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43290445" w:rsidR="00003878" w:rsidRPr="004A01AC" w:rsidRDefault="6D4C3187" w:rsidP="00535831">
      <w:pPr>
        <w:pStyle w:val="Heading5"/>
      </w:pPr>
      <w:bookmarkStart w:id="0" w:name="_Toc84334888"/>
      <w:r>
        <w:t>H</w:t>
      </w:r>
      <w:r w:rsidR="06F385D0">
        <w:t>umanities and Social Sciences</w:t>
      </w:r>
      <w:r>
        <w:t xml:space="preserve"> | Year 7</w:t>
      </w:r>
      <w:r w:rsidR="325BC761">
        <w:t>/</w:t>
      </w:r>
      <w:r w:rsidR="3050F12D">
        <w:t>8</w:t>
      </w:r>
    </w:p>
    <w:p w14:paraId="7CB22D67" w14:textId="6ED03464" w:rsidR="00003878" w:rsidRPr="00121CFD" w:rsidRDefault="423CE032" w:rsidP="72E0AD54">
      <w:pPr>
        <w:rPr>
          <w:rFonts w:eastAsia="Calibri"/>
          <w:b/>
          <w:bCs/>
          <w:color w:val="18A54D"/>
          <w:sz w:val="36"/>
          <w:szCs w:val="36"/>
        </w:rPr>
      </w:pPr>
      <w:r w:rsidRPr="72E0AD54">
        <w:rPr>
          <w:rFonts w:eastAsia="Calibri"/>
          <w:b/>
          <w:bCs/>
          <w:color w:val="18A54D"/>
          <w:sz w:val="36"/>
          <w:szCs w:val="36"/>
        </w:rPr>
        <w:t>1.4 Australians from Culturally and Linguistically Diverse (CaLD) backgrounds</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7D11E1DE" w14:textId="204268AC" w:rsidR="00003878" w:rsidRPr="003A1E65" w:rsidRDefault="22C29EA9" w:rsidP="004B1F32">
      <w:pPr>
        <w:pStyle w:val="Heading2"/>
      </w:pPr>
      <w:r>
        <w:t>Focus</w:t>
      </w:r>
      <w:r w:rsidR="03EEB5BF">
        <w:t xml:space="preserve">: </w:t>
      </w:r>
      <w:r w:rsidR="4D645AB3">
        <w:t>Opportunity in Australia</w:t>
      </w:r>
    </w:p>
    <w:p w14:paraId="1F1A656E" w14:textId="76F26BBE" w:rsidR="003D5D59" w:rsidRDefault="003D5D59" w:rsidP="00955838">
      <w:pPr>
        <w:pStyle w:val="Heading3"/>
        <w:spacing w:after="120"/>
        <w:rPr>
          <w:sz w:val="22"/>
          <w:szCs w:val="22"/>
        </w:rPr>
      </w:pPr>
      <w:r>
        <w:rPr>
          <w:sz w:val="22"/>
          <w:szCs w:val="22"/>
        </w:rPr>
        <w:t>Lesson overview</w:t>
      </w:r>
    </w:p>
    <w:p w14:paraId="09E31850" w14:textId="6529210F" w:rsidR="712EE54A" w:rsidRDefault="119B3841">
      <w:r>
        <w:t>This lesson</w:t>
      </w:r>
      <w:r w:rsidR="4D719A28">
        <w:t xml:space="preserve"> will explore </w:t>
      </w:r>
      <w:r w:rsidR="7490227E">
        <w:t xml:space="preserve">structural and social </w:t>
      </w:r>
      <w:r w:rsidR="00183359">
        <w:t>barriers</w:t>
      </w:r>
      <w:r w:rsidR="7490227E">
        <w:t xml:space="preserve"> </w:t>
      </w:r>
      <w:r w:rsidR="00BF5623">
        <w:t>a</w:t>
      </w:r>
      <w:r w:rsidR="006F5C23">
        <w:t>nd</w:t>
      </w:r>
      <w:r w:rsidR="51CB0EA5">
        <w:t xml:space="preserve"> </w:t>
      </w:r>
      <w:r w:rsidR="213E98F3">
        <w:t>the moral responsibility of all Australians in advancing equality and fairness on both personal and community levels.</w:t>
      </w:r>
      <w:r w:rsidR="78907D5E">
        <w:t xml:space="preserve"> </w:t>
      </w:r>
      <w:r w:rsidR="280D2878">
        <w:t xml:space="preserve">Students will </w:t>
      </w:r>
      <w:r w:rsidR="006F5C23">
        <w:t>consider</w:t>
      </w:r>
      <w:r w:rsidR="326B2FB4">
        <w:t xml:space="preserve"> actio</w:t>
      </w:r>
      <w:r w:rsidR="42163B44">
        <w:t>n</w:t>
      </w:r>
      <w:r w:rsidR="68B6F095">
        <w:t>s</w:t>
      </w:r>
      <w:r w:rsidR="42163B44">
        <w:t xml:space="preserve"> that may be taken </w:t>
      </w:r>
      <w:r w:rsidR="0AF6805B">
        <w:t>to</w:t>
      </w:r>
      <w:r w:rsidR="0B88BEDB">
        <w:t xml:space="preserve"> remove barriers </w:t>
      </w:r>
      <w:r w:rsidR="1CF1E368">
        <w:t>that</w:t>
      </w:r>
      <w:r w:rsidR="0B88BEDB">
        <w:t xml:space="preserve"> impact </w:t>
      </w:r>
      <w:r w:rsidR="006F5C23">
        <w:t>C</w:t>
      </w:r>
      <w:r w:rsidR="3ADC530D">
        <w:t xml:space="preserve">ulturally and </w:t>
      </w:r>
      <w:r w:rsidR="006F5C23">
        <w:t>L</w:t>
      </w:r>
      <w:r w:rsidR="3ADC530D">
        <w:t xml:space="preserve">inguistically </w:t>
      </w:r>
      <w:r w:rsidR="006F5C23">
        <w:t>D</w:t>
      </w:r>
      <w:r w:rsidR="3ADC530D">
        <w:t>iverse</w:t>
      </w:r>
      <w:r w:rsidR="006F5C23">
        <w:t xml:space="preserve"> (CaLD)</w:t>
      </w:r>
      <w:r w:rsidR="39A2EDFA">
        <w:t xml:space="preserve"> </w:t>
      </w:r>
      <w:r w:rsidR="0B88BEDB">
        <w:t xml:space="preserve">Australians. </w:t>
      </w:r>
    </w:p>
    <w:p w14:paraId="15A22902" w14:textId="581C7F3B" w:rsidR="00003878" w:rsidRDefault="00340B7B" w:rsidP="00955838">
      <w:pPr>
        <w:pStyle w:val="Heading3"/>
        <w:spacing w:after="120"/>
        <w:rPr>
          <w:sz w:val="22"/>
          <w:szCs w:val="22"/>
        </w:rPr>
      </w:pPr>
      <w:r w:rsidRPr="008B7B08">
        <w:rPr>
          <w:sz w:val="22"/>
          <w:szCs w:val="22"/>
        </w:rPr>
        <w:t>Cultural safety considerations</w:t>
      </w:r>
      <w:r w:rsidR="6F326461" w:rsidRPr="008B7B08">
        <w:rPr>
          <w:sz w:val="22"/>
          <w:szCs w:val="22"/>
        </w:rPr>
        <w:t xml:space="preserve"> </w:t>
      </w:r>
    </w:p>
    <w:p w14:paraId="03C67567" w14:textId="5312687A" w:rsidR="00350DC0" w:rsidRDefault="00C61681" w:rsidP="006F5C23">
      <w:pPr>
        <w:tabs>
          <w:tab w:val="left" w:pos="284"/>
        </w:tabs>
        <w:spacing w:after="120"/>
        <w:rPr>
          <w:rFonts w:eastAsia="Arial"/>
        </w:rPr>
      </w:pPr>
      <w:r w:rsidRPr="752D66A2">
        <w:rPr>
          <w:rFonts w:eastAsia="Arial"/>
        </w:rPr>
        <w:t>The cultural safety of Aboriginal and Torres Strait Islander students</w:t>
      </w:r>
      <w:r w:rsidR="3633B8E9" w:rsidRPr="752D66A2">
        <w:rPr>
          <w:rFonts w:eastAsia="Arial"/>
        </w:rPr>
        <w:t xml:space="preserve"> and </w:t>
      </w:r>
      <w:r w:rsidR="6A4EFCEF" w:rsidRPr="752D66A2">
        <w:rPr>
          <w:rFonts w:eastAsia="Arial"/>
        </w:rPr>
        <w:t>CaLD</w:t>
      </w:r>
      <w:r w:rsidRPr="752D66A2">
        <w:rPr>
          <w:rFonts w:eastAsia="Arial"/>
        </w:rPr>
        <w:t xml:space="preserve"> students must be a priority when planning and delivering these lessons.</w:t>
      </w:r>
    </w:p>
    <w:p w14:paraId="1DB949F6" w14:textId="034DF18D" w:rsidR="002C5333" w:rsidRPr="00450E37" w:rsidRDefault="00F10ED2" w:rsidP="002C5333">
      <w:pPr>
        <w:tabs>
          <w:tab w:val="left" w:pos="1134"/>
        </w:tabs>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1A4CFD">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2C5333" w:rsidRPr="00450E37">
        <w:rPr>
          <w:lang w:val="en-US"/>
        </w:rPr>
        <w:t xml:space="preserve">Teachers should remain mindful </w:t>
      </w:r>
      <w:r w:rsidR="002C5333">
        <w:rPr>
          <w:lang w:val="en-US"/>
        </w:rPr>
        <w:t>o</w:t>
      </w:r>
      <w:r w:rsidR="002C5333" w:rsidRPr="00450E37">
        <w:rPr>
          <w:lang w:val="en-US"/>
        </w:rPr>
        <w:t>f assumptions, stereotypes and unconscious biases and apply strategies to mitigate them. </w:t>
      </w:r>
      <w:r w:rsidR="002C5333" w:rsidRPr="00450E37">
        <w:t> </w:t>
      </w:r>
    </w:p>
    <w:p w14:paraId="423FA9FC" w14:textId="77777777" w:rsidR="00F10ED2" w:rsidRDefault="00F10ED2" w:rsidP="00F10ED2">
      <w:pPr>
        <w:spacing w:before="120"/>
      </w:pPr>
    </w:p>
    <w:p w14:paraId="7119B60E" w14:textId="59F58219" w:rsidR="752D66A2" w:rsidRDefault="00C61681" w:rsidP="006F5C23">
      <w:pPr>
        <w:spacing w:after="120"/>
        <w:rPr>
          <w:rFonts w:eastAsia="Arial"/>
        </w:rPr>
      </w:pPr>
      <w:r w:rsidRPr="752D66A2">
        <w:rPr>
          <w:rFonts w:eastAsia="Arial"/>
        </w:rPr>
        <w:t>Engaging in meaningful teaching and learning about multiculturalism and anti-racism requires teachers to create the conditions for cultural safety in the planning, delivery and assessment of lessons. This includes:</w:t>
      </w:r>
    </w:p>
    <w:p w14:paraId="20B05B96" w14:textId="54C83F50" w:rsidR="1E888E86" w:rsidRDefault="1E888E86" w:rsidP="00181F54">
      <w:pPr>
        <w:pStyle w:val="ListParagraph"/>
        <w:numPr>
          <w:ilvl w:val="0"/>
          <w:numId w:val="25"/>
        </w:numPr>
        <w:ind w:left="697" w:hanging="357"/>
        <w:rPr>
          <w:rFonts w:eastAsia="Arial"/>
          <w:szCs w:val="22"/>
        </w:rPr>
      </w:pPr>
      <w:r w:rsidRPr="72E0AD54">
        <w:rPr>
          <w:rFonts w:eastAsia="Arial"/>
          <w:szCs w:val="22"/>
        </w:rPr>
        <w:t>knowing students’ cultural backgrounds and understanding how this may be relevant to (or impact) the learning environment</w:t>
      </w:r>
    </w:p>
    <w:p w14:paraId="2BCC6674" w14:textId="18B38251" w:rsidR="1E888E86" w:rsidRDefault="1E888E86" w:rsidP="00181F54">
      <w:pPr>
        <w:pStyle w:val="ListParagraph"/>
        <w:numPr>
          <w:ilvl w:val="0"/>
          <w:numId w:val="25"/>
        </w:numPr>
        <w:ind w:left="697" w:hanging="357"/>
        <w:rPr>
          <w:rFonts w:eastAsia="Arial"/>
          <w:szCs w:val="22"/>
        </w:rPr>
      </w:pPr>
      <w:r w:rsidRPr="72E0AD54">
        <w:rPr>
          <w:rFonts w:eastAsia="Arial"/>
          <w:szCs w:val="22"/>
        </w:rPr>
        <w:t>letting students and families know about the planned content and resources in advance so that they can prepare for the learning, and contribute where safe to do so</w:t>
      </w:r>
    </w:p>
    <w:p w14:paraId="41B8A3D5" w14:textId="33F05483" w:rsidR="1E888E86" w:rsidRDefault="1E888E86" w:rsidP="00181F54">
      <w:pPr>
        <w:pStyle w:val="ListParagraph"/>
        <w:numPr>
          <w:ilvl w:val="0"/>
          <w:numId w:val="25"/>
        </w:numPr>
        <w:ind w:left="697" w:hanging="357"/>
        <w:rPr>
          <w:rFonts w:eastAsia="Arial"/>
          <w:szCs w:val="22"/>
        </w:rPr>
      </w:pPr>
      <w:r w:rsidRPr="72E0AD54">
        <w:rPr>
          <w:rFonts w:eastAsia="Arial"/>
          <w:szCs w:val="22"/>
        </w:rPr>
        <w:t>knowing any cultural protocols in advance that may impact the lesson (for example, using a disclaimer at the start of a film about people who may have passed away)</w:t>
      </w:r>
    </w:p>
    <w:p w14:paraId="0F6C3E9D" w14:textId="4DE544A2" w:rsidR="1E888E86" w:rsidRDefault="1E888E86" w:rsidP="00181F54">
      <w:pPr>
        <w:pStyle w:val="ListParagraph"/>
        <w:numPr>
          <w:ilvl w:val="0"/>
          <w:numId w:val="25"/>
        </w:numPr>
        <w:ind w:left="697" w:hanging="357"/>
        <w:rPr>
          <w:rFonts w:eastAsia="Arial"/>
          <w:szCs w:val="22"/>
        </w:rPr>
      </w:pPr>
      <w:r w:rsidRPr="72E0AD54">
        <w:rPr>
          <w:rFonts w:eastAsia="Arial"/>
          <w:szCs w:val="22"/>
        </w:rPr>
        <w:t>knowing the sensitive language that may cause harm (for example, removing racial slurs or hate speech in films)</w:t>
      </w:r>
    </w:p>
    <w:p w14:paraId="727BA0B7" w14:textId="469F4572" w:rsidR="1E888E86" w:rsidRDefault="1E888E86" w:rsidP="00181F54">
      <w:pPr>
        <w:pStyle w:val="ListParagraph"/>
        <w:numPr>
          <w:ilvl w:val="0"/>
          <w:numId w:val="25"/>
        </w:numPr>
        <w:ind w:left="697" w:hanging="357"/>
        <w:rPr>
          <w:rFonts w:eastAsia="Arial"/>
          <w:szCs w:val="22"/>
        </w:rPr>
      </w:pPr>
      <w:r w:rsidRPr="72E0AD54">
        <w:rPr>
          <w:rFonts w:eastAsia="Arial"/>
          <w:szCs w:val="22"/>
        </w:rPr>
        <w:t>not assuming that students or staff will want to share their cultural backgrounds and lived experiences with their peers during the lesson</w:t>
      </w:r>
    </w:p>
    <w:p w14:paraId="6A44360B" w14:textId="14F0D9AE" w:rsidR="1E888E86" w:rsidRDefault="1E888E86" w:rsidP="00181F54">
      <w:pPr>
        <w:pStyle w:val="ListParagraph"/>
        <w:numPr>
          <w:ilvl w:val="0"/>
          <w:numId w:val="25"/>
        </w:numPr>
        <w:ind w:left="697" w:hanging="357"/>
        <w:rPr>
          <w:rFonts w:eastAsia="Arial"/>
          <w:szCs w:val="22"/>
        </w:rPr>
      </w:pPr>
      <w:r w:rsidRPr="72E0AD54">
        <w:rPr>
          <w:rFonts w:eastAsia="Arial"/>
          <w:szCs w:val="22"/>
        </w:rPr>
        <w:t>not calling on students during lessons without warning about content that has the potential to make them feel uncomfortable or singled out</w:t>
      </w:r>
    </w:p>
    <w:p w14:paraId="729B7B53" w14:textId="2093F655" w:rsidR="1E888E86" w:rsidRDefault="1E888E86" w:rsidP="00181F54">
      <w:pPr>
        <w:pStyle w:val="ListParagraph"/>
        <w:numPr>
          <w:ilvl w:val="0"/>
          <w:numId w:val="25"/>
        </w:numPr>
        <w:ind w:left="697" w:hanging="357"/>
        <w:rPr>
          <w:rFonts w:eastAsia="Arial"/>
          <w:szCs w:val="22"/>
        </w:rPr>
      </w:pPr>
      <w:r w:rsidRPr="72E0AD54">
        <w:rPr>
          <w:rFonts w:eastAsia="Arial"/>
          <w:szCs w:val="22"/>
        </w:rPr>
        <w:t>allowing for students, staff and families to provide input and feedback when they feel cultural safety in the planning, delivery and evaluation of lessons</w:t>
      </w:r>
    </w:p>
    <w:p w14:paraId="209DEA04" w14:textId="75470FD4" w:rsidR="1E888E86" w:rsidRDefault="1E888E86" w:rsidP="00181F54">
      <w:pPr>
        <w:pStyle w:val="ListParagraph"/>
        <w:numPr>
          <w:ilvl w:val="0"/>
          <w:numId w:val="25"/>
        </w:numPr>
        <w:ind w:left="697" w:hanging="357"/>
        <w:rPr>
          <w:rFonts w:eastAsia="Arial"/>
          <w:szCs w:val="22"/>
        </w:rPr>
      </w:pPr>
      <w:r w:rsidRPr="72E0AD54">
        <w:rPr>
          <w:rFonts w:eastAsia="Arial"/>
          <w:szCs w:val="22"/>
        </w:rPr>
        <w:t>where possible, checking in with students and seeking their feedback on the activities and learning, if they feel culturally safe to do so</w:t>
      </w:r>
      <w:r w:rsidR="004546D2">
        <w:rPr>
          <w:rFonts w:eastAsia="Arial"/>
          <w:szCs w:val="22"/>
        </w:rPr>
        <w:t>.</w:t>
      </w:r>
    </w:p>
    <w:p w14:paraId="30EFC8D6" w14:textId="3E21E793" w:rsidR="72E0AD54" w:rsidRDefault="72E0AD54" w:rsidP="72E0AD54">
      <w:pPr>
        <w:rPr>
          <w:rFonts w:eastAsia="Arial"/>
          <w:szCs w:val="22"/>
        </w:rPr>
      </w:pPr>
    </w:p>
    <w:p w14:paraId="36A111C8" w14:textId="77777777" w:rsidR="00942295" w:rsidRDefault="00942295" w:rsidP="00EC5771">
      <w:pPr>
        <w:pStyle w:val="Heading3"/>
        <w:rPr>
          <w:sz w:val="22"/>
          <w:szCs w:val="22"/>
        </w:rPr>
      </w:pPr>
    </w:p>
    <w:p w14:paraId="4FE39392" w14:textId="77777777" w:rsidR="00942295" w:rsidRDefault="00942295" w:rsidP="00EC5771">
      <w:pPr>
        <w:pStyle w:val="Heading3"/>
        <w:rPr>
          <w:sz w:val="22"/>
          <w:szCs w:val="22"/>
        </w:rPr>
      </w:pPr>
    </w:p>
    <w:p w14:paraId="08024D66" w14:textId="77777777" w:rsidR="00942295" w:rsidRDefault="00942295" w:rsidP="00EC5771">
      <w:pPr>
        <w:pStyle w:val="Heading3"/>
        <w:rPr>
          <w:sz w:val="22"/>
          <w:szCs w:val="22"/>
        </w:rPr>
      </w:pPr>
    </w:p>
    <w:p w14:paraId="0A24C20D" w14:textId="77777777" w:rsidR="00942295" w:rsidRDefault="00942295" w:rsidP="00EC5771">
      <w:pPr>
        <w:pStyle w:val="Heading3"/>
        <w:rPr>
          <w:sz w:val="22"/>
          <w:szCs w:val="22"/>
        </w:rPr>
      </w:pPr>
    </w:p>
    <w:p w14:paraId="71C5715B" w14:textId="77777777" w:rsidR="00942295" w:rsidRDefault="00942295" w:rsidP="00EC5771">
      <w:pPr>
        <w:pStyle w:val="Heading3"/>
        <w:rPr>
          <w:sz w:val="22"/>
          <w:szCs w:val="22"/>
        </w:rPr>
      </w:pPr>
    </w:p>
    <w:p w14:paraId="4CCDEA17" w14:textId="77777777" w:rsidR="00942295" w:rsidRDefault="00942295" w:rsidP="00EC5771">
      <w:pPr>
        <w:pStyle w:val="Heading3"/>
        <w:rPr>
          <w:sz w:val="22"/>
          <w:szCs w:val="22"/>
        </w:rPr>
      </w:pPr>
    </w:p>
    <w:p w14:paraId="194551CC" w14:textId="48321B09" w:rsidR="1CF11941" w:rsidRDefault="7386C11B" w:rsidP="00EC5771">
      <w:pPr>
        <w:pStyle w:val="Heading3"/>
        <w:rPr>
          <w:sz w:val="22"/>
          <w:szCs w:val="22"/>
        </w:rPr>
      </w:pPr>
      <w:r w:rsidRPr="752D66A2">
        <w:rPr>
          <w:sz w:val="22"/>
          <w:szCs w:val="22"/>
        </w:rPr>
        <w:t>Curriculum content</w:t>
      </w:r>
    </w:p>
    <w:p w14:paraId="68F15872" w14:textId="77777777" w:rsidR="00EF31B5" w:rsidRPr="00EF31B5" w:rsidRDefault="00EF31B5" w:rsidP="00EF31B5"/>
    <w:tbl>
      <w:tblPr>
        <w:tblStyle w:val="TableGrid"/>
        <w:tblW w:w="975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8"/>
      </w:tblGrid>
      <w:tr w:rsidR="003A4520" w14:paraId="4202F652" w14:textId="77777777" w:rsidTr="00B958E6">
        <w:trPr>
          <w:trHeight w:val="300"/>
        </w:trPr>
        <w:tc>
          <w:tcPr>
            <w:tcW w:w="9758" w:type="dxa"/>
            <w:tcBorders>
              <w:top w:val="single" w:sz="6" w:space="0" w:color="18A54D"/>
              <w:left w:val="single" w:sz="6" w:space="0" w:color="18A54D"/>
              <w:bottom w:val="single" w:sz="12" w:space="0" w:color="18A54D"/>
              <w:right w:val="single" w:sz="6" w:space="0" w:color="18A54D"/>
            </w:tcBorders>
            <w:shd w:val="clear" w:color="auto" w:fill="E2EFD9" w:themeFill="accent6" w:themeFillTint="33"/>
            <w:tcMar>
              <w:top w:w="75" w:type="dxa"/>
              <w:left w:w="90" w:type="dxa"/>
              <w:bottom w:w="75" w:type="dxa"/>
              <w:right w:w="90" w:type="dxa"/>
            </w:tcMar>
          </w:tcPr>
          <w:p w14:paraId="7EC5B423" w14:textId="0E3DA6C6" w:rsidR="003A4520" w:rsidRDefault="002C49F3" w:rsidP="003A4520">
            <w:pPr>
              <w:jc w:val="center"/>
              <w:rPr>
                <w:rFonts w:eastAsia="Arial"/>
                <w:color w:val="000000" w:themeColor="text1"/>
                <w:szCs w:val="22"/>
              </w:rPr>
            </w:pPr>
            <w:r>
              <w:rPr>
                <w:rFonts w:eastAsia="Arial"/>
                <w:b/>
                <w:bCs/>
                <w:color w:val="000000" w:themeColor="text1"/>
                <w:szCs w:val="22"/>
              </w:rPr>
              <w:t xml:space="preserve">Year 7 </w:t>
            </w:r>
            <w:r w:rsidR="003A4520">
              <w:rPr>
                <w:rFonts w:eastAsia="Arial"/>
                <w:b/>
                <w:bCs/>
                <w:color w:val="000000" w:themeColor="text1"/>
                <w:szCs w:val="22"/>
              </w:rPr>
              <w:t>Geography</w:t>
            </w:r>
          </w:p>
        </w:tc>
      </w:tr>
      <w:tr w:rsidR="002C49F3" w14:paraId="47224A94" w14:textId="77777777">
        <w:trPr>
          <w:trHeight w:val="300"/>
        </w:trPr>
        <w:tc>
          <w:tcPr>
            <w:tcW w:w="9758" w:type="dxa"/>
            <w:tcBorders>
              <w:top w:val="single" w:sz="12" w:space="0" w:color="18A54D"/>
              <w:left w:val="single" w:sz="6" w:space="0" w:color="18A54D"/>
              <w:bottom w:val="single" w:sz="6" w:space="0" w:color="18A54D"/>
              <w:right w:val="single" w:sz="6" w:space="0" w:color="18A54D"/>
            </w:tcBorders>
            <w:shd w:val="clear" w:color="auto" w:fill="FFFFFF" w:themeFill="background1"/>
            <w:tcMar>
              <w:top w:w="75" w:type="dxa"/>
              <w:left w:w="90" w:type="dxa"/>
              <w:bottom w:w="75" w:type="dxa"/>
              <w:right w:w="90" w:type="dxa"/>
            </w:tcMar>
          </w:tcPr>
          <w:p w14:paraId="7105139F" w14:textId="42373FDC" w:rsidR="002C49F3" w:rsidRPr="003A4520" w:rsidRDefault="002C49F3" w:rsidP="002C49F3">
            <w:pPr>
              <w:pStyle w:val="Heading4"/>
              <w:spacing w:before="0" w:after="120"/>
              <w:rPr>
                <w:rFonts w:eastAsia="Arial"/>
                <w:b w:val="0"/>
                <w:color w:val="000000" w:themeColor="text1"/>
              </w:rPr>
            </w:pPr>
            <w:r w:rsidRPr="003A4520">
              <w:rPr>
                <w:rFonts w:eastAsia="Arial"/>
                <w:b w:val="0"/>
                <w:color w:val="000000" w:themeColor="text1"/>
              </w:rPr>
              <w:t>The influence of accessibility to services and facilities on the liveability of places</w:t>
            </w:r>
            <w:r w:rsidR="004546D2">
              <w:rPr>
                <w:rFonts w:eastAsia="Arial"/>
                <w:b w:val="0"/>
                <w:color w:val="000000" w:themeColor="text1"/>
              </w:rPr>
              <w:t>.</w:t>
            </w:r>
          </w:p>
          <w:p w14:paraId="2027FB58" w14:textId="5C99C0E6" w:rsidR="002C49F3" w:rsidRDefault="002C49F3" w:rsidP="002C49F3">
            <w:pPr>
              <w:pStyle w:val="Heading4"/>
              <w:spacing w:before="0" w:after="120"/>
              <w:rPr>
                <w:rFonts w:eastAsia="Arial"/>
                <w:bCs/>
                <w:color w:val="000000" w:themeColor="text1"/>
              </w:rPr>
            </w:pPr>
            <w:r w:rsidRPr="003A4520">
              <w:rPr>
                <w:rFonts w:eastAsia="Arial"/>
                <w:b w:val="0"/>
                <w:color w:val="000000" w:themeColor="text1"/>
              </w:rPr>
              <w:t>The strategies used to enhance the liveability of places for different groups in society</w:t>
            </w:r>
            <w:r w:rsidR="004546D2">
              <w:rPr>
                <w:rFonts w:eastAsia="Arial"/>
                <w:b w:val="0"/>
                <w:color w:val="000000" w:themeColor="text1"/>
              </w:rPr>
              <w:t>.</w:t>
            </w:r>
          </w:p>
        </w:tc>
      </w:tr>
    </w:tbl>
    <w:p w14:paraId="6F2ED741" w14:textId="77777777" w:rsidR="00000FCD" w:rsidRDefault="4FC2799A" w:rsidP="00000FCD">
      <w:pPr>
        <w:pStyle w:val="Heading3"/>
        <w:rPr>
          <w:sz w:val="22"/>
          <w:szCs w:val="22"/>
        </w:rPr>
      </w:pPr>
      <w:r w:rsidRPr="752D66A2">
        <w:rPr>
          <w:sz w:val="22"/>
          <w:szCs w:val="22"/>
        </w:rPr>
        <w:t>Learning intention</w:t>
      </w:r>
      <w:r w:rsidR="1686967C" w:rsidRPr="752D66A2">
        <w:rPr>
          <w:sz w:val="22"/>
          <w:szCs w:val="22"/>
        </w:rPr>
        <w:t>s</w:t>
      </w:r>
    </w:p>
    <w:p w14:paraId="49CE730A" w14:textId="6B6A7C48" w:rsidR="002C49F3" w:rsidRPr="00000FCD" w:rsidRDefault="0FF26ABA" w:rsidP="00000FCD">
      <w:pPr>
        <w:rPr>
          <w:szCs w:val="22"/>
        </w:rPr>
      </w:pPr>
      <w:r w:rsidRPr="475331BE">
        <w:t>Students will</w:t>
      </w:r>
      <w:r w:rsidR="00F03A65">
        <w:t xml:space="preserve"> learn about</w:t>
      </w:r>
      <w:r w:rsidRPr="475331BE">
        <w:t xml:space="preserve"> structural and social barriers </w:t>
      </w:r>
      <w:r w:rsidRPr="4028A8F4">
        <w:t xml:space="preserve">to better understand the impact these </w:t>
      </w:r>
      <w:r w:rsidR="00733D5D">
        <w:t xml:space="preserve">have </w:t>
      </w:r>
      <w:r w:rsidR="3752921C" w:rsidRPr="4028A8F4">
        <w:t xml:space="preserve">on </w:t>
      </w:r>
      <w:r w:rsidR="008D0C49">
        <w:t>C</w:t>
      </w:r>
      <w:r w:rsidR="3752921C" w:rsidRPr="4028A8F4">
        <w:t xml:space="preserve">ulturally and </w:t>
      </w:r>
      <w:r w:rsidR="008D0C49">
        <w:t>L</w:t>
      </w:r>
      <w:r w:rsidR="3752921C" w:rsidRPr="4028A8F4">
        <w:t xml:space="preserve">inguistically </w:t>
      </w:r>
      <w:r w:rsidR="008D0C49">
        <w:t>D</w:t>
      </w:r>
      <w:r w:rsidR="3752921C" w:rsidRPr="4028A8F4">
        <w:t>iverse people within Australia.</w:t>
      </w:r>
      <w:r w:rsidRPr="475331BE">
        <w:t xml:space="preserve"> </w:t>
      </w:r>
    </w:p>
    <w:p w14:paraId="590E7023" w14:textId="1860C2AC" w:rsidR="1CF11941" w:rsidRPr="006F5C23" w:rsidRDefault="008008AE" w:rsidP="006F5C23">
      <w:pPr>
        <w:pStyle w:val="Heading3"/>
        <w:rPr>
          <w:sz w:val="22"/>
          <w:szCs w:val="22"/>
        </w:rPr>
      </w:pPr>
      <w:r w:rsidRPr="007466B0">
        <w:rPr>
          <w:sz w:val="22"/>
          <w:szCs w:val="22"/>
        </w:rPr>
        <w:t xml:space="preserve">Success criteria </w:t>
      </w:r>
    </w:p>
    <w:p w14:paraId="7E5B899B" w14:textId="18BAEB0F" w:rsidR="00000FCD" w:rsidRPr="006F5C23" w:rsidRDefault="008008AE" w:rsidP="1CF11941">
      <w:pPr>
        <w:rPr>
          <w:rFonts w:eastAsia="Arial"/>
          <w:color w:val="000000" w:themeColor="text1"/>
        </w:rPr>
      </w:pPr>
      <w:r w:rsidRPr="570FED34">
        <w:rPr>
          <w:color w:val="000000" w:themeColor="text1"/>
        </w:rPr>
        <w:t>St</w:t>
      </w:r>
      <w:r w:rsidRPr="570FED34">
        <w:rPr>
          <w:rFonts w:eastAsia="Arial"/>
          <w:color w:val="000000" w:themeColor="text1"/>
        </w:rPr>
        <w:t>udents</w:t>
      </w:r>
      <w:r w:rsidR="00BB2641" w:rsidRPr="570FED34">
        <w:rPr>
          <w:rFonts w:eastAsia="Arial"/>
          <w:color w:val="000000" w:themeColor="text1"/>
        </w:rPr>
        <w:t xml:space="preserve"> will</w:t>
      </w:r>
      <w:r w:rsidRPr="570FED34">
        <w:rPr>
          <w:rFonts w:eastAsia="Arial"/>
          <w:color w:val="000000" w:themeColor="text1"/>
        </w:rPr>
        <w:t>:</w:t>
      </w:r>
    </w:p>
    <w:p w14:paraId="2E2D9C9E" w14:textId="762E7D39" w:rsidR="4A1D28A2" w:rsidRPr="00683DED" w:rsidRDefault="106F01B4" w:rsidP="00181F54">
      <w:pPr>
        <w:pStyle w:val="ListParagraph"/>
        <w:numPr>
          <w:ilvl w:val="0"/>
          <w:numId w:val="27"/>
        </w:numPr>
        <w:tabs>
          <w:tab w:val="clear" w:pos="680"/>
          <w:tab w:val="left" w:pos="284"/>
        </w:tabs>
        <w:rPr>
          <w:szCs w:val="22"/>
        </w:rPr>
      </w:pPr>
      <w:r>
        <w:t>i</w:t>
      </w:r>
      <w:r w:rsidR="4265E91B">
        <w:t>dentify structural and social barriers faced by CaLD communities</w:t>
      </w:r>
    </w:p>
    <w:p w14:paraId="61394A37" w14:textId="7086F482" w:rsidR="00B46A37" w:rsidRPr="000F27F9" w:rsidRDefault="00344216" w:rsidP="000F27F9">
      <w:pPr>
        <w:pStyle w:val="ListParagraph"/>
        <w:numPr>
          <w:ilvl w:val="0"/>
          <w:numId w:val="27"/>
        </w:numPr>
        <w:tabs>
          <w:tab w:val="clear" w:pos="680"/>
          <w:tab w:val="left" w:pos="284"/>
        </w:tabs>
        <w:rPr>
          <w:szCs w:val="22"/>
        </w:rPr>
      </w:pPr>
      <w:r>
        <w:t>explain the experiences of CaLD groups</w:t>
      </w:r>
      <w:r w:rsidR="00031D60">
        <w:t xml:space="preserve"> </w:t>
      </w:r>
      <w:r w:rsidR="000F27F9">
        <w:t xml:space="preserve">and </w:t>
      </w:r>
      <w:r w:rsidR="00683DED">
        <w:t>propose actions to promote inclusion and fairness</w:t>
      </w:r>
    </w:p>
    <w:p w14:paraId="5390DBEC" w14:textId="118A1990" w:rsidR="4A1D28A2" w:rsidRPr="00B46A37" w:rsidRDefault="4421C074" w:rsidP="00B46A37">
      <w:pPr>
        <w:pStyle w:val="ListParagraph"/>
        <w:numPr>
          <w:ilvl w:val="0"/>
          <w:numId w:val="27"/>
        </w:numPr>
        <w:tabs>
          <w:tab w:val="clear" w:pos="680"/>
          <w:tab w:val="left" w:pos="284"/>
        </w:tabs>
        <w:rPr>
          <w:szCs w:val="22"/>
        </w:rPr>
      </w:pPr>
      <w:r>
        <w:t>explain</w:t>
      </w:r>
      <w:r w:rsidR="4265E91B">
        <w:t xml:space="preserve"> how democratic values can support equity</w:t>
      </w:r>
      <w:r w:rsidR="004546D2">
        <w:t>.</w:t>
      </w:r>
    </w:p>
    <w:p w14:paraId="485AB03D" w14:textId="5C5EF845" w:rsidR="004817F9" w:rsidRPr="007466B0" w:rsidRDefault="00641AF5" w:rsidP="004817F9">
      <w:pPr>
        <w:pStyle w:val="Heading3"/>
        <w:rPr>
          <w:sz w:val="22"/>
          <w:szCs w:val="22"/>
        </w:rPr>
      </w:pPr>
      <w:r w:rsidRPr="007466B0">
        <w:rPr>
          <w:sz w:val="22"/>
          <w:szCs w:val="22"/>
        </w:rPr>
        <w:t>K</w:t>
      </w:r>
      <w:r w:rsidR="004817F9" w:rsidRPr="007466B0">
        <w:rPr>
          <w:sz w:val="22"/>
          <w:szCs w:val="22"/>
        </w:rPr>
        <w:t>ey terminology</w:t>
      </w:r>
    </w:p>
    <w:p w14:paraId="1238D572" w14:textId="7ED80A83" w:rsidR="00DF6ADF" w:rsidRPr="00035224" w:rsidRDefault="007E2ECF" w:rsidP="53DD6990">
      <w:pPr>
        <w:pStyle w:val="ListParagraph"/>
        <w:numPr>
          <w:ilvl w:val="0"/>
          <w:numId w:val="26"/>
        </w:numPr>
        <w:tabs>
          <w:tab w:val="clear" w:pos="680"/>
        </w:tabs>
        <w:ind w:left="714" w:hanging="357"/>
        <w:rPr>
          <w:rFonts w:eastAsia="Arial"/>
        </w:rPr>
      </w:pPr>
      <w:r w:rsidRPr="53DD6990">
        <w:rPr>
          <w:rFonts w:eastAsia="Arial"/>
          <w:b/>
          <w:bCs/>
        </w:rPr>
        <w:t>Discrimination</w:t>
      </w:r>
      <w:r w:rsidRPr="53DD6990">
        <w:rPr>
          <w:rFonts w:eastAsia="Arial"/>
        </w:rPr>
        <w:t xml:space="preserve"> </w:t>
      </w:r>
      <w:r w:rsidR="00EF32F8" w:rsidRPr="53DD6990">
        <w:rPr>
          <w:rFonts w:eastAsia="Arial"/>
        </w:rPr>
        <w:t xml:space="preserve">- </w:t>
      </w:r>
      <w:r w:rsidR="2F2B909E" w:rsidRPr="53DD6990">
        <w:rPr>
          <w:rFonts w:eastAsia="Arial"/>
        </w:rPr>
        <w:t>made unlawful by state and federal laws in Australia can take one of two forms:</w:t>
      </w:r>
    </w:p>
    <w:p w14:paraId="0BB3BA3F" w14:textId="79FD9F2F" w:rsidR="00DF6ADF" w:rsidRPr="00035224" w:rsidRDefault="15B521ED" w:rsidP="004546D2">
      <w:pPr>
        <w:pStyle w:val="ListParagraph"/>
        <w:numPr>
          <w:ilvl w:val="0"/>
          <w:numId w:val="1"/>
        </w:numPr>
        <w:tabs>
          <w:tab w:val="clear" w:pos="680"/>
          <w:tab w:val="clear" w:pos="1021"/>
          <w:tab w:val="clear" w:pos="1361"/>
        </w:tabs>
        <w:ind w:left="1134"/>
        <w:rPr>
          <w:szCs w:val="22"/>
        </w:rPr>
      </w:pPr>
      <w:r w:rsidRPr="0ECB7395">
        <w:rPr>
          <w:b/>
          <w:bCs/>
        </w:rPr>
        <w:t>Direct discrimination</w:t>
      </w:r>
      <w:r>
        <w:t xml:space="preserve"> takes place when a person is treated less favourably than another person, in the same or similar circumstances, on one or more of the grounds and in one of the areas of public life covered by the law.</w:t>
      </w:r>
    </w:p>
    <w:p w14:paraId="48A13AF5" w14:textId="63C779CD" w:rsidR="00DF6ADF" w:rsidRPr="00035224" w:rsidRDefault="15B521ED" w:rsidP="004546D2">
      <w:pPr>
        <w:pStyle w:val="ListParagraph"/>
        <w:numPr>
          <w:ilvl w:val="0"/>
          <w:numId w:val="1"/>
        </w:numPr>
        <w:tabs>
          <w:tab w:val="clear" w:pos="680"/>
          <w:tab w:val="clear" w:pos="1021"/>
          <w:tab w:val="clear" w:pos="1361"/>
        </w:tabs>
        <w:ind w:left="1134"/>
        <w:rPr>
          <w:szCs w:val="22"/>
        </w:rPr>
      </w:pPr>
      <w:r w:rsidRPr="0ECB7395">
        <w:rPr>
          <w:b/>
          <w:bCs/>
        </w:rPr>
        <w:t>Indirect discrimination</w:t>
      </w:r>
      <w:r>
        <w:t xml:space="preserve"> happens when an apparently neutral rule has a negative effect on a substantially higher proportion of people with a particular attribute or characteristic that is covered by the law compared to people without that attribute or characteristic, and the rule is unreasonable in the circumstances.</w:t>
      </w:r>
    </w:p>
    <w:p w14:paraId="22DB0BFD" w14:textId="719FE0C8" w:rsidR="00035224" w:rsidRPr="00DF6ADF" w:rsidRDefault="00002351" w:rsidP="00DF6ADF">
      <w:pPr>
        <w:pStyle w:val="ListParagraph"/>
        <w:numPr>
          <w:ilvl w:val="0"/>
          <w:numId w:val="26"/>
        </w:numPr>
        <w:tabs>
          <w:tab w:val="clear" w:pos="680"/>
        </w:tabs>
        <w:ind w:left="714" w:hanging="357"/>
        <w:rPr>
          <w:rFonts w:eastAsia="Arial"/>
        </w:rPr>
      </w:pPr>
      <w:r w:rsidRPr="53DD425C">
        <w:rPr>
          <w:rFonts w:eastAsia="Arial"/>
          <w:b/>
          <w:bCs/>
        </w:rPr>
        <w:t>Equality</w:t>
      </w:r>
      <w:r w:rsidRPr="53DD425C">
        <w:rPr>
          <w:rFonts w:eastAsia="Arial"/>
        </w:rPr>
        <w:t xml:space="preserve"> - recognises that, as human beings, we all have the same value. This means that we all have the same rights, should all receive the same level of respect, and should have the same access to opportunities</w:t>
      </w:r>
      <w:r w:rsidR="004546D2">
        <w:rPr>
          <w:rFonts w:eastAsia="Arial"/>
        </w:rPr>
        <w:t>.</w:t>
      </w:r>
    </w:p>
    <w:p w14:paraId="0FD8A886" w14:textId="1D7F4D2C" w:rsidR="4E22605E" w:rsidRPr="00DF6ADF" w:rsidRDefault="1D50A65E" w:rsidP="00DF6ADF">
      <w:pPr>
        <w:pStyle w:val="ListParagraph"/>
        <w:numPr>
          <w:ilvl w:val="0"/>
          <w:numId w:val="26"/>
        </w:numPr>
        <w:tabs>
          <w:tab w:val="clear" w:pos="680"/>
        </w:tabs>
        <w:ind w:left="714" w:hanging="357"/>
        <w:rPr>
          <w:rFonts w:eastAsia="Arial"/>
        </w:rPr>
      </w:pPr>
      <w:r w:rsidRPr="00DF6ADF">
        <w:rPr>
          <w:b/>
          <w:bCs/>
        </w:rPr>
        <w:t>Equity</w:t>
      </w:r>
      <w:r w:rsidR="00DF6ADF" w:rsidRPr="00DF6ADF">
        <w:rPr>
          <w:b/>
          <w:bCs/>
        </w:rPr>
        <w:t xml:space="preserve"> -</w:t>
      </w:r>
      <w:r w:rsidR="001269C4">
        <w:t xml:space="preserve"> </w:t>
      </w:r>
      <w:r w:rsidR="001918AA" w:rsidRPr="00DF6ADF">
        <w:rPr>
          <w:szCs w:val="22"/>
        </w:rPr>
        <w:t>is about everyone achieving equal outcomes. It recognises that each person has different circumstances and allocates the exact resources and opportunities needed to reach an equal outcome.  We all have the same value and deserve a good life, but we all start from a different place. It is because of these differences that we sometimes need to be treated differently for us live safely, healthily, happily and equally</w:t>
      </w:r>
      <w:r w:rsidR="004546D2">
        <w:rPr>
          <w:szCs w:val="22"/>
        </w:rPr>
        <w:t>.</w:t>
      </w:r>
    </w:p>
    <w:p w14:paraId="16AFE6FC" w14:textId="37C055D8" w:rsidR="4E22605E" w:rsidRDefault="1D50A65E" w:rsidP="00181F54">
      <w:pPr>
        <w:pStyle w:val="ListParagraph"/>
        <w:numPr>
          <w:ilvl w:val="0"/>
          <w:numId w:val="26"/>
        </w:numPr>
        <w:tabs>
          <w:tab w:val="clear" w:pos="680"/>
        </w:tabs>
        <w:ind w:left="714" w:hanging="357"/>
      </w:pPr>
      <w:r w:rsidRPr="00B35351">
        <w:rPr>
          <w:b/>
          <w:bCs/>
        </w:rPr>
        <w:t>Inclusion</w:t>
      </w:r>
      <w:r w:rsidR="1160C7C8" w:rsidRPr="00B35351">
        <w:t xml:space="preserve"> </w:t>
      </w:r>
      <w:r w:rsidR="00DF6ADF">
        <w:t xml:space="preserve">- </w:t>
      </w:r>
      <w:r w:rsidR="1160C7C8" w:rsidRPr="752D66A2">
        <w:t>occurs when people feel, and are, valued and respected regardless of their personal characteristic or circumstance, and where they: have the opportunity to fulfil their individual and combined potential</w:t>
      </w:r>
      <w:r w:rsidR="39302DC6" w:rsidRPr="752D66A2">
        <w:t>,</w:t>
      </w:r>
      <w:r w:rsidR="1160C7C8" w:rsidRPr="752D66A2">
        <w:t xml:space="preserve"> access to opportunities and resources</w:t>
      </w:r>
      <w:r w:rsidR="6995AD8E" w:rsidRPr="752D66A2">
        <w:t xml:space="preserve">, </w:t>
      </w:r>
      <w:r w:rsidR="1160C7C8" w:rsidRPr="752D66A2">
        <w:t>can contribute their personal best in every encounter</w:t>
      </w:r>
      <w:r w:rsidR="1804F862" w:rsidRPr="752D66A2">
        <w:t xml:space="preserve">, </w:t>
      </w:r>
      <w:r w:rsidR="1160C7C8" w:rsidRPr="752D66A2">
        <w:t>can contribute their perspectives and talents to improve their organisation</w:t>
      </w:r>
      <w:r w:rsidR="2AA996CC" w:rsidRPr="752D66A2">
        <w:t>,</w:t>
      </w:r>
      <w:r w:rsidR="1160C7C8" w:rsidRPr="752D66A2">
        <w:t xml:space="preserve"> bring far more of themselves to their jobs</w:t>
      </w:r>
      <w:r w:rsidR="3AD69EB0" w:rsidRPr="752D66A2">
        <w:t xml:space="preserve"> and</w:t>
      </w:r>
      <w:r w:rsidR="08A0935B" w:rsidRPr="752D66A2">
        <w:t xml:space="preserve"> </w:t>
      </w:r>
      <w:r w:rsidR="1160C7C8" w:rsidRPr="752D66A2">
        <w:t>have a sense of belonging</w:t>
      </w:r>
      <w:r w:rsidR="004546D2">
        <w:t>.</w:t>
      </w:r>
    </w:p>
    <w:p w14:paraId="231A2B0F" w14:textId="68AA1689" w:rsidR="00B110A8" w:rsidRDefault="5D743F60" w:rsidP="00000FCD">
      <w:pPr>
        <w:pStyle w:val="ListParagraph"/>
        <w:numPr>
          <w:ilvl w:val="0"/>
          <w:numId w:val="26"/>
        </w:numPr>
        <w:tabs>
          <w:tab w:val="clear" w:pos="680"/>
        </w:tabs>
        <w:ind w:left="714" w:hanging="357"/>
      </w:pPr>
      <w:r w:rsidRPr="01E79852">
        <w:rPr>
          <w:b/>
          <w:bCs/>
        </w:rPr>
        <w:t>Interpersonal</w:t>
      </w:r>
      <w:r w:rsidR="07C5D9E7" w:rsidRPr="01E79852">
        <w:rPr>
          <w:b/>
          <w:bCs/>
        </w:rPr>
        <w:t xml:space="preserve"> (social)</w:t>
      </w:r>
      <w:r w:rsidRPr="01E79852">
        <w:rPr>
          <w:b/>
          <w:bCs/>
        </w:rPr>
        <w:t xml:space="preserve"> racism</w:t>
      </w:r>
      <w:r w:rsidR="00BF5623" w:rsidRPr="01E79852">
        <w:rPr>
          <w:b/>
          <w:bCs/>
        </w:rPr>
        <w:t xml:space="preserve"> (or barriers)</w:t>
      </w:r>
      <w:r>
        <w:t xml:space="preserve"> </w:t>
      </w:r>
      <w:r w:rsidR="008617C1">
        <w:t xml:space="preserve">- </w:t>
      </w:r>
      <w:r w:rsidR="2617EBE2">
        <w:t>is racism that occurs in interactions between individuals or groups of people, often in everyday settings. It can come in the form of abuse, harassment, humiliation or exclusion. It can also be expressed through off-hand jokes or comments. Sometimes referred to as ‘everyday racism’, interpersonal racism is considered by some to be the way in which systemic racial inequity plays out between people. Interpersonal racism does not always target a specific person and may not even be intended to cause any offence or harm. However, a lack of intent does not reduce the negative impacts of racism</w:t>
      </w:r>
      <w:r w:rsidR="004546D2">
        <w:t>.</w:t>
      </w:r>
    </w:p>
    <w:p w14:paraId="3A1CD781" w14:textId="1B135FDB" w:rsidR="4E22605E" w:rsidRDefault="33D9271F" w:rsidP="00181F54">
      <w:pPr>
        <w:pStyle w:val="ListParagraph"/>
        <w:numPr>
          <w:ilvl w:val="0"/>
          <w:numId w:val="26"/>
        </w:numPr>
        <w:tabs>
          <w:tab w:val="clear" w:pos="680"/>
        </w:tabs>
        <w:ind w:left="714" w:hanging="357"/>
      </w:pPr>
      <w:r w:rsidRPr="752D66A2">
        <w:rPr>
          <w:b/>
          <w:bCs/>
        </w:rPr>
        <w:t>Multiculturalism</w:t>
      </w:r>
      <w:r w:rsidR="00DF6ADF">
        <w:rPr>
          <w:b/>
          <w:bCs/>
        </w:rPr>
        <w:t xml:space="preserve"> -</w:t>
      </w:r>
      <w:r w:rsidRPr="752D66A2">
        <w:t xml:space="preserve"> is a term used to describe the recognition of cultural and ethnic diversity. In Western Australia, it means all Western Australians are entitled to exercise their rights and participate fully in society, regardless of their different linguistic, religious, </w:t>
      </w:r>
      <w:r w:rsidRPr="752D66A2">
        <w:lastRenderedPageBreak/>
        <w:t xml:space="preserve">racial and ethnic backgrounds. Australia is a majority migrant nation and one of the most successful and cohesive multicultural societies in the world, building on over 60,000 years of First Nations culture. </w:t>
      </w:r>
      <w:r w:rsidR="00BA22E2">
        <w:t>C</w:t>
      </w:r>
      <w:r w:rsidR="006D2583">
        <w:t>a</w:t>
      </w:r>
      <w:r w:rsidR="00BA22E2">
        <w:t>LD</w:t>
      </w:r>
      <w:r w:rsidRPr="752D66A2">
        <w:t xml:space="preserve"> communities are integral to our vibrant society</w:t>
      </w:r>
      <w:r w:rsidR="004546D2">
        <w:t>.</w:t>
      </w:r>
    </w:p>
    <w:p w14:paraId="73C50E1B" w14:textId="14D570F3" w:rsidR="007E2ECF" w:rsidRDefault="007E2ECF" w:rsidP="00181F54">
      <w:pPr>
        <w:pStyle w:val="ListParagraph"/>
        <w:numPr>
          <w:ilvl w:val="0"/>
          <w:numId w:val="26"/>
        </w:numPr>
        <w:tabs>
          <w:tab w:val="clear" w:pos="680"/>
        </w:tabs>
        <w:ind w:left="714" w:hanging="357"/>
      </w:pPr>
      <w:r w:rsidRPr="01E79852">
        <w:rPr>
          <w:b/>
          <w:bCs/>
        </w:rPr>
        <w:t>Structural racism</w:t>
      </w:r>
      <w:r w:rsidR="00BF5623" w:rsidRPr="01E79852">
        <w:rPr>
          <w:b/>
          <w:bCs/>
        </w:rPr>
        <w:t xml:space="preserve"> (or barriers)</w:t>
      </w:r>
      <w:r>
        <w:t xml:space="preserve"> </w:t>
      </w:r>
      <w:r w:rsidR="00DF6ADF">
        <w:t xml:space="preserve">- </w:t>
      </w:r>
      <w:r w:rsidR="7C01E9C6">
        <w:t>is a term commonly used to describe the inequalities and barriers embedded within the institutions, policies, and practices of a society that prevent people from accessing equitable opportunities. It refers to the forms of racism that operate deeply within the social structures of society, often in ways that are invisible yet impactful</w:t>
      </w:r>
      <w:r w:rsidR="004546D2">
        <w:t>.</w:t>
      </w:r>
    </w:p>
    <w:p w14:paraId="6E3821C7" w14:textId="67780664" w:rsidR="00003878" w:rsidRPr="007466B0" w:rsidRDefault="5BA51A39" w:rsidP="752D66A2">
      <w:pPr>
        <w:pStyle w:val="Heading3"/>
        <w:tabs>
          <w:tab w:val="left" w:pos="284"/>
        </w:tabs>
        <w:rPr>
          <w:sz w:val="22"/>
          <w:szCs w:val="22"/>
        </w:rPr>
      </w:pPr>
      <w:r w:rsidRPr="1133A73C">
        <w:rPr>
          <w:sz w:val="22"/>
          <w:szCs w:val="22"/>
        </w:rPr>
        <w:t>Suggested d</w:t>
      </w:r>
      <w:r w:rsidR="4FC2799A" w:rsidRPr="1133A73C">
        <w:rPr>
          <w:sz w:val="22"/>
          <w:szCs w:val="22"/>
        </w:rPr>
        <w:t>iscussion</w:t>
      </w:r>
    </w:p>
    <w:p w14:paraId="32BB0BA6" w14:textId="2A29821A" w:rsidR="63B8DA23" w:rsidRDefault="31E2EA05" w:rsidP="00181F54">
      <w:pPr>
        <w:pStyle w:val="ListParagraph"/>
        <w:numPr>
          <w:ilvl w:val="0"/>
          <w:numId w:val="25"/>
        </w:numPr>
        <w:shd w:val="clear" w:color="auto" w:fill="FFFFFF" w:themeFill="background1"/>
      </w:pPr>
      <w:r>
        <w:t xml:space="preserve">What does </w:t>
      </w:r>
      <w:r w:rsidR="570E2267">
        <w:t>‘</w:t>
      </w:r>
      <w:r>
        <w:t>equal opportunity</w:t>
      </w:r>
      <w:r w:rsidR="689D673F">
        <w:t>’</w:t>
      </w:r>
      <w:r>
        <w:t xml:space="preserve"> mean in a multicultural society?</w:t>
      </w:r>
    </w:p>
    <w:p w14:paraId="599133C1" w14:textId="012A6C28" w:rsidR="63B8DA23" w:rsidRDefault="63B8DA23" w:rsidP="00181F54">
      <w:pPr>
        <w:pStyle w:val="ListParagraph"/>
        <w:numPr>
          <w:ilvl w:val="0"/>
          <w:numId w:val="25"/>
        </w:numPr>
        <w:rPr>
          <w:szCs w:val="22"/>
        </w:rPr>
      </w:pPr>
      <w:r w:rsidRPr="72E0AD54">
        <w:t>What barriers might people from CaLD backgrounds face in Australia?</w:t>
      </w:r>
    </w:p>
    <w:p w14:paraId="10C734AF" w14:textId="400AE2EB" w:rsidR="63B8DA23" w:rsidRDefault="60F14C7F" w:rsidP="00181F54">
      <w:pPr>
        <w:pStyle w:val="ListParagraph"/>
        <w:numPr>
          <w:ilvl w:val="0"/>
          <w:numId w:val="25"/>
        </w:numPr>
      </w:pPr>
      <w:r>
        <w:t>How do</w:t>
      </w:r>
      <w:r w:rsidR="31E2EA05">
        <w:t xml:space="preserve"> policies promote inclusion?</w:t>
      </w:r>
    </w:p>
    <w:p w14:paraId="5D994083" w14:textId="5B5ADAA4" w:rsidR="005C3F76" w:rsidRPr="00000FCD" w:rsidRDefault="63B8DA23" w:rsidP="00000FCD">
      <w:pPr>
        <w:pStyle w:val="ListParagraph"/>
        <w:numPr>
          <w:ilvl w:val="0"/>
          <w:numId w:val="25"/>
        </w:numPr>
        <w:sectPr w:rsidR="005C3F76" w:rsidRPr="00000FCD" w:rsidSect="000F0C8E">
          <w:headerReference w:type="even" r:id="rId12"/>
          <w:headerReference w:type="default" r:id="rId13"/>
          <w:footerReference w:type="default" r:id="rId14"/>
          <w:headerReference w:type="first" r:id="rId15"/>
          <w:footerReference w:type="first" r:id="rId16"/>
          <w:pgSz w:w="11906" w:h="16838"/>
          <w:pgMar w:top="1134" w:right="1134" w:bottom="1134" w:left="1134" w:header="709" w:footer="624" w:gutter="0"/>
          <w:cols w:space="708"/>
          <w:docGrid w:linePitch="360"/>
        </w:sectPr>
      </w:pPr>
      <w:r>
        <w:t>What role do schools and communities play in supporting equity</w:t>
      </w:r>
      <w:r w:rsidR="004546D2">
        <w:t>?</w:t>
      </w:r>
    </w:p>
    <w:p w14:paraId="16147956" w14:textId="1EEBC92A" w:rsidR="00003878" w:rsidRPr="007466B0" w:rsidRDefault="2FE23737" w:rsidP="752D66A2">
      <w:pPr>
        <w:pStyle w:val="Heading3"/>
        <w:shd w:val="clear" w:color="auto" w:fill="FFFFFF" w:themeFill="background1"/>
        <w:rPr>
          <w:sz w:val="22"/>
          <w:szCs w:val="22"/>
        </w:rPr>
      </w:pPr>
      <w:r w:rsidRPr="39E9E8DB">
        <w:rPr>
          <w:sz w:val="22"/>
          <w:szCs w:val="22"/>
        </w:rPr>
        <w:lastRenderedPageBreak/>
        <w:t xml:space="preserve">Activity 1: </w:t>
      </w:r>
      <w:r w:rsidR="4B0FD378" w:rsidRPr="39E9E8DB">
        <w:rPr>
          <w:sz w:val="22"/>
          <w:szCs w:val="22"/>
        </w:rPr>
        <w:t xml:space="preserve">Exploring </w:t>
      </w:r>
      <w:r w:rsidR="03CD7C9A" w:rsidRPr="39E9E8DB">
        <w:rPr>
          <w:sz w:val="22"/>
          <w:szCs w:val="22"/>
        </w:rPr>
        <w:t>barriers</w:t>
      </w:r>
    </w:p>
    <w:p w14:paraId="4A4319ED" w14:textId="22CE80CB" w:rsidR="5DC0D1E9" w:rsidRDefault="72D68A7D" w:rsidP="39E9E8DB">
      <w:pPr>
        <w:rPr>
          <w:rFonts w:eastAsia="Arial"/>
          <w:szCs w:val="22"/>
        </w:rPr>
      </w:pPr>
      <w:r w:rsidRPr="39E9E8DB">
        <w:rPr>
          <w:rFonts w:eastAsia="Calibri"/>
          <w:color w:val="000000" w:themeColor="text1"/>
        </w:rPr>
        <w:t xml:space="preserve">Students will identify structural and social elements of Australian society that impact people from </w:t>
      </w:r>
      <w:r w:rsidR="002F00DA">
        <w:rPr>
          <w:rFonts w:eastAsia="Calibri"/>
          <w:color w:val="000000" w:themeColor="text1"/>
        </w:rPr>
        <w:t>C</w:t>
      </w:r>
      <w:r w:rsidRPr="39E9E8DB">
        <w:rPr>
          <w:rFonts w:eastAsia="Calibri"/>
          <w:color w:val="000000" w:themeColor="text1"/>
        </w:rPr>
        <w:t xml:space="preserve">ulturally and </w:t>
      </w:r>
      <w:r w:rsidR="002F00DA">
        <w:rPr>
          <w:rFonts w:eastAsia="Calibri"/>
          <w:color w:val="000000" w:themeColor="text1"/>
        </w:rPr>
        <w:t>L</w:t>
      </w:r>
      <w:r w:rsidRPr="39E9E8DB">
        <w:rPr>
          <w:rFonts w:eastAsia="Calibri"/>
          <w:color w:val="000000" w:themeColor="text1"/>
        </w:rPr>
        <w:t xml:space="preserve">inguistically </w:t>
      </w:r>
      <w:r w:rsidR="002F00DA">
        <w:rPr>
          <w:rFonts w:eastAsia="Calibri"/>
          <w:color w:val="000000" w:themeColor="text1"/>
        </w:rPr>
        <w:t>D</w:t>
      </w:r>
      <w:r w:rsidRPr="39E9E8DB">
        <w:rPr>
          <w:rFonts w:eastAsia="Calibri"/>
          <w:color w:val="000000" w:themeColor="text1"/>
        </w:rPr>
        <w:t>iverse backgrounds</w:t>
      </w:r>
      <w:r w:rsidR="00B80068">
        <w:rPr>
          <w:rFonts w:eastAsia="Calibri"/>
          <w:color w:val="000000" w:themeColor="text1"/>
        </w:rPr>
        <w:t xml:space="preserve"> which can </w:t>
      </w:r>
      <w:r w:rsidRPr="39E9E8DB">
        <w:rPr>
          <w:rFonts w:eastAsia="Arial"/>
        </w:rPr>
        <w:t>restrict or inhibit equal opportunity for people from culturally and linguistically diverse backgrounds will be explored through scenarios.</w:t>
      </w:r>
    </w:p>
    <w:p w14:paraId="22813A56" w14:textId="108F4BE4" w:rsidR="5DC0D1E9" w:rsidRDefault="5DC0D1E9" w:rsidP="39E9E8DB"/>
    <w:tbl>
      <w:tblPr>
        <w:tblStyle w:val="TableGrid"/>
        <w:tblW w:w="0" w:type="auto"/>
        <w:tblLayout w:type="fixed"/>
        <w:tblLook w:val="04A0" w:firstRow="1" w:lastRow="0" w:firstColumn="1" w:lastColumn="0" w:noHBand="0" w:noVBand="1"/>
      </w:tblPr>
      <w:tblGrid>
        <w:gridCol w:w="9628"/>
      </w:tblGrid>
      <w:tr w:rsidR="39E9E8DB" w14:paraId="2E797A06" w14:textId="77777777" w:rsidTr="39E9E8DB">
        <w:trPr>
          <w:trHeight w:val="600"/>
        </w:trPr>
        <w:tc>
          <w:tcPr>
            <w:tcW w:w="9628" w:type="dxa"/>
            <w:tcBorders>
              <w:top w:val="single" w:sz="8" w:space="0" w:color="18A54D"/>
              <w:left w:val="single" w:sz="8" w:space="0" w:color="18A54D"/>
              <w:bottom w:val="single" w:sz="12" w:space="0" w:color="18A54D"/>
              <w:right w:val="single" w:sz="8" w:space="0" w:color="18A54D"/>
            </w:tcBorders>
            <w:tcMar>
              <w:top w:w="85" w:type="dxa"/>
              <w:left w:w="108" w:type="dxa"/>
              <w:bottom w:w="85" w:type="dxa"/>
              <w:right w:w="108" w:type="dxa"/>
            </w:tcMar>
          </w:tcPr>
          <w:p w14:paraId="679E90A4" w14:textId="36C3D8AC" w:rsidR="39E9E8DB" w:rsidRDefault="39E9E8DB" w:rsidP="39E9E8DB">
            <w:pPr>
              <w:jc w:val="both"/>
            </w:pPr>
            <w:r w:rsidRPr="39E9E8DB">
              <w:rPr>
                <w:rFonts w:eastAsia="Arial"/>
                <w:szCs w:val="22"/>
              </w:rPr>
              <w:t>Resources required:</w:t>
            </w:r>
          </w:p>
          <w:p w14:paraId="4ECEB816" w14:textId="28BC2587" w:rsidR="19FE7E1C" w:rsidRDefault="19FE7E1C" w:rsidP="00181F54">
            <w:pPr>
              <w:pStyle w:val="ListParagraph"/>
              <w:numPr>
                <w:ilvl w:val="0"/>
                <w:numId w:val="7"/>
              </w:numPr>
              <w:rPr>
                <w:szCs w:val="22"/>
              </w:rPr>
            </w:pPr>
            <w:r>
              <w:t xml:space="preserve">Appendix </w:t>
            </w:r>
            <w:r w:rsidRPr="39E9E8DB">
              <w:rPr>
                <w:b/>
                <w:bCs/>
              </w:rPr>
              <w:t>Resource #1</w:t>
            </w:r>
            <w:r w:rsidR="00465054">
              <w:rPr>
                <w:b/>
                <w:bCs/>
              </w:rPr>
              <w:t xml:space="preserve"> </w:t>
            </w:r>
            <w:r>
              <w:t xml:space="preserve">Barrier analysis </w:t>
            </w:r>
            <w:r w:rsidR="00726371">
              <w:t xml:space="preserve">scenario </w:t>
            </w:r>
            <w:r>
              <w:t>worksheet</w:t>
            </w:r>
          </w:p>
          <w:p w14:paraId="3B57A253" w14:textId="57134165" w:rsidR="39E9E8DB" w:rsidRPr="00113FD4" w:rsidRDefault="19FE7E1C" w:rsidP="00181F54">
            <w:pPr>
              <w:pStyle w:val="ListParagraph"/>
              <w:numPr>
                <w:ilvl w:val="0"/>
                <w:numId w:val="7"/>
              </w:numPr>
              <w:rPr>
                <w:szCs w:val="22"/>
              </w:rPr>
            </w:pPr>
            <w:r>
              <w:t xml:space="preserve">Appendix </w:t>
            </w:r>
            <w:r w:rsidRPr="39E9E8DB">
              <w:rPr>
                <w:b/>
                <w:bCs/>
              </w:rPr>
              <w:t>Resource #2</w:t>
            </w:r>
            <w:r>
              <w:t xml:space="preserve"> Barrier analysis </w:t>
            </w:r>
            <w:r w:rsidR="00726371">
              <w:t xml:space="preserve">scenario </w:t>
            </w:r>
            <w:r w:rsidR="00D66216">
              <w:t>TEACHER NOTES</w:t>
            </w:r>
          </w:p>
          <w:p w14:paraId="01CC689B" w14:textId="4782A08A" w:rsidR="00113FD4" w:rsidRPr="00113FD4" w:rsidRDefault="00113FD4" w:rsidP="00181F54">
            <w:pPr>
              <w:pStyle w:val="ListParagraph"/>
              <w:numPr>
                <w:ilvl w:val="0"/>
                <w:numId w:val="7"/>
              </w:numPr>
              <w:rPr>
                <w:szCs w:val="22"/>
              </w:rPr>
            </w:pPr>
            <w:r w:rsidRPr="39E9E8DB">
              <w:t>Appendix</w:t>
            </w:r>
            <w:r w:rsidRPr="39E9E8DB">
              <w:rPr>
                <w:b/>
                <w:bCs/>
              </w:rPr>
              <w:t xml:space="preserve"> Resource #3</w:t>
            </w:r>
            <w:r w:rsidRPr="39E9E8DB">
              <w:t xml:space="preserve"> Post</w:t>
            </w:r>
            <w:r w:rsidR="0030162E">
              <w:t>-a</w:t>
            </w:r>
            <w:r w:rsidRPr="39E9E8DB">
              <w:t xml:space="preserve">ctivity </w:t>
            </w:r>
            <w:r w:rsidR="0030162E">
              <w:t>reflection</w:t>
            </w:r>
            <w:r w:rsidR="004546D2">
              <w:t>.</w:t>
            </w:r>
          </w:p>
        </w:tc>
      </w:tr>
    </w:tbl>
    <w:p w14:paraId="5CFD32D2" w14:textId="52AD7C03" w:rsidR="5DC0D1E9" w:rsidRDefault="5DC0D1E9" w:rsidP="39E9E8DB"/>
    <w:p w14:paraId="52E01885" w14:textId="67F0DC6C" w:rsidR="00BA22E2" w:rsidRDefault="269922ED" w:rsidP="00181F54">
      <w:pPr>
        <w:pStyle w:val="ListParagraph"/>
        <w:numPr>
          <w:ilvl w:val="0"/>
          <w:numId w:val="15"/>
        </w:numPr>
        <w:rPr>
          <w:rFonts w:eastAsia="Arial"/>
        </w:rPr>
      </w:pPr>
      <w:r w:rsidRPr="39E9E8DB">
        <w:rPr>
          <w:rFonts w:eastAsia="Arial"/>
        </w:rPr>
        <w:t>Explain to students what C</w:t>
      </w:r>
      <w:r w:rsidR="004D5532" w:rsidRPr="39E9E8DB">
        <w:rPr>
          <w:rFonts w:eastAsia="Arial"/>
        </w:rPr>
        <w:t>a</w:t>
      </w:r>
      <w:r w:rsidRPr="39E9E8DB">
        <w:rPr>
          <w:rFonts w:eastAsia="Arial"/>
        </w:rPr>
        <w:t>LD (Culturally and Linguistically Diverse) means.</w:t>
      </w:r>
      <w:r w:rsidR="5DE974AE" w:rsidRPr="39E9E8DB">
        <w:rPr>
          <w:rFonts w:eastAsia="Arial"/>
        </w:rPr>
        <w:t xml:space="preserve"> </w:t>
      </w:r>
    </w:p>
    <w:p w14:paraId="2E635226" w14:textId="049FCC69" w:rsidR="269922ED" w:rsidRDefault="00BA22E2" w:rsidP="00181F54">
      <w:pPr>
        <w:pStyle w:val="ListParagraph"/>
        <w:numPr>
          <w:ilvl w:val="0"/>
          <w:numId w:val="12"/>
        </w:numPr>
        <w:tabs>
          <w:tab w:val="clear" w:pos="680"/>
          <w:tab w:val="clear" w:pos="1021"/>
          <w:tab w:val="left" w:pos="284"/>
        </w:tabs>
        <w:ind w:left="1134" w:hanging="283"/>
        <w:rPr>
          <w:rFonts w:eastAsia="Arial"/>
        </w:rPr>
      </w:pPr>
      <w:r>
        <w:rPr>
          <w:rFonts w:eastAsia="Arial"/>
        </w:rPr>
        <w:t xml:space="preserve">If required, </w:t>
      </w:r>
      <w:r w:rsidR="005442F9">
        <w:rPr>
          <w:rFonts w:eastAsia="Arial"/>
        </w:rPr>
        <w:t xml:space="preserve">the </w:t>
      </w:r>
      <w:hyperlink r:id="rId17" w:history="1">
        <w:r w:rsidR="005442F9" w:rsidRPr="005442F9">
          <w:rPr>
            <w:rStyle w:val="Hyperlink"/>
            <w:rFonts w:eastAsia="Arial"/>
          </w:rPr>
          <w:t xml:space="preserve">Office of Multicultural </w:t>
        </w:r>
        <w:r w:rsidR="006A15B0">
          <w:rPr>
            <w:rStyle w:val="Hyperlink"/>
            <w:rFonts w:eastAsia="Arial"/>
          </w:rPr>
          <w:t>Interests</w:t>
        </w:r>
      </w:hyperlink>
      <w:r w:rsidR="005442F9">
        <w:rPr>
          <w:rFonts w:eastAsia="Arial"/>
        </w:rPr>
        <w:t xml:space="preserve"> has a definition and factsheet.</w:t>
      </w:r>
    </w:p>
    <w:p w14:paraId="04328950" w14:textId="77777777" w:rsidR="00465054" w:rsidRDefault="00465054" w:rsidP="00465054">
      <w:pPr>
        <w:pStyle w:val="ListParagraph"/>
        <w:tabs>
          <w:tab w:val="clear" w:pos="680"/>
        </w:tabs>
        <w:ind w:left="720" w:firstLine="0"/>
        <w:rPr>
          <w:rFonts w:eastAsia="Arial"/>
        </w:rPr>
      </w:pPr>
    </w:p>
    <w:p w14:paraId="4BE084F3" w14:textId="10C0ECB6" w:rsidR="600B369E" w:rsidRDefault="600B369E" w:rsidP="00181F54">
      <w:pPr>
        <w:pStyle w:val="ListParagraph"/>
        <w:numPr>
          <w:ilvl w:val="0"/>
          <w:numId w:val="15"/>
        </w:numPr>
        <w:tabs>
          <w:tab w:val="clear" w:pos="680"/>
        </w:tabs>
        <w:rPr>
          <w:rFonts w:eastAsia="Arial"/>
        </w:rPr>
      </w:pPr>
      <w:r w:rsidRPr="6BC05A2C">
        <w:rPr>
          <w:rFonts w:eastAsia="Arial"/>
        </w:rPr>
        <w:t>Ask students to list challenges that might affect people from CaLD backgrounds e.g., language, employment</w:t>
      </w:r>
      <w:r w:rsidR="000F27F9">
        <w:rPr>
          <w:rFonts w:eastAsia="Arial"/>
        </w:rPr>
        <w:t xml:space="preserve"> and </w:t>
      </w:r>
      <w:r w:rsidRPr="6BC05A2C">
        <w:rPr>
          <w:rFonts w:eastAsia="Arial"/>
        </w:rPr>
        <w:t>housing.</w:t>
      </w:r>
    </w:p>
    <w:p w14:paraId="7A1EC800" w14:textId="0648FAEE" w:rsidR="003E1BD7" w:rsidRDefault="6CC566AC" w:rsidP="00181F54">
      <w:pPr>
        <w:pStyle w:val="ListParagraph"/>
        <w:numPr>
          <w:ilvl w:val="0"/>
          <w:numId w:val="12"/>
        </w:numPr>
        <w:tabs>
          <w:tab w:val="clear" w:pos="680"/>
          <w:tab w:val="clear" w:pos="1021"/>
          <w:tab w:val="clear" w:pos="1361"/>
          <w:tab w:val="clear" w:pos="1701"/>
          <w:tab w:val="clear" w:pos="2041"/>
          <w:tab w:val="clear" w:pos="2381"/>
          <w:tab w:val="clear" w:pos="2722"/>
          <w:tab w:val="clear" w:pos="3062"/>
          <w:tab w:val="clear" w:pos="3402"/>
          <w:tab w:val="left" w:pos="284"/>
        </w:tabs>
        <w:ind w:left="1134" w:hanging="283"/>
        <w:rPr>
          <w:rFonts w:eastAsia="Arial"/>
        </w:rPr>
      </w:pPr>
      <w:r w:rsidRPr="39E9E8DB">
        <w:rPr>
          <w:rFonts w:eastAsia="Arial"/>
        </w:rPr>
        <w:t xml:space="preserve">Discuss </w:t>
      </w:r>
      <w:r w:rsidR="00CA6CF9">
        <w:rPr>
          <w:rFonts w:eastAsia="Arial"/>
        </w:rPr>
        <w:t>student answers</w:t>
      </w:r>
      <w:r w:rsidRPr="39E9E8DB">
        <w:rPr>
          <w:rFonts w:eastAsia="Arial"/>
        </w:rPr>
        <w:t xml:space="preserve"> and </w:t>
      </w:r>
      <w:r w:rsidR="67B1E4E9" w:rsidRPr="39E9E8DB">
        <w:rPr>
          <w:rFonts w:eastAsia="Arial"/>
        </w:rPr>
        <w:t xml:space="preserve">provide </w:t>
      </w:r>
      <w:r w:rsidR="00CA6CF9">
        <w:rPr>
          <w:rFonts w:eastAsia="Arial"/>
        </w:rPr>
        <w:t>them</w:t>
      </w:r>
      <w:r w:rsidR="67B1E4E9" w:rsidRPr="39E9E8DB">
        <w:rPr>
          <w:rFonts w:eastAsia="Arial"/>
        </w:rPr>
        <w:t xml:space="preserve"> with</w:t>
      </w:r>
      <w:r w:rsidRPr="39E9E8DB">
        <w:rPr>
          <w:rFonts w:eastAsia="Arial"/>
        </w:rPr>
        <w:t xml:space="preserve"> </w:t>
      </w:r>
      <w:r w:rsidR="67B1E4E9" w:rsidRPr="39E9E8DB">
        <w:rPr>
          <w:rFonts w:eastAsia="Arial"/>
        </w:rPr>
        <w:t xml:space="preserve">the definitions of </w:t>
      </w:r>
      <w:r w:rsidRPr="39E9E8DB">
        <w:rPr>
          <w:rFonts w:eastAsia="Arial"/>
          <w:b/>
          <w:bCs/>
        </w:rPr>
        <w:t>structural</w:t>
      </w:r>
      <w:r w:rsidR="2C75C872" w:rsidRPr="39E9E8DB">
        <w:rPr>
          <w:rFonts w:eastAsia="Arial"/>
          <w:b/>
          <w:bCs/>
        </w:rPr>
        <w:t xml:space="preserve"> </w:t>
      </w:r>
      <w:r w:rsidR="2C75C872" w:rsidRPr="39E9E8DB">
        <w:rPr>
          <w:rFonts w:eastAsia="Arial"/>
        </w:rPr>
        <w:t>and</w:t>
      </w:r>
      <w:r w:rsidR="2C75C872" w:rsidRPr="39E9E8DB">
        <w:rPr>
          <w:rFonts w:eastAsia="Arial"/>
          <w:b/>
          <w:bCs/>
        </w:rPr>
        <w:t xml:space="preserve"> social</w:t>
      </w:r>
      <w:r w:rsidRPr="39E9E8DB">
        <w:rPr>
          <w:rFonts w:eastAsia="Arial"/>
          <w:b/>
          <w:bCs/>
        </w:rPr>
        <w:t xml:space="preserve"> </w:t>
      </w:r>
      <w:r w:rsidR="006A6A2C">
        <w:rPr>
          <w:rFonts w:eastAsia="Arial"/>
          <w:b/>
          <w:bCs/>
        </w:rPr>
        <w:t xml:space="preserve">racism </w:t>
      </w:r>
      <w:r w:rsidR="00CA6CF9" w:rsidRPr="00CA6CF9">
        <w:rPr>
          <w:rFonts w:eastAsia="Arial"/>
        </w:rPr>
        <w:t>(</w:t>
      </w:r>
      <w:r w:rsidR="006A6A2C" w:rsidRPr="00CA6CF9">
        <w:rPr>
          <w:rFonts w:eastAsia="Arial"/>
        </w:rPr>
        <w:t>or barriers</w:t>
      </w:r>
      <w:r w:rsidR="000F27F9">
        <w:rPr>
          <w:rFonts w:eastAsia="Arial"/>
        </w:rPr>
        <w:t xml:space="preserve">, </w:t>
      </w:r>
      <w:r w:rsidR="003E1BD7">
        <w:rPr>
          <w:rFonts w:eastAsia="Arial"/>
        </w:rPr>
        <w:t>see key terminology)</w:t>
      </w:r>
    </w:p>
    <w:p w14:paraId="204FACB6" w14:textId="039EF2F3" w:rsidR="006A6A2C" w:rsidRPr="0054239B" w:rsidRDefault="006A6A2C" w:rsidP="00181F54">
      <w:pPr>
        <w:pStyle w:val="ListParagraph"/>
        <w:numPr>
          <w:ilvl w:val="1"/>
          <w:numId w:val="31"/>
        </w:numPr>
        <w:tabs>
          <w:tab w:val="clear" w:pos="680"/>
          <w:tab w:val="clear" w:pos="1021"/>
          <w:tab w:val="clear" w:pos="1361"/>
          <w:tab w:val="clear" w:pos="1701"/>
          <w:tab w:val="clear" w:pos="2041"/>
          <w:tab w:val="clear" w:pos="2381"/>
          <w:tab w:val="clear" w:pos="2722"/>
          <w:tab w:val="clear" w:pos="3062"/>
          <w:tab w:val="clear" w:pos="3402"/>
          <w:tab w:val="left" w:pos="284"/>
        </w:tabs>
        <w:ind w:left="1560"/>
        <w:rPr>
          <w:rFonts w:eastAsia="Arial"/>
          <w:szCs w:val="22"/>
        </w:rPr>
      </w:pPr>
      <w:r w:rsidRPr="00272B6F">
        <w:rPr>
          <w:rFonts w:eastAsia="Arial"/>
          <w:szCs w:val="22"/>
        </w:rPr>
        <w:t>Social</w:t>
      </w:r>
      <w:r w:rsidR="00272B6F">
        <w:rPr>
          <w:rFonts w:eastAsia="Arial"/>
          <w:b/>
          <w:bCs/>
          <w:szCs w:val="22"/>
        </w:rPr>
        <w:t xml:space="preserve"> </w:t>
      </w:r>
      <w:r w:rsidR="00272B6F" w:rsidRPr="00272B6F">
        <w:rPr>
          <w:rFonts w:eastAsia="Arial"/>
          <w:szCs w:val="22"/>
        </w:rPr>
        <w:t>barriers</w:t>
      </w:r>
      <w:r w:rsidR="00272B6F">
        <w:rPr>
          <w:rFonts w:eastAsia="Arial"/>
          <w:b/>
          <w:bCs/>
          <w:szCs w:val="22"/>
        </w:rPr>
        <w:t xml:space="preserve"> </w:t>
      </w:r>
      <w:r w:rsidRPr="003E1BD7">
        <w:rPr>
          <w:rFonts w:eastAsia="Arial"/>
          <w:szCs w:val="22"/>
        </w:rPr>
        <w:t>arise from attitudes, stereotypes, prejudices, and social norms that marginali</w:t>
      </w:r>
      <w:r>
        <w:rPr>
          <w:rFonts w:eastAsia="Arial"/>
          <w:szCs w:val="22"/>
        </w:rPr>
        <w:t>s</w:t>
      </w:r>
      <w:r w:rsidRPr="003E1BD7">
        <w:rPr>
          <w:rFonts w:eastAsia="Arial"/>
          <w:szCs w:val="22"/>
        </w:rPr>
        <w:t>e or exclude certain groups</w:t>
      </w:r>
      <w:r>
        <w:rPr>
          <w:rFonts w:eastAsia="Arial"/>
          <w:szCs w:val="22"/>
        </w:rPr>
        <w:t xml:space="preserve">. </w:t>
      </w:r>
      <w:r w:rsidRPr="0054239B">
        <w:rPr>
          <w:rFonts w:eastAsia="Arial"/>
          <w:szCs w:val="22"/>
        </w:rPr>
        <w:t xml:space="preserve">Examples include racist statements, cultural </w:t>
      </w:r>
      <w:r>
        <w:rPr>
          <w:rFonts w:eastAsia="Arial"/>
          <w:szCs w:val="22"/>
        </w:rPr>
        <w:t>m</w:t>
      </w:r>
      <w:r w:rsidRPr="0054239B">
        <w:rPr>
          <w:rFonts w:eastAsia="Arial"/>
          <w:szCs w:val="22"/>
        </w:rPr>
        <w:t>isunderstandings, social exclusion through language and a lack of media/ leadership or community representation.</w:t>
      </w:r>
    </w:p>
    <w:p w14:paraId="45928045" w14:textId="2194014A" w:rsidR="006A6A2C" w:rsidRPr="00CE63A9" w:rsidRDefault="006A6A2C" w:rsidP="00181F54">
      <w:pPr>
        <w:pStyle w:val="ListParagraph"/>
        <w:numPr>
          <w:ilvl w:val="1"/>
          <w:numId w:val="31"/>
        </w:numPr>
        <w:tabs>
          <w:tab w:val="clear" w:pos="680"/>
          <w:tab w:val="clear" w:pos="1021"/>
          <w:tab w:val="clear" w:pos="1361"/>
          <w:tab w:val="clear" w:pos="1701"/>
          <w:tab w:val="clear" w:pos="2041"/>
          <w:tab w:val="clear" w:pos="2381"/>
          <w:tab w:val="clear" w:pos="2722"/>
          <w:tab w:val="clear" w:pos="3062"/>
          <w:tab w:val="clear" w:pos="3402"/>
          <w:tab w:val="left" w:pos="284"/>
        </w:tabs>
        <w:ind w:left="1560"/>
        <w:rPr>
          <w:rFonts w:eastAsia="Arial"/>
          <w:szCs w:val="22"/>
        </w:rPr>
      </w:pPr>
      <w:r w:rsidRPr="00272B6F">
        <w:rPr>
          <w:rFonts w:eastAsia="Arial"/>
          <w:szCs w:val="22"/>
        </w:rPr>
        <w:t>Structural</w:t>
      </w:r>
      <w:r w:rsidR="00272B6F">
        <w:rPr>
          <w:rFonts w:eastAsia="Arial"/>
          <w:b/>
          <w:bCs/>
          <w:szCs w:val="22"/>
        </w:rPr>
        <w:t xml:space="preserve"> </w:t>
      </w:r>
      <w:r w:rsidR="00272B6F">
        <w:rPr>
          <w:rFonts w:eastAsia="Arial"/>
          <w:szCs w:val="22"/>
        </w:rPr>
        <w:t>barriers are</w:t>
      </w:r>
      <w:r w:rsidR="00272B6F" w:rsidRPr="00272B6F">
        <w:rPr>
          <w:rFonts w:eastAsia="Arial"/>
          <w:szCs w:val="22"/>
        </w:rPr>
        <w:t xml:space="preserve"> </w:t>
      </w:r>
      <w:r w:rsidRPr="003E1BD7">
        <w:rPr>
          <w:rFonts w:eastAsia="Arial"/>
          <w:szCs w:val="22"/>
        </w:rPr>
        <w:t>embedded within institutions, policies, and societal frameworks that limit access to opportunities, resources, or rights for certain groups.</w:t>
      </w:r>
      <w:r>
        <w:rPr>
          <w:rFonts w:eastAsia="Arial"/>
          <w:szCs w:val="22"/>
        </w:rPr>
        <w:t xml:space="preserve"> </w:t>
      </w:r>
      <w:r w:rsidRPr="003E1BD7">
        <w:rPr>
          <w:rFonts w:eastAsia="Arial"/>
          <w:szCs w:val="22"/>
        </w:rPr>
        <w:t>Examples include undervalued qualifications, lack of support for fluent non-English speakers and housing discrimination.</w:t>
      </w:r>
    </w:p>
    <w:p w14:paraId="6ED28363" w14:textId="77777777" w:rsidR="00465054" w:rsidRDefault="00465054" w:rsidP="00465054">
      <w:pPr>
        <w:pStyle w:val="ListParagraph"/>
        <w:tabs>
          <w:tab w:val="clear" w:pos="680"/>
        </w:tabs>
        <w:ind w:left="720" w:firstLine="0"/>
        <w:rPr>
          <w:rFonts w:eastAsia="Arial"/>
        </w:rPr>
      </w:pPr>
    </w:p>
    <w:p w14:paraId="3126D7A8" w14:textId="17067D2C" w:rsidR="00355960" w:rsidRPr="00355960" w:rsidRDefault="003E1BD7" w:rsidP="00181F54">
      <w:pPr>
        <w:pStyle w:val="ListParagraph"/>
        <w:numPr>
          <w:ilvl w:val="0"/>
          <w:numId w:val="15"/>
        </w:numPr>
        <w:tabs>
          <w:tab w:val="clear" w:pos="680"/>
        </w:tabs>
        <w:rPr>
          <w:rFonts w:eastAsia="Arial"/>
        </w:rPr>
      </w:pPr>
      <w:r w:rsidRPr="1B234920">
        <w:rPr>
          <w:rFonts w:eastAsia="Arial"/>
        </w:rPr>
        <w:t xml:space="preserve">Organise students into groups of 3-4 and provide them with </w:t>
      </w:r>
      <w:r w:rsidR="2617FB79" w:rsidRPr="1B234920">
        <w:rPr>
          <w:rFonts w:eastAsia="Arial"/>
          <w:b/>
          <w:bCs/>
        </w:rPr>
        <w:t>Resource #1</w:t>
      </w:r>
      <w:r w:rsidR="00355960">
        <w:t xml:space="preserve">. Students </w:t>
      </w:r>
      <w:r w:rsidR="3240AE8C">
        <w:t>will</w:t>
      </w:r>
      <w:r w:rsidR="0DDED333">
        <w:t xml:space="preserve"> </w:t>
      </w:r>
      <w:r w:rsidR="6CC566AC">
        <w:t>identify</w:t>
      </w:r>
      <w:r w:rsidR="6062DE91">
        <w:t xml:space="preserve"> whether the prompt</w:t>
      </w:r>
      <w:r w:rsidR="00355960">
        <w:t>s</w:t>
      </w:r>
      <w:r w:rsidR="6062DE91">
        <w:t xml:space="preserve"> depict social or structural </w:t>
      </w:r>
      <w:r w:rsidR="0088059C">
        <w:t>barriers</w:t>
      </w:r>
      <w:r w:rsidR="6062DE91">
        <w:t>.</w:t>
      </w:r>
    </w:p>
    <w:p w14:paraId="6D352BD6" w14:textId="5151269B" w:rsidR="007C607A" w:rsidRPr="007C607A" w:rsidRDefault="6062DE91" w:rsidP="00181F54">
      <w:pPr>
        <w:pStyle w:val="ListParagraph"/>
        <w:numPr>
          <w:ilvl w:val="0"/>
          <w:numId w:val="12"/>
        </w:numPr>
        <w:tabs>
          <w:tab w:val="clear" w:pos="680"/>
          <w:tab w:val="clear" w:pos="1021"/>
          <w:tab w:val="left" w:pos="284"/>
        </w:tabs>
        <w:ind w:left="1134" w:hanging="283"/>
        <w:rPr>
          <w:rFonts w:eastAsia="Arial"/>
        </w:rPr>
      </w:pPr>
      <w:r w:rsidRPr="00355960">
        <w:t>S</w:t>
      </w:r>
      <w:r w:rsidRPr="003E1BD7">
        <w:rPr>
          <w:rFonts w:eastAsia="Arial"/>
        </w:rPr>
        <w:t xml:space="preserve">tudents will also </w:t>
      </w:r>
      <w:r w:rsidR="05FAE2A9" w:rsidRPr="003E1BD7">
        <w:rPr>
          <w:rFonts w:eastAsia="Arial"/>
        </w:rPr>
        <w:t xml:space="preserve">explore how </w:t>
      </w:r>
      <w:r w:rsidR="2A44F11C" w:rsidRPr="003E1BD7">
        <w:rPr>
          <w:rFonts w:eastAsia="Arial"/>
        </w:rPr>
        <w:t>individuals'</w:t>
      </w:r>
      <w:r w:rsidR="05FAE2A9" w:rsidRPr="003E1BD7">
        <w:rPr>
          <w:rFonts w:eastAsia="Arial"/>
        </w:rPr>
        <w:t xml:space="preserve"> opportunities are negatively impacted </w:t>
      </w:r>
      <w:r w:rsidR="7F0CD9ED" w:rsidRPr="003E1BD7">
        <w:rPr>
          <w:rFonts w:eastAsia="Arial"/>
        </w:rPr>
        <w:t>due to these bar</w:t>
      </w:r>
      <w:r w:rsidR="779C32E9" w:rsidRPr="003E1BD7">
        <w:rPr>
          <w:rFonts w:eastAsia="Arial"/>
        </w:rPr>
        <w:t>r</w:t>
      </w:r>
      <w:r w:rsidR="7F0CD9ED" w:rsidRPr="003E1BD7">
        <w:rPr>
          <w:rFonts w:eastAsia="Arial"/>
        </w:rPr>
        <w:t xml:space="preserve">iers </w:t>
      </w:r>
      <w:r w:rsidR="05FAE2A9" w:rsidRPr="003E1BD7">
        <w:rPr>
          <w:rFonts w:eastAsia="Arial"/>
        </w:rPr>
        <w:t xml:space="preserve">and what possible steps </w:t>
      </w:r>
      <w:r w:rsidR="48D99550" w:rsidRPr="003E1BD7">
        <w:rPr>
          <w:rFonts w:eastAsia="Arial"/>
        </w:rPr>
        <w:t>they or other community members can take to support fictional CaLD Australians.</w:t>
      </w:r>
      <w:r w:rsidR="1FAAD534" w:rsidRPr="003E1BD7">
        <w:rPr>
          <w:rFonts w:eastAsia="Arial"/>
        </w:rPr>
        <w:t xml:space="preserve"> T</w:t>
      </w:r>
      <w:r w:rsidR="3C7ACE2B">
        <w:t xml:space="preserve">hese questions </w:t>
      </w:r>
      <w:r w:rsidR="54AF8A22">
        <w:t xml:space="preserve">found within each prompt </w:t>
      </w:r>
      <w:r w:rsidR="3C7ACE2B">
        <w:t>are the same (four scenarios)</w:t>
      </w:r>
      <w:r w:rsidR="002C5333">
        <w:t>.</w:t>
      </w:r>
    </w:p>
    <w:p w14:paraId="0900573E" w14:textId="6680DA2F" w:rsidR="3458B26F" w:rsidRPr="007C607A" w:rsidRDefault="007C607A" w:rsidP="00181F54">
      <w:pPr>
        <w:pStyle w:val="ListParagraph"/>
        <w:numPr>
          <w:ilvl w:val="0"/>
          <w:numId w:val="12"/>
        </w:numPr>
        <w:tabs>
          <w:tab w:val="clear" w:pos="680"/>
          <w:tab w:val="clear" w:pos="1021"/>
          <w:tab w:val="left" w:pos="284"/>
        </w:tabs>
        <w:ind w:left="1134" w:hanging="283"/>
        <w:rPr>
          <w:rFonts w:eastAsia="Arial"/>
        </w:rPr>
      </w:pPr>
      <w:r>
        <w:t>After completion, f</w:t>
      </w:r>
      <w:r w:rsidR="3458B26F">
        <w:t>acilitate a discussion using the</w:t>
      </w:r>
      <w:r w:rsidR="03C36A3D">
        <w:t xml:space="preserve"> answers in </w:t>
      </w:r>
      <w:r w:rsidR="03C36A3D" w:rsidRPr="007C607A">
        <w:rPr>
          <w:b/>
          <w:bCs/>
        </w:rPr>
        <w:t>Resource #2</w:t>
      </w:r>
      <w:r w:rsidR="03C36A3D">
        <w:t xml:space="preserve"> and the</w:t>
      </w:r>
      <w:r w:rsidR="3458B26F">
        <w:t xml:space="preserve"> following questions:</w:t>
      </w:r>
    </w:p>
    <w:p w14:paraId="0E586A77" w14:textId="4A6EAF49" w:rsidR="536B138B" w:rsidRPr="007C607A" w:rsidRDefault="00355960"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7C607A">
        <w:rPr>
          <w:rFonts w:eastAsia="Arial"/>
          <w:szCs w:val="22"/>
        </w:rPr>
        <w:t>W</w:t>
      </w:r>
      <w:r w:rsidR="536B138B" w:rsidRPr="007C607A">
        <w:rPr>
          <w:rFonts w:eastAsia="Arial"/>
          <w:szCs w:val="22"/>
        </w:rPr>
        <w:t xml:space="preserve">hat </w:t>
      </w:r>
      <w:r w:rsidR="2E075D47" w:rsidRPr="007C607A">
        <w:rPr>
          <w:rFonts w:eastAsia="Arial"/>
          <w:szCs w:val="22"/>
        </w:rPr>
        <w:t>did</w:t>
      </w:r>
      <w:r w:rsidR="536B138B" w:rsidRPr="007C607A">
        <w:rPr>
          <w:rFonts w:eastAsia="Arial"/>
          <w:szCs w:val="22"/>
        </w:rPr>
        <w:t xml:space="preserve"> </w:t>
      </w:r>
      <w:r w:rsidR="4F3DF21D" w:rsidRPr="007C607A">
        <w:rPr>
          <w:rFonts w:eastAsia="Arial"/>
          <w:szCs w:val="22"/>
        </w:rPr>
        <w:t>the</w:t>
      </w:r>
      <w:r w:rsidR="536B138B" w:rsidRPr="007C607A">
        <w:rPr>
          <w:rFonts w:eastAsia="Arial"/>
          <w:szCs w:val="22"/>
        </w:rPr>
        <w:t xml:space="preserve"> </w:t>
      </w:r>
      <w:r w:rsidR="3D2846F4" w:rsidRPr="007C607A">
        <w:rPr>
          <w:rFonts w:eastAsia="Arial"/>
          <w:szCs w:val="22"/>
        </w:rPr>
        <w:t>situation</w:t>
      </w:r>
      <w:r w:rsidR="28563599" w:rsidRPr="007C607A">
        <w:rPr>
          <w:rFonts w:eastAsia="Arial"/>
          <w:szCs w:val="22"/>
        </w:rPr>
        <w:t>s</w:t>
      </w:r>
      <w:r w:rsidR="3D2846F4" w:rsidRPr="007C607A">
        <w:rPr>
          <w:rFonts w:eastAsia="Arial"/>
          <w:szCs w:val="22"/>
        </w:rPr>
        <w:t xml:space="preserve"> in the </w:t>
      </w:r>
      <w:r w:rsidR="536B138B" w:rsidRPr="007C607A">
        <w:rPr>
          <w:rFonts w:eastAsia="Arial"/>
          <w:szCs w:val="22"/>
        </w:rPr>
        <w:t>prompt</w:t>
      </w:r>
      <w:r w:rsidR="1DD99443" w:rsidRPr="007C607A">
        <w:rPr>
          <w:rFonts w:eastAsia="Arial"/>
          <w:szCs w:val="22"/>
        </w:rPr>
        <w:t>s</w:t>
      </w:r>
      <w:r w:rsidR="536B138B" w:rsidRPr="007C607A">
        <w:rPr>
          <w:rFonts w:eastAsia="Arial"/>
          <w:szCs w:val="22"/>
        </w:rPr>
        <w:t xml:space="preserve"> have</w:t>
      </w:r>
      <w:r w:rsidR="27FB1258" w:rsidRPr="007C607A">
        <w:rPr>
          <w:rFonts w:eastAsia="Arial"/>
          <w:szCs w:val="22"/>
        </w:rPr>
        <w:t xml:space="preserve"> in common</w:t>
      </w:r>
      <w:r w:rsidR="536B138B" w:rsidRPr="007C607A">
        <w:rPr>
          <w:rFonts w:eastAsia="Arial"/>
          <w:szCs w:val="22"/>
        </w:rPr>
        <w:t>?</w:t>
      </w:r>
    </w:p>
    <w:p w14:paraId="7865AA79" w14:textId="363F684A" w:rsidR="536B138B" w:rsidRPr="007C607A" w:rsidRDefault="00355960"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7C607A">
        <w:rPr>
          <w:rFonts w:eastAsia="Arial"/>
          <w:szCs w:val="22"/>
        </w:rPr>
        <w:t>W</w:t>
      </w:r>
      <w:r w:rsidR="536B138B" w:rsidRPr="007C607A">
        <w:rPr>
          <w:rFonts w:eastAsia="Arial"/>
          <w:szCs w:val="22"/>
        </w:rPr>
        <w:t xml:space="preserve">hat were some commonly </w:t>
      </w:r>
      <w:r w:rsidR="46CBFF4F" w:rsidRPr="007C607A">
        <w:rPr>
          <w:rFonts w:eastAsia="Arial"/>
          <w:szCs w:val="22"/>
        </w:rPr>
        <w:t>occurring</w:t>
      </w:r>
      <w:r w:rsidR="536B138B" w:rsidRPr="007C607A">
        <w:rPr>
          <w:rFonts w:eastAsia="Arial"/>
          <w:szCs w:val="22"/>
        </w:rPr>
        <w:t xml:space="preserve"> positive steps that </w:t>
      </w:r>
      <w:r w:rsidR="00F632AD" w:rsidRPr="007C607A">
        <w:rPr>
          <w:rFonts w:eastAsia="Arial"/>
          <w:szCs w:val="22"/>
        </w:rPr>
        <w:t>people in these scenarios could take?</w:t>
      </w:r>
    </w:p>
    <w:p w14:paraId="2D9A8E38" w14:textId="7F6D49FD" w:rsidR="536B138B" w:rsidRPr="007C607A" w:rsidRDefault="00355960"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7C607A">
        <w:rPr>
          <w:rFonts w:eastAsia="Arial"/>
          <w:szCs w:val="22"/>
        </w:rPr>
        <w:t>W</w:t>
      </w:r>
      <w:r w:rsidR="536B138B" w:rsidRPr="007C607A">
        <w:rPr>
          <w:rFonts w:eastAsia="Arial"/>
          <w:szCs w:val="22"/>
        </w:rPr>
        <w:t>hat can we do to help CaLD people have greater access to support</w:t>
      </w:r>
      <w:r w:rsidR="21C1E83D" w:rsidRPr="007C607A">
        <w:rPr>
          <w:rFonts w:eastAsia="Arial"/>
          <w:szCs w:val="22"/>
        </w:rPr>
        <w:t>s</w:t>
      </w:r>
      <w:r w:rsidR="60E93564" w:rsidRPr="007C607A">
        <w:rPr>
          <w:rFonts w:eastAsia="Arial"/>
          <w:szCs w:val="22"/>
        </w:rPr>
        <w:t>?</w:t>
      </w:r>
    </w:p>
    <w:p w14:paraId="3AE89276" w14:textId="5F4E1EDE" w:rsidR="5DC0D1E9" w:rsidRDefault="5DC0D1E9" w:rsidP="5DC0D1E9">
      <w:pPr>
        <w:tabs>
          <w:tab w:val="left" w:pos="284"/>
        </w:tabs>
      </w:pPr>
    </w:p>
    <w:p w14:paraId="4B7B4C8A" w14:textId="7800C97D" w:rsidR="004D728C" w:rsidRDefault="008C4B73" w:rsidP="00181F54">
      <w:pPr>
        <w:pStyle w:val="ListParagraph"/>
        <w:numPr>
          <w:ilvl w:val="0"/>
          <w:numId w:val="15"/>
        </w:numPr>
        <w:rPr>
          <w:rFonts w:eastAsia="Arial"/>
        </w:rPr>
      </w:pPr>
      <w:r>
        <w:rPr>
          <w:rFonts w:eastAsia="Arial"/>
        </w:rPr>
        <w:t xml:space="preserve">Provide students with </w:t>
      </w:r>
      <w:r w:rsidRPr="0030162E">
        <w:rPr>
          <w:rFonts w:eastAsia="Arial"/>
          <w:b/>
          <w:bCs/>
        </w:rPr>
        <w:t>Resource #3</w:t>
      </w:r>
      <w:r w:rsidR="00D3057F">
        <w:rPr>
          <w:rFonts w:eastAsia="Arial"/>
        </w:rPr>
        <w:t xml:space="preserve"> to </w:t>
      </w:r>
      <w:r w:rsidR="00465054">
        <w:rPr>
          <w:rFonts w:eastAsia="Arial"/>
        </w:rPr>
        <w:t xml:space="preserve">check understanding </w:t>
      </w:r>
      <w:r w:rsidR="0076145C">
        <w:rPr>
          <w:rFonts w:eastAsia="Arial"/>
        </w:rPr>
        <w:t>of</w:t>
      </w:r>
      <w:r w:rsidR="00EA096E">
        <w:rPr>
          <w:rFonts w:eastAsia="Arial"/>
        </w:rPr>
        <w:t xml:space="preserve"> structural and social barriers, and why they matter in a multicultural society.</w:t>
      </w:r>
    </w:p>
    <w:p w14:paraId="31893DF1" w14:textId="22DF9210" w:rsidR="3100A876" w:rsidRPr="004D728C" w:rsidRDefault="00EA096E" w:rsidP="00181F54">
      <w:pPr>
        <w:pStyle w:val="ListParagraph"/>
        <w:numPr>
          <w:ilvl w:val="0"/>
          <w:numId w:val="12"/>
        </w:numPr>
        <w:tabs>
          <w:tab w:val="clear" w:pos="680"/>
          <w:tab w:val="clear" w:pos="1021"/>
          <w:tab w:val="left" w:pos="284"/>
        </w:tabs>
        <w:ind w:left="1134" w:hanging="283"/>
        <w:rPr>
          <w:rFonts w:eastAsia="Arial"/>
        </w:rPr>
      </w:pPr>
      <w:r w:rsidRPr="004D728C">
        <w:t>Discuss</w:t>
      </w:r>
      <w:r>
        <w:rPr>
          <w:rFonts w:eastAsia="Arial"/>
        </w:rPr>
        <w:t xml:space="preserve"> answer</w:t>
      </w:r>
      <w:r w:rsidR="004D728C">
        <w:rPr>
          <w:rFonts w:eastAsia="Arial"/>
        </w:rPr>
        <w:t xml:space="preserve">s and encourage </w:t>
      </w:r>
      <w:r w:rsidR="3100A876" w:rsidRPr="39E9E8DB">
        <w:rPr>
          <w:rFonts w:eastAsia="Arial"/>
        </w:rPr>
        <w:t xml:space="preserve">students to explain their </w:t>
      </w:r>
      <w:r w:rsidR="004D728C">
        <w:rPr>
          <w:rFonts w:eastAsia="Arial"/>
        </w:rPr>
        <w:t>choices</w:t>
      </w:r>
      <w:r w:rsidR="3100A876" w:rsidRPr="39E9E8DB">
        <w:rPr>
          <w:rFonts w:eastAsia="Arial"/>
        </w:rPr>
        <w:t>. For open-ended questions, encourage discussion</w:t>
      </w:r>
      <w:r w:rsidR="49F7E294" w:rsidRPr="39E9E8DB">
        <w:rPr>
          <w:rFonts w:eastAsia="Arial"/>
        </w:rPr>
        <w:t xml:space="preserve"> with shoulder partners, small groups,</w:t>
      </w:r>
      <w:r w:rsidR="3100A876" w:rsidRPr="39E9E8DB">
        <w:rPr>
          <w:rFonts w:eastAsia="Arial"/>
        </w:rPr>
        <w:t xml:space="preserve"> or</w:t>
      </w:r>
      <w:r w:rsidR="176DE3FF" w:rsidRPr="39E9E8DB">
        <w:rPr>
          <w:rFonts w:eastAsia="Arial"/>
        </w:rPr>
        <w:t xml:space="preserve"> through</w:t>
      </w:r>
      <w:r w:rsidR="3100A876" w:rsidRPr="39E9E8DB">
        <w:rPr>
          <w:rFonts w:eastAsia="Arial"/>
        </w:rPr>
        <w:t xml:space="preserve"> written responses.</w:t>
      </w:r>
      <w:r w:rsidR="004D728C">
        <w:rPr>
          <w:rFonts w:eastAsia="Arial"/>
        </w:rPr>
        <w:t xml:space="preserve"> </w:t>
      </w:r>
      <w:r w:rsidR="3100A876" w:rsidRPr="004D728C">
        <w:rPr>
          <w:rFonts w:eastAsia="Arial"/>
        </w:rPr>
        <w:t xml:space="preserve">Use follow-up prompts </w:t>
      </w:r>
      <w:r w:rsidR="004D728C">
        <w:rPr>
          <w:rFonts w:eastAsia="Arial"/>
        </w:rPr>
        <w:t>such as</w:t>
      </w:r>
      <w:r w:rsidR="3100A876" w:rsidRPr="004D728C">
        <w:rPr>
          <w:rFonts w:eastAsia="Arial"/>
        </w:rPr>
        <w:t>:</w:t>
      </w:r>
    </w:p>
    <w:p w14:paraId="7F72314B" w14:textId="5E75C99A" w:rsidR="3100A876" w:rsidRPr="00E71597" w:rsidRDefault="3100A876"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E71597">
        <w:rPr>
          <w:rFonts w:eastAsia="Arial"/>
          <w:szCs w:val="22"/>
        </w:rPr>
        <w:t>Why do you think that’s the best answer?</w:t>
      </w:r>
    </w:p>
    <w:p w14:paraId="0A51F39C" w14:textId="04A8ADB2" w:rsidR="3100A876" w:rsidRPr="00E71597" w:rsidRDefault="00C94002"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E71597">
        <w:rPr>
          <w:rFonts w:eastAsia="Arial"/>
          <w:szCs w:val="22"/>
        </w:rPr>
        <w:t>What is</w:t>
      </w:r>
      <w:r w:rsidR="68BCE348" w:rsidRPr="00E71597">
        <w:rPr>
          <w:rFonts w:eastAsia="Arial"/>
          <w:szCs w:val="22"/>
        </w:rPr>
        <w:t xml:space="preserve"> an example from your own experience or community?</w:t>
      </w:r>
    </w:p>
    <w:p w14:paraId="29A6521A" w14:textId="477A0E11" w:rsidR="46D34137" w:rsidRPr="00E71597" w:rsidRDefault="46D34137"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E71597">
        <w:rPr>
          <w:rFonts w:eastAsia="Arial"/>
          <w:szCs w:val="22"/>
        </w:rPr>
        <w:t>What other answers could we consider?</w:t>
      </w:r>
    </w:p>
    <w:p w14:paraId="3146B1F8" w14:textId="017CD56F" w:rsidR="4D4096AC" w:rsidRPr="00E71597" w:rsidRDefault="5D1BE9B8" w:rsidP="00181F54">
      <w:pPr>
        <w:pStyle w:val="ListParagraph"/>
        <w:numPr>
          <w:ilvl w:val="0"/>
          <w:numId w:val="12"/>
        </w:numPr>
        <w:tabs>
          <w:tab w:val="clear" w:pos="680"/>
          <w:tab w:val="clear" w:pos="1021"/>
          <w:tab w:val="left" w:pos="284"/>
        </w:tabs>
        <w:ind w:left="1134" w:hanging="283"/>
      </w:pPr>
      <w:r w:rsidRPr="00E71597">
        <w:t xml:space="preserve">Clarify any misconceptions that students may have made with these questions </w:t>
      </w:r>
      <w:r w:rsidR="00E71597">
        <w:t>before</w:t>
      </w:r>
      <w:r w:rsidRPr="00E71597">
        <w:t xml:space="preserve"> moving on. </w:t>
      </w:r>
      <w:r w:rsidR="0030162E">
        <w:t>R</w:t>
      </w:r>
      <w:r w:rsidRPr="00E71597">
        <w:t>evis</w:t>
      </w:r>
      <w:r w:rsidR="7448A503" w:rsidRPr="00E71597">
        <w:t>i</w:t>
      </w:r>
      <w:r w:rsidRPr="00E71597">
        <w:t xml:space="preserve">t </w:t>
      </w:r>
      <w:r w:rsidR="0030162E">
        <w:t>the key terminology</w:t>
      </w:r>
      <w:r w:rsidRPr="00E71597">
        <w:t xml:space="preserve"> </w:t>
      </w:r>
      <w:r w:rsidR="00E71597" w:rsidRPr="00E71597">
        <w:t>if</w:t>
      </w:r>
      <w:r w:rsidRPr="00E71597">
        <w:t xml:space="preserve"> students st</w:t>
      </w:r>
      <w:r w:rsidR="45A37901" w:rsidRPr="00E71597">
        <w:t>ruggled to understand them</w:t>
      </w:r>
      <w:r w:rsidR="008117FC">
        <w:t>.</w:t>
      </w:r>
    </w:p>
    <w:p w14:paraId="0AD85654" w14:textId="65BDA410" w:rsidR="752D66A2" w:rsidRDefault="752D66A2" w:rsidP="39E9E8DB"/>
    <w:p w14:paraId="46D25612" w14:textId="77777777" w:rsidR="00DC5809" w:rsidRDefault="00DC5809" w:rsidP="39E9E8DB"/>
    <w:p w14:paraId="4AEDD6C6" w14:textId="77777777" w:rsidR="00DC5809" w:rsidRDefault="00DC5809" w:rsidP="39E9E8DB">
      <w:pPr>
        <w:rPr>
          <w:rFonts w:eastAsia="Arial"/>
          <w:szCs w:val="22"/>
        </w:rPr>
      </w:pPr>
    </w:p>
    <w:p w14:paraId="3110E3E1" w14:textId="77777777" w:rsidR="0076145C" w:rsidRDefault="0076145C" w:rsidP="39E9E8DB">
      <w:pPr>
        <w:rPr>
          <w:rFonts w:eastAsia="Arial"/>
          <w:szCs w:val="22"/>
        </w:rPr>
      </w:pPr>
    </w:p>
    <w:p w14:paraId="3E47B4A1" w14:textId="77777777" w:rsidR="0076145C" w:rsidRDefault="0076145C" w:rsidP="39E9E8DB">
      <w:pPr>
        <w:rPr>
          <w:rFonts w:eastAsia="Arial"/>
          <w:szCs w:val="22"/>
        </w:rPr>
      </w:pPr>
    </w:p>
    <w:p w14:paraId="609AAD51" w14:textId="77777777" w:rsidR="00272B6F" w:rsidRDefault="00272B6F" w:rsidP="39E9E8DB">
      <w:pPr>
        <w:rPr>
          <w:rFonts w:eastAsia="Arial"/>
          <w:szCs w:val="22"/>
        </w:rPr>
      </w:pPr>
    </w:p>
    <w:p w14:paraId="3EE2D9A9" w14:textId="681D5E74" w:rsidR="752D66A2" w:rsidRDefault="4EB27836" w:rsidP="752D66A2">
      <w:pPr>
        <w:rPr>
          <w:rFonts w:eastAsia="Arial"/>
          <w:b/>
          <w:bCs/>
          <w:szCs w:val="22"/>
        </w:rPr>
      </w:pPr>
      <w:r w:rsidRPr="752D66A2">
        <w:rPr>
          <w:rFonts w:eastAsia="Arial"/>
          <w:b/>
          <w:bCs/>
          <w:szCs w:val="22"/>
        </w:rPr>
        <w:lastRenderedPageBreak/>
        <w:t xml:space="preserve">Activity </w:t>
      </w:r>
      <w:r w:rsidR="005C3F76">
        <w:rPr>
          <w:rFonts w:eastAsia="Arial"/>
          <w:b/>
          <w:bCs/>
          <w:szCs w:val="22"/>
        </w:rPr>
        <w:t>2</w:t>
      </w:r>
      <w:r w:rsidRPr="752D66A2">
        <w:rPr>
          <w:rFonts w:eastAsia="Arial"/>
          <w:b/>
          <w:bCs/>
          <w:szCs w:val="22"/>
        </w:rPr>
        <w:t>: Community barrier</w:t>
      </w:r>
      <w:r w:rsidR="00E10592">
        <w:rPr>
          <w:rFonts w:eastAsia="Arial"/>
          <w:b/>
          <w:bCs/>
          <w:szCs w:val="22"/>
        </w:rPr>
        <w:t>s</w:t>
      </w:r>
    </w:p>
    <w:p w14:paraId="5B063C9B" w14:textId="693CDF1B" w:rsidR="77494E36" w:rsidRPr="0030162E" w:rsidRDefault="00F864A2" w:rsidP="0030162E">
      <w:pPr>
        <w:rPr>
          <w:rFonts w:eastAsia="Arial"/>
        </w:rPr>
      </w:pPr>
      <w:r>
        <w:rPr>
          <w:rFonts w:eastAsia="Arial"/>
        </w:rPr>
        <w:t xml:space="preserve">This activity includes </w:t>
      </w:r>
      <w:r w:rsidR="7745A535" w:rsidRPr="0030162E">
        <w:rPr>
          <w:rFonts w:eastAsia="Arial"/>
        </w:rPr>
        <w:t xml:space="preserve">scenarios </w:t>
      </w:r>
      <w:r>
        <w:rPr>
          <w:rFonts w:eastAsia="Arial"/>
        </w:rPr>
        <w:t xml:space="preserve">that </w:t>
      </w:r>
      <w:r w:rsidR="7745A535" w:rsidRPr="0030162E">
        <w:rPr>
          <w:rFonts w:eastAsia="Arial"/>
        </w:rPr>
        <w:t>have been constructed based upon the lived experiences of CaLD people.</w:t>
      </w:r>
    </w:p>
    <w:p w14:paraId="5175E41A" w14:textId="0AEF7C24" w:rsidR="39E9E8DB" w:rsidRPr="00DF2331" w:rsidRDefault="39E9E8DB" w:rsidP="00DF2331">
      <w:pPr>
        <w:rPr>
          <w:rFonts w:eastAsia="Arial"/>
        </w:rPr>
      </w:pPr>
    </w:p>
    <w:tbl>
      <w:tblPr>
        <w:tblStyle w:val="TableGrid"/>
        <w:tblW w:w="0" w:type="auto"/>
        <w:tblLayout w:type="fixed"/>
        <w:tblLook w:val="04A0" w:firstRow="1" w:lastRow="0" w:firstColumn="1" w:lastColumn="0" w:noHBand="0" w:noVBand="1"/>
      </w:tblPr>
      <w:tblGrid>
        <w:gridCol w:w="9628"/>
      </w:tblGrid>
      <w:tr w:rsidR="39E9E8DB" w14:paraId="7316A1F2" w14:textId="77777777" w:rsidTr="00F03E34">
        <w:trPr>
          <w:trHeight w:val="815"/>
        </w:trPr>
        <w:tc>
          <w:tcPr>
            <w:tcW w:w="9628" w:type="dxa"/>
            <w:tcBorders>
              <w:top w:val="single" w:sz="8" w:space="0" w:color="18A54D"/>
              <w:left w:val="single" w:sz="8" w:space="0" w:color="18A54D"/>
              <w:bottom w:val="single" w:sz="12" w:space="0" w:color="18A54D"/>
              <w:right w:val="single" w:sz="8" w:space="0" w:color="18A54D"/>
            </w:tcBorders>
            <w:tcMar>
              <w:top w:w="85" w:type="dxa"/>
              <w:left w:w="108" w:type="dxa"/>
              <w:bottom w:w="85" w:type="dxa"/>
              <w:right w:w="108" w:type="dxa"/>
            </w:tcMar>
          </w:tcPr>
          <w:p w14:paraId="5F446118" w14:textId="1A109E25" w:rsidR="39E9E8DB" w:rsidRDefault="39E9E8DB" w:rsidP="39E9E8DB">
            <w:pPr>
              <w:jc w:val="both"/>
            </w:pPr>
            <w:r w:rsidRPr="39E9E8DB">
              <w:rPr>
                <w:rFonts w:eastAsia="Arial"/>
                <w:szCs w:val="22"/>
              </w:rPr>
              <w:t>Resources required:</w:t>
            </w:r>
          </w:p>
          <w:p w14:paraId="2E8E4607" w14:textId="08314D87" w:rsidR="39E9E8DB" w:rsidRDefault="39E9E8DB" w:rsidP="00181F54">
            <w:pPr>
              <w:pStyle w:val="ListParagraph"/>
              <w:numPr>
                <w:ilvl w:val="0"/>
                <w:numId w:val="6"/>
              </w:numPr>
              <w:rPr>
                <w:rFonts w:eastAsia="Arial"/>
                <w:szCs w:val="22"/>
              </w:rPr>
            </w:pPr>
            <w:r w:rsidRPr="39E9E8DB">
              <w:rPr>
                <w:rFonts w:eastAsia="Arial"/>
                <w:szCs w:val="22"/>
              </w:rPr>
              <w:t>Appendix</w:t>
            </w:r>
            <w:r w:rsidRPr="39E9E8DB">
              <w:rPr>
                <w:rFonts w:eastAsia="Arial"/>
                <w:b/>
                <w:bCs/>
                <w:szCs w:val="22"/>
              </w:rPr>
              <w:t xml:space="preserve"> Resource #</w:t>
            </w:r>
            <w:r w:rsidR="45CDF40F" w:rsidRPr="39E9E8DB">
              <w:rPr>
                <w:rFonts w:eastAsia="Arial"/>
                <w:b/>
                <w:bCs/>
                <w:szCs w:val="22"/>
              </w:rPr>
              <w:t>4</w:t>
            </w:r>
            <w:r w:rsidRPr="39E9E8DB">
              <w:rPr>
                <w:rFonts w:eastAsia="Arial"/>
                <w:szCs w:val="22"/>
              </w:rPr>
              <w:t xml:space="preserve"> </w:t>
            </w:r>
            <w:r w:rsidR="4113475D" w:rsidRPr="39E9E8DB">
              <w:rPr>
                <w:rFonts w:eastAsia="Arial"/>
                <w:szCs w:val="22"/>
              </w:rPr>
              <w:t>Barrier prompts</w:t>
            </w:r>
          </w:p>
          <w:p w14:paraId="3341B4B2" w14:textId="3142DE2D" w:rsidR="00F61192" w:rsidRDefault="00F61192" w:rsidP="00181F54">
            <w:pPr>
              <w:pStyle w:val="ListParagraph"/>
              <w:numPr>
                <w:ilvl w:val="0"/>
                <w:numId w:val="6"/>
              </w:numPr>
              <w:rPr>
                <w:rFonts w:eastAsia="Arial"/>
                <w:szCs w:val="22"/>
              </w:rPr>
            </w:pPr>
            <w:r>
              <w:rPr>
                <w:rFonts w:eastAsia="Arial"/>
                <w:szCs w:val="22"/>
              </w:rPr>
              <w:t xml:space="preserve">Appendix </w:t>
            </w:r>
            <w:r w:rsidRPr="00F61192">
              <w:rPr>
                <w:rFonts w:eastAsia="Arial"/>
                <w:b/>
                <w:bCs/>
                <w:szCs w:val="22"/>
              </w:rPr>
              <w:t>Resource #5</w:t>
            </w:r>
            <w:r>
              <w:rPr>
                <w:rFonts w:eastAsia="Arial"/>
                <w:szCs w:val="22"/>
              </w:rPr>
              <w:t xml:space="preserve"> Barrier prompt questions</w:t>
            </w:r>
          </w:p>
          <w:p w14:paraId="19AEC5D5" w14:textId="635F17A2" w:rsidR="00F61192" w:rsidRDefault="00F61192" w:rsidP="00181F54">
            <w:pPr>
              <w:pStyle w:val="ListParagraph"/>
              <w:numPr>
                <w:ilvl w:val="0"/>
                <w:numId w:val="6"/>
              </w:numPr>
              <w:rPr>
                <w:rFonts w:eastAsia="Arial"/>
                <w:szCs w:val="22"/>
              </w:rPr>
            </w:pPr>
            <w:r>
              <w:rPr>
                <w:rFonts w:eastAsia="Arial"/>
                <w:szCs w:val="22"/>
              </w:rPr>
              <w:t>A3 poster paper for students</w:t>
            </w:r>
          </w:p>
          <w:p w14:paraId="7D71B9A4" w14:textId="62EFA3BB" w:rsidR="39E9E8DB" w:rsidRDefault="39E9E8DB" w:rsidP="00181F54">
            <w:pPr>
              <w:pStyle w:val="ListParagraph"/>
              <w:numPr>
                <w:ilvl w:val="0"/>
                <w:numId w:val="6"/>
              </w:numPr>
              <w:rPr>
                <w:rFonts w:eastAsia="Arial"/>
                <w:szCs w:val="22"/>
              </w:rPr>
            </w:pPr>
            <w:r w:rsidRPr="39E9E8DB">
              <w:rPr>
                <w:rFonts w:eastAsia="Arial"/>
                <w:szCs w:val="22"/>
              </w:rPr>
              <w:t xml:space="preserve">Student access to devices </w:t>
            </w:r>
            <w:r w:rsidR="00B42010">
              <w:rPr>
                <w:rFonts w:eastAsia="Arial"/>
                <w:szCs w:val="22"/>
              </w:rPr>
              <w:t>or poster paper</w:t>
            </w:r>
            <w:r w:rsidR="004546D2">
              <w:rPr>
                <w:rFonts w:eastAsia="Arial"/>
                <w:szCs w:val="22"/>
              </w:rPr>
              <w:t>.</w:t>
            </w:r>
          </w:p>
        </w:tc>
      </w:tr>
    </w:tbl>
    <w:p w14:paraId="49C7F557" w14:textId="690178AB" w:rsidR="39E9E8DB" w:rsidRDefault="39E9E8DB" w:rsidP="39E9E8DB">
      <w:pPr>
        <w:rPr>
          <w:rFonts w:eastAsia="Arial"/>
        </w:rPr>
      </w:pPr>
    </w:p>
    <w:p w14:paraId="54F9313F" w14:textId="7F54D86A" w:rsidR="0077448F" w:rsidRPr="00E93E1E" w:rsidRDefault="360C8558" w:rsidP="00181F54">
      <w:pPr>
        <w:pStyle w:val="ListParagraph"/>
        <w:numPr>
          <w:ilvl w:val="0"/>
          <w:numId w:val="13"/>
        </w:numPr>
        <w:rPr>
          <w:rFonts w:eastAsia="Arial"/>
          <w:szCs w:val="22"/>
        </w:rPr>
      </w:pPr>
      <w:r w:rsidRPr="752D66A2">
        <w:rPr>
          <w:rFonts w:eastAsia="Arial"/>
          <w:szCs w:val="22"/>
        </w:rPr>
        <w:t>Organise students into</w:t>
      </w:r>
      <w:r w:rsidR="09B97638" w:rsidRPr="752D66A2">
        <w:rPr>
          <w:rFonts w:eastAsia="Arial"/>
          <w:szCs w:val="22"/>
        </w:rPr>
        <w:t xml:space="preserve"> </w:t>
      </w:r>
      <w:r w:rsidR="001734AC">
        <w:rPr>
          <w:rFonts w:eastAsia="Arial"/>
          <w:szCs w:val="22"/>
        </w:rPr>
        <w:t>small groups</w:t>
      </w:r>
      <w:r w:rsidR="09B97638" w:rsidRPr="752D66A2">
        <w:rPr>
          <w:rFonts w:eastAsia="Arial"/>
          <w:szCs w:val="22"/>
        </w:rPr>
        <w:t xml:space="preserve"> </w:t>
      </w:r>
      <w:r w:rsidR="0EC01D99" w:rsidRPr="752D66A2">
        <w:rPr>
          <w:rFonts w:eastAsia="Arial"/>
          <w:szCs w:val="22"/>
        </w:rPr>
        <w:t xml:space="preserve">and provide </w:t>
      </w:r>
      <w:r w:rsidR="001734AC">
        <w:rPr>
          <w:rFonts w:eastAsia="Arial"/>
          <w:szCs w:val="22"/>
        </w:rPr>
        <w:t xml:space="preserve">each group </w:t>
      </w:r>
      <w:r w:rsidR="0EC01D99" w:rsidRPr="752D66A2">
        <w:rPr>
          <w:rFonts w:eastAsia="Arial"/>
          <w:szCs w:val="22"/>
        </w:rPr>
        <w:t xml:space="preserve">with </w:t>
      </w:r>
      <w:r w:rsidR="09B97638" w:rsidRPr="752D66A2">
        <w:rPr>
          <w:rFonts w:eastAsia="Arial"/>
          <w:szCs w:val="22"/>
        </w:rPr>
        <w:t xml:space="preserve">a </w:t>
      </w:r>
      <w:r w:rsidR="7C9F84AA" w:rsidRPr="752D66A2">
        <w:rPr>
          <w:rFonts w:eastAsia="Arial"/>
          <w:szCs w:val="22"/>
        </w:rPr>
        <w:t>prompt from</w:t>
      </w:r>
      <w:r w:rsidR="09B97638" w:rsidRPr="752D66A2">
        <w:rPr>
          <w:rFonts w:eastAsia="Arial"/>
          <w:szCs w:val="22"/>
        </w:rPr>
        <w:t xml:space="preserve"> </w:t>
      </w:r>
      <w:r w:rsidR="09B97638" w:rsidRPr="752D66A2">
        <w:rPr>
          <w:rFonts w:eastAsia="Arial"/>
          <w:b/>
          <w:bCs/>
          <w:szCs w:val="22"/>
        </w:rPr>
        <w:t>R</w:t>
      </w:r>
      <w:r w:rsidR="10D4898E" w:rsidRPr="752D66A2">
        <w:rPr>
          <w:rFonts w:eastAsia="Arial"/>
          <w:b/>
          <w:bCs/>
          <w:szCs w:val="22"/>
        </w:rPr>
        <w:t>esource</w:t>
      </w:r>
      <w:r w:rsidR="09B97638" w:rsidRPr="752D66A2">
        <w:rPr>
          <w:rFonts w:eastAsia="Arial"/>
          <w:b/>
          <w:bCs/>
          <w:szCs w:val="22"/>
        </w:rPr>
        <w:t xml:space="preserve"> #4</w:t>
      </w:r>
      <w:r w:rsidR="00E93E1E">
        <w:rPr>
          <w:rFonts w:eastAsia="Arial"/>
          <w:b/>
          <w:bCs/>
          <w:szCs w:val="22"/>
        </w:rPr>
        <w:t xml:space="preserve"> </w:t>
      </w:r>
      <w:r w:rsidR="00E93E1E" w:rsidRPr="00E93E1E">
        <w:rPr>
          <w:rFonts w:eastAsia="Arial"/>
          <w:szCs w:val="22"/>
        </w:rPr>
        <w:t>and poster paper.</w:t>
      </w:r>
      <w:r w:rsidR="00E93E1E">
        <w:rPr>
          <w:rFonts w:eastAsia="Arial"/>
          <w:szCs w:val="22"/>
        </w:rPr>
        <w:t xml:space="preserve"> Instruct students to read through the prompt and create a poster that answers or responds to the 8 questions in </w:t>
      </w:r>
      <w:r w:rsidR="00E93E1E" w:rsidRPr="00E93E1E">
        <w:rPr>
          <w:rFonts w:eastAsia="Arial"/>
          <w:b/>
          <w:bCs/>
          <w:szCs w:val="22"/>
        </w:rPr>
        <w:t>Resource #5</w:t>
      </w:r>
      <w:r w:rsidR="00E93E1E">
        <w:rPr>
          <w:rFonts w:eastAsia="Arial"/>
          <w:szCs w:val="22"/>
        </w:rPr>
        <w:t>.</w:t>
      </w:r>
    </w:p>
    <w:p w14:paraId="3EDA8A69" w14:textId="77777777" w:rsidR="006E1AE5" w:rsidRPr="00E93E1E" w:rsidRDefault="006E1AE5" w:rsidP="00E93E1E">
      <w:pPr>
        <w:tabs>
          <w:tab w:val="left" w:pos="284"/>
        </w:tabs>
        <w:rPr>
          <w:rFonts w:eastAsia="Arial"/>
          <w:szCs w:val="22"/>
        </w:rPr>
      </w:pPr>
    </w:p>
    <w:p w14:paraId="41E8B9B7" w14:textId="6254502B" w:rsidR="0AD06B4B" w:rsidRDefault="006E1AE5" w:rsidP="00181F54">
      <w:pPr>
        <w:pStyle w:val="ListParagraph"/>
        <w:numPr>
          <w:ilvl w:val="0"/>
          <w:numId w:val="13"/>
        </w:numPr>
        <w:rPr>
          <w:rFonts w:eastAsia="Arial"/>
          <w:szCs w:val="22"/>
        </w:rPr>
      </w:pPr>
      <w:r>
        <w:rPr>
          <w:rFonts w:eastAsia="Arial"/>
          <w:szCs w:val="22"/>
        </w:rPr>
        <w:t xml:space="preserve">After </w:t>
      </w:r>
      <w:r w:rsidR="00E10592">
        <w:rPr>
          <w:rFonts w:eastAsia="Arial"/>
          <w:szCs w:val="22"/>
        </w:rPr>
        <w:t>students have finished, f</w:t>
      </w:r>
      <w:r w:rsidR="001A7706">
        <w:rPr>
          <w:rFonts w:eastAsia="Arial"/>
          <w:szCs w:val="22"/>
        </w:rPr>
        <w:t>acilitate a</w:t>
      </w:r>
      <w:r w:rsidR="00375073">
        <w:rPr>
          <w:rFonts w:eastAsia="Arial"/>
          <w:szCs w:val="22"/>
        </w:rPr>
        <w:t>n organised</w:t>
      </w:r>
      <w:r w:rsidR="001A7706">
        <w:rPr>
          <w:rFonts w:eastAsia="Arial"/>
          <w:szCs w:val="22"/>
        </w:rPr>
        <w:t xml:space="preserve"> gallery walk for students to</w:t>
      </w:r>
      <w:r w:rsidR="00375073">
        <w:rPr>
          <w:rFonts w:eastAsia="Arial"/>
          <w:szCs w:val="22"/>
        </w:rPr>
        <w:t xml:space="preserve"> view other posters.</w:t>
      </w:r>
    </w:p>
    <w:p w14:paraId="1D0D1F0B" w14:textId="7955BB9A" w:rsidR="00375073" w:rsidRPr="00375073" w:rsidRDefault="71464A8E" w:rsidP="00181F54">
      <w:pPr>
        <w:pStyle w:val="ListParagraph"/>
        <w:numPr>
          <w:ilvl w:val="0"/>
          <w:numId w:val="12"/>
        </w:numPr>
        <w:tabs>
          <w:tab w:val="clear" w:pos="680"/>
          <w:tab w:val="clear" w:pos="1021"/>
          <w:tab w:val="left" w:pos="284"/>
        </w:tabs>
        <w:ind w:left="1134" w:hanging="283"/>
        <w:rPr>
          <w:rFonts w:eastAsia="Arial"/>
          <w:szCs w:val="22"/>
        </w:rPr>
      </w:pPr>
      <w:r w:rsidRPr="39E9E8DB">
        <w:rPr>
          <w:rFonts w:eastAsia="Arial"/>
        </w:rPr>
        <w:t>You may choose to give students a nominated time limit or play a song with the instruction that students must be back seated at their original group by the time the song has ended</w:t>
      </w:r>
      <w:r w:rsidR="004546D2">
        <w:rPr>
          <w:rFonts w:eastAsia="Arial"/>
        </w:rPr>
        <w:t>.</w:t>
      </w:r>
    </w:p>
    <w:p w14:paraId="63D3130D" w14:textId="690AEB3E" w:rsidR="3E20B8D9" w:rsidRPr="00375073" w:rsidRDefault="3E20B8D9" w:rsidP="00181F54">
      <w:pPr>
        <w:pStyle w:val="ListParagraph"/>
        <w:numPr>
          <w:ilvl w:val="0"/>
          <w:numId w:val="12"/>
        </w:numPr>
        <w:tabs>
          <w:tab w:val="clear" w:pos="680"/>
          <w:tab w:val="clear" w:pos="1021"/>
          <w:tab w:val="left" w:pos="284"/>
        </w:tabs>
        <w:ind w:left="1134" w:hanging="283"/>
        <w:rPr>
          <w:rFonts w:eastAsia="Arial"/>
          <w:szCs w:val="22"/>
        </w:rPr>
      </w:pPr>
      <w:r w:rsidRPr="00375073">
        <w:rPr>
          <w:rFonts w:eastAsia="Arial"/>
          <w:szCs w:val="22"/>
        </w:rPr>
        <w:t xml:space="preserve">Once this activity is </w:t>
      </w:r>
      <w:r w:rsidR="00375073">
        <w:rPr>
          <w:rFonts w:eastAsia="Arial"/>
          <w:szCs w:val="22"/>
        </w:rPr>
        <w:t>concluded, consider</w:t>
      </w:r>
      <w:r w:rsidRPr="00375073">
        <w:rPr>
          <w:rFonts w:eastAsia="Arial"/>
          <w:szCs w:val="22"/>
        </w:rPr>
        <w:t xml:space="preserve"> display</w:t>
      </w:r>
      <w:r w:rsidR="00375073">
        <w:rPr>
          <w:rFonts w:eastAsia="Arial"/>
          <w:szCs w:val="22"/>
        </w:rPr>
        <w:t>ing</w:t>
      </w:r>
      <w:r w:rsidRPr="00375073">
        <w:rPr>
          <w:rFonts w:eastAsia="Arial"/>
          <w:szCs w:val="22"/>
        </w:rPr>
        <w:t xml:space="preserve"> the completed activities for future reference and/or use refection questions to conclude this lesson</w:t>
      </w:r>
      <w:r w:rsidR="004546D2">
        <w:rPr>
          <w:rFonts w:eastAsia="Arial"/>
          <w:szCs w:val="22"/>
        </w:rPr>
        <w:t>.</w:t>
      </w:r>
    </w:p>
    <w:p w14:paraId="65A3154B" w14:textId="3E4DAA8A" w:rsidR="72E0AD54" w:rsidRDefault="689928AE" w:rsidP="00375073">
      <w:pPr>
        <w:pStyle w:val="Heading3"/>
        <w:rPr>
          <w:sz w:val="22"/>
          <w:szCs w:val="22"/>
        </w:rPr>
      </w:pPr>
      <w:r w:rsidRPr="39E9E8DB">
        <w:rPr>
          <w:sz w:val="22"/>
          <w:szCs w:val="22"/>
        </w:rPr>
        <w:t>Reflection</w:t>
      </w:r>
      <w:r w:rsidR="0817D510" w:rsidRPr="39E9E8DB">
        <w:rPr>
          <w:sz w:val="22"/>
          <w:szCs w:val="22"/>
        </w:rPr>
        <w:t xml:space="preserve"> </w:t>
      </w:r>
    </w:p>
    <w:p w14:paraId="06414DBB" w14:textId="10A6D417" w:rsidR="00E84F22" w:rsidRPr="00E84F22" w:rsidRDefault="00E84F22" w:rsidP="00E84F22">
      <w:r>
        <w:t>There are 3 reflection tasks teachers can choose from.</w:t>
      </w:r>
    </w:p>
    <w:p w14:paraId="21F28F21" w14:textId="4F519683" w:rsidR="2B3AF21B" w:rsidRPr="00375073" w:rsidRDefault="634F4A6A" w:rsidP="00181F54">
      <w:pPr>
        <w:pStyle w:val="ListParagraph"/>
        <w:numPr>
          <w:ilvl w:val="0"/>
          <w:numId w:val="10"/>
        </w:numPr>
        <w:rPr>
          <w:rFonts w:eastAsia="Arial"/>
        </w:rPr>
      </w:pPr>
      <w:r w:rsidRPr="39E9E8DB">
        <w:rPr>
          <w:rFonts w:eastAsia="Arial"/>
        </w:rPr>
        <w:t xml:space="preserve">Have students write </w:t>
      </w:r>
      <w:r w:rsidR="7561A6BA" w:rsidRPr="39E9E8DB">
        <w:rPr>
          <w:rFonts w:eastAsia="Arial"/>
        </w:rPr>
        <w:t>a short answer response of 2-4 sentences that answers one of the following questions</w:t>
      </w:r>
      <w:r w:rsidR="00375073">
        <w:rPr>
          <w:rFonts w:eastAsia="Arial"/>
        </w:rPr>
        <w:t>:</w:t>
      </w:r>
    </w:p>
    <w:p w14:paraId="0D097B50" w14:textId="6DE8D063" w:rsidR="2B3AF21B" w:rsidRPr="00375073" w:rsidRDefault="7561A6BA" w:rsidP="00181F54">
      <w:pPr>
        <w:pStyle w:val="ListParagraph"/>
        <w:numPr>
          <w:ilvl w:val="0"/>
          <w:numId w:val="41"/>
        </w:numPr>
        <w:tabs>
          <w:tab w:val="clear" w:pos="340"/>
          <w:tab w:val="clear" w:pos="680"/>
          <w:tab w:val="clear" w:pos="1021"/>
        </w:tabs>
        <w:rPr>
          <w:rFonts w:eastAsia="Arial"/>
          <w:szCs w:val="22"/>
        </w:rPr>
      </w:pPr>
      <w:r w:rsidRPr="00375073">
        <w:rPr>
          <w:rFonts w:eastAsia="Arial"/>
          <w:szCs w:val="22"/>
        </w:rPr>
        <w:t>What does “a sense of belonging” mean to you</w:t>
      </w:r>
      <w:r w:rsidR="00E84F22">
        <w:rPr>
          <w:rFonts w:eastAsia="Arial"/>
          <w:szCs w:val="22"/>
        </w:rPr>
        <w:t>? H</w:t>
      </w:r>
      <w:r w:rsidRPr="00375073">
        <w:rPr>
          <w:rFonts w:eastAsia="Arial"/>
          <w:szCs w:val="22"/>
        </w:rPr>
        <w:t>ow can schools help all students feel like they belong?</w:t>
      </w:r>
    </w:p>
    <w:p w14:paraId="66475BEE" w14:textId="28EA7114" w:rsidR="2B3AF21B" w:rsidRPr="00375073" w:rsidRDefault="7561A6BA" w:rsidP="00181F54">
      <w:pPr>
        <w:pStyle w:val="ListParagraph"/>
        <w:numPr>
          <w:ilvl w:val="0"/>
          <w:numId w:val="41"/>
        </w:numPr>
        <w:tabs>
          <w:tab w:val="clear" w:pos="340"/>
          <w:tab w:val="clear" w:pos="680"/>
          <w:tab w:val="clear" w:pos="1021"/>
        </w:tabs>
        <w:rPr>
          <w:rFonts w:eastAsia="Arial"/>
          <w:szCs w:val="22"/>
        </w:rPr>
      </w:pPr>
      <w:r w:rsidRPr="00375073">
        <w:rPr>
          <w:rFonts w:eastAsia="Arial"/>
          <w:szCs w:val="22"/>
        </w:rPr>
        <w:t>What role do students play in helping others feel included and valued in a multicultural school environment?</w:t>
      </w:r>
    </w:p>
    <w:p w14:paraId="6418B283" w14:textId="26414199" w:rsidR="2B3AF21B" w:rsidRDefault="7561A6BA" w:rsidP="00181F54">
      <w:pPr>
        <w:pStyle w:val="ListParagraph"/>
        <w:numPr>
          <w:ilvl w:val="0"/>
          <w:numId w:val="41"/>
        </w:numPr>
        <w:tabs>
          <w:tab w:val="clear" w:pos="340"/>
          <w:tab w:val="clear" w:pos="680"/>
          <w:tab w:val="clear" w:pos="1021"/>
        </w:tabs>
        <w:rPr>
          <w:szCs w:val="22"/>
        </w:rPr>
      </w:pPr>
      <w:r w:rsidRPr="00375073">
        <w:rPr>
          <w:rFonts w:eastAsia="Arial"/>
          <w:szCs w:val="22"/>
        </w:rPr>
        <w:t>What</w:t>
      </w:r>
      <w:r>
        <w:t xml:space="preserve"> are some ways in which someone can build their social network when they move to a new country?</w:t>
      </w:r>
    </w:p>
    <w:p w14:paraId="1D4D4A24" w14:textId="43120603" w:rsidR="2B3AF21B" w:rsidRDefault="2B3AF21B" w:rsidP="00375073">
      <w:pPr>
        <w:pStyle w:val="ListParagraph"/>
        <w:tabs>
          <w:tab w:val="clear" w:pos="340"/>
          <w:tab w:val="clear" w:pos="680"/>
          <w:tab w:val="clear" w:pos="1021"/>
        </w:tabs>
        <w:rPr>
          <w:rFonts w:eastAsia="Arial"/>
        </w:rPr>
      </w:pPr>
    </w:p>
    <w:p w14:paraId="5196D30B" w14:textId="4F58B657" w:rsidR="2B3AF21B" w:rsidRDefault="00E10592" w:rsidP="00181F54">
      <w:pPr>
        <w:pStyle w:val="ListParagraph"/>
        <w:numPr>
          <w:ilvl w:val="0"/>
          <w:numId w:val="10"/>
        </w:numPr>
        <w:rPr>
          <w:rFonts w:eastAsia="Arial"/>
        </w:rPr>
      </w:pPr>
      <w:r>
        <w:rPr>
          <w:rFonts w:eastAsia="Arial"/>
        </w:rPr>
        <w:t xml:space="preserve">Write </w:t>
      </w:r>
      <w:r w:rsidR="7F41F1B4" w:rsidRPr="39E9E8DB">
        <w:rPr>
          <w:rFonts w:eastAsia="Arial"/>
        </w:rPr>
        <w:t xml:space="preserve">a positive scenario which </w:t>
      </w:r>
      <w:r w:rsidR="00F03E34">
        <w:rPr>
          <w:rFonts w:eastAsia="Arial"/>
        </w:rPr>
        <w:t>shows</w:t>
      </w:r>
      <w:r w:rsidR="7F41F1B4" w:rsidRPr="39E9E8DB">
        <w:rPr>
          <w:rFonts w:eastAsia="Arial"/>
        </w:rPr>
        <w:t xml:space="preserve"> a</w:t>
      </w:r>
      <w:r w:rsidR="00F03E34">
        <w:rPr>
          <w:rFonts w:eastAsia="Arial"/>
        </w:rPr>
        <w:t xml:space="preserve"> </w:t>
      </w:r>
      <w:r w:rsidR="7F41F1B4" w:rsidRPr="39E9E8DB">
        <w:rPr>
          <w:rFonts w:eastAsia="Arial"/>
        </w:rPr>
        <w:t>new</w:t>
      </w:r>
      <w:r w:rsidR="00B958E6">
        <w:rPr>
          <w:rFonts w:eastAsia="Arial"/>
        </w:rPr>
        <w:t xml:space="preserve"> student</w:t>
      </w:r>
      <w:r w:rsidR="7F41F1B4" w:rsidRPr="39E9E8DB">
        <w:rPr>
          <w:rFonts w:eastAsia="Arial"/>
        </w:rPr>
        <w:t xml:space="preserve"> to the school in overcoming a social or structural barrier to learning at school. This could relate to</w:t>
      </w:r>
      <w:r w:rsidR="1F00C747" w:rsidRPr="39E9E8DB">
        <w:rPr>
          <w:rFonts w:eastAsia="Arial"/>
        </w:rPr>
        <w:t>:</w:t>
      </w:r>
    </w:p>
    <w:p w14:paraId="0A98850D" w14:textId="1429A524" w:rsidR="2B3AF21B" w:rsidRPr="00E84F22" w:rsidRDefault="4269376A"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l</w:t>
      </w:r>
      <w:r w:rsidR="7F41F1B4" w:rsidRPr="00E84F22">
        <w:rPr>
          <w:rFonts w:eastAsia="Arial"/>
          <w:szCs w:val="22"/>
        </w:rPr>
        <w:t>earnin</w:t>
      </w:r>
      <w:r w:rsidR="347CE56E" w:rsidRPr="00E84F22">
        <w:rPr>
          <w:rFonts w:eastAsia="Arial"/>
          <w:szCs w:val="22"/>
        </w:rPr>
        <w:t>g</w:t>
      </w:r>
    </w:p>
    <w:p w14:paraId="4B09E7A0" w14:textId="573344C9" w:rsidR="2B3AF21B" w:rsidRPr="00E84F22" w:rsidRDefault="2E887E2A"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s</w:t>
      </w:r>
      <w:r w:rsidR="347CE56E" w:rsidRPr="00E84F22">
        <w:rPr>
          <w:rFonts w:eastAsia="Arial"/>
          <w:szCs w:val="22"/>
        </w:rPr>
        <w:t>porting</w:t>
      </w:r>
    </w:p>
    <w:p w14:paraId="1EEAFF15" w14:textId="100BF17C" w:rsidR="2B3AF21B" w:rsidRPr="00E84F22" w:rsidRDefault="347CE56E"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building friendships</w:t>
      </w:r>
    </w:p>
    <w:p w14:paraId="17BCAB89" w14:textId="5E0FCD42" w:rsidR="2B3AF21B" w:rsidRPr="00E84F22" w:rsidRDefault="347CE56E"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being involved</w:t>
      </w:r>
    </w:p>
    <w:p w14:paraId="21A67C51" w14:textId="3720F866" w:rsidR="2B3AF21B" w:rsidRDefault="347CE56E"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understanding an element of Australian culture</w:t>
      </w:r>
      <w:r w:rsidR="005075DC">
        <w:rPr>
          <w:rFonts w:eastAsia="Arial"/>
          <w:szCs w:val="22"/>
        </w:rPr>
        <w:t>.</w:t>
      </w:r>
    </w:p>
    <w:p w14:paraId="470CD048" w14:textId="77777777" w:rsidR="005075DC" w:rsidRPr="005075DC" w:rsidRDefault="005075DC" w:rsidP="005075DC">
      <w:pPr>
        <w:ind w:left="360"/>
        <w:rPr>
          <w:rFonts w:eastAsia="Arial"/>
          <w:szCs w:val="22"/>
        </w:rPr>
      </w:pPr>
    </w:p>
    <w:p w14:paraId="552C7293" w14:textId="0AD388BA" w:rsidR="2B3AF21B" w:rsidRDefault="00E84F22" w:rsidP="00181F54">
      <w:pPr>
        <w:pStyle w:val="ListParagraph"/>
        <w:numPr>
          <w:ilvl w:val="0"/>
          <w:numId w:val="10"/>
        </w:numPr>
        <w:rPr>
          <w:rFonts w:eastAsia="Arial"/>
        </w:rPr>
      </w:pPr>
      <w:r>
        <w:rPr>
          <w:rFonts w:eastAsia="Arial"/>
        </w:rPr>
        <w:t>P</w:t>
      </w:r>
      <w:r w:rsidR="2B3AF21B" w:rsidRPr="39E9E8DB">
        <w:rPr>
          <w:rFonts w:eastAsia="Arial"/>
        </w:rPr>
        <w:t>rovide students with one or more of the following</w:t>
      </w:r>
      <w:r w:rsidR="1EF5FC5A" w:rsidRPr="39E9E8DB">
        <w:rPr>
          <w:rFonts w:eastAsia="Arial"/>
        </w:rPr>
        <w:t xml:space="preserve"> discussion questions</w:t>
      </w:r>
      <w:r w:rsidR="005075DC">
        <w:rPr>
          <w:rFonts w:eastAsia="Arial"/>
        </w:rPr>
        <w:t>.</w:t>
      </w:r>
    </w:p>
    <w:p w14:paraId="3A5D3D6D" w14:textId="6324682C" w:rsidR="72E0AD54" w:rsidRPr="00E84F22" w:rsidRDefault="03336EA9"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 xml:space="preserve">What does fairness look like in a multicultural society, and how can we tell if everyone is being treated fairly? </w:t>
      </w:r>
    </w:p>
    <w:p w14:paraId="69806DFE" w14:textId="34E77753" w:rsidR="72E0AD54" w:rsidRPr="00E84F22" w:rsidRDefault="03336EA9"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 xml:space="preserve">Why is it important for public spaces like schools, libraries, and sports clubs to be welcoming to people from all backgrounds? </w:t>
      </w:r>
    </w:p>
    <w:p w14:paraId="37313D0B" w14:textId="68B9791E" w:rsidR="0083298B" w:rsidRPr="005075DC" w:rsidRDefault="03336EA9" w:rsidP="00181F54">
      <w:pPr>
        <w:pStyle w:val="ListParagraph"/>
        <w:numPr>
          <w:ilvl w:val="0"/>
          <w:numId w:val="41"/>
        </w:numPr>
        <w:tabs>
          <w:tab w:val="clear" w:pos="340"/>
          <w:tab w:val="clear" w:pos="680"/>
          <w:tab w:val="clear" w:pos="1021"/>
        </w:tabs>
        <w:rPr>
          <w:rFonts w:eastAsia="Arial"/>
          <w:szCs w:val="22"/>
        </w:rPr>
        <w:sectPr w:rsidR="0083298B" w:rsidRPr="005075DC" w:rsidSect="000F0C8E">
          <w:pgSz w:w="11906" w:h="16838"/>
          <w:pgMar w:top="1134" w:right="1134" w:bottom="1134" w:left="1134" w:header="709" w:footer="624" w:gutter="0"/>
          <w:cols w:space="708"/>
          <w:docGrid w:linePitch="360"/>
        </w:sectPr>
      </w:pPr>
      <w:r w:rsidRPr="00E84F22">
        <w:rPr>
          <w:rFonts w:eastAsia="Arial"/>
          <w:szCs w:val="22"/>
        </w:rPr>
        <w:t>How d</w:t>
      </w:r>
      <w:r w:rsidR="005075DC">
        <w:rPr>
          <w:rFonts w:eastAsia="Arial"/>
          <w:szCs w:val="22"/>
        </w:rPr>
        <w:t>o</w:t>
      </w:r>
      <w:r w:rsidRPr="00E84F22">
        <w:rPr>
          <w:rFonts w:eastAsia="Arial"/>
          <w:szCs w:val="22"/>
        </w:rPr>
        <w:t xml:space="preserve"> government policies and community services help reduce barriers for CaLD Australians?</w:t>
      </w:r>
      <w:bookmarkEnd w:id="0"/>
    </w:p>
    <w:p w14:paraId="17339362" w14:textId="392F4CEF" w:rsidR="00527837" w:rsidRDefault="1817292A" w:rsidP="72E0AD54">
      <w:pPr>
        <w:pStyle w:val="Heading1"/>
        <w:tabs>
          <w:tab w:val="left" w:pos="284"/>
        </w:tabs>
        <w:rPr>
          <w:rFonts w:eastAsia="Aptos Display"/>
          <w:color w:val="auto"/>
          <w:sz w:val="24"/>
          <w:szCs w:val="24"/>
        </w:rPr>
      </w:pPr>
      <w:r w:rsidRPr="00A13A1B">
        <w:rPr>
          <w:rFonts w:eastAsia="Aptos Display"/>
          <w:color w:val="auto"/>
          <w:sz w:val="24"/>
          <w:szCs w:val="24"/>
        </w:rPr>
        <w:lastRenderedPageBreak/>
        <w:t>Resource #1</w:t>
      </w:r>
      <w:r w:rsidR="00A13A1B" w:rsidRPr="00A13A1B">
        <w:rPr>
          <w:color w:val="auto"/>
          <w:sz w:val="24"/>
          <w:szCs w:val="24"/>
        </w:rPr>
        <w:t xml:space="preserve"> </w:t>
      </w:r>
      <w:r w:rsidRPr="00A13A1B">
        <w:rPr>
          <w:rFonts w:eastAsia="Aptos Display"/>
          <w:color w:val="auto"/>
          <w:sz w:val="24"/>
          <w:szCs w:val="24"/>
        </w:rPr>
        <w:t xml:space="preserve">Barrier </w:t>
      </w:r>
      <w:r w:rsidR="00C133BB">
        <w:rPr>
          <w:rFonts w:eastAsia="Aptos Display"/>
          <w:color w:val="auto"/>
          <w:sz w:val="24"/>
          <w:szCs w:val="24"/>
        </w:rPr>
        <w:t>a</w:t>
      </w:r>
      <w:r w:rsidRPr="00A13A1B">
        <w:rPr>
          <w:rFonts w:eastAsia="Aptos Display"/>
          <w:color w:val="auto"/>
          <w:sz w:val="24"/>
          <w:szCs w:val="24"/>
        </w:rPr>
        <w:t xml:space="preserve">nalysis </w:t>
      </w:r>
      <w:r w:rsidR="00C133BB">
        <w:rPr>
          <w:rFonts w:eastAsia="Aptos Display"/>
          <w:color w:val="auto"/>
          <w:sz w:val="24"/>
          <w:szCs w:val="24"/>
        </w:rPr>
        <w:t xml:space="preserve">scenario </w:t>
      </w:r>
      <w:r w:rsidR="00527837">
        <w:rPr>
          <w:rFonts w:eastAsia="Aptos Display"/>
          <w:color w:val="auto"/>
          <w:sz w:val="24"/>
          <w:szCs w:val="24"/>
        </w:rPr>
        <w:t>w</w:t>
      </w:r>
      <w:r w:rsidRPr="00A13A1B">
        <w:rPr>
          <w:rFonts w:eastAsia="Aptos Display"/>
          <w:color w:val="auto"/>
          <w:sz w:val="24"/>
          <w:szCs w:val="24"/>
        </w:rPr>
        <w:t>orksheet</w:t>
      </w:r>
    </w:p>
    <w:p w14:paraId="530E4E15" w14:textId="0E07A909" w:rsidR="00C01D40" w:rsidRPr="00C01D40" w:rsidRDefault="00DC02AC" w:rsidP="00000FCD">
      <w:pPr>
        <w:spacing w:after="200" w:line="276" w:lineRule="auto"/>
        <w:rPr>
          <w:rFonts w:eastAsia="Aptos"/>
          <w:szCs w:val="22"/>
          <w:lang w:val="en-US"/>
        </w:rPr>
      </w:pPr>
      <w:r>
        <w:rPr>
          <w:rFonts w:eastAsia="Aptos"/>
          <w:szCs w:val="22"/>
          <w:lang w:val="en-US"/>
        </w:rPr>
        <w:t xml:space="preserve">Each </w:t>
      </w:r>
      <w:r w:rsidR="00F53DD7" w:rsidRPr="00527837">
        <w:rPr>
          <w:rFonts w:eastAsia="Aptos"/>
          <w:szCs w:val="22"/>
          <w:lang w:val="en-US"/>
        </w:rPr>
        <w:t>scenario</w:t>
      </w:r>
      <w:r w:rsidR="67F8FD71" w:rsidRPr="00527837">
        <w:rPr>
          <w:rFonts w:eastAsia="Aptos"/>
          <w:szCs w:val="22"/>
          <w:lang w:val="en-US"/>
        </w:rPr>
        <w:t xml:space="preserve"> describes a situation that could occur in Western Australia and highlights a social or structural barrier faced by someone from a Culturally and Linguistically Diverse (CaLD) background. </w:t>
      </w:r>
    </w:p>
    <w:tbl>
      <w:tblPr>
        <w:tblStyle w:val="TableGrid"/>
        <w:tblW w:w="9639" w:type="dxa"/>
        <w:tblInd w:w="-10" w:type="dxa"/>
        <w:tblLayout w:type="fixed"/>
        <w:tblLook w:val="04A0" w:firstRow="1" w:lastRow="0" w:firstColumn="1" w:lastColumn="0" w:noHBand="0" w:noVBand="1"/>
      </w:tblPr>
      <w:tblGrid>
        <w:gridCol w:w="2638"/>
        <w:gridCol w:w="7001"/>
      </w:tblGrid>
      <w:tr w:rsidR="72E0AD54" w:rsidRPr="00527837" w14:paraId="6499544A" w14:textId="77777777" w:rsidTr="005F0428">
        <w:trPr>
          <w:trHeight w:val="549"/>
        </w:trPr>
        <w:tc>
          <w:tcPr>
            <w:tcW w:w="963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1D9F7" w14:textId="4EFA6925" w:rsidR="00C01D40" w:rsidRPr="009A14F2" w:rsidRDefault="00C01D40" w:rsidP="00C01D40">
            <w:pPr>
              <w:pStyle w:val="Heading2"/>
              <w:spacing w:before="160" w:after="80" w:line="276" w:lineRule="auto"/>
              <w:rPr>
                <w:bCs/>
                <w:color w:val="auto"/>
                <w:sz w:val="24"/>
                <w:szCs w:val="24"/>
              </w:rPr>
            </w:pPr>
            <w:r w:rsidRPr="009A14F2">
              <w:rPr>
                <w:rFonts w:eastAsia="Aptos Display"/>
                <w:bCs/>
                <w:color w:val="auto"/>
                <w:sz w:val="24"/>
                <w:szCs w:val="24"/>
              </w:rPr>
              <w:t xml:space="preserve">Scenario 1: School </w:t>
            </w:r>
            <w:r w:rsidR="008079E7" w:rsidRPr="009A14F2">
              <w:rPr>
                <w:rFonts w:eastAsia="Aptos Display"/>
                <w:bCs/>
                <w:color w:val="auto"/>
                <w:sz w:val="24"/>
                <w:szCs w:val="24"/>
              </w:rPr>
              <w:t>s</w:t>
            </w:r>
            <w:r w:rsidRPr="009A14F2">
              <w:rPr>
                <w:rFonts w:eastAsia="Aptos Display"/>
                <w:bCs/>
                <w:color w:val="auto"/>
                <w:sz w:val="24"/>
                <w:szCs w:val="24"/>
              </w:rPr>
              <w:t xml:space="preserve">port </w:t>
            </w:r>
            <w:r w:rsidR="008079E7" w:rsidRPr="009A14F2">
              <w:rPr>
                <w:rFonts w:eastAsia="Aptos Display"/>
                <w:bCs/>
                <w:color w:val="auto"/>
                <w:sz w:val="24"/>
                <w:szCs w:val="24"/>
              </w:rPr>
              <w:t>p</w:t>
            </w:r>
            <w:r w:rsidRPr="009A14F2">
              <w:rPr>
                <w:rFonts w:eastAsia="Aptos Display"/>
                <w:bCs/>
                <w:color w:val="auto"/>
                <w:sz w:val="24"/>
                <w:szCs w:val="24"/>
              </w:rPr>
              <w:t>articipation</w:t>
            </w:r>
          </w:p>
          <w:p w14:paraId="0BEB9046" w14:textId="0917E1C6" w:rsidR="72E0AD54" w:rsidRPr="00C01D40" w:rsidRDefault="00C01D40" w:rsidP="00C01D40">
            <w:pPr>
              <w:pStyle w:val="Heading2"/>
              <w:spacing w:before="160" w:after="80" w:line="276" w:lineRule="auto"/>
              <w:rPr>
                <w:rFonts w:eastAsia="Arial"/>
                <w:b w:val="0"/>
                <w:bCs/>
                <w:color w:val="000000" w:themeColor="text1"/>
                <w:sz w:val="22"/>
                <w:szCs w:val="22"/>
              </w:rPr>
            </w:pPr>
            <w:r w:rsidRPr="00C01D40">
              <w:rPr>
                <w:rFonts w:eastAsia="Aptos"/>
                <w:b w:val="0"/>
                <w:bCs/>
                <w:i/>
                <w:iCs/>
                <w:color w:val="auto"/>
                <w:sz w:val="22"/>
                <w:szCs w:val="22"/>
                <w:lang w:val="en-US"/>
              </w:rPr>
              <w:t>Arjun is a Year 8 student whose family recently moved to Perth. Since moving to Australia, Arjun has become quiet both in and out of school. He wants to join the school soccer team but is unsure how to sign up and doesn’t know the rules well. The coach assumes Arjun isn’t interested and doesn’t offer help. Arjun feels left out and doesn’t participate.</w:t>
            </w:r>
          </w:p>
        </w:tc>
      </w:tr>
      <w:tr w:rsidR="002440BA" w:rsidRPr="00527837" w14:paraId="025D6F24" w14:textId="77777777" w:rsidTr="005F0428">
        <w:trPr>
          <w:trHeight w:val="645"/>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046BDD62" w14:textId="6A54113B" w:rsidR="002440BA" w:rsidRPr="00527837" w:rsidRDefault="002440BA" w:rsidP="752D66A2">
            <w:pPr>
              <w:spacing w:after="200" w:line="276" w:lineRule="auto"/>
              <w:rPr>
                <w:rFonts w:eastAsia="Arial"/>
                <w:lang w:val="en-US"/>
              </w:rPr>
            </w:pPr>
            <w:r>
              <w:rPr>
                <w:rFonts w:eastAsia="Arial"/>
                <w:lang w:val="en-US"/>
              </w:rPr>
              <w:t xml:space="preserve">Who is affected </w:t>
            </w:r>
            <w:r w:rsidR="00057305">
              <w:rPr>
                <w:rFonts w:eastAsia="Arial"/>
                <w:lang w:val="en-US"/>
              </w:rPr>
              <w:t>by</w:t>
            </w:r>
            <w:r>
              <w:rPr>
                <w:rFonts w:eastAsia="Arial"/>
                <w:lang w:val="en-US"/>
              </w:rPr>
              <w:t xml:space="preserve"> this scenario?</w:t>
            </w:r>
          </w:p>
        </w:tc>
        <w:tc>
          <w:tcPr>
            <w:tcW w:w="7001" w:type="dxa"/>
            <w:tcBorders>
              <w:top w:val="nil"/>
              <w:left w:val="single" w:sz="8" w:space="0" w:color="auto"/>
              <w:bottom w:val="single" w:sz="8" w:space="0" w:color="auto"/>
              <w:right w:val="single" w:sz="8" w:space="0" w:color="auto"/>
            </w:tcBorders>
            <w:tcMar>
              <w:left w:w="108" w:type="dxa"/>
              <w:right w:w="108" w:type="dxa"/>
            </w:tcMar>
          </w:tcPr>
          <w:p w14:paraId="3918AACE" w14:textId="77777777" w:rsidR="002440BA" w:rsidRPr="00527837" w:rsidRDefault="002440BA" w:rsidP="72E0AD54">
            <w:pPr>
              <w:spacing w:after="200" w:line="276" w:lineRule="auto"/>
              <w:rPr>
                <w:rFonts w:eastAsia="Arial"/>
                <w:lang w:val="en-US"/>
              </w:rPr>
            </w:pPr>
          </w:p>
        </w:tc>
      </w:tr>
      <w:tr w:rsidR="72E0AD54" w:rsidRPr="00527837" w14:paraId="46DDF43F" w14:textId="77777777" w:rsidTr="008D18BB">
        <w:trPr>
          <w:trHeight w:val="148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07552BB9" w14:textId="0734A81E" w:rsidR="72E0AD54" w:rsidRPr="00527837" w:rsidRDefault="4E4B64F1" w:rsidP="752D66A2">
            <w:pPr>
              <w:spacing w:after="200" w:line="276" w:lineRule="auto"/>
              <w:rPr>
                <w:rFonts w:eastAsia="Arial"/>
                <w:lang w:val="en-US"/>
              </w:rPr>
            </w:pPr>
            <w:r w:rsidRPr="00527837">
              <w:rPr>
                <w:rFonts w:eastAsia="Arial"/>
                <w:lang w:val="en-US"/>
              </w:rPr>
              <w:t>Is this scenario an example of a social or structural barrier? Explain your answer</w:t>
            </w:r>
          </w:p>
        </w:tc>
        <w:tc>
          <w:tcPr>
            <w:tcW w:w="7001" w:type="dxa"/>
            <w:tcBorders>
              <w:top w:val="nil"/>
              <w:left w:val="single" w:sz="8" w:space="0" w:color="auto"/>
              <w:bottom w:val="single" w:sz="8" w:space="0" w:color="auto"/>
              <w:right w:val="single" w:sz="8" w:space="0" w:color="auto"/>
            </w:tcBorders>
            <w:tcMar>
              <w:left w:w="108" w:type="dxa"/>
              <w:right w:w="108" w:type="dxa"/>
            </w:tcMar>
          </w:tcPr>
          <w:p w14:paraId="66D23101" w14:textId="22700FF0" w:rsidR="72E0AD54" w:rsidRPr="00527837" w:rsidRDefault="5631C628" w:rsidP="72E0AD54">
            <w:pPr>
              <w:spacing w:after="200" w:line="276" w:lineRule="auto"/>
            </w:pPr>
            <w:r w:rsidRPr="00527837">
              <w:rPr>
                <w:rFonts w:eastAsia="Arial"/>
                <w:lang w:val="en-US"/>
              </w:rPr>
              <w:t xml:space="preserve"> </w:t>
            </w:r>
          </w:p>
          <w:p w14:paraId="65EEA757" w14:textId="08C3C5A1" w:rsidR="72E0AD54" w:rsidRPr="00527837" w:rsidRDefault="72E0AD54" w:rsidP="752D66A2">
            <w:pPr>
              <w:spacing w:after="200" w:line="276" w:lineRule="auto"/>
              <w:rPr>
                <w:rFonts w:eastAsia="Arial"/>
                <w:lang w:val="en-US"/>
              </w:rPr>
            </w:pPr>
          </w:p>
          <w:p w14:paraId="208E4715" w14:textId="63723308" w:rsidR="72E0AD54" w:rsidRPr="00527837" w:rsidRDefault="72E0AD54" w:rsidP="752D66A2">
            <w:pPr>
              <w:spacing w:after="200" w:line="276" w:lineRule="auto"/>
              <w:rPr>
                <w:rFonts w:eastAsia="Arial"/>
                <w:lang w:val="en-US"/>
              </w:rPr>
            </w:pPr>
          </w:p>
        </w:tc>
      </w:tr>
      <w:tr w:rsidR="72E0AD54" w:rsidRPr="00527837" w14:paraId="2ABD5812" w14:textId="77777777" w:rsidTr="008D18BB">
        <w:trPr>
          <w:trHeight w:val="1763"/>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4313959D" w14:textId="4A66A0AE" w:rsidR="72E0AD54" w:rsidRPr="00527837" w:rsidRDefault="006E26A3" w:rsidP="752D66A2">
            <w:pPr>
              <w:spacing w:after="200" w:line="276" w:lineRule="auto"/>
              <w:rPr>
                <w:rFonts w:eastAsia="Arial"/>
                <w:lang w:val="en-US"/>
              </w:rPr>
            </w:pPr>
            <w:r>
              <w:rPr>
                <w:rFonts w:eastAsia="Arial"/>
                <w:lang w:val="en-US"/>
              </w:rPr>
              <w:t>Describe opportunities that are affected or impacted in this scenario.</w:t>
            </w:r>
            <w:r w:rsidR="7208F417" w:rsidRPr="00527837">
              <w:rPr>
                <w:rFonts w:eastAsia="Arial"/>
                <w:lang w:val="en-US"/>
              </w:rPr>
              <w:t xml:space="preserve"> </w:t>
            </w:r>
          </w:p>
        </w:tc>
        <w:tc>
          <w:tcPr>
            <w:tcW w:w="7001" w:type="dxa"/>
            <w:tcBorders>
              <w:top w:val="single" w:sz="8" w:space="0" w:color="auto"/>
              <w:left w:val="single" w:sz="8" w:space="0" w:color="auto"/>
              <w:bottom w:val="single" w:sz="8" w:space="0" w:color="auto"/>
              <w:right w:val="single" w:sz="8" w:space="0" w:color="auto"/>
            </w:tcBorders>
            <w:tcMar>
              <w:left w:w="108" w:type="dxa"/>
              <w:right w:w="108" w:type="dxa"/>
            </w:tcMar>
          </w:tcPr>
          <w:p w14:paraId="7A26B571" w14:textId="628BD914" w:rsidR="72E0AD54" w:rsidRPr="00527837" w:rsidRDefault="72E0AD54" w:rsidP="72E0AD54">
            <w:pPr>
              <w:spacing w:after="200" w:line="276" w:lineRule="auto"/>
            </w:pPr>
            <w:r w:rsidRPr="00527837">
              <w:rPr>
                <w:rFonts w:eastAsia="Arial"/>
                <w:szCs w:val="22"/>
                <w:lang w:val="en-US"/>
              </w:rPr>
              <w:t xml:space="preserve"> </w:t>
            </w:r>
          </w:p>
          <w:p w14:paraId="5E537571" w14:textId="51084EBF" w:rsidR="72E0AD54" w:rsidRPr="00527837" w:rsidRDefault="5631C628" w:rsidP="72E0AD54">
            <w:pPr>
              <w:spacing w:after="200" w:line="276" w:lineRule="auto"/>
            </w:pPr>
            <w:r w:rsidRPr="00527837">
              <w:rPr>
                <w:rFonts w:eastAsia="Arial"/>
                <w:lang w:val="en-US"/>
              </w:rPr>
              <w:t xml:space="preserve"> </w:t>
            </w:r>
          </w:p>
          <w:p w14:paraId="7CB53E4A" w14:textId="77ACDF0F" w:rsidR="72E0AD54" w:rsidRPr="00527837" w:rsidRDefault="72E0AD54" w:rsidP="752D66A2">
            <w:pPr>
              <w:spacing w:after="200" w:line="276" w:lineRule="auto"/>
              <w:rPr>
                <w:rFonts w:eastAsia="Arial"/>
                <w:lang w:val="en-US"/>
              </w:rPr>
            </w:pPr>
          </w:p>
          <w:p w14:paraId="04628B10" w14:textId="6AE79B04" w:rsidR="752D66A2" w:rsidRPr="00527837" w:rsidRDefault="752D66A2" w:rsidP="752D66A2">
            <w:pPr>
              <w:spacing w:after="200" w:line="276" w:lineRule="auto"/>
              <w:rPr>
                <w:rFonts w:eastAsia="Arial"/>
                <w:lang w:val="en-US"/>
              </w:rPr>
            </w:pPr>
          </w:p>
          <w:p w14:paraId="38AAB2E2" w14:textId="0CAD25BB" w:rsidR="72E0AD54" w:rsidRPr="00527837" w:rsidRDefault="5631C628" w:rsidP="72E0AD54">
            <w:pPr>
              <w:spacing w:after="200" w:line="276" w:lineRule="auto"/>
            </w:pPr>
            <w:r w:rsidRPr="00527837">
              <w:rPr>
                <w:rFonts w:eastAsia="Arial"/>
                <w:lang w:val="en-US"/>
              </w:rPr>
              <w:t xml:space="preserve"> </w:t>
            </w:r>
          </w:p>
        </w:tc>
      </w:tr>
      <w:tr w:rsidR="72E0AD54" w:rsidRPr="00527837" w14:paraId="1F554B5E" w14:textId="77777777" w:rsidTr="0055620C">
        <w:trPr>
          <w:trHeight w:val="2639"/>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1F0ECF16" w14:textId="7875856E" w:rsidR="72E0AD54" w:rsidRPr="00527837" w:rsidRDefault="00BF23ED" w:rsidP="752D66A2">
            <w:pPr>
              <w:spacing w:after="200" w:line="276" w:lineRule="auto"/>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sidR="001870FA">
              <w:rPr>
                <w:rFonts w:eastAsia="Arial"/>
                <w:lang w:val="en-US"/>
              </w:rPr>
              <w:t>the person in the scenario</w:t>
            </w:r>
            <w:r w:rsidR="0C5F2D84" w:rsidRPr="00527837">
              <w:rPr>
                <w:rFonts w:eastAsia="Arial"/>
                <w:lang w:val="en-US"/>
              </w:rPr>
              <w:t xml:space="preserve"> or others to improve </w:t>
            </w:r>
            <w:r w:rsidR="0551F2C2" w:rsidRPr="00527837">
              <w:rPr>
                <w:rFonts w:eastAsia="Arial"/>
                <w:lang w:val="en-US"/>
              </w:rPr>
              <w:t>this</w:t>
            </w:r>
            <w:r w:rsidR="0C5F2D84" w:rsidRPr="00527837">
              <w:rPr>
                <w:rFonts w:eastAsia="Arial"/>
                <w:lang w:val="en-US"/>
              </w:rPr>
              <w:t xml:space="preserve"> situation</w:t>
            </w:r>
            <w:r w:rsidR="001870FA">
              <w:rPr>
                <w:rFonts w:eastAsia="Arial"/>
                <w:lang w:val="en-US"/>
              </w:rPr>
              <w:t>.</w:t>
            </w:r>
            <w:r w:rsidR="5631C628" w:rsidRPr="00527837">
              <w:rPr>
                <w:rFonts w:eastAsia="Arial"/>
                <w:lang w:val="en-US"/>
              </w:rPr>
              <w:t xml:space="preserve"> </w:t>
            </w:r>
          </w:p>
        </w:tc>
        <w:tc>
          <w:tcPr>
            <w:tcW w:w="7001" w:type="dxa"/>
            <w:tcBorders>
              <w:top w:val="single" w:sz="8" w:space="0" w:color="auto"/>
              <w:left w:val="single" w:sz="8" w:space="0" w:color="auto"/>
              <w:bottom w:val="single" w:sz="8" w:space="0" w:color="auto"/>
              <w:right w:val="single" w:sz="8" w:space="0" w:color="auto"/>
            </w:tcBorders>
            <w:tcMar>
              <w:left w:w="108" w:type="dxa"/>
              <w:right w:w="108" w:type="dxa"/>
            </w:tcMar>
          </w:tcPr>
          <w:p w14:paraId="2695A543" w14:textId="7D380738" w:rsidR="72E0AD54" w:rsidRPr="00527837" w:rsidRDefault="72E0AD54" w:rsidP="72E0AD54">
            <w:pPr>
              <w:spacing w:after="200" w:line="276" w:lineRule="auto"/>
            </w:pPr>
            <w:r w:rsidRPr="00527837">
              <w:rPr>
                <w:rFonts w:eastAsia="Arial"/>
                <w:szCs w:val="22"/>
                <w:lang w:val="en-US"/>
              </w:rPr>
              <w:t xml:space="preserve"> </w:t>
            </w:r>
          </w:p>
          <w:p w14:paraId="651DF547" w14:textId="5746ADB1" w:rsidR="5631C628" w:rsidRPr="00527837" w:rsidRDefault="5631C628" w:rsidP="752D66A2">
            <w:pPr>
              <w:spacing w:after="200" w:line="276" w:lineRule="auto"/>
            </w:pPr>
            <w:r w:rsidRPr="00527837">
              <w:rPr>
                <w:rFonts w:eastAsia="Arial"/>
                <w:lang w:val="en-US"/>
              </w:rPr>
              <w:t xml:space="preserve"> </w:t>
            </w:r>
          </w:p>
          <w:p w14:paraId="19C0D872" w14:textId="33A2E72B" w:rsidR="72E0AD54" w:rsidRPr="00527837" w:rsidRDefault="5631C628" w:rsidP="72E0AD54">
            <w:pPr>
              <w:spacing w:after="200" w:line="276" w:lineRule="auto"/>
            </w:pPr>
            <w:r w:rsidRPr="00527837">
              <w:rPr>
                <w:rFonts w:eastAsia="Arial"/>
                <w:lang w:val="en-US"/>
              </w:rPr>
              <w:t xml:space="preserve"> </w:t>
            </w:r>
          </w:p>
          <w:p w14:paraId="55795485" w14:textId="74B2D0CD" w:rsidR="752D66A2" w:rsidRPr="00527837" w:rsidRDefault="752D66A2" w:rsidP="752D66A2">
            <w:pPr>
              <w:spacing w:after="200" w:line="276" w:lineRule="auto"/>
              <w:rPr>
                <w:rFonts w:eastAsia="Arial"/>
                <w:lang w:val="en-US"/>
              </w:rPr>
            </w:pPr>
          </w:p>
          <w:p w14:paraId="12B4B428" w14:textId="0441191B" w:rsidR="72E0AD54" w:rsidRPr="00527837" w:rsidRDefault="72E0AD54" w:rsidP="72E0AD54">
            <w:pPr>
              <w:spacing w:after="200" w:line="276" w:lineRule="auto"/>
            </w:pPr>
            <w:r w:rsidRPr="00527837">
              <w:rPr>
                <w:rFonts w:eastAsia="Arial"/>
                <w:szCs w:val="22"/>
                <w:lang w:val="en-US"/>
              </w:rPr>
              <w:t xml:space="preserve"> </w:t>
            </w:r>
          </w:p>
        </w:tc>
      </w:tr>
    </w:tbl>
    <w:p w14:paraId="7981A88D" w14:textId="77777777" w:rsidR="006A49AF" w:rsidRDefault="006A49AF" w:rsidP="39E9E8DB">
      <w:pPr>
        <w:spacing w:after="200" w:line="276" w:lineRule="auto"/>
        <w:rPr>
          <w:rFonts w:eastAsia="Aptos"/>
          <w:lang w:val="en-US"/>
        </w:rPr>
        <w:sectPr w:rsidR="006A49AF" w:rsidSect="000F0C8E">
          <w:pgSz w:w="11906" w:h="16838"/>
          <w:pgMar w:top="1134" w:right="1134" w:bottom="1134" w:left="1134" w:header="709" w:footer="624" w:gutter="0"/>
          <w:cols w:space="708"/>
          <w:docGrid w:linePitch="360"/>
        </w:sectPr>
      </w:pPr>
    </w:p>
    <w:tbl>
      <w:tblPr>
        <w:tblStyle w:val="TableGrid"/>
        <w:tblW w:w="9498" w:type="dxa"/>
        <w:tblInd w:w="-10" w:type="dxa"/>
        <w:tblLayout w:type="fixed"/>
        <w:tblLook w:val="04A0" w:firstRow="1" w:lastRow="0" w:firstColumn="1" w:lastColumn="0" w:noHBand="0" w:noVBand="1"/>
      </w:tblPr>
      <w:tblGrid>
        <w:gridCol w:w="2638"/>
        <w:gridCol w:w="6860"/>
      </w:tblGrid>
      <w:tr w:rsidR="72E0AD54" w:rsidRPr="00527837" w14:paraId="3F3FA6FA" w14:textId="77777777" w:rsidTr="001870FA">
        <w:trPr>
          <w:trHeight w:val="475"/>
        </w:trPr>
        <w:tc>
          <w:tcPr>
            <w:tcW w:w="94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815F3D" w14:textId="0B591C75" w:rsidR="00C01D40" w:rsidRPr="009A14F2" w:rsidRDefault="00C01D40" w:rsidP="00C01D40">
            <w:pPr>
              <w:pStyle w:val="Heading2"/>
              <w:spacing w:before="160" w:after="80" w:line="276" w:lineRule="auto"/>
              <w:rPr>
                <w:bCs/>
                <w:color w:val="auto"/>
                <w:sz w:val="22"/>
                <w:szCs w:val="22"/>
              </w:rPr>
            </w:pPr>
            <w:r w:rsidRPr="009A14F2">
              <w:rPr>
                <w:rFonts w:eastAsia="Aptos Display"/>
                <w:bCs/>
                <w:color w:val="auto"/>
                <w:sz w:val="24"/>
                <w:szCs w:val="24"/>
              </w:rPr>
              <w:lastRenderedPageBreak/>
              <w:t xml:space="preserve">Scenario 2: Community </w:t>
            </w:r>
            <w:r w:rsidR="00860686" w:rsidRPr="009A14F2">
              <w:rPr>
                <w:rFonts w:eastAsia="Aptos Display"/>
                <w:bCs/>
                <w:color w:val="auto"/>
                <w:sz w:val="24"/>
                <w:szCs w:val="24"/>
              </w:rPr>
              <w:t>l</w:t>
            </w:r>
            <w:r w:rsidRPr="009A14F2">
              <w:rPr>
                <w:rFonts w:eastAsia="Aptos Display"/>
                <w:bCs/>
                <w:color w:val="auto"/>
                <w:sz w:val="24"/>
                <w:szCs w:val="24"/>
              </w:rPr>
              <w:t xml:space="preserve">ibrary </w:t>
            </w:r>
            <w:r w:rsidR="00860686" w:rsidRPr="009A14F2">
              <w:rPr>
                <w:rFonts w:eastAsia="Aptos Display"/>
                <w:bCs/>
                <w:color w:val="auto"/>
                <w:sz w:val="24"/>
                <w:szCs w:val="24"/>
              </w:rPr>
              <w:t>a</w:t>
            </w:r>
            <w:r w:rsidRPr="009A14F2">
              <w:rPr>
                <w:rFonts w:eastAsia="Aptos Display"/>
                <w:bCs/>
                <w:color w:val="auto"/>
                <w:sz w:val="24"/>
                <w:szCs w:val="24"/>
              </w:rPr>
              <w:t>ccess</w:t>
            </w:r>
          </w:p>
          <w:p w14:paraId="3850A98A" w14:textId="6C2F7F20" w:rsidR="72E0AD54" w:rsidRPr="00C01D40" w:rsidRDefault="00C01D40" w:rsidP="00C01D40">
            <w:pPr>
              <w:pStyle w:val="Heading2"/>
              <w:spacing w:before="160" w:after="80" w:line="276" w:lineRule="auto"/>
              <w:rPr>
                <w:rFonts w:eastAsia="Arial"/>
                <w:b w:val="0"/>
                <w:bCs/>
                <w:color w:val="000000" w:themeColor="text1"/>
                <w:sz w:val="22"/>
                <w:szCs w:val="22"/>
              </w:rPr>
            </w:pPr>
            <w:r w:rsidRPr="00C01D40">
              <w:rPr>
                <w:rFonts w:eastAsia="Aptos"/>
                <w:b w:val="0"/>
                <w:bCs/>
                <w:i/>
                <w:iCs/>
                <w:color w:val="auto"/>
                <w:sz w:val="22"/>
                <w:szCs w:val="22"/>
                <w:lang w:val="en-US"/>
              </w:rPr>
              <w:t>Lina’s family speaks and reads Arabic at home. When she visits the local library in Bunbury, she struggles to find books or resources in her language. When Lina initially moved to Bunbury from overseas, she was reading a large number of books written in Arabic, however over time the number of books that she has access to has ran out. She also finds it hard to ask for help because she’s self-conscious seeking help in English as her spoken English is limited. She stops going to the library even though she enjoys reading fantasy books.</w:t>
            </w:r>
          </w:p>
        </w:tc>
      </w:tr>
      <w:tr w:rsidR="001870FA" w:rsidRPr="00527837" w14:paraId="4C77C885" w14:textId="77777777" w:rsidTr="001870FA">
        <w:trPr>
          <w:trHeight w:val="645"/>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11D6A2CF" w14:textId="6B44D61E" w:rsidR="001870FA" w:rsidRPr="00527837" w:rsidRDefault="001870FA">
            <w:pPr>
              <w:spacing w:after="200" w:line="276" w:lineRule="auto"/>
              <w:rPr>
                <w:rFonts w:eastAsia="Arial"/>
                <w:lang w:val="en-US"/>
              </w:rPr>
            </w:pPr>
            <w:r>
              <w:rPr>
                <w:rFonts w:eastAsia="Arial"/>
                <w:lang w:val="en-US"/>
              </w:rPr>
              <w:t xml:space="preserve">Who is affected </w:t>
            </w:r>
            <w:r w:rsidR="00057305">
              <w:rPr>
                <w:rFonts w:eastAsia="Arial"/>
                <w:lang w:val="en-US"/>
              </w:rPr>
              <w:t>by</w:t>
            </w:r>
            <w:r>
              <w:rPr>
                <w:rFonts w:eastAsia="Arial"/>
                <w:lang w:val="en-US"/>
              </w:rPr>
              <w:t xml:space="preserve"> this scenario?</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723092AC" w14:textId="77777777" w:rsidR="001870FA" w:rsidRPr="00527837" w:rsidRDefault="001870FA">
            <w:pPr>
              <w:spacing w:after="200" w:line="276" w:lineRule="auto"/>
              <w:rPr>
                <w:rFonts w:eastAsia="Arial"/>
                <w:lang w:val="en-US"/>
              </w:rPr>
            </w:pPr>
          </w:p>
        </w:tc>
      </w:tr>
      <w:tr w:rsidR="001870FA" w:rsidRPr="00527837" w14:paraId="66E099E0" w14:textId="77777777" w:rsidTr="001870FA">
        <w:trPr>
          <w:trHeight w:val="148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2A546FDB" w14:textId="77777777" w:rsidR="001870FA" w:rsidRPr="00527837" w:rsidRDefault="001870FA">
            <w:pPr>
              <w:spacing w:after="200" w:line="276" w:lineRule="auto"/>
              <w:rPr>
                <w:rFonts w:eastAsia="Arial"/>
                <w:lang w:val="en-US"/>
              </w:rPr>
            </w:pPr>
            <w:r w:rsidRPr="00527837">
              <w:rPr>
                <w:rFonts w:eastAsia="Arial"/>
                <w:lang w:val="en-US"/>
              </w:rPr>
              <w:t>Is this scenario an example of a social or structural barrier? Explain your answer</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045400B9" w14:textId="77777777" w:rsidR="001870FA" w:rsidRPr="00527837" w:rsidRDefault="001870FA">
            <w:pPr>
              <w:spacing w:after="200" w:line="276" w:lineRule="auto"/>
            </w:pPr>
            <w:r w:rsidRPr="00527837">
              <w:rPr>
                <w:rFonts w:eastAsia="Arial"/>
                <w:lang w:val="en-US"/>
              </w:rPr>
              <w:t xml:space="preserve"> </w:t>
            </w:r>
          </w:p>
          <w:p w14:paraId="25AC7CB8" w14:textId="77777777" w:rsidR="001870FA" w:rsidRPr="00527837" w:rsidRDefault="001870FA">
            <w:pPr>
              <w:spacing w:after="200" w:line="276" w:lineRule="auto"/>
              <w:rPr>
                <w:rFonts w:eastAsia="Arial"/>
                <w:lang w:val="en-US"/>
              </w:rPr>
            </w:pPr>
          </w:p>
          <w:p w14:paraId="65396B92" w14:textId="77777777" w:rsidR="001870FA" w:rsidRPr="00527837" w:rsidRDefault="001870FA">
            <w:pPr>
              <w:spacing w:after="200" w:line="276" w:lineRule="auto"/>
              <w:rPr>
                <w:rFonts w:eastAsia="Arial"/>
                <w:lang w:val="en-US"/>
              </w:rPr>
            </w:pPr>
          </w:p>
        </w:tc>
      </w:tr>
      <w:tr w:rsidR="001870FA" w:rsidRPr="00527837" w14:paraId="13593BDE" w14:textId="77777777" w:rsidTr="001870FA">
        <w:trPr>
          <w:trHeight w:val="1763"/>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517C1E69" w14:textId="77777777" w:rsidR="001870FA" w:rsidRPr="00527837" w:rsidRDefault="001870FA">
            <w:pPr>
              <w:spacing w:after="200" w:line="276" w:lineRule="auto"/>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21A77B89" w14:textId="77777777" w:rsidR="001870FA" w:rsidRPr="00527837" w:rsidRDefault="001870FA">
            <w:pPr>
              <w:spacing w:after="200" w:line="276" w:lineRule="auto"/>
            </w:pPr>
            <w:r w:rsidRPr="00527837">
              <w:rPr>
                <w:rFonts w:eastAsia="Arial"/>
                <w:szCs w:val="22"/>
                <w:lang w:val="en-US"/>
              </w:rPr>
              <w:t xml:space="preserve"> </w:t>
            </w:r>
          </w:p>
          <w:p w14:paraId="313B04FF" w14:textId="77777777" w:rsidR="001870FA" w:rsidRPr="00527837" w:rsidRDefault="001870FA">
            <w:pPr>
              <w:spacing w:after="200" w:line="276" w:lineRule="auto"/>
            </w:pPr>
            <w:r w:rsidRPr="00527837">
              <w:rPr>
                <w:rFonts w:eastAsia="Arial"/>
                <w:lang w:val="en-US"/>
              </w:rPr>
              <w:t xml:space="preserve"> </w:t>
            </w:r>
          </w:p>
          <w:p w14:paraId="403B7664" w14:textId="77777777" w:rsidR="001870FA" w:rsidRPr="00527837" w:rsidRDefault="001870FA">
            <w:pPr>
              <w:spacing w:after="200" w:line="276" w:lineRule="auto"/>
              <w:rPr>
                <w:rFonts w:eastAsia="Arial"/>
                <w:lang w:val="en-US"/>
              </w:rPr>
            </w:pPr>
          </w:p>
          <w:p w14:paraId="4439A64E" w14:textId="77777777" w:rsidR="001870FA" w:rsidRPr="00527837" w:rsidRDefault="001870FA">
            <w:pPr>
              <w:spacing w:after="200" w:line="276" w:lineRule="auto"/>
              <w:rPr>
                <w:rFonts w:eastAsia="Arial"/>
                <w:lang w:val="en-US"/>
              </w:rPr>
            </w:pPr>
          </w:p>
          <w:p w14:paraId="72ADDF37" w14:textId="77777777" w:rsidR="001870FA" w:rsidRPr="00527837" w:rsidRDefault="001870FA">
            <w:pPr>
              <w:spacing w:after="200" w:line="276" w:lineRule="auto"/>
            </w:pPr>
            <w:r w:rsidRPr="00527837">
              <w:rPr>
                <w:rFonts w:eastAsia="Arial"/>
                <w:lang w:val="en-US"/>
              </w:rPr>
              <w:t xml:space="preserve"> </w:t>
            </w:r>
          </w:p>
        </w:tc>
      </w:tr>
      <w:tr w:rsidR="001870FA" w:rsidRPr="00527837" w14:paraId="488711DF" w14:textId="77777777" w:rsidTr="001870FA">
        <w:trPr>
          <w:trHeight w:val="2639"/>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615A62ED" w14:textId="77777777" w:rsidR="001870FA" w:rsidRPr="00527837" w:rsidRDefault="001870FA">
            <w:pPr>
              <w:spacing w:after="200" w:line="276" w:lineRule="auto"/>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63920F8A" w14:textId="77777777" w:rsidR="001870FA" w:rsidRPr="00527837" w:rsidRDefault="001870FA">
            <w:pPr>
              <w:spacing w:after="200" w:line="276" w:lineRule="auto"/>
            </w:pPr>
            <w:r w:rsidRPr="00527837">
              <w:rPr>
                <w:rFonts w:eastAsia="Arial"/>
                <w:szCs w:val="22"/>
                <w:lang w:val="en-US"/>
              </w:rPr>
              <w:t xml:space="preserve"> </w:t>
            </w:r>
          </w:p>
          <w:p w14:paraId="756AFB1E" w14:textId="77777777" w:rsidR="001870FA" w:rsidRPr="00527837" w:rsidRDefault="001870FA">
            <w:pPr>
              <w:spacing w:after="200" w:line="276" w:lineRule="auto"/>
            </w:pPr>
            <w:r w:rsidRPr="00527837">
              <w:rPr>
                <w:rFonts w:eastAsia="Arial"/>
                <w:lang w:val="en-US"/>
              </w:rPr>
              <w:t xml:space="preserve"> </w:t>
            </w:r>
          </w:p>
          <w:p w14:paraId="2430B3DF" w14:textId="77777777" w:rsidR="001870FA" w:rsidRPr="00527837" w:rsidRDefault="001870FA">
            <w:pPr>
              <w:spacing w:after="200" w:line="276" w:lineRule="auto"/>
            </w:pPr>
            <w:r w:rsidRPr="00527837">
              <w:rPr>
                <w:rFonts w:eastAsia="Arial"/>
                <w:lang w:val="en-US"/>
              </w:rPr>
              <w:t xml:space="preserve"> </w:t>
            </w:r>
          </w:p>
          <w:p w14:paraId="7B714328" w14:textId="77777777" w:rsidR="001870FA" w:rsidRPr="00527837" w:rsidRDefault="001870FA">
            <w:pPr>
              <w:spacing w:after="200" w:line="276" w:lineRule="auto"/>
              <w:rPr>
                <w:rFonts w:eastAsia="Arial"/>
                <w:lang w:val="en-US"/>
              </w:rPr>
            </w:pPr>
          </w:p>
          <w:p w14:paraId="432A4ADE" w14:textId="77777777" w:rsidR="001870FA" w:rsidRPr="00527837" w:rsidRDefault="001870FA">
            <w:pPr>
              <w:spacing w:after="200" w:line="276" w:lineRule="auto"/>
            </w:pPr>
            <w:r w:rsidRPr="00527837">
              <w:rPr>
                <w:rFonts w:eastAsia="Arial"/>
                <w:szCs w:val="22"/>
                <w:lang w:val="en-US"/>
              </w:rPr>
              <w:t xml:space="preserve"> </w:t>
            </w:r>
          </w:p>
        </w:tc>
      </w:tr>
    </w:tbl>
    <w:p w14:paraId="6D633434" w14:textId="77777777" w:rsidR="001870FA" w:rsidRDefault="001870FA" w:rsidP="752D66A2">
      <w:pPr>
        <w:spacing w:before="160" w:after="200" w:line="276" w:lineRule="auto"/>
        <w:rPr>
          <w:rFonts w:eastAsia="Aptos"/>
          <w:lang w:val="en-US"/>
        </w:rPr>
      </w:pPr>
    </w:p>
    <w:p w14:paraId="635DA90B" w14:textId="77777777" w:rsidR="00860686" w:rsidRDefault="00860686" w:rsidP="752D66A2">
      <w:pPr>
        <w:spacing w:after="200" w:line="276" w:lineRule="auto"/>
      </w:pPr>
    </w:p>
    <w:p w14:paraId="24F81361" w14:textId="156819EA" w:rsidR="39E9E8DB" w:rsidRDefault="39E9E8DB" w:rsidP="39E9E8DB">
      <w:pPr>
        <w:spacing w:after="200" w:line="276" w:lineRule="auto"/>
      </w:pPr>
    </w:p>
    <w:p w14:paraId="1CFCDAA4" w14:textId="5DBEA348" w:rsidR="39E9E8DB" w:rsidRDefault="39E9E8DB" w:rsidP="39E9E8DB">
      <w:pPr>
        <w:spacing w:after="200" w:line="276" w:lineRule="auto"/>
      </w:pPr>
    </w:p>
    <w:p w14:paraId="5725FD48" w14:textId="15D3029F" w:rsidR="39E9E8DB" w:rsidRDefault="39E9E8DB" w:rsidP="39E9E8DB">
      <w:pPr>
        <w:spacing w:after="200" w:line="276" w:lineRule="auto"/>
      </w:pPr>
    </w:p>
    <w:p w14:paraId="05492AD7" w14:textId="2B3DE1BD" w:rsidR="39E9E8DB" w:rsidRDefault="39E9E8DB" w:rsidP="39E9E8DB">
      <w:pPr>
        <w:spacing w:after="200" w:line="276" w:lineRule="auto"/>
      </w:pPr>
    </w:p>
    <w:p w14:paraId="43129FFD" w14:textId="094D7128" w:rsidR="39E9E8DB" w:rsidRDefault="39E9E8DB" w:rsidP="39E9E8DB">
      <w:pPr>
        <w:spacing w:after="200" w:line="276" w:lineRule="auto"/>
        <w:sectPr w:rsidR="39E9E8DB" w:rsidSect="000F0C8E">
          <w:pgSz w:w="11906" w:h="16838"/>
          <w:pgMar w:top="1134" w:right="1134" w:bottom="1134" w:left="1134" w:header="709" w:footer="624" w:gutter="0"/>
          <w:cols w:space="708"/>
          <w:docGrid w:linePitch="360"/>
        </w:sectPr>
      </w:pPr>
    </w:p>
    <w:tbl>
      <w:tblPr>
        <w:tblStyle w:val="TableGrid"/>
        <w:tblW w:w="9356" w:type="dxa"/>
        <w:tblInd w:w="132" w:type="dxa"/>
        <w:tblLayout w:type="fixed"/>
        <w:tblLook w:val="04A0" w:firstRow="1" w:lastRow="0" w:firstColumn="1" w:lastColumn="0" w:noHBand="0" w:noVBand="1"/>
      </w:tblPr>
      <w:tblGrid>
        <w:gridCol w:w="2496"/>
        <w:gridCol w:w="6860"/>
      </w:tblGrid>
      <w:tr w:rsidR="72E0AD54" w:rsidRPr="00527837" w14:paraId="04FA6B14" w14:textId="77777777" w:rsidTr="39E9E8DB">
        <w:trPr>
          <w:trHeight w:val="735"/>
        </w:trPr>
        <w:tc>
          <w:tcPr>
            <w:tcW w:w="935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79A0BAF" w14:textId="77777777" w:rsidR="72E0AD54" w:rsidRPr="009A14F2" w:rsidRDefault="5631C628" w:rsidP="752D66A2">
            <w:pPr>
              <w:pStyle w:val="Heading2"/>
              <w:spacing w:before="160" w:after="80" w:line="276" w:lineRule="auto"/>
              <w:rPr>
                <w:rFonts w:eastAsia="Arial"/>
                <w:bCs/>
                <w:color w:val="auto"/>
                <w:sz w:val="24"/>
                <w:szCs w:val="24"/>
              </w:rPr>
            </w:pPr>
            <w:r w:rsidRPr="009A14F2">
              <w:rPr>
                <w:rFonts w:eastAsia="Arial"/>
                <w:bCs/>
                <w:color w:val="auto"/>
                <w:sz w:val="24"/>
                <w:szCs w:val="24"/>
              </w:rPr>
              <w:lastRenderedPageBreak/>
              <w:t xml:space="preserve">Scenario </w:t>
            </w:r>
            <w:r w:rsidR="0D0F270D" w:rsidRPr="009A14F2">
              <w:rPr>
                <w:rFonts w:eastAsia="Arial"/>
                <w:bCs/>
                <w:color w:val="auto"/>
                <w:sz w:val="24"/>
                <w:szCs w:val="24"/>
              </w:rPr>
              <w:t>3: School Lunch Preferences</w:t>
            </w:r>
          </w:p>
          <w:p w14:paraId="53D1C9C3" w14:textId="668569D8" w:rsidR="008079E7" w:rsidRPr="008079E7" w:rsidRDefault="008079E7" w:rsidP="008079E7">
            <w:pPr>
              <w:rPr>
                <w:i/>
                <w:iCs/>
              </w:rPr>
            </w:pPr>
            <w:r w:rsidRPr="008079E7">
              <w:rPr>
                <w:rFonts w:eastAsia="Aptos"/>
                <w:i/>
                <w:iCs/>
                <w:lang w:val="en-US"/>
              </w:rPr>
              <w:t>Mohammed brings homemade food to school that reflects his culture. Some classmates make jokes about the smell and appearance of his lunch. Mohammed feels embarrassed and starts leaving his lunch untouched or when desperately hungry, eating alone. Teachers and his close friends have only recently noticed this teasing.</w:t>
            </w:r>
          </w:p>
        </w:tc>
      </w:tr>
      <w:tr w:rsidR="001870FA" w:rsidRPr="00527837" w14:paraId="63BD729A" w14:textId="77777777" w:rsidTr="39E9E8DB">
        <w:trPr>
          <w:trHeight w:val="645"/>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46E9A392" w14:textId="3C6FD5B7" w:rsidR="001870FA" w:rsidRPr="00527837" w:rsidRDefault="001870FA">
            <w:pPr>
              <w:spacing w:after="200" w:line="276" w:lineRule="auto"/>
              <w:rPr>
                <w:rFonts w:eastAsia="Arial"/>
                <w:lang w:val="en-US"/>
              </w:rPr>
            </w:pPr>
            <w:r>
              <w:rPr>
                <w:rFonts w:eastAsia="Arial"/>
                <w:lang w:val="en-US"/>
              </w:rPr>
              <w:t xml:space="preserve">Who is affected </w:t>
            </w:r>
            <w:r w:rsidR="00057305">
              <w:rPr>
                <w:rFonts w:eastAsia="Arial"/>
                <w:lang w:val="en-US"/>
              </w:rPr>
              <w:t>by</w:t>
            </w:r>
            <w:r>
              <w:rPr>
                <w:rFonts w:eastAsia="Arial"/>
                <w:lang w:val="en-US"/>
              </w:rPr>
              <w:t xml:space="preserve"> this scenario?</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0C34E18C" w14:textId="77777777" w:rsidR="001870FA" w:rsidRPr="00527837" w:rsidRDefault="001870FA">
            <w:pPr>
              <w:spacing w:after="200" w:line="276" w:lineRule="auto"/>
              <w:rPr>
                <w:rFonts w:eastAsia="Arial"/>
                <w:lang w:val="en-US"/>
              </w:rPr>
            </w:pPr>
          </w:p>
        </w:tc>
      </w:tr>
      <w:tr w:rsidR="001870FA" w:rsidRPr="00527837" w14:paraId="644BA953" w14:textId="77777777" w:rsidTr="39E9E8DB">
        <w:trPr>
          <w:trHeight w:val="1480"/>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75E2675E" w14:textId="77777777" w:rsidR="001870FA" w:rsidRPr="00527837" w:rsidRDefault="001870FA">
            <w:pPr>
              <w:spacing w:after="200" w:line="276" w:lineRule="auto"/>
              <w:rPr>
                <w:rFonts w:eastAsia="Arial"/>
                <w:lang w:val="en-US"/>
              </w:rPr>
            </w:pPr>
            <w:r w:rsidRPr="00527837">
              <w:rPr>
                <w:rFonts w:eastAsia="Arial"/>
                <w:lang w:val="en-US"/>
              </w:rPr>
              <w:t>Is this scenario an example of a social or structural barrier? Explain your answer</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09A470CC" w14:textId="77777777" w:rsidR="001870FA" w:rsidRPr="00527837" w:rsidRDefault="001870FA">
            <w:pPr>
              <w:spacing w:after="200" w:line="276" w:lineRule="auto"/>
            </w:pPr>
            <w:r w:rsidRPr="00527837">
              <w:rPr>
                <w:rFonts w:eastAsia="Arial"/>
                <w:lang w:val="en-US"/>
              </w:rPr>
              <w:t xml:space="preserve"> </w:t>
            </w:r>
          </w:p>
          <w:p w14:paraId="0487E81A" w14:textId="77777777" w:rsidR="001870FA" w:rsidRPr="00527837" w:rsidRDefault="001870FA">
            <w:pPr>
              <w:spacing w:after="200" w:line="276" w:lineRule="auto"/>
              <w:rPr>
                <w:rFonts w:eastAsia="Arial"/>
                <w:lang w:val="en-US"/>
              </w:rPr>
            </w:pPr>
          </w:p>
          <w:p w14:paraId="6CDFE471" w14:textId="77777777" w:rsidR="001870FA" w:rsidRPr="00527837" w:rsidRDefault="001870FA">
            <w:pPr>
              <w:spacing w:after="200" w:line="276" w:lineRule="auto"/>
              <w:rPr>
                <w:rFonts w:eastAsia="Arial"/>
                <w:lang w:val="en-US"/>
              </w:rPr>
            </w:pPr>
          </w:p>
        </w:tc>
      </w:tr>
      <w:tr w:rsidR="001870FA" w:rsidRPr="00527837" w14:paraId="78600397" w14:textId="77777777" w:rsidTr="39E9E8DB">
        <w:trPr>
          <w:trHeight w:val="1763"/>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45ABD31B" w14:textId="77777777" w:rsidR="001870FA" w:rsidRPr="00527837" w:rsidRDefault="001870FA">
            <w:pPr>
              <w:spacing w:after="200" w:line="276" w:lineRule="auto"/>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6BCE999C" w14:textId="77777777" w:rsidR="001870FA" w:rsidRPr="00527837" w:rsidRDefault="001870FA">
            <w:pPr>
              <w:spacing w:after="200" w:line="276" w:lineRule="auto"/>
            </w:pPr>
            <w:r w:rsidRPr="00527837">
              <w:rPr>
                <w:rFonts w:eastAsia="Arial"/>
                <w:szCs w:val="22"/>
                <w:lang w:val="en-US"/>
              </w:rPr>
              <w:t xml:space="preserve"> </w:t>
            </w:r>
          </w:p>
          <w:p w14:paraId="6FE7D79A" w14:textId="77777777" w:rsidR="001870FA" w:rsidRPr="00527837" w:rsidRDefault="001870FA">
            <w:pPr>
              <w:spacing w:after="200" w:line="276" w:lineRule="auto"/>
            </w:pPr>
            <w:r w:rsidRPr="00527837">
              <w:rPr>
                <w:rFonts w:eastAsia="Arial"/>
                <w:lang w:val="en-US"/>
              </w:rPr>
              <w:t xml:space="preserve"> </w:t>
            </w:r>
          </w:p>
          <w:p w14:paraId="2C47185F" w14:textId="77777777" w:rsidR="001870FA" w:rsidRPr="00527837" w:rsidRDefault="001870FA">
            <w:pPr>
              <w:spacing w:after="200" w:line="276" w:lineRule="auto"/>
              <w:rPr>
                <w:rFonts w:eastAsia="Arial"/>
                <w:lang w:val="en-US"/>
              </w:rPr>
            </w:pPr>
          </w:p>
          <w:p w14:paraId="3E7EBDDE" w14:textId="77777777" w:rsidR="001870FA" w:rsidRPr="00527837" w:rsidRDefault="001870FA">
            <w:pPr>
              <w:spacing w:after="200" w:line="276" w:lineRule="auto"/>
              <w:rPr>
                <w:rFonts w:eastAsia="Arial"/>
                <w:lang w:val="en-US"/>
              </w:rPr>
            </w:pPr>
          </w:p>
          <w:p w14:paraId="1F46C0D2" w14:textId="77777777" w:rsidR="001870FA" w:rsidRPr="00527837" w:rsidRDefault="001870FA">
            <w:pPr>
              <w:spacing w:after="200" w:line="276" w:lineRule="auto"/>
            </w:pPr>
            <w:r w:rsidRPr="00527837">
              <w:rPr>
                <w:rFonts w:eastAsia="Arial"/>
                <w:lang w:val="en-US"/>
              </w:rPr>
              <w:t xml:space="preserve"> </w:t>
            </w:r>
          </w:p>
        </w:tc>
      </w:tr>
      <w:tr w:rsidR="001870FA" w:rsidRPr="00527837" w14:paraId="5708CE08" w14:textId="77777777" w:rsidTr="39E9E8DB">
        <w:trPr>
          <w:trHeight w:val="2625"/>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1676A6C1" w14:textId="77777777" w:rsidR="001870FA" w:rsidRPr="00527837" w:rsidRDefault="001870FA">
            <w:pPr>
              <w:spacing w:after="200" w:line="276" w:lineRule="auto"/>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60E7E6FE" w14:textId="77777777" w:rsidR="001870FA" w:rsidRPr="00527837" w:rsidRDefault="001870FA">
            <w:pPr>
              <w:spacing w:after="200" w:line="276" w:lineRule="auto"/>
            </w:pPr>
            <w:r w:rsidRPr="00527837">
              <w:rPr>
                <w:rFonts w:eastAsia="Arial"/>
                <w:szCs w:val="22"/>
                <w:lang w:val="en-US"/>
              </w:rPr>
              <w:t xml:space="preserve"> </w:t>
            </w:r>
          </w:p>
          <w:p w14:paraId="3B9596E9" w14:textId="77777777" w:rsidR="001870FA" w:rsidRPr="00527837" w:rsidRDefault="001870FA">
            <w:pPr>
              <w:spacing w:after="200" w:line="276" w:lineRule="auto"/>
            </w:pPr>
            <w:r w:rsidRPr="00527837">
              <w:rPr>
                <w:rFonts w:eastAsia="Arial"/>
                <w:lang w:val="en-US"/>
              </w:rPr>
              <w:t xml:space="preserve"> </w:t>
            </w:r>
          </w:p>
          <w:p w14:paraId="74CB2D0D" w14:textId="77777777" w:rsidR="001870FA" w:rsidRPr="00527837" w:rsidRDefault="001870FA">
            <w:pPr>
              <w:spacing w:after="200" w:line="276" w:lineRule="auto"/>
            </w:pPr>
            <w:r w:rsidRPr="00527837">
              <w:rPr>
                <w:rFonts w:eastAsia="Arial"/>
                <w:lang w:val="en-US"/>
              </w:rPr>
              <w:t xml:space="preserve"> </w:t>
            </w:r>
          </w:p>
          <w:p w14:paraId="318C45B5" w14:textId="77777777" w:rsidR="001870FA" w:rsidRPr="00527837" w:rsidRDefault="001870FA">
            <w:pPr>
              <w:spacing w:after="200" w:line="276" w:lineRule="auto"/>
              <w:rPr>
                <w:rFonts w:eastAsia="Arial"/>
                <w:lang w:val="en-US"/>
              </w:rPr>
            </w:pPr>
          </w:p>
          <w:p w14:paraId="6D5AFF80" w14:textId="77777777" w:rsidR="001870FA" w:rsidRPr="00527837" w:rsidRDefault="001870FA">
            <w:pPr>
              <w:spacing w:after="200" w:line="276" w:lineRule="auto"/>
            </w:pPr>
            <w:r w:rsidRPr="00527837">
              <w:rPr>
                <w:rFonts w:eastAsia="Arial"/>
                <w:szCs w:val="22"/>
                <w:lang w:val="en-US"/>
              </w:rPr>
              <w:t xml:space="preserve"> </w:t>
            </w:r>
          </w:p>
        </w:tc>
      </w:tr>
    </w:tbl>
    <w:p w14:paraId="3E533793" w14:textId="0373336E" w:rsidR="72E0AD54" w:rsidRPr="00527837" w:rsidRDefault="72E0AD54" w:rsidP="752D66A2">
      <w:pPr>
        <w:spacing w:after="200" w:line="276" w:lineRule="auto"/>
        <w:rPr>
          <w:rFonts w:eastAsia="Aptos"/>
          <w:lang w:val="en-US"/>
        </w:rPr>
      </w:pPr>
    </w:p>
    <w:p w14:paraId="0D824877" w14:textId="7412E008" w:rsidR="67F8FD71" w:rsidRPr="00527837" w:rsidRDefault="67F8FD71" w:rsidP="752D66A2">
      <w:pPr>
        <w:spacing w:before="160" w:after="200" w:line="276" w:lineRule="auto"/>
        <w:rPr>
          <w:rFonts w:eastAsia="Aptos Display"/>
          <w:color w:val="00B050"/>
          <w:sz w:val="32"/>
          <w:szCs w:val="32"/>
        </w:rPr>
      </w:pPr>
    </w:p>
    <w:p w14:paraId="21DE3105" w14:textId="60AA3E60" w:rsidR="39E9E8DB" w:rsidRDefault="39E9E8DB" w:rsidP="39E9E8DB">
      <w:pPr>
        <w:spacing w:before="160" w:after="200" w:line="276" w:lineRule="auto"/>
        <w:rPr>
          <w:rFonts w:eastAsia="Aptos Display"/>
          <w:color w:val="00B050"/>
          <w:sz w:val="32"/>
          <w:szCs w:val="32"/>
        </w:rPr>
      </w:pPr>
    </w:p>
    <w:p w14:paraId="2FC9A9E9" w14:textId="42E046A2" w:rsidR="39E9E8DB" w:rsidRDefault="39E9E8DB" w:rsidP="39E9E8DB">
      <w:pPr>
        <w:spacing w:before="160" w:after="200" w:line="276" w:lineRule="auto"/>
        <w:rPr>
          <w:rFonts w:eastAsia="Aptos Display"/>
          <w:color w:val="00B050"/>
          <w:sz w:val="32"/>
          <w:szCs w:val="32"/>
        </w:rPr>
      </w:pPr>
    </w:p>
    <w:p w14:paraId="2961AE7C" w14:textId="351F6B9D" w:rsidR="39E9E8DB" w:rsidRDefault="39E9E8DB" w:rsidP="39E9E8DB">
      <w:pPr>
        <w:spacing w:before="160" w:after="200" w:line="276" w:lineRule="auto"/>
        <w:rPr>
          <w:rFonts w:eastAsia="Aptos Display"/>
          <w:color w:val="00B050"/>
          <w:sz w:val="32"/>
          <w:szCs w:val="32"/>
        </w:rPr>
      </w:pPr>
    </w:p>
    <w:p w14:paraId="73E38F87" w14:textId="7D1BBB5B" w:rsidR="39E9E8DB" w:rsidRDefault="39E9E8DB" w:rsidP="39E9E8DB">
      <w:pPr>
        <w:spacing w:before="160" w:after="200" w:line="276" w:lineRule="auto"/>
        <w:rPr>
          <w:rFonts w:eastAsia="Aptos Display"/>
          <w:color w:val="00B050"/>
          <w:sz w:val="32"/>
          <w:szCs w:val="32"/>
        </w:rPr>
      </w:pPr>
    </w:p>
    <w:p w14:paraId="56FE11E8" w14:textId="77777777" w:rsidR="000B3AC1" w:rsidRDefault="000B3AC1" w:rsidP="752D66A2">
      <w:pPr>
        <w:spacing w:before="160" w:after="200" w:line="276" w:lineRule="auto"/>
        <w:rPr>
          <w:rFonts w:eastAsia="Aptos Display"/>
          <w:color w:val="00B050"/>
          <w:sz w:val="32"/>
          <w:szCs w:val="32"/>
        </w:rPr>
        <w:sectPr w:rsidR="000B3AC1" w:rsidSect="000F0C8E">
          <w:pgSz w:w="11906" w:h="16838"/>
          <w:pgMar w:top="1134" w:right="1134" w:bottom="1134" w:left="1134" w:header="709" w:footer="624" w:gutter="0"/>
          <w:cols w:space="708"/>
          <w:docGrid w:linePitch="360"/>
        </w:sectPr>
      </w:pPr>
    </w:p>
    <w:tbl>
      <w:tblPr>
        <w:tblStyle w:val="TableGrid"/>
        <w:tblW w:w="9356" w:type="dxa"/>
        <w:tblInd w:w="132" w:type="dxa"/>
        <w:tblLayout w:type="fixed"/>
        <w:tblLook w:val="04A0" w:firstRow="1" w:lastRow="0" w:firstColumn="1" w:lastColumn="0" w:noHBand="0" w:noVBand="1"/>
      </w:tblPr>
      <w:tblGrid>
        <w:gridCol w:w="2496"/>
        <w:gridCol w:w="6860"/>
      </w:tblGrid>
      <w:tr w:rsidR="72E0AD54" w:rsidRPr="00527837" w14:paraId="0E6E6AA1" w14:textId="77777777" w:rsidTr="001870FA">
        <w:trPr>
          <w:trHeight w:val="735"/>
        </w:trPr>
        <w:tc>
          <w:tcPr>
            <w:tcW w:w="935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71782F" w14:textId="77777777" w:rsidR="72E0AD54" w:rsidRPr="00F47754" w:rsidRDefault="5631C628" w:rsidP="752D66A2">
            <w:pPr>
              <w:pStyle w:val="Heading2"/>
              <w:spacing w:before="160" w:after="80" w:line="276" w:lineRule="auto"/>
              <w:rPr>
                <w:rFonts w:eastAsia="Arial"/>
                <w:bCs/>
                <w:color w:val="auto"/>
                <w:sz w:val="24"/>
                <w:szCs w:val="24"/>
              </w:rPr>
            </w:pPr>
            <w:r w:rsidRPr="00F47754">
              <w:rPr>
                <w:rFonts w:eastAsia="Arial"/>
                <w:bCs/>
                <w:color w:val="auto"/>
                <w:sz w:val="24"/>
                <w:szCs w:val="24"/>
              </w:rPr>
              <w:lastRenderedPageBreak/>
              <w:t xml:space="preserve">Scenario </w:t>
            </w:r>
            <w:r w:rsidR="4A220FCE" w:rsidRPr="00F47754">
              <w:rPr>
                <w:rFonts w:eastAsia="Arial"/>
                <w:bCs/>
                <w:color w:val="auto"/>
                <w:sz w:val="24"/>
                <w:szCs w:val="24"/>
              </w:rPr>
              <w:t>4</w:t>
            </w:r>
            <w:r w:rsidRPr="00F47754">
              <w:rPr>
                <w:rFonts w:eastAsia="Arial"/>
                <w:bCs/>
                <w:color w:val="auto"/>
                <w:sz w:val="24"/>
                <w:szCs w:val="24"/>
              </w:rPr>
              <w:t xml:space="preserve">: </w:t>
            </w:r>
            <w:r w:rsidR="1F478901" w:rsidRPr="00F47754">
              <w:rPr>
                <w:rFonts w:eastAsia="Arial"/>
                <w:bCs/>
                <w:color w:val="auto"/>
                <w:sz w:val="24"/>
                <w:szCs w:val="24"/>
              </w:rPr>
              <w:t>Local Sports Club Communication</w:t>
            </w:r>
          </w:p>
          <w:p w14:paraId="451AAAD2" w14:textId="20F6284E" w:rsidR="000B3AC1" w:rsidRPr="000B3AC1" w:rsidRDefault="000B3AC1" w:rsidP="000B3AC1">
            <w:pPr>
              <w:rPr>
                <w:i/>
                <w:iCs/>
              </w:rPr>
            </w:pPr>
            <w:r w:rsidRPr="000B3AC1">
              <w:rPr>
                <w:rFonts w:eastAsia="Aptos"/>
                <w:i/>
                <w:iCs/>
                <w:lang w:val="en-US"/>
              </w:rPr>
              <w:t xml:space="preserve">Chen’s parents want to register </w:t>
            </w:r>
            <w:r w:rsidR="003720AA">
              <w:rPr>
                <w:rFonts w:eastAsia="Aptos"/>
                <w:i/>
                <w:iCs/>
                <w:lang w:val="en-US"/>
              </w:rPr>
              <w:t>him</w:t>
            </w:r>
            <w:r w:rsidRPr="000B3AC1">
              <w:rPr>
                <w:rFonts w:eastAsia="Aptos"/>
                <w:i/>
                <w:iCs/>
                <w:lang w:val="en-US"/>
              </w:rPr>
              <w:t xml:space="preserve"> for a weekend basketball program in Geraldton, but the registration form is only available in English. They struggle to understand the instructions and miss the deadline. Chen is disappointed and doesn’t get to </w:t>
            </w:r>
            <w:r w:rsidR="00057305" w:rsidRPr="000B3AC1">
              <w:rPr>
                <w:rFonts w:eastAsia="Aptos"/>
                <w:i/>
                <w:iCs/>
                <w:lang w:val="en-US"/>
              </w:rPr>
              <w:t>join,</w:t>
            </w:r>
            <w:r w:rsidR="003720AA">
              <w:rPr>
                <w:rFonts w:eastAsia="Aptos"/>
                <w:i/>
                <w:iCs/>
                <w:lang w:val="en-US"/>
              </w:rPr>
              <w:t xml:space="preserve"> which </w:t>
            </w:r>
            <w:r w:rsidR="003F303B">
              <w:rPr>
                <w:rFonts w:eastAsia="Aptos"/>
                <w:i/>
                <w:iCs/>
                <w:lang w:val="en-US"/>
              </w:rPr>
              <w:t>means h</w:t>
            </w:r>
            <w:r w:rsidR="003720AA">
              <w:rPr>
                <w:rFonts w:eastAsia="Aptos"/>
                <w:i/>
                <w:iCs/>
                <w:lang w:val="en-US"/>
              </w:rPr>
              <w:t>is</w:t>
            </w:r>
            <w:r w:rsidRPr="000B3AC1">
              <w:rPr>
                <w:rFonts w:eastAsia="Aptos"/>
                <w:i/>
                <w:iCs/>
                <w:lang w:val="en-US"/>
              </w:rPr>
              <w:t xml:space="preserve"> access to regular exercise and social interaction</w:t>
            </w:r>
            <w:r w:rsidR="003F303B">
              <w:rPr>
                <w:rFonts w:eastAsia="Aptos"/>
                <w:i/>
                <w:iCs/>
                <w:lang w:val="en-US"/>
              </w:rPr>
              <w:t xml:space="preserve"> is restricted</w:t>
            </w:r>
            <w:r w:rsidRPr="000B3AC1">
              <w:rPr>
                <w:rFonts w:eastAsia="Aptos"/>
                <w:i/>
                <w:iCs/>
                <w:lang w:val="en-US"/>
              </w:rPr>
              <w:t>. Since missing the deadline to apply, Chen speaks with their friends about his frustration and upset because of missing the deadline.</w:t>
            </w:r>
          </w:p>
        </w:tc>
      </w:tr>
      <w:tr w:rsidR="001870FA" w:rsidRPr="00527837" w14:paraId="277CD0BA" w14:textId="77777777" w:rsidTr="001870FA">
        <w:trPr>
          <w:trHeight w:val="645"/>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552A7B3A" w14:textId="0875C5FE" w:rsidR="001870FA" w:rsidRPr="00527837" w:rsidRDefault="001870FA">
            <w:pPr>
              <w:spacing w:after="200" w:line="276" w:lineRule="auto"/>
              <w:rPr>
                <w:rFonts w:eastAsia="Arial"/>
                <w:lang w:val="en-US"/>
              </w:rPr>
            </w:pPr>
            <w:r>
              <w:rPr>
                <w:rFonts w:eastAsia="Arial"/>
                <w:lang w:val="en-US"/>
              </w:rPr>
              <w:t xml:space="preserve">Who is affected </w:t>
            </w:r>
            <w:r w:rsidR="00057305">
              <w:rPr>
                <w:rFonts w:eastAsia="Arial"/>
                <w:lang w:val="en-US"/>
              </w:rPr>
              <w:t>by</w:t>
            </w:r>
            <w:r>
              <w:rPr>
                <w:rFonts w:eastAsia="Arial"/>
                <w:lang w:val="en-US"/>
              </w:rPr>
              <w:t xml:space="preserve"> this scenario?</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59C64CCA" w14:textId="77777777" w:rsidR="001870FA" w:rsidRPr="00527837" w:rsidRDefault="001870FA">
            <w:pPr>
              <w:spacing w:after="200" w:line="276" w:lineRule="auto"/>
              <w:rPr>
                <w:rFonts w:eastAsia="Arial"/>
                <w:lang w:val="en-US"/>
              </w:rPr>
            </w:pPr>
          </w:p>
        </w:tc>
      </w:tr>
      <w:tr w:rsidR="001870FA" w:rsidRPr="00527837" w14:paraId="69B626EC" w14:textId="77777777" w:rsidTr="001870FA">
        <w:trPr>
          <w:trHeight w:val="1480"/>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7A604642" w14:textId="6667FB46" w:rsidR="001870FA" w:rsidRPr="00527837" w:rsidRDefault="001870FA">
            <w:pPr>
              <w:spacing w:after="200" w:line="276" w:lineRule="auto"/>
              <w:rPr>
                <w:rFonts w:eastAsia="Arial"/>
                <w:lang w:val="en-US"/>
              </w:rPr>
            </w:pPr>
            <w:r w:rsidRPr="00527837">
              <w:rPr>
                <w:rFonts w:eastAsia="Arial"/>
                <w:lang w:val="en-US"/>
              </w:rPr>
              <w:t>Is this scenario an example of a social or structural barrier? Explain your answer</w:t>
            </w:r>
            <w:r>
              <w:rPr>
                <w:rFonts w:eastAsia="Arial"/>
                <w:lang w:val="en-US"/>
              </w:rPr>
              <w:t>.</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5A74583F" w14:textId="77777777" w:rsidR="001870FA" w:rsidRPr="00527837" w:rsidRDefault="001870FA">
            <w:pPr>
              <w:spacing w:after="200" w:line="276" w:lineRule="auto"/>
            </w:pPr>
            <w:r w:rsidRPr="00527837">
              <w:rPr>
                <w:rFonts w:eastAsia="Arial"/>
                <w:lang w:val="en-US"/>
              </w:rPr>
              <w:t xml:space="preserve"> </w:t>
            </w:r>
          </w:p>
          <w:p w14:paraId="3C6A55E8" w14:textId="77777777" w:rsidR="001870FA" w:rsidRPr="00527837" w:rsidRDefault="001870FA">
            <w:pPr>
              <w:spacing w:after="200" w:line="276" w:lineRule="auto"/>
              <w:rPr>
                <w:rFonts w:eastAsia="Arial"/>
                <w:lang w:val="en-US"/>
              </w:rPr>
            </w:pPr>
          </w:p>
          <w:p w14:paraId="566E8A22" w14:textId="77777777" w:rsidR="001870FA" w:rsidRPr="00527837" w:rsidRDefault="001870FA">
            <w:pPr>
              <w:spacing w:after="200" w:line="276" w:lineRule="auto"/>
              <w:rPr>
                <w:rFonts w:eastAsia="Arial"/>
                <w:lang w:val="en-US"/>
              </w:rPr>
            </w:pPr>
          </w:p>
        </w:tc>
      </w:tr>
      <w:tr w:rsidR="001870FA" w:rsidRPr="00527837" w14:paraId="7B82739A" w14:textId="77777777" w:rsidTr="001870FA">
        <w:trPr>
          <w:trHeight w:val="1763"/>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0C000D25" w14:textId="77777777" w:rsidR="001870FA" w:rsidRPr="00527837" w:rsidRDefault="001870FA">
            <w:pPr>
              <w:spacing w:after="200" w:line="276" w:lineRule="auto"/>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7904FD02" w14:textId="77777777" w:rsidR="001870FA" w:rsidRPr="00527837" w:rsidRDefault="001870FA">
            <w:pPr>
              <w:spacing w:after="200" w:line="276" w:lineRule="auto"/>
            </w:pPr>
            <w:r w:rsidRPr="00527837">
              <w:rPr>
                <w:rFonts w:eastAsia="Arial"/>
                <w:szCs w:val="22"/>
                <w:lang w:val="en-US"/>
              </w:rPr>
              <w:t xml:space="preserve"> </w:t>
            </w:r>
          </w:p>
          <w:p w14:paraId="4F6B3B40" w14:textId="77777777" w:rsidR="001870FA" w:rsidRPr="00527837" w:rsidRDefault="001870FA">
            <w:pPr>
              <w:spacing w:after="200" w:line="276" w:lineRule="auto"/>
            </w:pPr>
            <w:r w:rsidRPr="00527837">
              <w:rPr>
                <w:rFonts w:eastAsia="Arial"/>
                <w:lang w:val="en-US"/>
              </w:rPr>
              <w:t xml:space="preserve"> </w:t>
            </w:r>
          </w:p>
          <w:p w14:paraId="5FCCD419" w14:textId="77777777" w:rsidR="001870FA" w:rsidRPr="00527837" w:rsidRDefault="001870FA">
            <w:pPr>
              <w:spacing w:after="200" w:line="276" w:lineRule="auto"/>
              <w:rPr>
                <w:rFonts w:eastAsia="Arial"/>
                <w:lang w:val="en-US"/>
              </w:rPr>
            </w:pPr>
          </w:p>
          <w:p w14:paraId="4FF1B8B8" w14:textId="77777777" w:rsidR="001870FA" w:rsidRPr="00527837" w:rsidRDefault="001870FA">
            <w:pPr>
              <w:spacing w:after="200" w:line="276" w:lineRule="auto"/>
              <w:rPr>
                <w:rFonts w:eastAsia="Arial"/>
                <w:lang w:val="en-US"/>
              </w:rPr>
            </w:pPr>
          </w:p>
          <w:p w14:paraId="07484B6E" w14:textId="77777777" w:rsidR="001870FA" w:rsidRPr="00527837" w:rsidRDefault="001870FA">
            <w:pPr>
              <w:spacing w:after="200" w:line="276" w:lineRule="auto"/>
            </w:pPr>
            <w:r w:rsidRPr="00527837">
              <w:rPr>
                <w:rFonts w:eastAsia="Arial"/>
                <w:lang w:val="en-US"/>
              </w:rPr>
              <w:t xml:space="preserve"> </w:t>
            </w:r>
          </w:p>
        </w:tc>
      </w:tr>
      <w:tr w:rsidR="001870FA" w:rsidRPr="00527837" w14:paraId="6757AB31" w14:textId="77777777" w:rsidTr="001870FA">
        <w:trPr>
          <w:trHeight w:val="2639"/>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5699E76F" w14:textId="77777777" w:rsidR="001870FA" w:rsidRPr="00527837" w:rsidRDefault="001870FA">
            <w:pPr>
              <w:spacing w:after="200" w:line="276" w:lineRule="auto"/>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69507D57" w14:textId="77777777" w:rsidR="001870FA" w:rsidRPr="00527837" w:rsidRDefault="001870FA">
            <w:pPr>
              <w:spacing w:after="200" w:line="276" w:lineRule="auto"/>
            </w:pPr>
            <w:r w:rsidRPr="00527837">
              <w:rPr>
                <w:rFonts w:eastAsia="Arial"/>
                <w:szCs w:val="22"/>
                <w:lang w:val="en-US"/>
              </w:rPr>
              <w:t xml:space="preserve"> </w:t>
            </w:r>
          </w:p>
          <w:p w14:paraId="4FE561A6" w14:textId="77777777" w:rsidR="001870FA" w:rsidRPr="00527837" w:rsidRDefault="001870FA">
            <w:pPr>
              <w:spacing w:after="200" w:line="276" w:lineRule="auto"/>
            </w:pPr>
            <w:r w:rsidRPr="00527837">
              <w:rPr>
                <w:rFonts w:eastAsia="Arial"/>
                <w:lang w:val="en-US"/>
              </w:rPr>
              <w:t xml:space="preserve"> </w:t>
            </w:r>
          </w:p>
          <w:p w14:paraId="2DDFFE7D" w14:textId="77777777" w:rsidR="001870FA" w:rsidRPr="00527837" w:rsidRDefault="001870FA">
            <w:pPr>
              <w:spacing w:after="200" w:line="276" w:lineRule="auto"/>
            </w:pPr>
            <w:r w:rsidRPr="00527837">
              <w:rPr>
                <w:rFonts w:eastAsia="Arial"/>
                <w:lang w:val="en-US"/>
              </w:rPr>
              <w:t xml:space="preserve"> </w:t>
            </w:r>
          </w:p>
          <w:p w14:paraId="0532CB71" w14:textId="77777777" w:rsidR="001870FA" w:rsidRPr="00527837" w:rsidRDefault="001870FA">
            <w:pPr>
              <w:spacing w:after="200" w:line="276" w:lineRule="auto"/>
              <w:rPr>
                <w:rFonts w:eastAsia="Arial"/>
                <w:lang w:val="en-US"/>
              </w:rPr>
            </w:pPr>
          </w:p>
          <w:p w14:paraId="08B37337" w14:textId="77777777" w:rsidR="001870FA" w:rsidRPr="00527837" w:rsidRDefault="001870FA">
            <w:pPr>
              <w:spacing w:after="200" w:line="276" w:lineRule="auto"/>
            </w:pPr>
            <w:r w:rsidRPr="00527837">
              <w:rPr>
                <w:rFonts w:eastAsia="Arial"/>
                <w:szCs w:val="22"/>
                <w:lang w:val="en-US"/>
              </w:rPr>
              <w:t xml:space="preserve"> </w:t>
            </w:r>
          </w:p>
        </w:tc>
      </w:tr>
    </w:tbl>
    <w:p w14:paraId="03168381" w14:textId="08E3E715" w:rsidR="67F8FD71" w:rsidRPr="001F1C4F" w:rsidRDefault="1817292A" w:rsidP="00C133BB">
      <w:pPr>
        <w:spacing w:before="160" w:line="276" w:lineRule="auto"/>
        <w:ind w:left="142"/>
        <w:rPr>
          <w:rFonts w:eastAsia="Aptos Display"/>
          <w:b/>
          <w:bCs/>
          <w:sz w:val="24"/>
          <w:szCs w:val="24"/>
        </w:rPr>
      </w:pPr>
      <w:r w:rsidRPr="001F1C4F">
        <w:rPr>
          <w:rFonts w:eastAsia="Aptos Display"/>
          <w:b/>
          <w:bCs/>
          <w:sz w:val="24"/>
          <w:szCs w:val="24"/>
        </w:rPr>
        <w:t xml:space="preserve">Reflection </w:t>
      </w:r>
      <w:r w:rsidR="001F1C4F" w:rsidRPr="001F1C4F">
        <w:rPr>
          <w:rFonts w:eastAsia="Aptos Display"/>
          <w:b/>
          <w:bCs/>
          <w:sz w:val="24"/>
          <w:szCs w:val="24"/>
        </w:rPr>
        <w:t>q</w:t>
      </w:r>
      <w:r w:rsidRPr="001F1C4F">
        <w:rPr>
          <w:rFonts w:eastAsia="Aptos Display"/>
          <w:b/>
          <w:bCs/>
          <w:sz w:val="24"/>
          <w:szCs w:val="24"/>
        </w:rPr>
        <w:t>uestions</w:t>
      </w:r>
    </w:p>
    <w:p w14:paraId="6FC9FEE1" w14:textId="2F7A49CE" w:rsidR="67F8FD71" w:rsidRPr="00527837" w:rsidRDefault="1817292A" w:rsidP="00181F54">
      <w:pPr>
        <w:pStyle w:val="NoSpacing"/>
        <w:numPr>
          <w:ilvl w:val="0"/>
          <w:numId w:val="9"/>
        </w:numPr>
        <w:rPr>
          <w:rFonts w:ascii="Arial" w:eastAsia="Aptos" w:hAnsi="Arial" w:cs="Arial"/>
          <w:lang w:val="en-US"/>
        </w:rPr>
      </w:pPr>
      <w:r w:rsidRPr="00527837">
        <w:rPr>
          <w:rFonts w:ascii="Arial" w:hAnsi="Arial" w:cs="Arial"/>
          <w:lang w:val="en-US"/>
        </w:rPr>
        <w:t>Which scenario did you find most surprising? Why?</w:t>
      </w:r>
    </w:p>
    <w:p w14:paraId="76D09268" w14:textId="24072E02" w:rsidR="67F8FD71" w:rsidRPr="00527837" w:rsidRDefault="1817292A" w:rsidP="00181F54">
      <w:pPr>
        <w:pStyle w:val="NoSpacing"/>
        <w:numPr>
          <w:ilvl w:val="0"/>
          <w:numId w:val="9"/>
        </w:numPr>
        <w:rPr>
          <w:rFonts w:ascii="Arial" w:eastAsia="Aptos" w:hAnsi="Arial" w:cs="Arial"/>
          <w:lang w:val="en-US"/>
        </w:rPr>
      </w:pPr>
      <w:r w:rsidRPr="00527837">
        <w:rPr>
          <w:rFonts w:ascii="Arial" w:hAnsi="Arial" w:cs="Arial"/>
          <w:lang w:val="en-US"/>
        </w:rPr>
        <w:t xml:space="preserve">What actions could </w:t>
      </w:r>
      <w:r w:rsidR="12191286" w:rsidRPr="00527837">
        <w:rPr>
          <w:rFonts w:ascii="Arial" w:hAnsi="Arial" w:cs="Arial"/>
          <w:lang w:val="en-US"/>
        </w:rPr>
        <w:t xml:space="preserve">our </w:t>
      </w:r>
      <w:r w:rsidRPr="00527837">
        <w:rPr>
          <w:rFonts w:ascii="Arial" w:hAnsi="Arial" w:cs="Arial"/>
          <w:lang w:val="en-US"/>
        </w:rPr>
        <w:t>school</w:t>
      </w:r>
      <w:r w:rsidR="7E3A11BD" w:rsidRPr="00527837">
        <w:rPr>
          <w:rFonts w:ascii="Arial" w:hAnsi="Arial" w:cs="Arial"/>
          <w:lang w:val="en-US"/>
        </w:rPr>
        <w:t xml:space="preserve"> </w:t>
      </w:r>
      <w:r w:rsidRPr="00527837">
        <w:rPr>
          <w:rFonts w:ascii="Arial" w:hAnsi="Arial" w:cs="Arial"/>
          <w:lang w:val="en-US"/>
        </w:rPr>
        <w:t>or communit</w:t>
      </w:r>
      <w:r w:rsidR="5213AFE3" w:rsidRPr="00527837">
        <w:rPr>
          <w:rFonts w:ascii="Arial" w:hAnsi="Arial" w:cs="Arial"/>
          <w:lang w:val="en-US"/>
        </w:rPr>
        <w:t>y</w:t>
      </w:r>
      <w:r w:rsidRPr="00527837">
        <w:rPr>
          <w:rFonts w:ascii="Arial" w:hAnsi="Arial" w:cs="Arial"/>
          <w:lang w:val="en-US"/>
        </w:rPr>
        <w:t xml:space="preserve"> take to reduce these barriers?</w:t>
      </w:r>
    </w:p>
    <w:p w14:paraId="52A31294" w14:textId="1BE5E97E" w:rsidR="67F8FD71" w:rsidRPr="00527837" w:rsidRDefault="1817292A" w:rsidP="00181F54">
      <w:pPr>
        <w:pStyle w:val="NoSpacing"/>
        <w:numPr>
          <w:ilvl w:val="0"/>
          <w:numId w:val="9"/>
        </w:numPr>
        <w:rPr>
          <w:rFonts w:ascii="Arial" w:eastAsia="Aptos" w:hAnsi="Arial" w:cs="Arial"/>
          <w:lang w:val="en-US"/>
        </w:rPr>
      </w:pPr>
      <w:r w:rsidRPr="00527837">
        <w:rPr>
          <w:rFonts w:ascii="Arial" w:hAnsi="Arial" w:cs="Arial"/>
          <w:lang w:val="en-US"/>
        </w:rPr>
        <w:t>How do government policies help promote fairness and inclusion?</w:t>
      </w:r>
    </w:p>
    <w:p w14:paraId="32387BB2" w14:textId="77777777" w:rsidR="00396862" w:rsidRPr="00396862" w:rsidRDefault="1817292A" w:rsidP="00181F54">
      <w:pPr>
        <w:pStyle w:val="NoSpacing"/>
        <w:numPr>
          <w:ilvl w:val="0"/>
          <w:numId w:val="9"/>
        </w:numPr>
        <w:rPr>
          <w:rFonts w:ascii="Arial" w:eastAsia="Aptos" w:hAnsi="Arial" w:cs="Arial"/>
          <w:lang w:val="en-US"/>
        </w:rPr>
      </w:pPr>
      <w:r w:rsidRPr="00527837">
        <w:rPr>
          <w:rFonts w:ascii="Arial" w:hAnsi="Arial" w:cs="Arial"/>
          <w:lang w:val="en-US"/>
        </w:rPr>
        <w:t>Why is it important to understand the experiences of CaLD Australians?</w:t>
      </w:r>
    </w:p>
    <w:p w14:paraId="40FA0719" w14:textId="66A97161" w:rsidR="67F8FD71" w:rsidRPr="00527837" w:rsidRDefault="1817292A" w:rsidP="00181F54">
      <w:pPr>
        <w:pStyle w:val="NoSpacing"/>
        <w:numPr>
          <w:ilvl w:val="0"/>
          <w:numId w:val="9"/>
        </w:numPr>
        <w:rPr>
          <w:rFonts w:ascii="Arial" w:eastAsia="Aptos" w:hAnsi="Arial" w:cs="Arial"/>
          <w:lang w:val="en-US"/>
        </w:rPr>
      </w:pPr>
      <w:r w:rsidRPr="00527837">
        <w:rPr>
          <w:rFonts w:ascii="Arial" w:hAnsi="Arial" w:cs="Arial"/>
          <w:lang w:val="en-US"/>
        </w:rPr>
        <w:t>What can you do to help others feel included and respected?</w:t>
      </w:r>
    </w:p>
    <w:p w14:paraId="756EFDA2" w14:textId="47554C1F" w:rsidR="72E0AD54" w:rsidRPr="00527837" w:rsidRDefault="72E0AD54" w:rsidP="72E0AD54">
      <w:pPr>
        <w:tabs>
          <w:tab w:val="left" w:pos="284"/>
        </w:tabs>
        <w:rPr>
          <w:rFonts w:eastAsia="Arial"/>
          <w:b/>
          <w:bCs/>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4B7BFB" w:rsidRPr="004B7BFB" w14:paraId="49C3FC9A" w14:textId="77777777" w:rsidTr="004B7BFB">
        <w:tc>
          <w:tcPr>
            <w:tcW w:w="9628" w:type="dxa"/>
          </w:tcPr>
          <w:p w14:paraId="75A80490" w14:textId="77777777" w:rsidR="004B7BFB" w:rsidRPr="004B7BFB" w:rsidRDefault="004B7BFB" w:rsidP="72E0AD54">
            <w:pPr>
              <w:tabs>
                <w:tab w:val="left" w:pos="284"/>
              </w:tabs>
              <w:rPr>
                <w:rFonts w:eastAsia="Arial"/>
                <w:b/>
                <w:bCs/>
                <w:sz w:val="32"/>
                <w:szCs w:val="32"/>
              </w:rPr>
            </w:pPr>
          </w:p>
        </w:tc>
      </w:tr>
      <w:tr w:rsidR="004B7BFB" w:rsidRPr="004B7BFB" w14:paraId="6BC8EBE6" w14:textId="77777777" w:rsidTr="004B7BFB">
        <w:tc>
          <w:tcPr>
            <w:tcW w:w="9628" w:type="dxa"/>
          </w:tcPr>
          <w:p w14:paraId="7EBE762F" w14:textId="77777777" w:rsidR="004B7BFB" w:rsidRPr="004B7BFB" w:rsidRDefault="004B7BFB" w:rsidP="72E0AD54">
            <w:pPr>
              <w:tabs>
                <w:tab w:val="left" w:pos="284"/>
              </w:tabs>
              <w:rPr>
                <w:rFonts w:eastAsia="Arial"/>
                <w:b/>
                <w:bCs/>
                <w:sz w:val="32"/>
                <w:szCs w:val="32"/>
              </w:rPr>
            </w:pPr>
          </w:p>
        </w:tc>
      </w:tr>
      <w:tr w:rsidR="004B7BFB" w:rsidRPr="004B7BFB" w14:paraId="4D6C5A9C" w14:textId="77777777" w:rsidTr="004B7BFB">
        <w:tc>
          <w:tcPr>
            <w:tcW w:w="9628" w:type="dxa"/>
          </w:tcPr>
          <w:p w14:paraId="160EB617" w14:textId="77777777" w:rsidR="004B7BFB" w:rsidRPr="004B7BFB" w:rsidRDefault="004B7BFB" w:rsidP="72E0AD54">
            <w:pPr>
              <w:tabs>
                <w:tab w:val="left" w:pos="284"/>
              </w:tabs>
              <w:rPr>
                <w:rFonts w:eastAsia="Arial"/>
                <w:b/>
                <w:bCs/>
                <w:sz w:val="32"/>
                <w:szCs w:val="32"/>
              </w:rPr>
            </w:pPr>
          </w:p>
        </w:tc>
      </w:tr>
      <w:tr w:rsidR="004B7BFB" w:rsidRPr="004B7BFB" w14:paraId="4672CEE0" w14:textId="77777777" w:rsidTr="004B7BFB">
        <w:tc>
          <w:tcPr>
            <w:tcW w:w="9628" w:type="dxa"/>
          </w:tcPr>
          <w:p w14:paraId="50DCECBC" w14:textId="77777777" w:rsidR="004B7BFB" w:rsidRPr="004B7BFB" w:rsidRDefault="004B7BFB" w:rsidP="72E0AD54">
            <w:pPr>
              <w:tabs>
                <w:tab w:val="left" w:pos="284"/>
              </w:tabs>
              <w:rPr>
                <w:rFonts w:eastAsia="Arial"/>
                <w:b/>
                <w:bCs/>
                <w:sz w:val="32"/>
                <w:szCs w:val="32"/>
              </w:rPr>
            </w:pPr>
          </w:p>
        </w:tc>
      </w:tr>
      <w:tr w:rsidR="004B7BFB" w:rsidRPr="004B7BFB" w14:paraId="212222C5" w14:textId="77777777" w:rsidTr="004B7BFB">
        <w:tc>
          <w:tcPr>
            <w:tcW w:w="9628" w:type="dxa"/>
          </w:tcPr>
          <w:p w14:paraId="3D773467" w14:textId="77777777" w:rsidR="004B7BFB" w:rsidRPr="004B7BFB" w:rsidRDefault="004B7BFB" w:rsidP="72E0AD54">
            <w:pPr>
              <w:tabs>
                <w:tab w:val="left" w:pos="284"/>
              </w:tabs>
              <w:rPr>
                <w:rFonts w:eastAsia="Arial"/>
                <w:b/>
                <w:bCs/>
                <w:sz w:val="32"/>
                <w:szCs w:val="32"/>
              </w:rPr>
            </w:pPr>
          </w:p>
        </w:tc>
      </w:tr>
      <w:tr w:rsidR="004B7BFB" w:rsidRPr="004B7BFB" w14:paraId="54CFE700" w14:textId="77777777" w:rsidTr="004B7BFB">
        <w:tc>
          <w:tcPr>
            <w:tcW w:w="9628" w:type="dxa"/>
          </w:tcPr>
          <w:p w14:paraId="359CA0C1" w14:textId="77777777" w:rsidR="004B7BFB" w:rsidRPr="004B7BFB" w:rsidRDefault="004B7BFB" w:rsidP="72E0AD54">
            <w:pPr>
              <w:tabs>
                <w:tab w:val="left" w:pos="284"/>
              </w:tabs>
              <w:rPr>
                <w:rFonts w:eastAsia="Arial"/>
                <w:b/>
                <w:bCs/>
                <w:sz w:val="32"/>
                <w:szCs w:val="32"/>
              </w:rPr>
            </w:pPr>
          </w:p>
        </w:tc>
      </w:tr>
      <w:tr w:rsidR="00396862" w:rsidRPr="004B7BFB" w14:paraId="6FA06DA1" w14:textId="77777777" w:rsidTr="004B7BFB">
        <w:tc>
          <w:tcPr>
            <w:tcW w:w="9628" w:type="dxa"/>
          </w:tcPr>
          <w:p w14:paraId="08E90CE5" w14:textId="77777777" w:rsidR="00396862" w:rsidRPr="004B7BFB" w:rsidRDefault="00396862" w:rsidP="72E0AD54">
            <w:pPr>
              <w:tabs>
                <w:tab w:val="left" w:pos="284"/>
              </w:tabs>
              <w:rPr>
                <w:rFonts w:eastAsia="Arial"/>
                <w:b/>
                <w:bCs/>
                <w:sz w:val="32"/>
                <w:szCs w:val="32"/>
              </w:rPr>
            </w:pPr>
          </w:p>
        </w:tc>
      </w:tr>
    </w:tbl>
    <w:p w14:paraId="5FEE75AE" w14:textId="77777777" w:rsidR="0075111A" w:rsidRDefault="0075111A" w:rsidP="72E0AD54">
      <w:pPr>
        <w:tabs>
          <w:tab w:val="left" w:pos="284"/>
        </w:tabs>
        <w:rPr>
          <w:rFonts w:eastAsia="Arial"/>
          <w:b/>
          <w:bCs/>
          <w:szCs w:val="22"/>
        </w:rPr>
        <w:sectPr w:rsidR="0075111A" w:rsidSect="000F0C8E">
          <w:pgSz w:w="11906" w:h="16838"/>
          <w:pgMar w:top="1134" w:right="1134" w:bottom="1134" w:left="1134" w:header="709" w:footer="624" w:gutter="0"/>
          <w:cols w:space="708"/>
          <w:docGrid w:linePitch="360"/>
        </w:sectPr>
      </w:pPr>
    </w:p>
    <w:p w14:paraId="430EDCD7" w14:textId="75036024" w:rsidR="00E63065" w:rsidRDefault="00E63065" w:rsidP="00B41676">
      <w:pPr>
        <w:pStyle w:val="Heading1"/>
        <w:tabs>
          <w:tab w:val="left" w:pos="284"/>
        </w:tabs>
        <w:rPr>
          <w:rFonts w:eastAsia="Aptos Display"/>
          <w:color w:val="auto"/>
          <w:sz w:val="24"/>
          <w:szCs w:val="24"/>
        </w:rPr>
      </w:pPr>
      <w:r w:rsidRPr="00A13A1B">
        <w:rPr>
          <w:rFonts w:eastAsia="Aptos Display"/>
          <w:color w:val="auto"/>
          <w:sz w:val="24"/>
          <w:szCs w:val="24"/>
        </w:rPr>
        <w:lastRenderedPageBreak/>
        <w:t>Resource #</w:t>
      </w:r>
      <w:r>
        <w:rPr>
          <w:rFonts w:eastAsia="Aptos Display"/>
          <w:color w:val="auto"/>
          <w:sz w:val="24"/>
          <w:szCs w:val="24"/>
        </w:rPr>
        <w:t>2</w:t>
      </w:r>
      <w:r w:rsidRPr="00A13A1B">
        <w:rPr>
          <w:color w:val="auto"/>
          <w:sz w:val="24"/>
          <w:szCs w:val="24"/>
        </w:rPr>
        <w:t xml:space="preserve"> </w:t>
      </w:r>
      <w:r w:rsidRPr="00A13A1B">
        <w:rPr>
          <w:rFonts w:eastAsia="Aptos Display"/>
          <w:color w:val="auto"/>
          <w:sz w:val="24"/>
          <w:szCs w:val="24"/>
        </w:rPr>
        <w:t xml:space="preserve">Barrier </w:t>
      </w:r>
      <w:r w:rsidR="00C133BB">
        <w:rPr>
          <w:rFonts w:eastAsia="Aptos Display"/>
          <w:color w:val="auto"/>
          <w:sz w:val="24"/>
          <w:szCs w:val="24"/>
        </w:rPr>
        <w:t>a</w:t>
      </w:r>
      <w:r w:rsidRPr="00A13A1B">
        <w:rPr>
          <w:rFonts w:eastAsia="Aptos Display"/>
          <w:color w:val="auto"/>
          <w:sz w:val="24"/>
          <w:szCs w:val="24"/>
        </w:rPr>
        <w:t>nalysis</w:t>
      </w:r>
      <w:r w:rsidR="00C133BB">
        <w:rPr>
          <w:rFonts w:eastAsia="Aptos Display"/>
          <w:color w:val="auto"/>
          <w:sz w:val="24"/>
          <w:szCs w:val="24"/>
        </w:rPr>
        <w:t xml:space="preserve"> scenarios </w:t>
      </w:r>
      <w:r w:rsidR="00B85EA7">
        <w:rPr>
          <w:rFonts w:eastAsia="Aptos Display"/>
          <w:color w:val="auto"/>
          <w:sz w:val="24"/>
          <w:szCs w:val="24"/>
        </w:rPr>
        <w:t xml:space="preserve">TEACHER </w:t>
      </w:r>
      <w:r w:rsidR="002C5333">
        <w:rPr>
          <w:rFonts w:eastAsia="Aptos Display"/>
          <w:color w:val="auto"/>
          <w:sz w:val="24"/>
          <w:szCs w:val="24"/>
        </w:rPr>
        <w:t>COPY</w:t>
      </w:r>
    </w:p>
    <w:p w14:paraId="0D62DB74" w14:textId="77777777" w:rsidR="00B41676" w:rsidRPr="00B41676" w:rsidRDefault="00B41676" w:rsidP="00B41676"/>
    <w:tbl>
      <w:tblPr>
        <w:tblStyle w:val="TableGrid"/>
        <w:tblW w:w="9498" w:type="dxa"/>
        <w:tblInd w:w="-5" w:type="dxa"/>
        <w:tblLayout w:type="fixed"/>
        <w:tblLook w:val="04A0" w:firstRow="1" w:lastRow="0" w:firstColumn="1" w:lastColumn="0" w:noHBand="0" w:noVBand="1"/>
      </w:tblPr>
      <w:tblGrid>
        <w:gridCol w:w="3261"/>
        <w:gridCol w:w="6237"/>
      </w:tblGrid>
      <w:tr w:rsidR="004B7BFB" w:rsidRPr="00527837" w14:paraId="3FBE2853" w14:textId="77777777" w:rsidTr="711FAE56">
        <w:trPr>
          <w:trHeight w:val="549"/>
        </w:trPr>
        <w:tc>
          <w:tcPr>
            <w:tcW w:w="9498" w:type="dxa"/>
            <w:gridSpan w:val="2"/>
          </w:tcPr>
          <w:p w14:paraId="70D77A35" w14:textId="77777777" w:rsidR="004B7BFB" w:rsidRPr="007200AA" w:rsidRDefault="004B7BFB">
            <w:pPr>
              <w:pStyle w:val="Heading2"/>
              <w:spacing w:before="160" w:after="80" w:line="276" w:lineRule="auto"/>
              <w:rPr>
                <w:bCs/>
                <w:color w:val="auto"/>
                <w:sz w:val="24"/>
                <w:szCs w:val="24"/>
              </w:rPr>
            </w:pPr>
            <w:r w:rsidRPr="007200AA">
              <w:rPr>
                <w:rFonts w:eastAsia="Aptos Display"/>
                <w:bCs/>
                <w:color w:val="auto"/>
                <w:sz w:val="24"/>
                <w:szCs w:val="24"/>
              </w:rPr>
              <w:t>Scenario 1: School sport participation</w:t>
            </w:r>
          </w:p>
          <w:p w14:paraId="1578360C" w14:textId="1259B48B" w:rsidR="004B7BFB" w:rsidRPr="00C01D40" w:rsidRDefault="3AC22E28" w:rsidP="39E9E8DB">
            <w:pPr>
              <w:pStyle w:val="Heading2"/>
              <w:spacing w:before="160" w:after="80" w:line="276" w:lineRule="auto"/>
              <w:rPr>
                <w:rFonts w:eastAsia="Arial"/>
                <w:b w:val="0"/>
                <w:color w:val="000000" w:themeColor="text1"/>
                <w:sz w:val="22"/>
                <w:szCs w:val="22"/>
              </w:rPr>
            </w:pPr>
            <w:r w:rsidRPr="39E9E8DB">
              <w:rPr>
                <w:rFonts w:eastAsia="Aptos"/>
                <w:b w:val="0"/>
                <w:i/>
                <w:iCs/>
                <w:color w:val="auto"/>
                <w:sz w:val="22"/>
                <w:szCs w:val="22"/>
                <w:lang w:val="en-US"/>
              </w:rPr>
              <w:t xml:space="preserve">Arjun is a Year 8 student whose family recently moved to Perth. Since moving to Australia, Arjun has become quiet both in and out of school. He wants to join the school soccer team but </w:t>
            </w:r>
            <w:r w:rsidR="119CACE0" w:rsidRPr="39E9E8DB">
              <w:rPr>
                <w:rFonts w:eastAsia="Aptos"/>
                <w:b w:val="0"/>
                <w:i/>
                <w:iCs/>
                <w:color w:val="auto"/>
                <w:sz w:val="22"/>
                <w:szCs w:val="22"/>
                <w:lang w:val="en-US"/>
              </w:rPr>
              <w:t>was unaware that there was a sign-up form as this was not how his previous soccer club worked in India</w:t>
            </w:r>
            <w:r w:rsidRPr="39E9E8DB">
              <w:rPr>
                <w:rFonts w:eastAsia="Aptos"/>
                <w:b w:val="0"/>
                <w:i/>
                <w:iCs/>
                <w:color w:val="auto"/>
                <w:sz w:val="22"/>
                <w:szCs w:val="22"/>
                <w:lang w:val="en-US"/>
              </w:rPr>
              <w:t>. The coach assumes Arjun isn’t interested and doesn’t offer help. Arjun feels left out and doesn’t participate.</w:t>
            </w:r>
          </w:p>
        </w:tc>
      </w:tr>
      <w:tr w:rsidR="004B7BFB" w:rsidRPr="00527837" w14:paraId="0950DD3F" w14:textId="77777777" w:rsidTr="711FAE56">
        <w:trPr>
          <w:trHeight w:val="517"/>
        </w:trPr>
        <w:tc>
          <w:tcPr>
            <w:tcW w:w="3261" w:type="dxa"/>
          </w:tcPr>
          <w:p w14:paraId="7D1DDA4E" w14:textId="1A66398B" w:rsidR="004B7BFB" w:rsidRPr="00527837" w:rsidRDefault="004B7BFB" w:rsidP="00B41676">
            <w:pPr>
              <w:rPr>
                <w:rFonts w:eastAsia="Arial"/>
                <w:lang w:val="en-US"/>
              </w:rPr>
            </w:pPr>
            <w:r>
              <w:rPr>
                <w:rFonts w:eastAsia="Arial"/>
                <w:lang w:val="en-US"/>
              </w:rPr>
              <w:t xml:space="preserve">Who is affected </w:t>
            </w:r>
            <w:r w:rsidR="00057305">
              <w:rPr>
                <w:rFonts w:eastAsia="Arial"/>
                <w:lang w:val="en-US"/>
              </w:rPr>
              <w:t>by</w:t>
            </w:r>
            <w:r>
              <w:rPr>
                <w:rFonts w:eastAsia="Arial"/>
                <w:lang w:val="en-US"/>
              </w:rPr>
              <w:t xml:space="preserve"> this scenario?</w:t>
            </w:r>
          </w:p>
        </w:tc>
        <w:tc>
          <w:tcPr>
            <w:tcW w:w="6237" w:type="dxa"/>
          </w:tcPr>
          <w:p w14:paraId="7D4CE096" w14:textId="1D8C35C6" w:rsidR="004B7BFB" w:rsidRPr="00527837" w:rsidRDefault="004B7BFB" w:rsidP="00B41676">
            <w:pPr>
              <w:rPr>
                <w:rFonts w:eastAsia="Arial"/>
                <w:lang w:val="en-US"/>
              </w:rPr>
            </w:pPr>
            <w:r w:rsidRPr="001237C4">
              <w:rPr>
                <w:rFonts w:eastAsia="Arial"/>
                <w:color w:val="C00000"/>
                <w:lang w:val="en-US"/>
              </w:rPr>
              <w:t>Arjun, a Year 8 student from India</w:t>
            </w:r>
          </w:p>
        </w:tc>
      </w:tr>
      <w:tr w:rsidR="004B7BFB" w:rsidRPr="00527837" w14:paraId="5902DDFB" w14:textId="77777777" w:rsidTr="711FAE56">
        <w:trPr>
          <w:trHeight w:val="1480"/>
        </w:trPr>
        <w:tc>
          <w:tcPr>
            <w:tcW w:w="3261" w:type="dxa"/>
          </w:tcPr>
          <w:p w14:paraId="7E446C03" w14:textId="77777777" w:rsidR="004B7BFB" w:rsidRPr="00527837" w:rsidRDefault="004B7BFB" w:rsidP="00B41676">
            <w:pPr>
              <w:rPr>
                <w:rFonts w:eastAsia="Arial"/>
                <w:lang w:val="en-US"/>
              </w:rPr>
            </w:pPr>
            <w:r w:rsidRPr="00527837">
              <w:rPr>
                <w:rFonts w:eastAsia="Arial"/>
                <w:lang w:val="en-US"/>
              </w:rPr>
              <w:t>Is this scenario an example of a social or structural barrier? Explain your answer</w:t>
            </w:r>
          </w:p>
        </w:tc>
        <w:tc>
          <w:tcPr>
            <w:tcW w:w="6237" w:type="dxa"/>
          </w:tcPr>
          <w:p w14:paraId="39EDB69A" w14:textId="26F7A79A" w:rsidR="004B7BFB" w:rsidRPr="00527837" w:rsidRDefault="3AC22E28" w:rsidP="00B41676">
            <w:pPr>
              <w:rPr>
                <w:rFonts w:eastAsia="Arial"/>
                <w:color w:val="C00000"/>
                <w:lang w:val="en-US"/>
              </w:rPr>
            </w:pPr>
            <w:r w:rsidRPr="39E9E8DB">
              <w:rPr>
                <w:rFonts w:eastAsia="Arial"/>
                <w:color w:val="C00000"/>
                <w:lang w:val="en-US"/>
              </w:rPr>
              <w:t>Social Barrier</w:t>
            </w:r>
          </w:p>
          <w:p w14:paraId="073D62C5" w14:textId="050CE9B2" w:rsidR="004B7BFB" w:rsidRPr="00527837" w:rsidRDefault="7EC00A93" w:rsidP="00B41676">
            <w:pPr>
              <w:rPr>
                <w:rFonts w:eastAsia="Arial"/>
                <w:color w:val="C00000"/>
                <w:lang w:val="en-US"/>
              </w:rPr>
            </w:pPr>
            <w:r w:rsidRPr="711FAE56">
              <w:rPr>
                <w:rFonts w:eastAsia="Arial"/>
                <w:color w:val="C00000"/>
                <w:lang w:val="en-US"/>
              </w:rPr>
              <w:t xml:space="preserve">This </w:t>
            </w:r>
            <w:r w:rsidR="45ED093A" w:rsidRPr="711FAE56">
              <w:rPr>
                <w:rFonts w:eastAsia="Arial"/>
                <w:color w:val="C00000"/>
                <w:lang w:val="en-US"/>
              </w:rPr>
              <w:t>is due to a cultural difference</w:t>
            </w:r>
            <w:r w:rsidR="67E430A1" w:rsidRPr="711FAE56">
              <w:rPr>
                <w:rFonts w:eastAsia="Arial"/>
                <w:color w:val="C00000"/>
                <w:lang w:val="en-US"/>
              </w:rPr>
              <w:t xml:space="preserve"> (social)</w:t>
            </w:r>
            <w:r w:rsidR="45ED093A" w:rsidRPr="711FAE56">
              <w:rPr>
                <w:rFonts w:eastAsia="Arial"/>
                <w:color w:val="C00000"/>
                <w:lang w:val="en-US"/>
              </w:rPr>
              <w:t xml:space="preserve"> not be</w:t>
            </w:r>
            <w:r w:rsidR="1A36E67D" w:rsidRPr="711FAE56">
              <w:rPr>
                <w:rFonts w:eastAsia="Arial"/>
                <w:color w:val="C00000"/>
                <w:lang w:val="en-US"/>
              </w:rPr>
              <w:t>i</w:t>
            </w:r>
            <w:r w:rsidR="45ED093A" w:rsidRPr="711FAE56">
              <w:rPr>
                <w:rFonts w:eastAsia="Arial"/>
                <w:color w:val="C00000"/>
                <w:lang w:val="en-US"/>
              </w:rPr>
              <w:t>ng noticed by either Arjun</w:t>
            </w:r>
            <w:r w:rsidR="54CF7F35" w:rsidRPr="711FAE56">
              <w:rPr>
                <w:rFonts w:eastAsia="Arial"/>
                <w:color w:val="C00000"/>
                <w:lang w:val="en-US"/>
              </w:rPr>
              <w:t xml:space="preserve"> </w:t>
            </w:r>
            <w:r w:rsidR="007200AA">
              <w:rPr>
                <w:rFonts w:eastAsia="Arial"/>
                <w:color w:val="C00000"/>
                <w:lang w:val="en-US"/>
              </w:rPr>
              <w:t xml:space="preserve">or </w:t>
            </w:r>
            <w:r w:rsidR="54CF7F35" w:rsidRPr="711FAE56">
              <w:rPr>
                <w:rFonts w:eastAsia="Arial"/>
                <w:color w:val="C00000"/>
                <w:lang w:val="en-US"/>
              </w:rPr>
              <w:t>the coach</w:t>
            </w:r>
            <w:r w:rsidR="65163315" w:rsidRPr="711FAE56">
              <w:rPr>
                <w:rFonts w:eastAsia="Arial"/>
                <w:color w:val="C00000"/>
                <w:lang w:val="en-US"/>
              </w:rPr>
              <w:t xml:space="preserve">, as </w:t>
            </w:r>
            <w:r w:rsidR="558B5753" w:rsidRPr="711FAE56">
              <w:rPr>
                <w:rFonts w:eastAsia="Arial"/>
                <w:color w:val="C00000"/>
                <w:lang w:val="en-US"/>
              </w:rPr>
              <w:t>Arjun</w:t>
            </w:r>
            <w:r w:rsidR="65163315" w:rsidRPr="711FAE56">
              <w:rPr>
                <w:rFonts w:eastAsia="Arial"/>
                <w:color w:val="C00000"/>
                <w:lang w:val="en-US"/>
              </w:rPr>
              <w:t xml:space="preserve"> did not know </w:t>
            </w:r>
            <w:r w:rsidR="45ED093A" w:rsidRPr="711FAE56">
              <w:rPr>
                <w:rFonts w:eastAsia="Arial"/>
                <w:color w:val="C00000"/>
                <w:lang w:val="en-US"/>
              </w:rPr>
              <w:t>to seek out this form prior to the start of the season</w:t>
            </w:r>
            <w:r w:rsidR="1EAE0683" w:rsidRPr="711FAE56">
              <w:rPr>
                <w:rFonts w:eastAsia="Arial"/>
                <w:color w:val="C00000"/>
                <w:lang w:val="en-US"/>
              </w:rPr>
              <w:t>. It is a</w:t>
            </w:r>
            <w:r w:rsidR="45ED093A" w:rsidRPr="711FAE56">
              <w:rPr>
                <w:rFonts w:eastAsia="Arial"/>
                <w:color w:val="C00000"/>
                <w:lang w:val="en-US"/>
              </w:rPr>
              <w:t>lso</w:t>
            </w:r>
            <w:r w:rsidR="727F1B24" w:rsidRPr="711FAE56">
              <w:rPr>
                <w:rFonts w:eastAsia="Arial"/>
                <w:color w:val="C00000"/>
                <w:lang w:val="en-US"/>
              </w:rPr>
              <w:t xml:space="preserve"> social</w:t>
            </w:r>
            <w:r w:rsidR="3E159316" w:rsidRPr="711FAE56">
              <w:rPr>
                <w:rFonts w:eastAsia="Arial"/>
                <w:color w:val="C00000"/>
                <w:lang w:val="en-US"/>
              </w:rPr>
              <w:t>,</w:t>
            </w:r>
            <w:r w:rsidR="727F1B24" w:rsidRPr="711FAE56">
              <w:rPr>
                <w:rFonts w:eastAsia="Arial"/>
                <w:color w:val="C00000"/>
                <w:lang w:val="en-US"/>
              </w:rPr>
              <w:t xml:space="preserve"> as</w:t>
            </w:r>
            <w:r w:rsidR="45ED093A" w:rsidRPr="711FAE56">
              <w:rPr>
                <w:rFonts w:eastAsia="Arial"/>
                <w:color w:val="C00000"/>
                <w:lang w:val="en-US"/>
              </w:rPr>
              <w:t xml:space="preserve"> the coach didn’t </w:t>
            </w:r>
            <w:proofErr w:type="spellStart"/>
            <w:r w:rsidR="45ED093A" w:rsidRPr="711FAE56">
              <w:rPr>
                <w:rFonts w:eastAsia="Arial"/>
                <w:color w:val="C00000"/>
                <w:lang w:val="en-US"/>
              </w:rPr>
              <w:t>realise</w:t>
            </w:r>
            <w:proofErr w:type="spellEnd"/>
            <w:r w:rsidR="45ED093A" w:rsidRPr="711FAE56">
              <w:rPr>
                <w:rFonts w:eastAsia="Arial"/>
                <w:color w:val="C00000"/>
                <w:lang w:val="en-US"/>
              </w:rPr>
              <w:t xml:space="preserve"> that this may not be </w:t>
            </w:r>
            <w:r w:rsidR="13708B91" w:rsidRPr="711FAE56">
              <w:rPr>
                <w:rFonts w:eastAsia="Arial"/>
                <w:color w:val="C00000"/>
                <w:lang w:val="en-US"/>
              </w:rPr>
              <w:t xml:space="preserve">an </w:t>
            </w:r>
            <w:r w:rsidR="13E6D243" w:rsidRPr="711FAE56">
              <w:rPr>
                <w:rFonts w:eastAsia="Arial"/>
                <w:color w:val="C00000"/>
                <w:lang w:val="en-US"/>
              </w:rPr>
              <w:t>expected</w:t>
            </w:r>
            <w:r w:rsidR="13708B91" w:rsidRPr="711FAE56">
              <w:rPr>
                <w:rFonts w:eastAsia="Arial"/>
                <w:color w:val="C00000"/>
                <w:lang w:val="en-US"/>
              </w:rPr>
              <w:t xml:space="preserve"> practice for Arjun.</w:t>
            </w:r>
          </w:p>
        </w:tc>
      </w:tr>
      <w:tr w:rsidR="004B7BFB" w:rsidRPr="00527837" w14:paraId="1DBC8115" w14:textId="77777777" w:rsidTr="711FAE56">
        <w:trPr>
          <w:trHeight w:val="789"/>
        </w:trPr>
        <w:tc>
          <w:tcPr>
            <w:tcW w:w="3261" w:type="dxa"/>
          </w:tcPr>
          <w:p w14:paraId="5E0ACBC9" w14:textId="77777777" w:rsidR="004B7BFB" w:rsidRPr="00527837" w:rsidRDefault="004B7BFB" w:rsidP="00B41676">
            <w:pPr>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237" w:type="dxa"/>
          </w:tcPr>
          <w:p w14:paraId="431F2ADF" w14:textId="10EC823A" w:rsidR="004B7BFB" w:rsidRPr="00527837" w:rsidRDefault="3AC22E28" w:rsidP="00B41676">
            <w:pPr>
              <w:rPr>
                <w:rFonts w:eastAsia="Arial"/>
                <w:color w:val="C00000"/>
                <w:lang w:val="en-US"/>
              </w:rPr>
            </w:pPr>
            <w:r w:rsidRPr="39E9E8DB">
              <w:rPr>
                <w:rFonts w:eastAsia="Arial"/>
                <w:color w:val="C00000"/>
                <w:lang w:val="en-US"/>
              </w:rPr>
              <w:t xml:space="preserve">Impact: Feels excluded from school sports, </w:t>
            </w:r>
            <w:r w:rsidR="2D83FAB5" w:rsidRPr="39E9E8DB">
              <w:rPr>
                <w:rFonts w:eastAsia="Arial"/>
                <w:color w:val="C00000"/>
                <w:lang w:val="en-US"/>
              </w:rPr>
              <w:t xml:space="preserve">Arjun </w:t>
            </w:r>
            <w:r w:rsidRPr="39E9E8DB">
              <w:rPr>
                <w:rFonts w:eastAsia="Arial"/>
                <w:color w:val="C00000"/>
                <w:lang w:val="en-US"/>
              </w:rPr>
              <w:t>misse</w:t>
            </w:r>
            <w:r w:rsidR="674C6488" w:rsidRPr="39E9E8DB">
              <w:rPr>
                <w:rFonts w:eastAsia="Arial"/>
                <w:color w:val="C00000"/>
                <w:lang w:val="en-US"/>
              </w:rPr>
              <w:t>d an</w:t>
            </w:r>
            <w:r w:rsidRPr="39E9E8DB">
              <w:rPr>
                <w:rFonts w:eastAsia="Arial"/>
                <w:color w:val="C00000"/>
                <w:lang w:val="en-US"/>
              </w:rPr>
              <w:t xml:space="preserve"> oppo</w:t>
            </w:r>
            <w:r w:rsidR="2532ABBE" w:rsidRPr="39E9E8DB">
              <w:rPr>
                <w:rFonts w:eastAsia="Arial"/>
                <w:color w:val="C00000"/>
                <w:lang w:val="en-US"/>
              </w:rPr>
              <w:t>r</w:t>
            </w:r>
            <w:r w:rsidRPr="39E9E8DB">
              <w:rPr>
                <w:rFonts w:eastAsia="Arial"/>
                <w:color w:val="C00000"/>
                <w:lang w:val="en-US"/>
              </w:rPr>
              <w:t xml:space="preserve">tunity to participate and </w:t>
            </w:r>
            <w:r w:rsidR="4D56FD3B" w:rsidRPr="39E9E8DB">
              <w:rPr>
                <w:rFonts w:eastAsia="Arial"/>
                <w:color w:val="C00000"/>
                <w:lang w:val="en-US"/>
              </w:rPr>
              <w:t xml:space="preserve">the support that </w:t>
            </w:r>
            <w:r w:rsidRPr="39E9E8DB">
              <w:rPr>
                <w:rFonts w:eastAsia="Arial"/>
                <w:color w:val="C00000"/>
                <w:lang w:val="en-US"/>
              </w:rPr>
              <w:t>integrat</w:t>
            </w:r>
            <w:r w:rsidR="5433F863" w:rsidRPr="39E9E8DB">
              <w:rPr>
                <w:rFonts w:eastAsia="Arial"/>
                <w:color w:val="C00000"/>
                <w:lang w:val="en-US"/>
              </w:rPr>
              <w:t>ion brings</w:t>
            </w:r>
            <w:r w:rsidR="008C4AD3">
              <w:rPr>
                <w:rFonts w:eastAsia="Arial"/>
                <w:color w:val="C00000"/>
                <w:lang w:val="en-US"/>
              </w:rPr>
              <w:t>.</w:t>
            </w:r>
          </w:p>
        </w:tc>
      </w:tr>
      <w:tr w:rsidR="004B7BFB" w:rsidRPr="00527837" w14:paraId="3B506015" w14:textId="77777777" w:rsidTr="711FAE56">
        <w:trPr>
          <w:trHeight w:val="1538"/>
        </w:trPr>
        <w:tc>
          <w:tcPr>
            <w:tcW w:w="3261" w:type="dxa"/>
          </w:tcPr>
          <w:p w14:paraId="63B0D4D3" w14:textId="77777777" w:rsidR="004B7BFB" w:rsidRPr="00527837" w:rsidRDefault="004B7BFB" w:rsidP="00B41676">
            <w:pPr>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237" w:type="dxa"/>
          </w:tcPr>
          <w:p w14:paraId="02D187B8" w14:textId="31C059E4" w:rsidR="004B7BFB" w:rsidRPr="00527837" w:rsidRDefault="004B7BFB" w:rsidP="00B41676">
            <w:r w:rsidRPr="001237C4">
              <w:rPr>
                <w:rFonts w:eastAsia="Arial"/>
                <w:color w:val="C00000"/>
                <w:lang w:val="en-US"/>
              </w:rPr>
              <w:t>Possible Solutions / Response: Coach and school staff should proactively support new students. Implement the Department of Education's Equity and Inclusion Charter by ensuring all students are informed and encouraged to participate in extracurricular activities.</w:t>
            </w:r>
          </w:p>
        </w:tc>
      </w:tr>
    </w:tbl>
    <w:p w14:paraId="2875BCFB" w14:textId="141A6BB7" w:rsidR="39E9E8DB" w:rsidRDefault="00E63065" w:rsidP="00B41676">
      <w:pPr>
        <w:spacing w:after="200" w:line="276" w:lineRule="auto"/>
        <w:rPr>
          <w:rFonts w:eastAsia="Aptos"/>
          <w:lang w:val="en-US"/>
        </w:rPr>
      </w:pPr>
      <w:r w:rsidRPr="39E9E8DB">
        <w:rPr>
          <w:rFonts w:eastAsia="Aptos"/>
          <w:lang w:val="en-US"/>
        </w:rPr>
        <w:t xml:space="preserve">Note: This prompt has been influenced by elements of the </w:t>
      </w:r>
      <w:hyperlink r:id="rId18">
        <w:r w:rsidRPr="39E9E8DB">
          <w:rPr>
            <w:rStyle w:val="Hyperlink"/>
            <w:rFonts w:eastAsia="Aptos"/>
            <w:color w:val="467886"/>
            <w:lang w:val="en-US"/>
          </w:rPr>
          <w:t>Department of Education - Equity and Inclusion Charter</w:t>
        </w:r>
      </w:hyperlink>
      <w:r w:rsidRPr="39E9E8DB">
        <w:rPr>
          <w:rFonts w:eastAsia="Aptos"/>
          <w:lang w:val="en-US"/>
        </w:rPr>
        <w:t xml:space="preserve"> which encourages schools to support participation for all students, regardless of background.</w:t>
      </w:r>
    </w:p>
    <w:p w14:paraId="0A3C3F0A" w14:textId="77777777" w:rsidR="00B41676" w:rsidRDefault="00B41676" w:rsidP="00B41676">
      <w:pPr>
        <w:spacing w:after="200" w:line="276" w:lineRule="auto"/>
        <w:rPr>
          <w:rFonts w:eastAsia="Aptos"/>
          <w:lang w:val="en-US"/>
        </w:rPr>
      </w:pPr>
    </w:p>
    <w:p w14:paraId="651A6540" w14:textId="59513A08" w:rsidR="711FAE56" w:rsidRDefault="711FAE56" w:rsidP="711FAE56">
      <w:pPr>
        <w:spacing w:after="200" w:line="276" w:lineRule="auto"/>
        <w:rPr>
          <w:rFonts w:eastAsia="Aptos"/>
          <w:lang w:val="en-US"/>
        </w:rPr>
      </w:pPr>
    </w:p>
    <w:p w14:paraId="603A0ECA" w14:textId="4F7F7001" w:rsidR="711FAE56" w:rsidRDefault="711FAE56" w:rsidP="711FAE56">
      <w:pPr>
        <w:spacing w:after="200" w:line="276" w:lineRule="auto"/>
        <w:rPr>
          <w:rFonts w:eastAsia="Aptos"/>
          <w:lang w:val="en-US"/>
        </w:rPr>
      </w:pPr>
    </w:p>
    <w:p w14:paraId="215F8580" w14:textId="4C255B90" w:rsidR="711FAE56" w:rsidRDefault="711FAE56" w:rsidP="711FAE56">
      <w:pPr>
        <w:spacing w:after="200" w:line="276" w:lineRule="auto"/>
        <w:rPr>
          <w:rFonts w:eastAsia="Aptos"/>
          <w:lang w:val="en-US"/>
        </w:rPr>
      </w:pPr>
    </w:p>
    <w:p w14:paraId="308BE97A" w14:textId="790E20F3" w:rsidR="711FAE56" w:rsidRDefault="711FAE56" w:rsidP="711FAE56">
      <w:pPr>
        <w:spacing w:after="200" w:line="276" w:lineRule="auto"/>
        <w:rPr>
          <w:rFonts w:eastAsia="Aptos"/>
          <w:lang w:val="en-US"/>
        </w:rPr>
      </w:pPr>
    </w:p>
    <w:p w14:paraId="2D63C345" w14:textId="14F0254A" w:rsidR="711FAE56" w:rsidRDefault="711FAE56" w:rsidP="711FAE56">
      <w:pPr>
        <w:spacing w:after="200" w:line="276" w:lineRule="auto"/>
        <w:rPr>
          <w:rFonts w:eastAsia="Aptos"/>
          <w:lang w:val="en-US"/>
        </w:rPr>
      </w:pPr>
    </w:p>
    <w:p w14:paraId="4854BF9F" w14:textId="07740C57" w:rsidR="711FAE56" w:rsidRDefault="711FAE56" w:rsidP="711FAE56">
      <w:pPr>
        <w:spacing w:after="200" w:line="276" w:lineRule="auto"/>
        <w:rPr>
          <w:rFonts w:eastAsia="Aptos"/>
          <w:lang w:val="en-US"/>
        </w:rPr>
      </w:pPr>
    </w:p>
    <w:p w14:paraId="334AA3E1" w14:textId="49FCC02A" w:rsidR="711FAE56" w:rsidRDefault="711FAE56" w:rsidP="711FAE56">
      <w:pPr>
        <w:spacing w:after="200" w:line="276" w:lineRule="auto"/>
        <w:rPr>
          <w:rFonts w:eastAsia="Aptos"/>
          <w:lang w:val="en-US"/>
        </w:rPr>
      </w:pPr>
    </w:p>
    <w:p w14:paraId="7BCABC9C" w14:textId="457043C7" w:rsidR="711FAE56" w:rsidRDefault="711FAE56" w:rsidP="711FAE56">
      <w:pPr>
        <w:spacing w:after="200" w:line="276" w:lineRule="auto"/>
        <w:rPr>
          <w:rFonts w:eastAsia="Aptos"/>
          <w:lang w:val="en-US"/>
        </w:rPr>
      </w:pPr>
    </w:p>
    <w:p w14:paraId="26A9FAE9" w14:textId="36A88216" w:rsidR="711FAE56" w:rsidRDefault="711FAE56" w:rsidP="711FAE56">
      <w:pPr>
        <w:spacing w:after="200" w:line="276" w:lineRule="auto"/>
        <w:rPr>
          <w:rFonts w:eastAsia="Aptos"/>
          <w:lang w:val="en-US"/>
        </w:rPr>
      </w:pPr>
    </w:p>
    <w:p w14:paraId="189B7209" w14:textId="4F162BD6" w:rsidR="711FAE56" w:rsidRDefault="711FAE56" w:rsidP="711FAE56">
      <w:pPr>
        <w:spacing w:after="200" w:line="276" w:lineRule="auto"/>
        <w:rPr>
          <w:rFonts w:eastAsia="Aptos"/>
          <w:lang w:val="en-US"/>
        </w:rPr>
      </w:pPr>
    </w:p>
    <w:p w14:paraId="2E8966AE" w14:textId="67606050" w:rsidR="711FAE56" w:rsidRDefault="711FAE56" w:rsidP="711FAE56">
      <w:pPr>
        <w:spacing w:after="200" w:line="276" w:lineRule="auto"/>
        <w:rPr>
          <w:rFonts w:eastAsia="Aptos"/>
          <w:lang w:val="en-US"/>
        </w:rPr>
      </w:pPr>
    </w:p>
    <w:tbl>
      <w:tblPr>
        <w:tblStyle w:val="TableGrid"/>
        <w:tblW w:w="9498" w:type="dxa"/>
        <w:tblInd w:w="-10" w:type="dxa"/>
        <w:tblLayout w:type="fixed"/>
        <w:tblLook w:val="04A0" w:firstRow="1" w:lastRow="0" w:firstColumn="1" w:lastColumn="0" w:noHBand="0" w:noVBand="1"/>
      </w:tblPr>
      <w:tblGrid>
        <w:gridCol w:w="3261"/>
        <w:gridCol w:w="6237"/>
      </w:tblGrid>
      <w:tr w:rsidR="004913E4" w:rsidRPr="00527837" w14:paraId="11F5D0B0" w14:textId="77777777" w:rsidTr="00B41676">
        <w:trPr>
          <w:trHeight w:val="475"/>
        </w:trPr>
        <w:tc>
          <w:tcPr>
            <w:tcW w:w="94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A87E331" w14:textId="77777777" w:rsidR="004913E4" w:rsidRPr="00FE44C2" w:rsidRDefault="004913E4">
            <w:pPr>
              <w:pStyle w:val="Heading2"/>
              <w:spacing w:before="160" w:after="80" w:line="276" w:lineRule="auto"/>
              <w:rPr>
                <w:bCs/>
                <w:color w:val="auto"/>
                <w:sz w:val="22"/>
                <w:szCs w:val="22"/>
              </w:rPr>
            </w:pPr>
            <w:r w:rsidRPr="00FE44C2">
              <w:rPr>
                <w:rFonts w:eastAsia="Aptos Display"/>
                <w:bCs/>
                <w:color w:val="auto"/>
                <w:sz w:val="24"/>
                <w:szCs w:val="24"/>
              </w:rPr>
              <w:lastRenderedPageBreak/>
              <w:t>Scenario 2: Community library access</w:t>
            </w:r>
          </w:p>
          <w:p w14:paraId="0A23941D" w14:textId="77777777" w:rsidR="004913E4" w:rsidRPr="00C01D40" w:rsidRDefault="004913E4">
            <w:pPr>
              <w:pStyle w:val="Heading2"/>
              <w:spacing w:before="160" w:after="80" w:line="276" w:lineRule="auto"/>
              <w:rPr>
                <w:rFonts w:eastAsia="Arial"/>
                <w:b w:val="0"/>
                <w:bCs/>
                <w:color w:val="000000" w:themeColor="text1"/>
                <w:sz w:val="22"/>
                <w:szCs w:val="22"/>
              </w:rPr>
            </w:pPr>
            <w:r w:rsidRPr="00C01D40">
              <w:rPr>
                <w:rFonts w:eastAsia="Aptos"/>
                <w:b w:val="0"/>
                <w:bCs/>
                <w:i/>
                <w:iCs/>
                <w:color w:val="auto"/>
                <w:sz w:val="22"/>
                <w:szCs w:val="22"/>
                <w:lang w:val="en-US"/>
              </w:rPr>
              <w:t>Lina’s family speaks and reads Arabic at home. When she visits the local library in Bunbury, she struggles to find books or resources in her language. When Lina initially moved to Bunbury from overseas, she was reading a large number of books written in Arabic, however over time the number of books that she has access to has ran out. She also finds it hard to ask for help because she’s self-conscious seeking help in English as her spoken English is limited. She stops going to the library even though she enjoys reading fantasy books.</w:t>
            </w:r>
          </w:p>
        </w:tc>
      </w:tr>
      <w:tr w:rsidR="004913E4" w:rsidRPr="00527837" w14:paraId="6EA4757B" w14:textId="77777777" w:rsidTr="00B41676">
        <w:trPr>
          <w:trHeight w:val="693"/>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1E53B39A" w14:textId="3B5EBDB1" w:rsidR="004913E4" w:rsidRPr="00527837" w:rsidRDefault="004913E4" w:rsidP="00B41676">
            <w:pPr>
              <w:rPr>
                <w:rFonts w:eastAsia="Arial"/>
                <w:lang w:val="en-US"/>
              </w:rPr>
            </w:pPr>
            <w:r>
              <w:rPr>
                <w:rFonts w:eastAsia="Arial"/>
                <w:lang w:val="en-US"/>
              </w:rPr>
              <w:t xml:space="preserve">Who is affected </w:t>
            </w:r>
            <w:r w:rsidR="00713343">
              <w:rPr>
                <w:rFonts w:eastAsia="Arial"/>
                <w:lang w:val="en-US"/>
              </w:rPr>
              <w:t>by</w:t>
            </w:r>
            <w:r>
              <w:rPr>
                <w:rFonts w:eastAsia="Arial"/>
                <w:lang w:val="en-US"/>
              </w:rPr>
              <w:t xml:space="preserve"> this scenario?</w:t>
            </w:r>
          </w:p>
        </w:tc>
        <w:tc>
          <w:tcPr>
            <w:tcW w:w="6237" w:type="dxa"/>
            <w:tcBorders>
              <w:top w:val="nil"/>
              <w:left w:val="single" w:sz="8" w:space="0" w:color="auto"/>
              <w:bottom w:val="single" w:sz="8" w:space="0" w:color="auto"/>
              <w:right w:val="single" w:sz="8" w:space="0" w:color="auto"/>
            </w:tcBorders>
            <w:tcMar>
              <w:left w:w="108" w:type="dxa"/>
              <w:right w:w="108" w:type="dxa"/>
            </w:tcMar>
          </w:tcPr>
          <w:p w14:paraId="0C1DCF40" w14:textId="05E57B0B" w:rsidR="004913E4" w:rsidRPr="00507B57" w:rsidRDefault="001B096F" w:rsidP="00B41676">
            <w:pPr>
              <w:rPr>
                <w:rFonts w:eastAsia="Arial"/>
                <w:color w:val="C00000"/>
                <w:lang w:val="en-US"/>
              </w:rPr>
            </w:pPr>
            <w:r w:rsidRPr="00507B57">
              <w:rPr>
                <w:rFonts w:eastAsia="Arial"/>
                <w:color w:val="C00000"/>
                <w:lang w:val="en-US"/>
              </w:rPr>
              <w:t>Lina, a student from an Arabic-speaking family</w:t>
            </w:r>
            <w:r w:rsidR="00062691">
              <w:rPr>
                <w:rFonts w:eastAsia="Arial"/>
                <w:color w:val="C00000"/>
                <w:lang w:val="en-US"/>
              </w:rPr>
              <w:t>.</w:t>
            </w:r>
          </w:p>
        </w:tc>
      </w:tr>
      <w:tr w:rsidR="004913E4" w:rsidRPr="00527837" w14:paraId="2A743291" w14:textId="77777777" w:rsidTr="00B41676">
        <w:trPr>
          <w:trHeight w:val="1124"/>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363BE878" w14:textId="77777777" w:rsidR="004913E4" w:rsidRPr="00527837" w:rsidRDefault="004913E4" w:rsidP="00B41676">
            <w:pPr>
              <w:rPr>
                <w:rFonts w:eastAsia="Arial"/>
                <w:lang w:val="en-US"/>
              </w:rPr>
            </w:pPr>
            <w:r w:rsidRPr="00527837">
              <w:rPr>
                <w:rFonts w:eastAsia="Arial"/>
                <w:lang w:val="en-US"/>
              </w:rPr>
              <w:t>Is this scenario an example of a social or structural barrier? Explain your answer</w:t>
            </w:r>
          </w:p>
        </w:tc>
        <w:tc>
          <w:tcPr>
            <w:tcW w:w="6237" w:type="dxa"/>
            <w:tcBorders>
              <w:top w:val="nil"/>
              <w:left w:val="single" w:sz="8" w:space="0" w:color="auto"/>
              <w:bottom w:val="single" w:sz="8" w:space="0" w:color="auto"/>
              <w:right w:val="single" w:sz="8" w:space="0" w:color="auto"/>
            </w:tcBorders>
            <w:tcMar>
              <w:left w:w="108" w:type="dxa"/>
              <w:right w:w="108" w:type="dxa"/>
            </w:tcMar>
          </w:tcPr>
          <w:p w14:paraId="250B5567" w14:textId="4FADFC08" w:rsidR="001B096F" w:rsidRPr="00507B57" w:rsidRDefault="6BF51F79" w:rsidP="00B41676">
            <w:pPr>
              <w:rPr>
                <w:rFonts w:eastAsia="Arial"/>
                <w:color w:val="C00000"/>
                <w:lang w:val="en-US"/>
              </w:rPr>
            </w:pPr>
            <w:r w:rsidRPr="39E9E8DB">
              <w:rPr>
                <w:rFonts w:eastAsia="Arial"/>
                <w:color w:val="C00000"/>
                <w:lang w:val="en-US"/>
              </w:rPr>
              <w:t>Structural Barrier</w:t>
            </w:r>
          </w:p>
          <w:p w14:paraId="4E583EF6" w14:textId="73D6EFB5" w:rsidR="004913E4" w:rsidRPr="00507B57" w:rsidRDefault="656FB7B1" w:rsidP="00B41676">
            <w:pPr>
              <w:rPr>
                <w:rFonts w:eastAsia="Arial"/>
                <w:color w:val="C00000"/>
                <w:szCs w:val="22"/>
              </w:rPr>
            </w:pPr>
            <w:r w:rsidRPr="39E9E8DB">
              <w:rPr>
                <w:rFonts w:eastAsia="Arial"/>
                <w:color w:val="C00000"/>
                <w:szCs w:val="22"/>
              </w:rPr>
              <w:t>This is a structural barrier because the library system (a public institution) does not provide adequate multilingual resources to meet the needs of its diverse community.</w:t>
            </w:r>
          </w:p>
        </w:tc>
      </w:tr>
      <w:tr w:rsidR="004913E4" w:rsidRPr="00527837" w14:paraId="292AA2C0" w14:textId="77777777" w:rsidTr="00B41676">
        <w:trPr>
          <w:trHeight w:val="83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46C4BE4A" w14:textId="77777777" w:rsidR="004913E4" w:rsidRPr="00527837" w:rsidRDefault="004913E4" w:rsidP="00B41676">
            <w:pPr>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tcPr>
          <w:p w14:paraId="05EE7C7E" w14:textId="7FFD263A" w:rsidR="004913E4" w:rsidRPr="00507B57" w:rsidRDefault="00AA5679" w:rsidP="00B41676">
            <w:pPr>
              <w:rPr>
                <w:rFonts w:eastAsia="Arial"/>
                <w:color w:val="C00000"/>
                <w:lang w:val="en-US"/>
              </w:rPr>
            </w:pPr>
            <w:r w:rsidRPr="00507B57">
              <w:rPr>
                <w:rFonts w:eastAsia="Arial"/>
                <w:color w:val="C00000"/>
                <w:lang w:val="en-US"/>
              </w:rPr>
              <w:t>Impact: Stops visiting the library due to lack of multilingual resources and language confidence</w:t>
            </w:r>
            <w:r w:rsidR="005B3AB9" w:rsidRPr="00507B57">
              <w:rPr>
                <w:rFonts w:eastAsia="Arial"/>
                <w:color w:val="C00000"/>
                <w:lang w:val="en-US"/>
              </w:rPr>
              <w:t>.</w:t>
            </w:r>
          </w:p>
        </w:tc>
      </w:tr>
      <w:tr w:rsidR="004913E4" w:rsidRPr="00527837" w14:paraId="1F6BAA1F" w14:textId="77777777" w:rsidTr="00B41676">
        <w:trPr>
          <w:trHeight w:val="1113"/>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63B26355" w14:textId="77777777" w:rsidR="004913E4" w:rsidRPr="00527837" w:rsidRDefault="004913E4" w:rsidP="00B41676">
            <w:pPr>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tcPr>
          <w:p w14:paraId="37DFCA96" w14:textId="33093710" w:rsidR="004913E4" w:rsidRPr="00507B57" w:rsidRDefault="27942AC1" w:rsidP="00B41676">
            <w:pPr>
              <w:rPr>
                <w:rFonts w:eastAsia="Arial"/>
                <w:color w:val="C00000"/>
                <w:lang w:val="en-US"/>
              </w:rPr>
            </w:pPr>
            <w:r w:rsidRPr="39E9E8DB">
              <w:rPr>
                <w:rFonts w:eastAsia="Arial"/>
                <w:color w:val="C00000"/>
                <w:lang w:val="en-US"/>
              </w:rPr>
              <w:t>Possible Solutions / Response: Library should expand multilingual collections and provide signage and support in multiple languages as per the WA Public Libraries Strategy 2022–2026.</w:t>
            </w:r>
          </w:p>
        </w:tc>
      </w:tr>
    </w:tbl>
    <w:p w14:paraId="0720F453" w14:textId="77777777" w:rsidR="00E63065" w:rsidRDefault="00E63065" w:rsidP="002033F8">
      <w:pPr>
        <w:spacing w:before="160" w:after="200" w:line="276" w:lineRule="auto"/>
        <w:rPr>
          <w:rFonts w:eastAsia="Aptos"/>
          <w:lang w:val="en-US"/>
        </w:rPr>
      </w:pPr>
      <w:r w:rsidRPr="00527837">
        <w:rPr>
          <w:rFonts w:eastAsia="Aptos"/>
          <w:lang w:val="en-US"/>
        </w:rPr>
        <w:t xml:space="preserve">Note: This prompt has been influenced by elements of the </w:t>
      </w:r>
      <w:hyperlink r:id="rId19">
        <w:r w:rsidRPr="00527837">
          <w:rPr>
            <w:rStyle w:val="Hyperlink"/>
            <w:rFonts w:eastAsia="Aptos"/>
            <w:color w:val="467886"/>
            <w:lang w:val="en-US"/>
          </w:rPr>
          <w:t>WA Public Libraries Strategy 2022-2026</w:t>
        </w:r>
      </w:hyperlink>
      <w:r w:rsidRPr="00527837">
        <w:rPr>
          <w:rFonts w:eastAsia="Aptos"/>
          <w:lang w:val="en-US"/>
        </w:rPr>
        <w:t xml:space="preserve"> initiative that promotes multilingual resources and inclusive services for diverse communities.</w:t>
      </w:r>
    </w:p>
    <w:p w14:paraId="3BB23E85" w14:textId="77777777" w:rsidR="00B41676" w:rsidRPr="00527837" w:rsidRDefault="00B41676" w:rsidP="002033F8">
      <w:pPr>
        <w:spacing w:before="160" w:after="200" w:line="276" w:lineRule="auto"/>
        <w:rPr>
          <w:rFonts w:eastAsia="Aptos"/>
          <w:lang w:val="en-US"/>
        </w:rPr>
      </w:pPr>
    </w:p>
    <w:p w14:paraId="25AC48F2" w14:textId="6165A104" w:rsidR="711FAE56" w:rsidRDefault="711FAE56" w:rsidP="711FAE56">
      <w:pPr>
        <w:spacing w:before="160" w:after="200" w:line="276" w:lineRule="auto"/>
        <w:rPr>
          <w:rFonts w:eastAsia="Aptos"/>
          <w:lang w:val="en-US"/>
        </w:rPr>
      </w:pPr>
    </w:p>
    <w:p w14:paraId="4E0994FA" w14:textId="1827A40A" w:rsidR="711FAE56" w:rsidRDefault="711FAE56" w:rsidP="711FAE56">
      <w:pPr>
        <w:spacing w:before="160" w:after="200" w:line="276" w:lineRule="auto"/>
        <w:rPr>
          <w:rFonts w:eastAsia="Aptos"/>
          <w:lang w:val="en-US"/>
        </w:rPr>
      </w:pPr>
    </w:p>
    <w:p w14:paraId="73D26507" w14:textId="41DBBF5B" w:rsidR="711FAE56" w:rsidRDefault="711FAE56" w:rsidP="711FAE56">
      <w:pPr>
        <w:spacing w:before="160" w:after="200" w:line="276" w:lineRule="auto"/>
        <w:rPr>
          <w:rFonts w:eastAsia="Aptos"/>
          <w:lang w:val="en-US"/>
        </w:rPr>
      </w:pPr>
    </w:p>
    <w:p w14:paraId="19C427D8" w14:textId="4A5B75DA" w:rsidR="711FAE56" w:rsidRDefault="711FAE56" w:rsidP="711FAE56">
      <w:pPr>
        <w:spacing w:before="160" w:after="200" w:line="276" w:lineRule="auto"/>
        <w:rPr>
          <w:rFonts w:eastAsia="Aptos"/>
          <w:lang w:val="en-US"/>
        </w:rPr>
      </w:pPr>
    </w:p>
    <w:p w14:paraId="0D33DC1F" w14:textId="58612C6D" w:rsidR="711FAE56" w:rsidRDefault="711FAE56" w:rsidP="711FAE56">
      <w:pPr>
        <w:spacing w:before="160" w:after="200" w:line="276" w:lineRule="auto"/>
        <w:rPr>
          <w:rFonts w:eastAsia="Aptos"/>
          <w:lang w:val="en-US"/>
        </w:rPr>
      </w:pPr>
    </w:p>
    <w:p w14:paraId="2521D873" w14:textId="4899114B" w:rsidR="711FAE56" w:rsidRDefault="711FAE56" w:rsidP="711FAE56">
      <w:pPr>
        <w:spacing w:before="160" w:after="200" w:line="276" w:lineRule="auto"/>
        <w:rPr>
          <w:rFonts w:eastAsia="Aptos"/>
          <w:lang w:val="en-US"/>
        </w:rPr>
      </w:pPr>
    </w:p>
    <w:p w14:paraId="68F352DB" w14:textId="57B4974C" w:rsidR="711FAE56" w:rsidRDefault="711FAE56" w:rsidP="711FAE56">
      <w:pPr>
        <w:spacing w:before="160" w:after="200" w:line="276" w:lineRule="auto"/>
        <w:rPr>
          <w:rFonts w:eastAsia="Aptos"/>
          <w:lang w:val="en-US"/>
        </w:rPr>
      </w:pPr>
    </w:p>
    <w:p w14:paraId="249B0CF6" w14:textId="5AFDD9B1" w:rsidR="711FAE56" w:rsidRDefault="711FAE56" w:rsidP="711FAE56">
      <w:pPr>
        <w:spacing w:before="160" w:after="200" w:line="276" w:lineRule="auto"/>
        <w:rPr>
          <w:rFonts w:eastAsia="Aptos"/>
          <w:lang w:val="en-US"/>
        </w:rPr>
      </w:pPr>
    </w:p>
    <w:p w14:paraId="1683FA23" w14:textId="21486E31" w:rsidR="711FAE56" w:rsidRDefault="711FAE56" w:rsidP="711FAE56">
      <w:pPr>
        <w:spacing w:before="160" w:after="200" w:line="276" w:lineRule="auto"/>
        <w:rPr>
          <w:rFonts w:eastAsia="Aptos"/>
          <w:lang w:val="en-US"/>
        </w:rPr>
      </w:pPr>
    </w:p>
    <w:p w14:paraId="28DADDDD" w14:textId="77777777" w:rsidR="00132C98" w:rsidRDefault="00132C98">
      <w:r>
        <w:rPr>
          <w:b/>
        </w:rPr>
        <w:br w:type="page"/>
      </w:r>
    </w:p>
    <w:tbl>
      <w:tblPr>
        <w:tblStyle w:val="TableGrid"/>
        <w:tblW w:w="0" w:type="auto"/>
        <w:tblInd w:w="-10" w:type="dxa"/>
        <w:tblLayout w:type="fixed"/>
        <w:tblLook w:val="04A0" w:firstRow="1" w:lastRow="0" w:firstColumn="1" w:lastColumn="0" w:noHBand="0" w:noVBand="1"/>
      </w:tblPr>
      <w:tblGrid>
        <w:gridCol w:w="3544"/>
        <w:gridCol w:w="5954"/>
      </w:tblGrid>
      <w:tr w:rsidR="00E63065" w:rsidRPr="00527837" w14:paraId="28BB53E7" w14:textId="77777777" w:rsidTr="711FAE56">
        <w:trPr>
          <w:trHeight w:val="735"/>
        </w:trPr>
        <w:tc>
          <w:tcPr>
            <w:tcW w:w="94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EF0C7B" w14:textId="0CA1738F" w:rsidR="00E63065" w:rsidRPr="00D116DD" w:rsidRDefault="00E63065">
            <w:pPr>
              <w:pStyle w:val="Heading2"/>
              <w:spacing w:before="160" w:after="80" w:line="276" w:lineRule="auto"/>
              <w:rPr>
                <w:rFonts w:eastAsia="Arial"/>
                <w:bCs/>
                <w:color w:val="auto"/>
                <w:sz w:val="24"/>
                <w:szCs w:val="24"/>
              </w:rPr>
            </w:pPr>
            <w:r w:rsidRPr="00D116DD">
              <w:rPr>
                <w:rFonts w:eastAsia="Arial"/>
                <w:bCs/>
                <w:color w:val="auto"/>
                <w:sz w:val="24"/>
                <w:szCs w:val="24"/>
              </w:rPr>
              <w:lastRenderedPageBreak/>
              <w:t>Scenario 3: School Lunch Preferences</w:t>
            </w:r>
          </w:p>
          <w:p w14:paraId="75BE832D" w14:textId="16700620" w:rsidR="00E63065" w:rsidRPr="008079E7" w:rsidRDefault="00E63065">
            <w:pPr>
              <w:rPr>
                <w:i/>
                <w:iCs/>
              </w:rPr>
            </w:pPr>
            <w:r w:rsidRPr="008079E7">
              <w:rPr>
                <w:rFonts w:eastAsia="Aptos"/>
                <w:i/>
                <w:iCs/>
                <w:lang w:val="en-US"/>
              </w:rPr>
              <w:t>Mohammed brings homemade food to school that reflects his culture. Some classmates make jokes about the smell and appearance of his lunch. Mohammed feels embarrassed and starts leaving his lunch untouched or when desperately hungry, eating alone. Teachers and his close friends have only recently noticed this teasing.</w:t>
            </w:r>
          </w:p>
        </w:tc>
      </w:tr>
      <w:tr w:rsidR="005F4434" w:rsidRPr="00507B57" w14:paraId="0BF3ADD4" w14:textId="77777777" w:rsidTr="711FAE56">
        <w:trPr>
          <w:trHeight w:val="541"/>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49B5A83D" w14:textId="63EA2BF8" w:rsidR="005F4434" w:rsidRPr="00527837" w:rsidRDefault="005F4434" w:rsidP="00B41676">
            <w:pPr>
              <w:rPr>
                <w:rFonts w:eastAsia="Arial"/>
                <w:lang w:val="en-US"/>
              </w:rPr>
            </w:pPr>
            <w:r>
              <w:rPr>
                <w:rFonts w:eastAsia="Arial"/>
                <w:lang w:val="en-US"/>
              </w:rPr>
              <w:t xml:space="preserve">Who is affected </w:t>
            </w:r>
            <w:r w:rsidR="00713343">
              <w:rPr>
                <w:rFonts w:eastAsia="Arial"/>
                <w:lang w:val="en-US"/>
              </w:rPr>
              <w:t>by</w:t>
            </w:r>
            <w:r>
              <w:rPr>
                <w:rFonts w:eastAsia="Arial"/>
                <w:lang w:val="en-US"/>
              </w:rPr>
              <w:t xml:space="preserve"> this scenario?</w:t>
            </w:r>
          </w:p>
        </w:tc>
        <w:tc>
          <w:tcPr>
            <w:tcW w:w="5954" w:type="dxa"/>
            <w:tcBorders>
              <w:top w:val="nil"/>
              <w:left w:val="single" w:sz="8" w:space="0" w:color="auto"/>
              <w:bottom w:val="single" w:sz="8" w:space="0" w:color="auto"/>
              <w:right w:val="single" w:sz="8" w:space="0" w:color="auto"/>
            </w:tcBorders>
            <w:tcMar>
              <w:left w:w="108" w:type="dxa"/>
              <w:right w:w="108" w:type="dxa"/>
            </w:tcMar>
          </w:tcPr>
          <w:p w14:paraId="59041057" w14:textId="3E14618B" w:rsidR="005F4434" w:rsidRPr="005F4434" w:rsidRDefault="005F4434" w:rsidP="00B41676">
            <w:pPr>
              <w:rPr>
                <w:rFonts w:eastAsia="Arial"/>
                <w:color w:val="C00000"/>
                <w:lang w:val="en-US"/>
              </w:rPr>
            </w:pPr>
            <w:r w:rsidRPr="005F4434">
              <w:rPr>
                <w:rFonts w:eastAsia="Arial"/>
                <w:color w:val="C00000"/>
                <w:lang w:val="en-US"/>
              </w:rPr>
              <w:t>Mohammed, a student bringing Egyptian food</w:t>
            </w:r>
            <w:r w:rsidR="00062691">
              <w:rPr>
                <w:rFonts w:eastAsia="Arial"/>
                <w:color w:val="C00000"/>
                <w:lang w:val="en-US"/>
              </w:rPr>
              <w:t>.</w:t>
            </w:r>
          </w:p>
        </w:tc>
      </w:tr>
      <w:tr w:rsidR="005F4434" w:rsidRPr="00507B57" w14:paraId="559D942B" w14:textId="77777777" w:rsidTr="711FAE56">
        <w:trPr>
          <w:trHeight w:val="1132"/>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1E6057CA" w14:textId="77777777" w:rsidR="005F4434" w:rsidRPr="00527837" w:rsidRDefault="005F4434" w:rsidP="00B41676">
            <w:pPr>
              <w:rPr>
                <w:rFonts w:eastAsia="Arial"/>
                <w:lang w:val="en-US"/>
              </w:rPr>
            </w:pPr>
            <w:r w:rsidRPr="00527837">
              <w:rPr>
                <w:rFonts w:eastAsia="Arial"/>
                <w:lang w:val="en-US"/>
              </w:rPr>
              <w:t>Is this scenario an example of a social or structural barrier? Explain your answer</w:t>
            </w:r>
          </w:p>
        </w:tc>
        <w:tc>
          <w:tcPr>
            <w:tcW w:w="5954" w:type="dxa"/>
            <w:tcBorders>
              <w:top w:val="nil"/>
              <w:left w:val="single" w:sz="8" w:space="0" w:color="auto"/>
              <w:bottom w:val="single" w:sz="8" w:space="0" w:color="auto"/>
              <w:right w:val="single" w:sz="8" w:space="0" w:color="auto"/>
            </w:tcBorders>
            <w:tcMar>
              <w:left w:w="108" w:type="dxa"/>
              <w:right w:w="108" w:type="dxa"/>
            </w:tcMar>
          </w:tcPr>
          <w:p w14:paraId="5A4970C4" w14:textId="60AAB118" w:rsidR="005F4434" w:rsidRPr="005F4434" w:rsidRDefault="0FA3A7E9" w:rsidP="00B41676">
            <w:pPr>
              <w:rPr>
                <w:rFonts w:eastAsia="Arial"/>
                <w:color w:val="C00000"/>
                <w:lang w:val="en-US"/>
              </w:rPr>
            </w:pPr>
            <w:r w:rsidRPr="39E9E8DB">
              <w:rPr>
                <w:rFonts w:eastAsia="Arial"/>
                <w:color w:val="C00000"/>
                <w:lang w:val="en-US"/>
              </w:rPr>
              <w:t>Social Barrier</w:t>
            </w:r>
          </w:p>
          <w:p w14:paraId="3DBB4D9F" w14:textId="707B1856" w:rsidR="005F4434" w:rsidRPr="005F4434" w:rsidRDefault="7FE349F1" w:rsidP="00B41676">
            <w:pPr>
              <w:rPr>
                <w:rFonts w:eastAsia="Arial"/>
                <w:color w:val="C00000"/>
                <w:szCs w:val="22"/>
              </w:rPr>
            </w:pPr>
            <w:r w:rsidRPr="39E9E8DB">
              <w:rPr>
                <w:rFonts w:eastAsia="Arial"/>
                <w:color w:val="C00000"/>
                <w:szCs w:val="22"/>
              </w:rPr>
              <w:t xml:space="preserve">This situation is driven by interpersonal attitudes and behaviours, not institutional systems. Peer teasing and cultural insensitivity are forms of social exclusion which occurs between people. </w:t>
            </w:r>
          </w:p>
        </w:tc>
      </w:tr>
      <w:tr w:rsidR="005F4434" w:rsidRPr="00507B57" w14:paraId="0A02BABB" w14:textId="77777777" w:rsidTr="711FAE56">
        <w:trPr>
          <w:trHeight w:val="830"/>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194A136F" w14:textId="77777777" w:rsidR="005F4434" w:rsidRPr="00527837" w:rsidRDefault="005F4434" w:rsidP="00B41676">
            <w:pPr>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5954" w:type="dxa"/>
            <w:tcBorders>
              <w:top w:val="single" w:sz="8" w:space="0" w:color="auto"/>
              <w:left w:val="single" w:sz="8" w:space="0" w:color="auto"/>
              <w:bottom w:val="single" w:sz="8" w:space="0" w:color="auto"/>
              <w:right w:val="single" w:sz="8" w:space="0" w:color="auto"/>
            </w:tcBorders>
            <w:tcMar>
              <w:left w:w="108" w:type="dxa"/>
              <w:right w:w="108" w:type="dxa"/>
            </w:tcMar>
          </w:tcPr>
          <w:p w14:paraId="49D84CAF" w14:textId="325DAD32" w:rsidR="005F4434" w:rsidRPr="005F4434" w:rsidRDefault="005F4434" w:rsidP="00B41676">
            <w:pPr>
              <w:rPr>
                <w:rFonts w:eastAsia="Arial"/>
                <w:color w:val="C00000"/>
                <w:lang w:val="en-US"/>
              </w:rPr>
            </w:pPr>
            <w:r w:rsidRPr="005F4434">
              <w:rPr>
                <w:rFonts w:eastAsia="Arial"/>
                <w:color w:val="C00000"/>
                <w:lang w:val="en-US"/>
              </w:rPr>
              <w:t>Impact: Feels embarrassed and stops eating lunch due to teasing</w:t>
            </w:r>
            <w:r w:rsidR="00062691">
              <w:rPr>
                <w:rFonts w:eastAsia="Arial"/>
                <w:color w:val="C00000"/>
                <w:lang w:val="en-US"/>
              </w:rPr>
              <w:t>.</w:t>
            </w:r>
          </w:p>
        </w:tc>
      </w:tr>
      <w:tr w:rsidR="005F4434" w:rsidRPr="00507B57" w14:paraId="1FA6C74A" w14:textId="77777777" w:rsidTr="711FAE56">
        <w:trPr>
          <w:trHeight w:val="1092"/>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25C253A7" w14:textId="77777777" w:rsidR="005F4434" w:rsidRPr="00527837" w:rsidRDefault="005F4434" w:rsidP="00B41676">
            <w:pPr>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5954" w:type="dxa"/>
            <w:tcBorders>
              <w:top w:val="single" w:sz="8" w:space="0" w:color="auto"/>
              <w:left w:val="single" w:sz="8" w:space="0" w:color="auto"/>
              <w:bottom w:val="single" w:sz="8" w:space="0" w:color="auto"/>
              <w:right w:val="single" w:sz="8" w:space="0" w:color="auto"/>
            </w:tcBorders>
            <w:tcMar>
              <w:left w:w="108" w:type="dxa"/>
              <w:right w:w="108" w:type="dxa"/>
            </w:tcMar>
          </w:tcPr>
          <w:p w14:paraId="2B0FFE98" w14:textId="0F8FF02E" w:rsidR="005F4434" w:rsidRPr="005F4434" w:rsidRDefault="2C95A3B9" w:rsidP="00B41676">
            <w:pPr>
              <w:rPr>
                <w:rFonts w:eastAsia="Arial"/>
                <w:color w:val="C00000"/>
                <w:lang w:val="en-US"/>
              </w:rPr>
            </w:pPr>
            <w:r w:rsidRPr="711FAE56">
              <w:rPr>
                <w:rFonts w:eastAsia="Arial"/>
                <w:color w:val="C00000"/>
                <w:lang w:val="en-US"/>
              </w:rPr>
              <w:t xml:space="preserve">Possible </w:t>
            </w:r>
            <w:r w:rsidR="513FEEC3" w:rsidRPr="711FAE56">
              <w:rPr>
                <w:rFonts w:eastAsia="Arial"/>
                <w:color w:val="C00000"/>
                <w:lang w:val="en-US"/>
              </w:rPr>
              <w:t>s</w:t>
            </w:r>
            <w:r w:rsidRPr="711FAE56">
              <w:rPr>
                <w:rFonts w:eastAsia="Arial"/>
                <w:color w:val="C00000"/>
                <w:lang w:val="en-US"/>
              </w:rPr>
              <w:t xml:space="preserve">olutions / </w:t>
            </w:r>
            <w:r w:rsidR="556E3F99" w:rsidRPr="711FAE56">
              <w:rPr>
                <w:rFonts w:eastAsia="Arial"/>
                <w:color w:val="C00000"/>
                <w:lang w:val="en-US"/>
              </w:rPr>
              <w:t>p</w:t>
            </w:r>
            <w:r w:rsidRPr="711FAE56">
              <w:rPr>
                <w:rFonts w:eastAsia="Arial"/>
                <w:color w:val="C00000"/>
                <w:lang w:val="en-US"/>
              </w:rPr>
              <w:t xml:space="preserve">olicy </w:t>
            </w:r>
            <w:r w:rsidR="02CF8529" w:rsidRPr="711FAE56">
              <w:rPr>
                <w:rFonts w:eastAsia="Arial"/>
                <w:color w:val="C00000"/>
                <w:lang w:val="en-US"/>
              </w:rPr>
              <w:t>r</w:t>
            </w:r>
            <w:r w:rsidRPr="711FAE56">
              <w:rPr>
                <w:rFonts w:eastAsia="Arial"/>
                <w:color w:val="C00000"/>
                <w:lang w:val="en-US"/>
              </w:rPr>
              <w:t xml:space="preserve">esponse: </w:t>
            </w:r>
            <w:r w:rsidR="00000FCD">
              <w:rPr>
                <w:rFonts w:eastAsia="Arial"/>
                <w:color w:val="C00000"/>
                <w:lang w:val="en-US"/>
              </w:rPr>
              <w:t>T</w:t>
            </w:r>
            <w:r w:rsidRPr="711FAE56">
              <w:rPr>
                <w:rFonts w:eastAsia="Arial"/>
                <w:color w:val="C00000"/>
                <w:lang w:val="en-US"/>
              </w:rPr>
              <w:t>eachers should monitor for teasing and promote cultural respect through the Department of Education’s Connect and Respect framework. Include cultural food appreciation activities.</w:t>
            </w:r>
          </w:p>
        </w:tc>
      </w:tr>
    </w:tbl>
    <w:p w14:paraId="3180F837" w14:textId="018F4C8F" w:rsidR="00E63065" w:rsidRDefault="00E63065" w:rsidP="002033F8">
      <w:pPr>
        <w:spacing w:after="200" w:line="276" w:lineRule="auto"/>
        <w:rPr>
          <w:rFonts w:eastAsia="Aptos"/>
          <w:lang w:val="en-US"/>
        </w:rPr>
      </w:pPr>
      <w:r w:rsidRPr="00527837">
        <w:rPr>
          <w:rFonts w:eastAsia="Aptos"/>
          <w:lang w:val="en-US"/>
        </w:rPr>
        <w:t xml:space="preserve">Note: This prompt has been influenced by elements of the </w:t>
      </w:r>
      <w:hyperlink r:id="rId20">
        <w:r w:rsidRPr="00527837">
          <w:rPr>
            <w:rStyle w:val="Hyperlink"/>
            <w:rFonts w:eastAsia="Aptos"/>
            <w:color w:val="467886"/>
            <w:lang w:val="en-US"/>
          </w:rPr>
          <w:t>Department of Education - Connect and Respect</w:t>
        </w:r>
      </w:hyperlink>
      <w:r w:rsidRPr="00527837">
        <w:rPr>
          <w:rFonts w:eastAsia="Aptos"/>
          <w:lang w:val="en-US"/>
        </w:rPr>
        <w:t xml:space="preserve"> resource, which encourages cultural respect and safe school environments.</w:t>
      </w:r>
    </w:p>
    <w:p w14:paraId="4CEBA0E6" w14:textId="77777777" w:rsidR="00B41676" w:rsidRPr="00527837" w:rsidRDefault="00B41676" w:rsidP="00B41676">
      <w:pPr>
        <w:spacing w:after="200" w:line="276" w:lineRule="auto"/>
        <w:ind w:left="142"/>
        <w:rPr>
          <w:rFonts w:eastAsia="Aptos"/>
          <w:lang w:val="en-US"/>
        </w:rPr>
      </w:pPr>
    </w:p>
    <w:p w14:paraId="77ECA54F" w14:textId="659B2297" w:rsidR="711FAE56" w:rsidRDefault="711FAE56" w:rsidP="711FAE56">
      <w:pPr>
        <w:spacing w:after="200" w:line="276" w:lineRule="auto"/>
        <w:ind w:left="142"/>
        <w:rPr>
          <w:rFonts w:eastAsia="Aptos"/>
          <w:lang w:val="en-US"/>
        </w:rPr>
      </w:pPr>
    </w:p>
    <w:p w14:paraId="6740EE30" w14:textId="3B5B4503" w:rsidR="711FAE56" w:rsidRDefault="711FAE56" w:rsidP="711FAE56">
      <w:pPr>
        <w:spacing w:after="200" w:line="276" w:lineRule="auto"/>
        <w:ind w:left="142"/>
        <w:rPr>
          <w:rFonts w:eastAsia="Aptos"/>
          <w:lang w:val="en-US"/>
        </w:rPr>
      </w:pPr>
    </w:p>
    <w:p w14:paraId="2B32FEFF" w14:textId="55DE16B5" w:rsidR="711FAE56" w:rsidRDefault="711FAE56" w:rsidP="711FAE56">
      <w:pPr>
        <w:spacing w:after="200" w:line="276" w:lineRule="auto"/>
        <w:ind w:left="142"/>
        <w:rPr>
          <w:rFonts w:eastAsia="Aptos"/>
          <w:lang w:val="en-US"/>
        </w:rPr>
      </w:pPr>
    </w:p>
    <w:p w14:paraId="60B25BEE" w14:textId="05474614" w:rsidR="711FAE56" w:rsidRDefault="711FAE56" w:rsidP="711FAE56">
      <w:pPr>
        <w:spacing w:after="200" w:line="276" w:lineRule="auto"/>
        <w:ind w:left="142"/>
        <w:rPr>
          <w:rFonts w:eastAsia="Aptos"/>
          <w:lang w:val="en-US"/>
        </w:rPr>
      </w:pPr>
    </w:p>
    <w:p w14:paraId="7E8845F9" w14:textId="40D948D3" w:rsidR="711FAE56" w:rsidRDefault="711FAE56" w:rsidP="711FAE56">
      <w:pPr>
        <w:spacing w:after="200" w:line="276" w:lineRule="auto"/>
        <w:ind w:left="142"/>
        <w:rPr>
          <w:rFonts w:eastAsia="Aptos"/>
          <w:lang w:val="en-US"/>
        </w:rPr>
      </w:pPr>
    </w:p>
    <w:p w14:paraId="4C786280" w14:textId="2550D8A8" w:rsidR="711FAE56" w:rsidRDefault="711FAE56" w:rsidP="711FAE56">
      <w:pPr>
        <w:spacing w:after="200" w:line="276" w:lineRule="auto"/>
        <w:ind w:left="142"/>
        <w:rPr>
          <w:rFonts w:eastAsia="Aptos"/>
          <w:lang w:val="en-US"/>
        </w:rPr>
      </w:pPr>
    </w:p>
    <w:p w14:paraId="74B27E48" w14:textId="4959B7F5" w:rsidR="711FAE56" w:rsidRDefault="711FAE56" w:rsidP="711FAE56">
      <w:pPr>
        <w:spacing w:after="200" w:line="276" w:lineRule="auto"/>
        <w:ind w:left="142"/>
        <w:rPr>
          <w:rFonts w:eastAsia="Aptos"/>
          <w:lang w:val="en-US"/>
        </w:rPr>
      </w:pPr>
    </w:p>
    <w:p w14:paraId="1B838B58" w14:textId="79424431" w:rsidR="711FAE56" w:rsidRDefault="711FAE56" w:rsidP="711FAE56">
      <w:pPr>
        <w:spacing w:after="200" w:line="276" w:lineRule="auto"/>
        <w:ind w:left="142"/>
        <w:rPr>
          <w:rFonts w:eastAsia="Aptos"/>
          <w:lang w:val="en-US"/>
        </w:rPr>
      </w:pPr>
    </w:p>
    <w:p w14:paraId="02B92839" w14:textId="5BFF585A" w:rsidR="711FAE56" w:rsidRDefault="711FAE56" w:rsidP="711FAE56">
      <w:pPr>
        <w:spacing w:after="200" w:line="276" w:lineRule="auto"/>
        <w:ind w:left="142"/>
        <w:rPr>
          <w:rFonts w:eastAsia="Aptos"/>
          <w:lang w:val="en-US"/>
        </w:rPr>
      </w:pPr>
    </w:p>
    <w:p w14:paraId="02AD8BA2" w14:textId="09BD89FB" w:rsidR="711FAE56" w:rsidRDefault="711FAE56" w:rsidP="711FAE56">
      <w:pPr>
        <w:spacing w:after="200" w:line="276" w:lineRule="auto"/>
        <w:ind w:left="142"/>
        <w:rPr>
          <w:rFonts w:eastAsia="Aptos"/>
          <w:lang w:val="en-US"/>
        </w:rPr>
      </w:pPr>
    </w:p>
    <w:p w14:paraId="432BB543" w14:textId="7B2DF760" w:rsidR="711FAE56" w:rsidRDefault="711FAE56" w:rsidP="711FAE56">
      <w:pPr>
        <w:spacing w:after="200" w:line="276" w:lineRule="auto"/>
        <w:ind w:left="142"/>
        <w:rPr>
          <w:rFonts w:eastAsia="Aptos"/>
          <w:lang w:val="en-US"/>
        </w:rPr>
      </w:pPr>
    </w:p>
    <w:p w14:paraId="73B5B219" w14:textId="2C17404A" w:rsidR="711FAE56" w:rsidRDefault="711FAE56" w:rsidP="711FAE56">
      <w:pPr>
        <w:spacing w:after="200" w:line="276" w:lineRule="auto"/>
        <w:ind w:left="142"/>
        <w:rPr>
          <w:rFonts w:eastAsia="Aptos"/>
          <w:lang w:val="en-US"/>
        </w:rPr>
      </w:pPr>
    </w:p>
    <w:p w14:paraId="32C47B26" w14:textId="44DEDCDE" w:rsidR="711FAE56" w:rsidRDefault="711FAE56" w:rsidP="711FAE56">
      <w:pPr>
        <w:spacing w:after="200" w:line="276" w:lineRule="auto"/>
        <w:ind w:left="142"/>
        <w:rPr>
          <w:rFonts w:eastAsia="Aptos"/>
          <w:lang w:val="en-US"/>
        </w:rPr>
      </w:pPr>
    </w:p>
    <w:p w14:paraId="7E388335" w14:textId="4623B7A7" w:rsidR="711FAE56" w:rsidRDefault="711FAE56" w:rsidP="711FAE56">
      <w:pPr>
        <w:spacing w:after="200" w:line="276" w:lineRule="auto"/>
        <w:ind w:left="142"/>
        <w:rPr>
          <w:rFonts w:eastAsia="Aptos"/>
          <w:lang w:val="en-US"/>
        </w:rPr>
      </w:pPr>
    </w:p>
    <w:p w14:paraId="0D3AE23F" w14:textId="35C72F98" w:rsidR="711FAE56" w:rsidRDefault="711FAE56" w:rsidP="711FAE56">
      <w:pPr>
        <w:spacing w:after="200" w:line="276" w:lineRule="auto"/>
        <w:ind w:left="142"/>
        <w:rPr>
          <w:rFonts w:eastAsia="Aptos"/>
          <w:lang w:val="en-US"/>
        </w:rPr>
      </w:pPr>
    </w:p>
    <w:p w14:paraId="0E1923F0" w14:textId="67C07A61" w:rsidR="711FAE56" w:rsidRDefault="711FAE56" w:rsidP="711FAE56">
      <w:pPr>
        <w:spacing w:after="200" w:line="276" w:lineRule="auto"/>
        <w:ind w:left="142"/>
        <w:rPr>
          <w:rFonts w:eastAsia="Aptos"/>
          <w:lang w:val="en-US"/>
        </w:rPr>
      </w:pPr>
    </w:p>
    <w:tbl>
      <w:tblPr>
        <w:tblStyle w:val="TableGrid"/>
        <w:tblW w:w="0" w:type="auto"/>
        <w:tblInd w:w="-10" w:type="dxa"/>
        <w:tblLayout w:type="fixed"/>
        <w:tblLook w:val="04A0" w:firstRow="1" w:lastRow="0" w:firstColumn="1" w:lastColumn="0" w:noHBand="0" w:noVBand="1"/>
      </w:tblPr>
      <w:tblGrid>
        <w:gridCol w:w="3402"/>
        <w:gridCol w:w="6096"/>
      </w:tblGrid>
      <w:tr w:rsidR="00E63065" w:rsidRPr="00527837" w14:paraId="09AB4494" w14:textId="77777777" w:rsidTr="002033F8">
        <w:trPr>
          <w:trHeight w:val="735"/>
        </w:trPr>
        <w:tc>
          <w:tcPr>
            <w:tcW w:w="94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1F5AA1" w14:textId="77777777" w:rsidR="00E63065" w:rsidRPr="00D116DD" w:rsidRDefault="00E63065">
            <w:pPr>
              <w:pStyle w:val="Heading2"/>
              <w:spacing w:before="160" w:after="80" w:line="276" w:lineRule="auto"/>
              <w:rPr>
                <w:rFonts w:eastAsia="Arial"/>
                <w:bCs/>
                <w:color w:val="auto"/>
                <w:sz w:val="24"/>
                <w:szCs w:val="24"/>
              </w:rPr>
            </w:pPr>
            <w:r w:rsidRPr="00D116DD">
              <w:rPr>
                <w:rFonts w:eastAsia="Arial"/>
                <w:bCs/>
                <w:color w:val="auto"/>
                <w:sz w:val="24"/>
                <w:szCs w:val="24"/>
              </w:rPr>
              <w:lastRenderedPageBreak/>
              <w:t>Scenario 4: Local Sports Club Communication</w:t>
            </w:r>
          </w:p>
          <w:p w14:paraId="32E4AC1B" w14:textId="368CEE2C" w:rsidR="00E63065" w:rsidRPr="000B3AC1" w:rsidRDefault="00E63065">
            <w:pPr>
              <w:rPr>
                <w:i/>
                <w:iCs/>
              </w:rPr>
            </w:pPr>
            <w:r w:rsidRPr="000B3AC1">
              <w:rPr>
                <w:rFonts w:eastAsia="Aptos"/>
                <w:i/>
                <w:iCs/>
                <w:lang w:val="en-US"/>
              </w:rPr>
              <w:t>Chen’s parents want to register them for a weekend basketball program in Geraldton, but the registration form is only available in English. They struggle to understand the instructions and miss the deadline. Chen is disappointed and doesn’t get to join</w:t>
            </w:r>
            <w:r w:rsidR="00396862">
              <w:rPr>
                <w:rFonts w:eastAsia="Aptos"/>
                <w:i/>
                <w:iCs/>
                <w:lang w:val="en-US"/>
              </w:rPr>
              <w:t xml:space="preserve"> </w:t>
            </w:r>
            <w:r w:rsidR="00BA4DBC">
              <w:rPr>
                <w:rFonts w:eastAsia="Aptos"/>
                <w:i/>
                <w:iCs/>
                <w:lang w:val="en-US"/>
              </w:rPr>
              <w:t>and his</w:t>
            </w:r>
            <w:r w:rsidRPr="000B3AC1">
              <w:rPr>
                <w:rFonts w:eastAsia="Aptos"/>
                <w:i/>
                <w:iCs/>
                <w:lang w:val="en-US"/>
              </w:rPr>
              <w:t xml:space="preserve"> access to regular exercise and social interaction</w:t>
            </w:r>
            <w:r w:rsidR="00BA4DBC">
              <w:rPr>
                <w:rFonts w:eastAsia="Aptos"/>
                <w:i/>
                <w:iCs/>
                <w:lang w:val="en-US"/>
              </w:rPr>
              <w:t xml:space="preserve"> is interrupted</w:t>
            </w:r>
            <w:r w:rsidRPr="000B3AC1">
              <w:rPr>
                <w:rFonts w:eastAsia="Aptos"/>
                <w:i/>
                <w:iCs/>
                <w:lang w:val="en-US"/>
              </w:rPr>
              <w:t>. Since missing the deadline to apply, Chen speaks with their friends about his frustration and upset because of missing the deadline.</w:t>
            </w:r>
          </w:p>
        </w:tc>
      </w:tr>
      <w:tr w:rsidR="005F4434" w:rsidRPr="00507B57" w14:paraId="733E4AA0" w14:textId="77777777" w:rsidTr="002033F8">
        <w:trPr>
          <w:trHeight w:val="401"/>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F2DE201" w14:textId="577BC20A" w:rsidR="005F4434" w:rsidRPr="00527837" w:rsidRDefault="005F4434" w:rsidP="00B41676">
            <w:pPr>
              <w:rPr>
                <w:rFonts w:eastAsia="Arial"/>
                <w:lang w:val="en-US"/>
              </w:rPr>
            </w:pPr>
            <w:r>
              <w:rPr>
                <w:rFonts w:eastAsia="Arial"/>
                <w:lang w:val="en-US"/>
              </w:rPr>
              <w:t xml:space="preserve">Who is affected </w:t>
            </w:r>
            <w:r w:rsidR="00713343">
              <w:rPr>
                <w:rFonts w:eastAsia="Arial"/>
                <w:lang w:val="en-US"/>
              </w:rPr>
              <w:t>by</w:t>
            </w:r>
            <w:r>
              <w:rPr>
                <w:rFonts w:eastAsia="Arial"/>
                <w:lang w:val="en-US"/>
              </w:rPr>
              <w:t xml:space="preserve"> this scenario?</w:t>
            </w:r>
          </w:p>
        </w:tc>
        <w:tc>
          <w:tcPr>
            <w:tcW w:w="6096" w:type="dxa"/>
            <w:tcBorders>
              <w:top w:val="nil"/>
              <w:left w:val="single" w:sz="8" w:space="0" w:color="auto"/>
              <w:bottom w:val="single" w:sz="8" w:space="0" w:color="auto"/>
              <w:right w:val="single" w:sz="8" w:space="0" w:color="auto"/>
            </w:tcBorders>
            <w:tcMar>
              <w:left w:w="108" w:type="dxa"/>
              <w:right w:w="108" w:type="dxa"/>
            </w:tcMar>
          </w:tcPr>
          <w:p w14:paraId="5E4409F1" w14:textId="3FE87846" w:rsidR="005F4434" w:rsidRPr="00E8776C" w:rsidRDefault="005F4434" w:rsidP="00B41676">
            <w:pPr>
              <w:rPr>
                <w:rFonts w:eastAsia="Arial"/>
                <w:color w:val="C00000"/>
                <w:lang w:val="en-US"/>
              </w:rPr>
            </w:pPr>
            <w:r w:rsidRPr="00E8776C">
              <w:rPr>
                <w:rFonts w:eastAsia="Arial"/>
                <w:color w:val="C00000"/>
                <w:lang w:val="en-US"/>
              </w:rPr>
              <w:t>Chen and his parents, who face language barriers</w:t>
            </w:r>
          </w:p>
        </w:tc>
      </w:tr>
      <w:tr w:rsidR="005F4434" w:rsidRPr="00507B57" w14:paraId="4A4FB073" w14:textId="77777777" w:rsidTr="002033F8">
        <w:trPr>
          <w:trHeight w:val="148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7C1C16E" w14:textId="77777777" w:rsidR="005F4434" w:rsidRPr="00527837" w:rsidRDefault="005F4434" w:rsidP="00B41676">
            <w:pPr>
              <w:rPr>
                <w:rFonts w:eastAsia="Arial"/>
                <w:lang w:val="en-US"/>
              </w:rPr>
            </w:pPr>
            <w:r w:rsidRPr="00527837">
              <w:rPr>
                <w:rFonts w:eastAsia="Arial"/>
                <w:lang w:val="en-US"/>
              </w:rPr>
              <w:t>Is this scenario an example of a social or structural barrier? Explain your answer</w:t>
            </w:r>
          </w:p>
        </w:tc>
        <w:tc>
          <w:tcPr>
            <w:tcW w:w="6096" w:type="dxa"/>
            <w:tcBorders>
              <w:top w:val="nil"/>
              <w:left w:val="single" w:sz="8" w:space="0" w:color="auto"/>
              <w:bottom w:val="single" w:sz="8" w:space="0" w:color="auto"/>
              <w:right w:val="single" w:sz="8" w:space="0" w:color="auto"/>
            </w:tcBorders>
            <w:tcMar>
              <w:left w:w="108" w:type="dxa"/>
              <w:right w:w="108" w:type="dxa"/>
            </w:tcMar>
          </w:tcPr>
          <w:p w14:paraId="450A2FDB" w14:textId="0F58DF08" w:rsidR="005F4434" w:rsidRPr="00E8776C" w:rsidRDefault="0FA3A7E9" w:rsidP="00B41676">
            <w:pPr>
              <w:rPr>
                <w:rFonts w:eastAsia="Arial"/>
                <w:color w:val="C00000"/>
                <w:lang w:val="en-US"/>
              </w:rPr>
            </w:pPr>
            <w:r w:rsidRPr="39E9E8DB">
              <w:rPr>
                <w:rFonts w:eastAsia="Arial"/>
                <w:color w:val="C00000"/>
                <w:lang w:val="en-US"/>
              </w:rPr>
              <w:t>Structural Barrier</w:t>
            </w:r>
          </w:p>
          <w:p w14:paraId="1EA21015" w14:textId="3947C893" w:rsidR="005F4434" w:rsidRPr="00E8776C" w:rsidRDefault="2B00A929" w:rsidP="00B41676">
            <w:pPr>
              <w:rPr>
                <w:rFonts w:eastAsia="Arial"/>
                <w:color w:val="C00000"/>
                <w:szCs w:val="22"/>
              </w:rPr>
            </w:pPr>
            <w:r w:rsidRPr="39E9E8DB">
              <w:rPr>
                <w:rFonts w:eastAsia="Arial"/>
                <w:color w:val="C00000"/>
                <w:szCs w:val="22"/>
              </w:rPr>
              <w:t>This barrier is caused by the way the system is designed, not by individual attitudes or social interactions. Specifically. The registration process is not accessible to families who don’t speak or read English fluently.</w:t>
            </w:r>
          </w:p>
        </w:tc>
      </w:tr>
      <w:tr w:rsidR="005F4434" w:rsidRPr="00507B57" w14:paraId="6E505512" w14:textId="77777777" w:rsidTr="002033F8">
        <w:trPr>
          <w:trHeight w:val="83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E30F5CE" w14:textId="77777777" w:rsidR="005F4434" w:rsidRPr="00527837" w:rsidRDefault="005F4434" w:rsidP="00B41676">
            <w:pPr>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096" w:type="dxa"/>
            <w:tcBorders>
              <w:top w:val="single" w:sz="8" w:space="0" w:color="auto"/>
              <w:left w:val="single" w:sz="8" w:space="0" w:color="auto"/>
              <w:bottom w:val="single" w:sz="8" w:space="0" w:color="auto"/>
              <w:right w:val="single" w:sz="8" w:space="0" w:color="auto"/>
            </w:tcBorders>
            <w:tcMar>
              <w:left w:w="108" w:type="dxa"/>
              <w:right w:w="108" w:type="dxa"/>
            </w:tcMar>
          </w:tcPr>
          <w:p w14:paraId="6752CB5B" w14:textId="49BE668E" w:rsidR="005F4434" w:rsidRPr="00E8776C" w:rsidRDefault="00E8776C" w:rsidP="00B41676">
            <w:pPr>
              <w:rPr>
                <w:rFonts w:eastAsia="Arial"/>
                <w:color w:val="C00000"/>
                <w:lang w:val="en-US"/>
              </w:rPr>
            </w:pPr>
            <w:r w:rsidRPr="00E8776C">
              <w:rPr>
                <w:rFonts w:eastAsia="Arial"/>
                <w:color w:val="C00000"/>
                <w:lang w:val="en-US"/>
              </w:rPr>
              <w:t>Impact: Missed registration and participation in basketball program</w:t>
            </w:r>
          </w:p>
        </w:tc>
      </w:tr>
      <w:tr w:rsidR="005F4434" w:rsidRPr="00507B57" w14:paraId="274B1AF7" w14:textId="77777777" w:rsidTr="002033F8">
        <w:trPr>
          <w:trHeight w:val="1036"/>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ADC8CC7" w14:textId="77777777" w:rsidR="005F4434" w:rsidRPr="00527837" w:rsidRDefault="005F4434" w:rsidP="00B41676">
            <w:pPr>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096" w:type="dxa"/>
            <w:tcBorders>
              <w:top w:val="single" w:sz="8" w:space="0" w:color="auto"/>
              <w:left w:val="single" w:sz="8" w:space="0" w:color="auto"/>
              <w:bottom w:val="single" w:sz="8" w:space="0" w:color="auto"/>
              <w:right w:val="single" w:sz="8" w:space="0" w:color="auto"/>
            </w:tcBorders>
            <w:tcMar>
              <w:left w:w="108" w:type="dxa"/>
              <w:right w:w="108" w:type="dxa"/>
            </w:tcMar>
          </w:tcPr>
          <w:p w14:paraId="1A115DE0" w14:textId="6A293F02" w:rsidR="005F4434" w:rsidRPr="00E8776C" w:rsidRDefault="005F4434" w:rsidP="00B41676">
            <w:pPr>
              <w:rPr>
                <w:rFonts w:eastAsia="Calibri"/>
                <w:color w:val="C00000"/>
                <w:sz w:val="28"/>
                <w:szCs w:val="28"/>
                <w:lang w:val="en-US"/>
              </w:rPr>
            </w:pPr>
            <w:r w:rsidRPr="00E8776C">
              <w:rPr>
                <w:rFonts w:eastAsia="Arial"/>
                <w:color w:val="C00000"/>
                <w:lang w:val="en-US"/>
              </w:rPr>
              <w:t>Possible Solutions / Policy Response: Sports clubs should provide translated materials and interpreter support in line with the Office of Multicultural Interests WA – Language Services Policy.</w:t>
            </w:r>
          </w:p>
        </w:tc>
      </w:tr>
    </w:tbl>
    <w:p w14:paraId="09081408" w14:textId="16CF558F" w:rsidR="7B637864" w:rsidRPr="00C133BB" w:rsidRDefault="00E63065" w:rsidP="711FAE56">
      <w:pPr>
        <w:spacing w:before="160" w:after="200" w:line="276" w:lineRule="auto"/>
        <w:rPr>
          <w:rFonts w:eastAsia="Calibri"/>
          <w:b/>
          <w:bCs/>
          <w:sz w:val="24"/>
          <w:szCs w:val="24"/>
          <w:lang w:val="en-US"/>
        </w:rPr>
      </w:pPr>
      <w:r w:rsidRPr="711FAE56">
        <w:rPr>
          <w:rFonts w:eastAsia="Aptos"/>
          <w:lang w:val="en-US"/>
        </w:rPr>
        <w:t xml:space="preserve">Note: This prompt has been influenced by elements of the </w:t>
      </w:r>
      <w:hyperlink r:id="rId21">
        <w:r w:rsidRPr="711FAE56">
          <w:rPr>
            <w:rStyle w:val="Hyperlink"/>
            <w:rFonts w:eastAsia="Aptos"/>
            <w:color w:val="467886"/>
            <w:lang w:val="en-US"/>
          </w:rPr>
          <w:t>Office of Multicultural Interests WA – Language Services Policy</w:t>
        </w:r>
      </w:hyperlink>
      <w:r w:rsidRPr="711FAE56">
        <w:rPr>
          <w:rFonts w:eastAsia="Aptos"/>
          <w:lang w:val="en-US"/>
        </w:rPr>
        <w:t xml:space="preserve"> , which supports translation and interpretation for public services.</w:t>
      </w:r>
    </w:p>
    <w:p w14:paraId="7A6ACC9F" w14:textId="5857B403" w:rsidR="7B637864" w:rsidRPr="00C133BB" w:rsidRDefault="2E0396F8" w:rsidP="711FAE56">
      <w:pPr>
        <w:spacing w:before="160" w:after="200" w:line="276" w:lineRule="auto"/>
        <w:rPr>
          <w:rFonts w:eastAsia="Calibri"/>
          <w:b/>
          <w:bCs/>
          <w:sz w:val="24"/>
          <w:szCs w:val="24"/>
          <w:lang w:val="en-US"/>
        </w:rPr>
      </w:pPr>
      <w:r w:rsidRPr="711FAE56">
        <w:rPr>
          <w:rFonts w:eastAsia="Calibri"/>
          <w:b/>
          <w:bCs/>
          <w:sz w:val="24"/>
          <w:szCs w:val="24"/>
          <w:lang w:val="en-US"/>
        </w:rPr>
        <w:t xml:space="preserve">Reflection– </w:t>
      </w:r>
      <w:r w:rsidR="00187D67" w:rsidRPr="711FAE56">
        <w:rPr>
          <w:rFonts w:eastAsia="Calibri"/>
          <w:b/>
          <w:bCs/>
          <w:sz w:val="24"/>
          <w:szCs w:val="24"/>
          <w:lang w:val="en-US"/>
        </w:rPr>
        <w:t>suggested a</w:t>
      </w:r>
      <w:r w:rsidRPr="711FAE56">
        <w:rPr>
          <w:rFonts w:eastAsia="Calibri"/>
          <w:b/>
          <w:bCs/>
          <w:sz w:val="24"/>
          <w:szCs w:val="24"/>
          <w:lang w:val="en-US"/>
        </w:rPr>
        <w:t>nswers</w:t>
      </w:r>
    </w:p>
    <w:p w14:paraId="40465822" w14:textId="5B754F9B" w:rsidR="7B637864" w:rsidRPr="00527837" w:rsidRDefault="2E0396F8" w:rsidP="00181F54">
      <w:pPr>
        <w:pStyle w:val="ListParagraph"/>
        <w:numPr>
          <w:ilvl w:val="0"/>
          <w:numId w:val="8"/>
        </w:numPr>
        <w:spacing w:after="200" w:line="276" w:lineRule="auto"/>
        <w:rPr>
          <w:rFonts w:eastAsia="Cambria"/>
          <w:szCs w:val="22"/>
          <w:lang w:val="en-US"/>
        </w:rPr>
      </w:pPr>
      <w:r w:rsidRPr="00527837">
        <w:rPr>
          <w:rFonts w:eastAsia="Cambria"/>
          <w:lang w:val="en-US"/>
        </w:rPr>
        <w:t>Which scenario did you find most surprising? Why?</w:t>
      </w:r>
    </w:p>
    <w:p w14:paraId="379F6025" w14:textId="569870C3" w:rsidR="7B637864" w:rsidRPr="00187D67" w:rsidRDefault="2E0396F8" w:rsidP="752D66A2">
      <w:pPr>
        <w:pStyle w:val="ListParagraph"/>
        <w:spacing w:after="200" w:line="276" w:lineRule="auto"/>
        <w:ind w:left="40" w:firstLine="0"/>
        <w:rPr>
          <w:rFonts w:eastAsia="Cambria"/>
          <w:color w:val="C00000"/>
          <w:szCs w:val="22"/>
          <w:lang w:val="en-US"/>
        </w:rPr>
      </w:pPr>
      <w:r w:rsidRPr="00187D67">
        <w:rPr>
          <w:rFonts w:eastAsia="Cambria"/>
          <w:color w:val="C00000"/>
          <w:lang w:val="en-US"/>
        </w:rPr>
        <w:t>Scenario 3 may be surprising because teasing about food is often overlooked, yet it can deeply affec</w:t>
      </w:r>
      <w:r w:rsidR="490B1697" w:rsidRPr="00187D67">
        <w:rPr>
          <w:rFonts w:eastAsia="Cambria"/>
          <w:color w:val="C00000"/>
          <w:lang w:val="en-US"/>
        </w:rPr>
        <w:t xml:space="preserve">t </w:t>
      </w:r>
      <w:r w:rsidRPr="00187D67">
        <w:rPr>
          <w:rFonts w:eastAsia="Cambria"/>
          <w:color w:val="C00000"/>
          <w:lang w:val="en-US"/>
        </w:rPr>
        <w:t>student’s confidence and cultural identity.</w:t>
      </w:r>
    </w:p>
    <w:p w14:paraId="79A7271A" w14:textId="4F0E1605" w:rsidR="7B637864" w:rsidRPr="00527837" w:rsidRDefault="2E0396F8" w:rsidP="00181F54">
      <w:pPr>
        <w:pStyle w:val="ListParagraph"/>
        <w:numPr>
          <w:ilvl w:val="0"/>
          <w:numId w:val="8"/>
        </w:numPr>
        <w:spacing w:after="200" w:line="276" w:lineRule="auto"/>
        <w:rPr>
          <w:rFonts w:eastAsia="Cambria"/>
          <w:szCs w:val="22"/>
          <w:lang w:val="en-US"/>
        </w:rPr>
      </w:pPr>
      <w:r w:rsidRPr="00527837">
        <w:rPr>
          <w:rFonts w:eastAsia="Cambria"/>
          <w:lang w:val="en-US"/>
        </w:rPr>
        <w:t>What actions could our school or community take to reduce these barriers?</w:t>
      </w:r>
    </w:p>
    <w:p w14:paraId="4C5DE98F" w14:textId="71FB4957" w:rsidR="752D66A2" w:rsidRPr="002A4CE3" w:rsidRDefault="2E0396F8" w:rsidP="002A4CE3">
      <w:pPr>
        <w:pStyle w:val="ListParagraph"/>
        <w:spacing w:after="200" w:line="276" w:lineRule="auto"/>
        <w:ind w:left="40" w:firstLine="0"/>
        <w:rPr>
          <w:rFonts w:eastAsia="Cambria"/>
          <w:color w:val="C00000"/>
          <w:szCs w:val="22"/>
          <w:lang w:val="en-US"/>
        </w:rPr>
      </w:pPr>
      <w:r w:rsidRPr="00187D67">
        <w:rPr>
          <w:rFonts w:eastAsia="Cambria"/>
          <w:color w:val="C00000"/>
          <w:lang w:val="en-US"/>
        </w:rPr>
        <w:t>Schools can run cultural awareness programs, ensure inclusive communication, and provide translated materials. Communities can support multicultural events and services.</w:t>
      </w:r>
    </w:p>
    <w:p w14:paraId="5FB5157A" w14:textId="01592D71" w:rsidR="7B637864" w:rsidRPr="00527837" w:rsidRDefault="2E0396F8" w:rsidP="00181F54">
      <w:pPr>
        <w:pStyle w:val="ListParagraph"/>
        <w:numPr>
          <w:ilvl w:val="0"/>
          <w:numId w:val="8"/>
        </w:numPr>
        <w:spacing w:after="200" w:line="276" w:lineRule="auto"/>
        <w:rPr>
          <w:rFonts w:eastAsia="Cambria"/>
          <w:szCs w:val="22"/>
          <w:lang w:val="en-US"/>
        </w:rPr>
      </w:pPr>
      <w:r w:rsidRPr="00527837">
        <w:rPr>
          <w:rFonts w:eastAsia="Cambria"/>
          <w:lang w:val="en-US"/>
        </w:rPr>
        <w:t>How do government policies help promote fairness and inclusion?</w:t>
      </w:r>
    </w:p>
    <w:p w14:paraId="09087813" w14:textId="66E496A7" w:rsidR="7B637864" w:rsidRPr="002A4CE3" w:rsidRDefault="2E0396F8" w:rsidP="752D66A2">
      <w:pPr>
        <w:pStyle w:val="ListParagraph"/>
        <w:spacing w:after="200" w:line="276" w:lineRule="auto"/>
        <w:ind w:left="40" w:firstLine="0"/>
        <w:rPr>
          <w:rFonts w:eastAsia="Cambria"/>
          <w:color w:val="C00000"/>
          <w:szCs w:val="22"/>
          <w:lang w:val="en-US"/>
        </w:rPr>
      </w:pPr>
      <w:r w:rsidRPr="002A4CE3">
        <w:rPr>
          <w:rFonts w:eastAsia="Cambria"/>
          <w:color w:val="C00000"/>
          <w:lang w:val="en-US"/>
        </w:rPr>
        <w:t>Policies like the Equity and Inclusion Charter and Language Services Policy ensure institutions are accountable for creating inclusive environments and removing barriers.</w:t>
      </w:r>
    </w:p>
    <w:p w14:paraId="566B607F" w14:textId="5C42B08A" w:rsidR="2E0396F8" w:rsidRDefault="2E0396F8" w:rsidP="00181F54">
      <w:pPr>
        <w:pStyle w:val="ListParagraph"/>
        <w:numPr>
          <w:ilvl w:val="0"/>
          <w:numId w:val="8"/>
        </w:numPr>
        <w:spacing w:line="276" w:lineRule="auto"/>
        <w:rPr>
          <w:rFonts w:eastAsia="Cambria"/>
          <w:lang w:val="en-US"/>
        </w:rPr>
      </w:pPr>
      <w:r w:rsidRPr="00527837">
        <w:rPr>
          <w:rFonts w:eastAsia="Cambria"/>
          <w:lang w:val="en-US"/>
        </w:rPr>
        <w:t>Why is it important to understand the experiences of CaLD Australians? OR What can you do t</w:t>
      </w:r>
      <w:r w:rsidR="03CA3E2A" w:rsidRPr="00527837">
        <w:rPr>
          <w:rFonts w:eastAsia="Cambria"/>
          <w:lang w:val="en-US"/>
        </w:rPr>
        <w:t xml:space="preserve">o </w:t>
      </w:r>
      <w:r w:rsidRPr="00527837">
        <w:rPr>
          <w:rFonts w:eastAsia="Cambria"/>
          <w:lang w:val="en-US"/>
        </w:rPr>
        <w:t>help</w:t>
      </w:r>
      <w:r w:rsidR="37F95DE2" w:rsidRPr="00527837">
        <w:rPr>
          <w:rFonts w:eastAsia="Cambria"/>
          <w:lang w:val="en-US"/>
        </w:rPr>
        <w:t xml:space="preserve"> </w:t>
      </w:r>
      <w:r w:rsidRPr="00527837">
        <w:rPr>
          <w:rFonts w:eastAsia="Cambria"/>
          <w:lang w:val="en-US"/>
        </w:rPr>
        <w:t>others feel included and respected?</w:t>
      </w:r>
    </w:p>
    <w:p w14:paraId="28C99DF3" w14:textId="77777777" w:rsidR="002C5333" w:rsidRPr="00527837" w:rsidRDefault="002C5333" w:rsidP="002C5333">
      <w:pPr>
        <w:pStyle w:val="ListParagraph"/>
        <w:spacing w:line="276" w:lineRule="auto"/>
        <w:ind w:left="380" w:firstLine="0"/>
        <w:rPr>
          <w:rFonts w:eastAsia="Cambria"/>
          <w:lang w:val="en-US"/>
        </w:rPr>
      </w:pPr>
    </w:p>
    <w:p w14:paraId="681E55D5" w14:textId="5491BA9E" w:rsidR="72E0AD54" w:rsidRPr="002A4CE3" w:rsidRDefault="2E0396F8" w:rsidP="002A4CE3">
      <w:pPr>
        <w:pStyle w:val="ListParagraph"/>
        <w:spacing w:after="200" w:line="276" w:lineRule="auto"/>
        <w:ind w:left="40" w:firstLine="0"/>
        <w:rPr>
          <w:rFonts w:eastAsia="Cambria"/>
          <w:color w:val="C00000"/>
          <w:szCs w:val="22"/>
          <w:lang w:val="en-US"/>
        </w:rPr>
      </w:pPr>
      <w:r w:rsidRPr="002A4CE3">
        <w:rPr>
          <w:rFonts w:eastAsia="Cambria"/>
          <w:color w:val="C00000"/>
          <w:lang w:val="en-US"/>
        </w:rPr>
        <w:t>Understanding these experiences builds empathy and helps create a fairer society. Students can show respect, learn about other cultures, and speak up against exclusion.</w:t>
      </w:r>
    </w:p>
    <w:p w14:paraId="3402FC67" w14:textId="474D2802" w:rsidR="72E0AD54" w:rsidRPr="00527837" w:rsidRDefault="72E0AD54" w:rsidP="72E0AD54">
      <w:pPr>
        <w:tabs>
          <w:tab w:val="left" w:pos="284"/>
        </w:tabs>
        <w:rPr>
          <w:rFonts w:eastAsia="Arial"/>
          <w:szCs w:val="22"/>
        </w:rPr>
      </w:pPr>
    </w:p>
    <w:p w14:paraId="048E6E81" w14:textId="77777777" w:rsidR="00C133BB" w:rsidRDefault="00C133BB" w:rsidP="752D66A2">
      <w:pPr>
        <w:tabs>
          <w:tab w:val="left" w:pos="284"/>
        </w:tabs>
        <w:rPr>
          <w:rFonts w:eastAsia="Arial"/>
          <w:b/>
          <w:bCs/>
        </w:rPr>
        <w:sectPr w:rsidR="00C133BB" w:rsidSect="00132C98">
          <w:headerReference w:type="even" r:id="rId22"/>
          <w:headerReference w:type="default" r:id="rId23"/>
          <w:footerReference w:type="default" r:id="rId24"/>
          <w:headerReference w:type="first" r:id="rId25"/>
          <w:footerReference w:type="first" r:id="rId26"/>
          <w:type w:val="continuous"/>
          <w:pgSz w:w="11906" w:h="16838"/>
          <w:pgMar w:top="1134" w:right="1134" w:bottom="1134" w:left="1134" w:header="709" w:footer="624" w:gutter="0"/>
          <w:cols w:space="708"/>
          <w:docGrid w:linePitch="360"/>
        </w:sectPr>
      </w:pPr>
    </w:p>
    <w:p w14:paraId="27C9A8E2" w14:textId="5C184888" w:rsidR="65290881" w:rsidRPr="002C5333" w:rsidRDefault="23445DCA" w:rsidP="752D66A2">
      <w:pPr>
        <w:tabs>
          <w:tab w:val="left" w:pos="284"/>
        </w:tabs>
        <w:rPr>
          <w:rFonts w:eastAsia="Arial"/>
          <w:b/>
          <w:bCs/>
          <w:sz w:val="24"/>
          <w:szCs w:val="24"/>
        </w:rPr>
      </w:pPr>
      <w:r w:rsidRPr="002C5333">
        <w:rPr>
          <w:rFonts w:eastAsia="Arial"/>
          <w:b/>
          <w:bCs/>
          <w:sz w:val="24"/>
          <w:szCs w:val="24"/>
        </w:rPr>
        <w:lastRenderedPageBreak/>
        <w:t>Resource #</w:t>
      </w:r>
      <w:r w:rsidR="6E02C34C" w:rsidRPr="002C5333">
        <w:rPr>
          <w:rFonts w:eastAsia="Arial"/>
          <w:b/>
          <w:bCs/>
          <w:sz w:val="24"/>
          <w:szCs w:val="24"/>
        </w:rPr>
        <w:t>3</w:t>
      </w:r>
      <w:r w:rsidRPr="002C5333">
        <w:rPr>
          <w:rFonts w:eastAsia="Arial"/>
          <w:b/>
          <w:bCs/>
          <w:sz w:val="24"/>
          <w:szCs w:val="24"/>
        </w:rPr>
        <w:t xml:space="preserve"> </w:t>
      </w:r>
      <w:proofErr w:type="gramStart"/>
      <w:r w:rsidRPr="002C5333">
        <w:rPr>
          <w:rFonts w:eastAsia="Arial"/>
          <w:b/>
          <w:bCs/>
          <w:sz w:val="24"/>
          <w:szCs w:val="24"/>
        </w:rPr>
        <w:t>Post</w:t>
      </w:r>
      <w:r w:rsidR="0030162E" w:rsidRPr="002C5333">
        <w:rPr>
          <w:rFonts w:eastAsia="Arial"/>
          <w:b/>
          <w:bCs/>
          <w:sz w:val="24"/>
          <w:szCs w:val="24"/>
        </w:rPr>
        <w:t>-a</w:t>
      </w:r>
      <w:r w:rsidRPr="002C5333">
        <w:rPr>
          <w:rFonts w:eastAsia="Arial"/>
          <w:b/>
          <w:bCs/>
          <w:sz w:val="24"/>
          <w:szCs w:val="24"/>
        </w:rPr>
        <w:t>ctivity</w:t>
      </w:r>
      <w:proofErr w:type="gramEnd"/>
      <w:r w:rsidRPr="002C5333">
        <w:rPr>
          <w:rFonts w:eastAsia="Arial"/>
          <w:b/>
          <w:bCs/>
          <w:sz w:val="24"/>
          <w:szCs w:val="24"/>
        </w:rPr>
        <w:t xml:space="preserve"> </w:t>
      </w:r>
      <w:r w:rsidR="0030162E" w:rsidRPr="002C5333">
        <w:rPr>
          <w:rFonts w:eastAsia="Arial"/>
          <w:b/>
          <w:bCs/>
          <w:sz w:val="24"/>
          <w:szCs w:val="24"/>
        </w:rPr>
        <w:t>reflection</w:t>
      </w:r>
    </w:p>
    <w:p w14:paraId="1E9EC010" w14:textId="67FEEDDB" w:rsidR="65290881" w:rsidRPr="00527837" w:rsidRDefault="00CA7754" w:rsidP="00181F54">
      <w:pPr>
        <w:pStyle w:val="ListParagraph"/>
        <w:numPr>
          <w:ilvl w:val="0"/>
          <w:numId w:val="14"/>
        </w:numPr>
        <w:tabs>
          <w:tab w:val="clear" w:pos="340"/>
          <w:tab w:val="clear" w:pos="680"/>
        </w:tabs>
        <w:spacing w:before="240" w:after="240"/>
        <w:ind w:left="426" w:hanging="426"/>
        <w:rPr>
          <w:rFonts w:eastAsia="Arial"/>
          <w:b/>
          <w:bCs/>
          <w:szCs w:val="22"/>
        </w:rPr>
      </w:pPr>
      <w:r>
        <w:rPr>
          <w:rFonts w:eastAsia="Arial"/>
          <w:b/>
          <w:bCs/>
          <w:szCs w:val="22"/>
        </w:rPr>
        <w:t>A</w:t>
      </w:r>
      <w:r w:rsidR="65290881" w:rsidRPr="00527837">
        <w:rPr>
          <w:rFonts w:eastAsia="Arial"/>
          <w:b/>
          <w:bCs/>
          <w:szCs w:val="22"/>
        </w:rPr>
        <w:t xml:space="preserve"> structural barrier</w:t>
      </w:r>
      <w:r>
        <w:rPr>
          <w:rFonts w:eastAsia="Arial"/>
          <w:b/>
          <w:bCs/>
          <w:szCs w:val="22"/>
        </w:rPr>
        <w:t xml:space="preserve"> is</w:t>
      </w:r>
    </w:p>
    <w:p w14:paraId="1DABF208" w14:textId="75E25C7E" w:rsidR="65290881" w:rsidRPr="00470502" w:rsidRDefault="00CA7754" w:rsidP="00181F54">
      <w:pPr>
        <w:pStyle w:val="ListParagraph"/>
        <w:numPr>
          <w:ilvl w:val="0"/>
          <w:numId w:val="33"/>
        </w:numPr>
        <w:spacing w:before="120" w:after="120"/>
        <w:ind w:left="1077" w:hanging="357"/>
        <w:rPr>
          <w:rFonts w:eastAsia="Arial"/>
        </w:rPr>
      </w:pPr>
      <w:r w:rsidRPr="711FAE56">
        <w:rPr>
          <w:rFonts w:eastAsia="Arial"/>
        </w:rPr>
        <w:t>s</w:t>
      </w:r>
      <w:r w:rsidR="74A9F424" w:rsidRPr="711FAE56">
        <w:rPr>
          <w:rFonts w:eastAsia="Arial"/>
        </w:rPr>
        <w:t>omething that keeps everyone together socially</w:t>
      </w:r>
      <w:r w:rsidR="5222FA2E" w:rsidRPr="711FAE56">
        <w:rPr>
          <w:rFonts w:eastAsia="Arial"/>
        </w:rPr>
        <w:t>.</w:t>
      </w:r>
    </w:p>
    <w:p w14:paraId="5C9AAF4D" w14:textId="3B377FDE" w:rsidR="65290881" w:rsidRPr="00470502" w:rsidRDefault="00CA7754" w:rsidP="00181F54">
      <w:pPr>
        <w:pStyle w:val="ListParagraph"/>
        <w:numPr>
          <w:ilvl w:val="0"/>
          <w:numId w:val="33"/>
        </w:numPr>
        <w:spacing w:before="120" w:after="120"/>
        <w:ind w:left="1077" w:hanging="357"/>
        <w:rPr>
          <w:rFonts w:eastAsia="Arial"/>
        </w:rPr>
      </w:pPr>
      <w:r w:rsidRPr="711FAE56">
        <w:rPr>
          <w:rFonts w:eastAsia="Arial"/>
        </w:rPr>
        <w:t>a</w:t>
      </w:r>
      <w:r w:rsidR="65290881" w:rsidRPr="711FAE56">
        <w:rPr>
          <w:rFonts w:eastAsia="Arial"/>
        </w:rPr>
        <w:t xml:space="preserve"> rule or system that makes it harder for some people to access opportunities</w:t>
      </w:r>
      <w:r w:rsidR="450F1076" w:rsidRPr="711FAE56">
        <w:rPr>
          <w:rFonts w:eastAsia="Arial"/>
        </w:rPr>
        <w:t>.</w:t>
      </w:r>
    </w:p>
    <w:p w14:paraId="7F512C53" w14:textId="63F07F32" w:rsidR="65290881" w:rsidRPr="00470502" w:rsidRDefault="00CA7754" w:rsidP="00181F54">
      <w:pPr>
        <w:pStyle w:val="ListParagraph"/>
        <w:numPr>
          <w:ilvl w:val="0"/>
          <w:numId w:val="33"/>
        </w:numPr>
        <w:spacing w:before="120" w:after="120"/>
        <w:ind w:left="1077" w:hanging="357"/>
        <w:rPr>
          <w:rFonts w:eastAsia="Arial"/>
        </w:rPr>
      </w:pPr>
      <w:r w:rsidRPr="711FAE56">
        <w:rPr>
          <w:rFonts w:eastAsia="Arial"/>
        </w:rPr>
        <w:t>a</w:t>
      </w:r>
      <w:r w:rsidR="23445DCA" w:rsidRPr="711FAE56">
        <w:rPr>
          <w:rFonts w:eastAsia="Arial"/>
        </w:rPr>
        <w:t xml:space="preserve"> </w:t>
      </w:r>
      <w:r w:rsidR="323B286F" w:rsidRPr="711FAE56">
        <w:rPr>
          <w:rFonts w:eastAsia="Arial"/>
        </w:rPr>
        <w:t>language requirement</w:t>
      </w:r>
      <w:r w:rsidR="411345F1" w:rsidRPr="711FAE56">
        <w:rPr>
          <w:rFonts w:eastAsia="Arial"/>
        </w:rPr>
        <w:t>.</w:t>
      </w:r>
    </w:p>
    <w:p w14:paraId="6F1AC02E" w14:textId="1094F776" w:rsidR="65290881" w:rsidRPr="00470502" w:rsidRDefault="00CA7754" w:rsidP="00181F54">
      <w:pPr>
        <w:pStyle w:val="ListParagraph"/>
        <w:numPr>
          <w:ilvl w:val="0"/>
          <w:numId w:val="33"/>
        </w:numPr>
        <w:spacing w:before="120" w:after="120"/>
        <w:ind w:left="1077" w:hanging="357"/>
        <w:rPr>
          <w:rFonts w:eastAsia="Arial"/>
          <w:szCs w:val="22"/>
        </w:rPr>
      </w:pPr>
      <w:r>
        <w:rPr>
          <w:rFonts w:eastAsia="Arial"/>
          <w:szCs w:val="22"/>
        </w:rPr>
        <w:t>a</w:t>
      </w:r>
      <w:r w:rsidR="65290881" w:rsidRPr="00470502">
        <w:rPr>
          <w:rFonts w:eastAsia="Arial"/>
          <w:szCs w:val="22"/>
        </w:rPr>
        <w:t xml:space="preserve"> type of cultural celebration</w:t>
      </w:r>
      <w:r w:rsidR="00470502">
        <w:rPr>
          <w:rFonts w:eastAsia="Arial"/>
          <w:szCs w:val="22"/>
        </w:rPr>
        <w:t>.</w:t>
      </w:r>
    </w:p>
    <w:p w14:paraId="30F930F0" w14:textId="0A811E97" w:rsidR="65290881" w:rsidRPr="00527837" w:rsidRDefault="65290881" w:rsidP="00181F54">
      <w:pPr>
        <w:pStyle w:val="ListParagraph"/>
        <w:numPr>
          <w:ilvl w:val="0"/>
          <w:numId w:val="14"/>
        </w:numPr>
        <w:tabs>
          <w:tab w:val="clear" w:pos="340"/>
          <w:tab w:val="clear" w:pos="680"/>
        </w:tabs>
        <w:spacing w:before="240" w:after="240"/>
        <w:ind w:left="426" w:hanging="426"/>
        <w:rPr>
          <w:rFonts w:eastAsia="Arial"/>
          <w:b/>
          <w:bCs/>
          <w:szCs w:val="22"/>
        </w:rPr>
      </w:pPr>
      <w:r w:rsidRPr="00527837">
        <w:rPr>
          <w:rFonts w:eastAsia="Arial"/>
          <w:b/>
          <w:bCs/>
          <w:szCs w:val="22"/>
        </w:rPr>
        <w:t>Which of the following is an example of a social barrier?</w:t>
      </w:r>
    </w:p>
    <w:p w14:paraId="65A7604E" w14:textId="4CDD4EB1" w:rsidR="65290881" w:rsidRPr="00470502" w:rsidRDefault="65290881" w:rsidP="00181F54">
      <w:pPr>
        <w:pStyle w:val="ListParagraph"/>
        <w:numPr>
          <w:ilvl w:val="0"/>
          <w:numId w:val="34"/>
        </w:numPr>
        <w:spacing w:before="120" w:after="120"/>
        <w:rPr>
          <w:rFonts w:eastAsia="Arial"/>
        </w:rPr>
      </w:pPr>
      <w:r w:rsidRPr="00470502">
        <w:rPr>
          <w:rFonts w:eastAsia="Arial"/>
        </w:rPr>
        <w:t xml:space="preserve"> A law that prevents voting</w:t>
      </w:r>
    </w:p>
    <w:p w14:paraId="39D017EF" w14:textId="6120AE45" w:rsidR="65290881" w:rsidRPr="00470502" w:rsidRDefault="65290881" w:rsidP="00181F54">
      <w:pPr>
        <w:pStyle w:val="ListParagraph"/>
        <w:numPr>
          <w:ilvl w:val="0"/>
          <w:numId w:val="34"/>
        </w:numPr>
        <w:spacing w:before="120" w:after="120"/>
        <w:ind w:left="1077" w:hanging="357"/>
        <w:rPr>
          <w:rFonts w:eastAsia="Arial"/>
        </w:rPr>
      </w:pPr>
      <w:r w:rsidRPr="00470502">
        <w:rPr>
          <w:rFonts w:eastAsia="Arial"/>
        </w:rPr>
        <w:t xml:space="preserve"> A lack of ramps for wheelchairs</w:t>
      </w:r>
    </w:p>
    <w:p w14:paraId="682A2A12" w14:textId="3DCA8254" w:rsidR="65290881" w:rsidRPr="00470502" w:rsidRDefault="65290881" w:rsidP="00181F54">
      <w:pPr>
        <w:pStyle w:val="ListParagraph"/>
        <w:numPr>
          <w:ilvl w:val="0"/>
          <w:numId w:val="34"/>
        </w:numPr>
        <w:spacing w:before="120" w:after="120"/>
        <w:ind w:left="1077" w:hanging="357"/>
        <w:rPr>
          <w:rFonts w:eastAsia="Arial"/>
        </w:rPr>
      </w:pPr>
      <w:r w:rsidRPr="00470502">
        <w:rPr>
          <w:rFonts w:eastAsia="Arial"/>
        </w:rPr>
        <w:t xml:space="preserve"> Teasing someone because of their lunch from a different culture</w:t>
      </w:r>
    </w:p>
    <w:p w14:paraId="4A790F6A" w14:textId="1CF6B49F" w:rsidR="65290881" w:rsidRPr="00470502" w:rsidRDefault="23445DCA" w:rsidP="00181F54">
      <w:pPr>
        <w:pStyle w:val="ListParagraph"/>
        <w:numPr>
          <w:ilvl w:val="0"/>
          <w:numId w:val="34"/>
        </w:numPr>
        <w:spacing w:before="120" w:after="120"/>
        <w:ind w:left="1077" w:hanging="357"/>
        <w:rPr>
          <w:rFonts w:eastAsia="Arial"/>
        </w:rPr>
      </w:pPr>
      <w:r w:rsidRPr="0030162E">
        <w:rPr>
          <w:rFonts w:eastAsia="Arial"/>
        </w:rPr>
        <w:t xml:space="preserve"> Not having access to the internet</w:t>
      </w:r>
    </w:p>
    <w:p w14:paraId="3C65B90A" w14:textId="08618B3A" w:rsidR="65290881" w:rsidRPr="00527837" w:rsidRDefault="00CA7754" w:rsidP="00181F54">
      <w:pPr>
        <w:pStyle w:val="ListParagraph"/>
        <w:numPr>
          <w:ilvl w:val="0"/>
          <w:numId w:val="14"/>
        </w:numPr>
        <w:tabs>
          <w:tab w:val="clear" w:pos="340"/>
          <w:tab w:val="clear" w:pos="680"/>
        </w:tabs>
        <w:spacing w:before="240" w:after="240"/>
        <w:ind w:left="426" w:hanging="426"/>
        <w:rPr>
          <w:rFonts w:eastAsia="Arial"/>
          <w:b/>
          <w:bCs/>
          <w:szCs w:val="22"/>
        </w:rPr>
      </w:pPr>
      <w:r>
        <w:rPr>
          <w:rFonts w:eastAsia="Arial"/>
          <w:b/>
          <w:bCs/>
          <w:szCs w:val="22"/>
        </w:rPr>
        <w:t>It is</w:t>
      </w:r>
      <w:r w:rsidR="65290881" w:rsidRPr="00527837">
        <w:rPr>
          <w:rFonts w:eastAsia="Arial"/>
          <w:b/>
          <w:bCs/>
          <w:szCs w:val="22"/>
        </w:rPr>
        <w:t xml:space="preserve"> important for schools to promote cultural safety</w:t>
      </w:r>
      <w:r>
        <w:rPr>
          <w:rFonts w:eastAsia="Arial"/>
          <w:b/>
          <w:bCs/>
          <w:szCs w:val="22"/>
        </w:rPr>
        <w:t xml:space="preserve"> to</w:t>
      </w:r>
    </w:p>
    <w:p w14:paraId="06534BAC" w14:textId="59BD2D45" w:rsidR="65290881" w:rsidRPr="00470502" w:rsidRDefault="65290881" w:rsidP="00181F54">
      <w:pPr>
        <w:pStyle w:val="ListParagraph"/>
        <w:numPr>
          <w:ilvl w:val="0"/>
          <w:numId w:val="35"/>
        </w:numPr>
        <w:spacing w:before="120" w:after="120"/>
        <w:rPr>
          <w:rFonts w:eastAsia="Arial"/>
        </w:rPr>
      </w:pPr>
      <w:r w:rsidRPr="00470502">
        <w:rPr>
          <w:rFonts w:eastAsia="Arial"/>
        </w:rPr>
        <w:t xml:space="preserve"> make students wear uniforms</w:t>
      </w:r>
      <w:r w:rsidR="002C5333">
        <w:rPr>
          <w:rFonts w:eastAsia="Arial"/>
        </w:rPr>
        <w:t>.</w:t>
      </w:r>
    </w:p>
    <w:p w14:paraId="2F07C814" w14:textId="497EA089" w:rsidR="65290881" w:rsidRPr="00470502" w:rsidRDefault="65290881" w:rsidP="00181F54">
      <w:pPr>
        <w:pStyle w:val="ListParagraph"/>
        <w:numPr>
          <w:ilvl w:val="0"/>
          <w:numId w:val="35"/>
        </w:numPr>
        <w:spacing w:before="120" w:after="120"/>
        <w:ind w:left="1077" w:hanging="357"/>
        <w:rPr>
          <w:rFonts w:eastAsia="Arial"/>
        </w:rPr>
      </w:pPr>
      <w:r w:rsidRPr="00470502">
        <w:rPr>
          <w:rFonts w:eastAsia="Arial"/>
        </w:rPr>
        <w:t xml:space="preserve"> help students feel respected and included</w:t>
      </w:r>
      <w:r w:rsidR="002C5333">
        <w:rPr>
          <w:rFonts w:eastAsia="Arial"/>
        </w:rPr>
        <w:t>.</w:t>
      </w:r>
    </w:p>
    <w:p w14:paraId="30A5BA29" w14:textId="19E173E6" w:rsidR="65290881" w:rsidRPr="00470502" w:rsidRDefault="23445DCA" w:rsidP="00181F54">
      <w:pPr>
        <w:pStyle w:val="ListParagraph"/>
        <w:numPr>
          <w:ilvl w:val="0"/>
          <w:numId w:val="35"/>
        </w:numPr>
        <w:spacing w:before="120" w:after="120"/>
        <w:ind w:left="1077" w:hanging="357"/>
        <w:rPr>
          <w:rFonts w:eastAsia="Arial"/>
        </w:rPr>
      </w:pPr>
      <w:r w:rsidRPr="00470502">
        <w:rPr>
          <w:rFonts w:eastAsia="Arial"/>
        </w:rPr>
        <w:t xml:space="preserve"> avoid teaching </w:t>
      </w:r>
      <w:r w:rsidR="73AF3574" w:rsidRPr="00470502">
        <w:rPr>
          <w:rFonts w:eastAsia="Arial"/>
        </w:rPr>
        <w:t>challenging topics</w:t>
      </w:r>
      <w:r w:rsidR="002C5333">
        <w:rPr>
          <w:rFonts w:eastAsia="Arial"/>
        </w:rPr>
        <w:t>.</w:t>
      </w:r>
    </w:p>
    <w:p w14:paraId="1F0DCBA0" w14:textId="5385358B" w:rsidR="65290881" w:rsidRPr="00470502" w:rsidRDefault="23445DCA" w:rsidP="00181F54">
      <w:pPr>
        <w:pStyle w:val="ListParagraph"/>
        <w:numPr>
          <w:ilvl w:val="0"/>
          <w:numId w:val="35"/>
        </w:numPr>
        <w:spacing w:before="120" w:after="120"/>
        <w:ind w:left="1077" w:hanging="357"/>
        <w:rPr>
          <w:rFonts w:eastAsia="Arial"/>
        </w:rPr>
      </w:pPr>
      <w:r w:rsidRPr="00470502">
        <w:rPr>
          <w:rFonts w:eastAsia="Arial"/>
        </w:rPr>
        <w:t xml:space="preserve"> </w:t>
      </w:r>
      <w:r w:rsidR="00CA7754">
        <w:rPr>
          <w:rFonts w:eastAsia="Arial"/>
        </w:rPr>
        <w:t>t</w:t>
      </w:r>
      <w:r w:rsidRPr="00470502">
        <w:rPr>
          <w:rFonts w:eastAsia="Arial"/>
        </w:rPr>
        <w:t>o encourage</w:t>
      </w:r>
      <w:r w:rsidR="09F7EBA9" w:rsidRPr="00470502">
        <w:rPr>
          <w:rFonts w:eastAsia="Arial"/>
        </w:rPr>
        <w:t xml:space="preserve"> people to keep cultures private</w:t>
      </w:r>
      <w:r w:rsidR="00CA7754">
        <w:rPr>
          <w:rFonts w:eastAsia="Arial"/>
        </w:rPr>
        <w:t>.</w:t>
      </w:r>
    </w:p>
    <w:p w14:paraId="25E1C267" w14:textId="6C193D71" w:rsidR="65290881" w:rsidRPr="00527837" w:rsidRDefault="65290881" w:rsidP="00181F54">
      <w:pPr>
        <w:pStyle w:val="ListParagraph"/>
        <w:numPr>
          <w:ilvl w:val="0"/>
          <w:numId w:val="14"/>
        </w:numPr>
        <w:tabs>
          <w:tab w:val="clear" w:pos="340"/>
          <w:tab w:val="clear" w:pos="680"/>
        </w:tabs>
        <w:spacing w:before="240" w:after="240"/>
        <w:ind w:left="426" w:hanging="426"/>
        <w:rPr>
          <w:rFonts w:eastAsia="Arial"/>
          <w:b/>
          <w:bCs/>
          <w:szCs w:val="22"/>
        </w:rPr>
      </w:pPr>
      <w:r w:rsidRPr="00527837">
        <w:rPr>
          <w:rFonts w:eastAsia="Arial"/>
          <w:b/>
          <w:bCs/>
          <w:szCs w:val="22"/>
        </w:rPr>
        <w:t>What does CaLD stand for?</w:t>
      </w:r>
    </w:p>
    <w:p w14:paraId="311A0F1F" w14:textId="3F7C0503" w:rsidR="65290881" w:rsidRPr="00470502" w:rsidRDefault="23445DCA" w:rsidP="00181F54">
      <w:pPr>
        <w:pStyle w:val="ListParagraph"/>
        <w:numPr>
          <w:ilvl w:val="0"/>
          <w:numId w:val="36"/>
        </w:numPr>
        <w:spacing w:before="120" w:after="120"/>
        <w:rPr>
          <w:rFonts w:eastAsia="Arial"/>
        </w:rPr>
      </w:pPr>
      <w:r w:rsidRPr="00470502">
        <w:rPr>
          <w:rFonts w:eastAsia="Arial"/>
        </w:rPr>
        <w:t xml:space="preserve">Citizens and </w:t>
      </w:r>
      <w:r w:rsidR="3BFEDCA7" w:rsidRPr="00470502">
        <w:rPr>
          <w:rFonts w:eastAsia="Arial"/>
        </w:rPr>
        <w:t>Linguistic Differences</w:t>
      </w:r>
    </w:p>
    <w:p w14:paraId="3756F0FC" w14:textId="13D92859" w:rsidR="65290881" w:rsidRPr="00703239" w:rsidRDefault="65290881" w:rsidP="00181F54">
      <w:pPr>
        <w:pStyle w:val="ListParagraph"/>
        <w:numPr>
          <w:ilvl w:val="0"/>
          <w:numId w:val="36"/>
        </w:numPr>
        <w:spacing w:before="120" w:after="120"/>
        <w:ind w:left="1077" w:hanging="357"/>
        <w:rPr>
          <w:rFonts w:eastAsia="Arial"/>
        </w:rPr>
      </w:pPr>
      <w:r w:rsidRPr="00703239">
        <w:rPr>
          <w:rFonts w:eastAsia="Arial"/>
        </w:rPr>
        <w:t>Culturally and Linguistically Diverse</w:t>
      </w:r>
    </w:p>
    <w:p w14:paraId="30C7EAAE" w14:textId="0CED9329" w:rsidR="65290881" w:rsidRPr="00703239" w:rsidRDefault="65290881" w:rsidP="00181F54">
      <w:pPr>
        <w:pStyle w:val="ListParagraph"/>
        <w:numPr>
          <w:ilvl w:val="0"/>
          <w:numId w:val="36"/>
        </w:numPr>
        <w:spacing w:before="120" w:after="120"/>
        <w:ind w:left="1077" w:hanging="357"/>
        <w:rPr>
          <w:rFonts w:eastAsia="Arial"/>
        </w:rPr>
      </w:pPr>
      <w:r w:rsidRPr="00703239">
        <w:rPr>
          <w:rFonts w:eastAsia="Arial"/>
        </w:rPr>
        <w:t>Community and Language Development</w:t>
      </w:r>
    </w:p>
    <w:p w14:paraId="4AE60B26" w14:textId="1133418C" w:rsidR="65290881" w:rsidRPr="00703239" w:rsidRDefault="65290881" w:rsidP="00181F54">
      <w:pPr>
        <w:pStyle w:val="ListParagraph"/>
        <w:numPr>
          <w:ilvl w:val="0"/>
          <w:numId w:val="36"/>
        </w:numPr>
        <w:spacing w:before="120" w:after="120"/>
        <w:ind w:left="1077" w:hanging="357"/>
        <w:rPr>
          <w:rFonts w:eastAsia="Arial"/>
        </w:rPr>
      </w:pPr>
      <w:r w:rsidRPr="00703239">
        <w:rPr>
          <w:rFonts w:eastAsia="Arial"/>
        </w:rPr>
        <w:t>Cultural and Legal Differences</w:t>
      </w:r>
    </w:p>
    <w:p w14:paraId="62B790D3" w14:textId="3BC7AE91" w:rsidR="65290881" w:rsidRPr="0030162E" w:rsidRDefault="43F32AE4" w:rsidP="00181F54">
      <w:pPr>
        <w:pStyle w:val="ListParagraph"/>
        <w:numPr>
          <w:ilvl w:val="0"/>
          <w:numId w:val="14"/>
        </w:numPr>
        <w:tabs>
          <w:tab w:val="clear" w:pos="340"/>
          <w:tab w:val="clear" w:pos="680"/>
        </w:tabs>
        <w:spacing w:before="240" w:after="240"/>
        <w:ind w:left="426" w:hanging="426"/>
        <w:rPr>
          <w:rFonts w:eastAsia="Arial"/>
          <w:b/>
          <w:bCs/>
          <w:szCs w:val="22"/>
        </w:rPr>
      </w:pPr>
      <w:r w:rsidRPr="0030162E">
        <w:rPr>
          <w:rFonts w:eastAsia="Arial"/>
          <w:b/>
          <w:bCs/>
          <w:szCs w:val="22"/>
        </w:rPr>
        <w:t>Can someone experience a social and structural barrier at the same time</w:t>
      </w:r>
      <w:r w:rsidR="23445DCA" w:rsidRPr="0030162E">
        <w:rPr>
          <w:rFonts w:eastAsia="Arial"/>
          <w:b/>
          <w:bCs/>
          <w:szCs w:val="22"/>
        </w:rPr>
        <w:t>?</w:t>
      </w:r>
    </w:p>
    <w:p w14:paraId="6B3B99DD" w14:textId="76664D6E" w:rsidR="65290881" w:rsidRPr="00470502" w:rsidRDefault="23445DCA" w:rsidP="00181F54">
      <w:pPr>
        <w:pStyle w:val="ListParagraph"/>
        <w:numPr>
          <w:ilvl w:val="0"/>
          <w:numId w:val="37"/>
        </w:numPr>
        <w:spacing w:before="120" w:after="120"/>
        <w:rPr>
          <w:rFonts w:eastAsia="Arial"/>
        </w:rPr>
      </w:pPr>
      <w:r w:rsidRPr="00470502">
        <w:rPr>
          <w:rFonts w:eastAsia="Arial"/>
        </w:rPr>
        <w:t xml:space="preserve"> </w:t>
      </w:r>
      <w:r w:rsidR="61EC844C" w:rsidRPr="00470502">
        <w:rPr>
          <w:rFonts w:eastAsia="Arial"/>
        </w:rPr>
        <w:t>No</w:t>
      </w:r>
    </w:p>
    <w:p w14:paraId="25760F69" w14:textId="4DB5704B" w:rsidR="65290881" w:rsidRPr="00703239" w:rsidRDefault="23445DCA" w:rsidP="00181F54">
      <w:pPr>
        <w:pStyle w:val="ListParagraph"/>
        <w:numPr>
          <w:ilvl w:val="0"/>
          <w:numId w:val="37"/>
        </w:numPr>
        <w:spacing w:before="120" w:after="120"/>
        <w:ind w:left="1077" w:hanging="357"/>
        <w:rPr>
          <w:rFonts w:eastAsia="Arial"/>
        </w:rPr>
      </w:pPr>
      <w:r w:rsidRPr="00470502">
        <w:rPr>
          <w:rFonts w:eastAsia="Arial"/>
        </w:rPr>
        <w:t xml:space="preserve"> </w:t>
      </w:r>
      <w:r w:rsidR="6C318A9D" w:rsidRPr="00470502">
        <w:rPr>
          <w:rFonts w:eastAsia="Arial"/>
        </w:rPr>
        <w:t>Yes</w:t>
      </w:r>
    </w:p>
    <w:p w14:paraId="65F96071" w14:textId="44A1C67C" w:rsidR="65290881" w:rsidRPr="00703239" w:rsidRDefault="23445DCA" w:rsidP="00181F54">
      <w:pPr>
        <w:pStyle w:val="ListParagraph"/>
        <w:numPr>
          <w:ilvl w:val="0"/>
          <w:numId w:val="37"/>
        </w:numPr>
        <w:spacing w:before="120" w:after="120"/>
        <w:ind w:left="1077" w:hanging="357"/>
        <w:rPr>
          <w:rFonts w:eastAsia="Arial"/>
        </w:rPr>
      </w:pPr>
      <w:r w:rsidRPr="00470502">
        <w:rPr>
          <w:rFonts w:eastAsia="Arial"/>
        </w:rPr>
        <w:t xml:space="preserve"> </w:t>
      </w:r>
      <w:r w:rsidR="46A40BB5" w:rsidRPr="00470502">
        <w:rPr>
          <w:rFonts w:eastAsia="Arial"/>
        </w:rPr>
        <w:t>No, but they can experience multiple social barriers at the same time</w:t>
      </w:r>
    </w:p>
    <w:p w14:paraId="696CCFB9" w14:textId="0D4869B4" w:rsidR="65290881" w:rsidRDefault="23445DCA" w:rsidP="00181F54">
      <w:pPr>
        <w:pStyle w:val="ListParagraph"/>
        <w:numPr>
          <w:ilvl w:val="0"/>
          <w:numId w:val="37"/>
        </w:numPr>
        <w:spacing w:before="120" w:after="120"/>
        <w:ind w:left="1077" w:hanging="357"/>
        <w:rPr>
          <w:rFonts w:eastAsia="Arial"/>
        </w:rPr>
      </w:pPr>
      <w:r w:rsidRPr="00470502">
        <w:rPr>
          <w:rFonts w:eastAsia="Arial"/>
        </w:rPr>
        <w:t xml:space="preserve"> </w:t>
      </w:r>
      <w:r w:rsidR="42643A52" w:rsidRPr="00470502">
        <w:rPr>
          <w:rFonts w:eastAsia="Arial"/>
        </w:rPr>
        <w:t>Yes, but only if they are in public</w:t>
      </w:r>
    </w:p>
    <w:p w14:paraId="35A8E35D" w14:textId="77777777" w:rsidR="0089661F" w:rsidRPr="0089661F" w:rsidRDefault="0089661F" w:rsidP="0089661F">
      <w:pPr>
        <w:spacing w:before="120" w:after="120"/>
        <w:rPr>
          <w:rFonts w:eastAsia="Arial"/>
        </w:rPr>
      </w:pPr>
    </w:p>
    <w:p w14:paraId="65CBD0D7" w14:textId="1A56D3FC" w:rsidR="65290881" w:rsidRDefault="23445DCA" w:rsidP="00181F54">
      <w:pPr>
        <w:pStyle w:val="ListParagraph"/>
        <w:numPr>
          <w:ilvl w:val="0"/>
          <w:numId w:val="14"/>
        </w:numPr>
        <w:tabs>
          <w:tab w:val="clear" w:pos="340"/>
          <w:tab w:val="clear" w:pos="680"/>
        </w:tabs>
        <w:spacing w:before="240" w:after="240"/>
        <w:ind w:left="426" w:hanging="426"/>
        <w:rPr>
          <w:rFonts w:eastAsia="Arial"/>
          <w:b/>
          <w:bCs/>
          <w:szCs w:val="22"/>
        </w:rPr>
      </w:pPr>
      <w:r w:rsidRPr="0030162E">
        <w:rPr>
          <w:rFonts w:eastAsia="Arial"/>
          <w:b/>
          <w:bCs/>
          <w:szCs w:val="22"/>
        </w:rPr>
        <w:t>How can communities help people from CaLD backgrounds feel a sense of belonging?</w:t>
      </w:r>
    </w:p>
    <w:p w14:paraId="2BE67D7D" w14:textId="77777777" w:rsidR="00703239" w:rsidRPr="002D527C" w:rsidRDefault="00703239" w:rsidP="00703239">
      <w:pPr>
        <w:rPr>
          <w:rFonts w:eastAsia="Arial"/>
          <w:b/>
          <w:bCs/>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96"/>
      </w:tblGrid>
      <w:tr w:rsidR="00703239" w14:paraId="1B902745" w14:textId="77777777" w:rsidTr="00703239">
        <w:trPr>
          <w:trHeight w:val="494"/>
        </w:trPr>
        <w:tc>
          <w:tcPr>
            <w:tcW w:w="9596" w:type="dxa"/>
          </w:tcPr>
          <w:p w14:paraId="6D7779FF" w14:textId="77777777" w:rsidR="00703239" w:rsidRDefault="00703239" w:rsidP="00703239">
            <w:pPr>
              <w:rPr>
                <w:rFonts w:eastAsia="Arial"/>
                <w:b/>
                <w:bCs/>
                <w:szCs w:val="22"/>
              </w:rPr>
            </w:pPr>
          </w:p>
        </w:tc>
      </w:tr>
      <w:tr w:rsidR="00703239" w14:paraId="0C0C3819" w14:textId="77777777" w:rsidTr="00703239">
        <w:trPr>
          <w:trHeight w:val="494"/>
        </w:trPr>
        <w:tc>
          <w:tcPr>
            <w:tcW w:w="9596" w:type="dxa"/>
          </w:tcPr>
          <w:p w14:paraId="043F50D2" w14:textId="77777777" w:rsidR="00703239" w:rsidRDefault="00703239" w:rsidP="00703239">
            <w:pPr>
              <w:rPr>
                <w:rFonts w:eastAsia="Arial"/>
                <w:b/>
                <w:bCs/>
                <w:szCs w:val="22"/>
              </w:rPr>
            </w:pPr>
          </w:p>
        </w:tc>
      </w:tr>
      <w:tr w:rsidR="0089661F" w14:paraId="3343E2AB" w14:textId="77777777" w:rsidTr="00703239">
        <w:trPr>
          <w:trHeight w:val="494"/>
        </w:trPr>
        <w:tc>
          <w:tcPr>
            <w:tcW w:w="9596" w:type="dxa"/>
          </w:tcPr>
          <w:p w14:paraId="19BAEDDC" w14:textId="77777777" w:rsidR="0089661F" w:rsidRDefault="0089661F" w:rsidP="00703239">
            <w:pPr>
              <w:rPr>
                <w:rFonts w:eastAsia="Arial"/>
                <w:b/>
                <w:bCs/>
                <w:szCs w:val="22"/>
              </w:rPr>
            </w:pPr>
          </w:p>
        </w:tc>
      </w:tr>
    </w:tbl>
    <w:p w14:paraId="7AEF0102" w14:textId="77777777" w:rsidR="0089661F" w:rsidRDefault="0089661F" w:rsidP="0089661F">
      <w:pPr>
        <w:spacing w:before="240" w:after="240"/>
        <w:rPr>
          <w:rFonts w:eastAsia="Arial"/>
          <w:b/>
          <w:bCs/>
          <w:szCs w:val="22"/>
        </w:rPr>
      </w:pPr>
    </w:p>
    <w:p w14:paraId="5802C937" w14:textId="67852BD2" w:rsidR="65290881" w:rsidRDefault="00703239" w:rsidP="00181F54">
      <w:pPr>
        <w:pStyle w:val="ListParagraph"/>
        <w:numPr>
          <w:ilvl w:val="0"/>
          <w:numId w:val="14"/>
        </w:numPr>
        <w:tabs>
          <w:tab w:val="clear" w:pos="340"/>
          <w:tab w:val="clear" w:pos="680"/>
        </w:tabs>
        <w:spacing w:before="240" w:after="240"/>
        <w:ind w:left="426" w:hanging="426"/>
        <w:rPr>
          <w:rFonts w:eastAsia="Arial"/>
          <w:b/>
          <w:bCs/>
          <w:szCs w:val="22"/>
        </w:rPr>
      </w:pPr>
      <w:r>
        <w:rPr>
          <w:rFonts w:eastAsia="Arial"/>
          <w:b/>
          <w:bCs/>
          <w:szCs w:val="22"/>
        </w:rPr>
        <w:lastRenderedPageBreak/>
        <w:t>Describe</w:t>
      </w:r>
      <w:r w:rsidR="23445DCA" w:rsidRPr="0030162E">
        <w:rPr>
          <w:rFonts w:eastAsia="Arial"/>
          <w:b/>
          <w:bCs/>
          <w:szCs w:val="22"/>
        </w:rPr>
        <w:t xml:space="preserve"> </w:t>
      </w:r>
      <w:r w:rsidR="0030162E">
        <w:rPr>
          <w:rFonts w:eastAsia="Arial"/>
          <w:b/>
          <w:bCs/>
          <w:szCs w:val="22"/>
        </w:rPr>
        <w:t>one</w:t>
      </w:r>
      <w:r w:rsidR="23445DCA" w:rsidRPr="0030162E">
        <w:rPr>
          <w:rFonts w:eastAsia="Arial"/>
          <w:b/>
          <w:bCs/>
          <w:szCs w:val="22"/>
        </w:rPr>
        <w:t xml:space="preserve"> way schools can support students from CaLD backgrounds during </w:t>
      </w:r>
      <w:r w:rsidR="0089661F">
        <w:rPr>
          <w:rFonts w:eastAsia="Arial"/>
          <w:b/>
          <w:bCs/>
          <w:szCs w:val="22"/>
        </w:rPr>
        <w:t>recess and lunch</w:t>
      </w:r>
      <w:r>
        <w:rPr>
          <w:rFonts w:eastAsia="Arial"/>
          <w:b/>
          <w:bCs/>
          <w:szCs w:val="22"/>
        </w:rPr>
        <w:t>.</w:t>
      </w:r>
    </w:p>
    <w:p w14:paraId="0FCCF8F7" w14:textId="77777777" w:rsidR="0089661F" w:rsidRPr="002D527C" w:rsidRDefault="0089661F" w:rsidP="00D947A7">
      <w:pPr>
        <w:rPr>
          <w:rFonts w:eastAsia="Arial"/>
          <w:b/>
          <w:bCs/>
          <w:sz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96"/>
      </w:tblGrid>
      <w:tr w:rsidR="0089661F" w14:paraId="36E33FBA" w14:textId="77777777">
        <w:trPr>
          <w:trHeight w:val="494"/>
        </w:trPr>
        <w:tc>
          <w:tcPr>
            <w:tcW w:w="9596" w:type="dxa"/>
          </w:tcPr>
          <w:p w14:paraId="7B95A4E1" w14:textId="77777777" w:rsidR="0089661F" w:rsidRDefault="0089661F" w:rsidP="00D947A7">
            <w:pPr>
              <w:rPr>
                <w:rFonts w:eastAsia="Arial"/>
                <w:b/>
                <w:bCs/>
                <w:szCs w:val="22"/>
              </w:rPr>
            </w:pPr>
          </w:p>
        </w:tc>
      </w:tr>
      <w:tr w:rsidR="0089661F" w14:paraId="6455ADEB" w14:textId="77777777">
        <w:trPr>
          <w:trHeight w:val="494"/>
        </w:trPr>
        <w:tc>
          <w:tcPr>
            <w:tcW w:w="9596" w:type="dxa"/>
          </w:tcPr>
          <w:p w14:paraId="4710A34D" w14:textId="77777777" w:rsidR="0089661F" w:rsidRDefault="0089661F" w:rsidP="00D947A7">
            <w:pPr>
              <w:rPr>
                <w:rFonts w:eastAsia="Arial"/>
                <w:b/>
                <w:bCs/>
                <w:szCs w:val="22"/>
              </w:rPr>
            </w:pPr>
          </w:p>
        </w:tc>
      </w:tr>
    </w:tbl>
    <w:p w14:paraId="0AABB002" w14:textId="77777777" w:rsidR="00D947A7" w:rsidRPr="00D947A7" w:rsidRDefault="00D947A7" w:rsidP="00D947A7">
      <w:pPr>
        <w:rPr>
          <w:rFonts w:eastAsia="Arial"/>
          <w:b/>
          <w:bCs/>
          <w:szCs w:val="22"/>
        </w:rPr>
      </w:pPr>
    </w:p>
    <w:p w14:paraId="724B77F1" w14:textId="5FF665C9" w:rsidR="65290881" w:rsidRPr="0089661F" w:rsidRDefault="0089661F" w:rsidP="00181F54">
      <w:pPr>
        <w:pStyle w:val="ListParagraph"/>
        <w:numPr>
          <w:ilvl w:val="0"/>
          <w:numId w:val="14"/>
        </w:numPr>
        <w:tabs>
          <w:tab w:val="clear" w:pos="340"/>
          <w:tab w:val="clear" w:pos="680"/>
        </w:tabs>
        <w:spacing w:before="240" w:after="240"/>
        <w:ind w:left="426" w:hanging="426"/>
        <w:rPr>
          <w:rFonts w:eastAsia="Arial"/>
          <w:b/>
          <w:bCs/>
          <w:szCs w:val="22"/>
        </w:rPr>
      </w:pPr>
      <w:r>
        <w:rPr>
          <w:rFonts w:eastAsia="Arial"/>
          <w:b/>
          <w:bCs/>
          <w:szCs w:val="22"/>
        </w:rPr>
        <w:t>Respond to</w:t>
      </w:r>
      <w:r w:rsidR="065B67D5" w:rsidRPr="0030162E">
        <w:rPr>
          <w:rFonts w:eastAsia="Arial"/>
          <w:b/>
          <w:bCs/>
          <w:szCs w:val="22"/>
        </w:rPr>
        <w:t xml:space="preserve"> the following statement: </w:t>
      </w:r>
      <w:r>
        <w:rPr>
          <w:rFonts w:eastAsia="Arial"/>
          <w:b/>
          <w:bCs/>
          <w:szCs w:val="22"/>
        </w:rPr>
        <w:t>S</w:t>
      </w:r>
      <w:r w:rsidR="23445DCA" w:rsidRPr="0089661F">
        <w:rPr>
          <w:rFonts w:eastAsia="Arial"/>
          <w:b/>
          <w:bCs/>
          <w:i/>
          <w:iCs/>
          <w:szCs w:val="22"/>
        </w:rPr>
        <w:t>tructural barriers are always easy to see and fix.</w:t>
      </w:r>
    </w:p>
    <w:p w14:paraId="38297450" w14:textId="77777777" w:rsidR="0089661F" w:rsidRPr="002D527C" w:rsidRDefault="0089661F" w:rsidP="00D947A7">
      <w:pPr>
        <w:ind w:left="142"/>
        <w:rPr>
          <w:rFonts w:eastAsia="Arial"/>
          <w:b/>
          <w:bCs/>
          <w:sz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96"/>
      </w:tblGrid>
      <w:tr w:rsidR="0089661F" w14:paraId="193BC495" w14:textId="77777777">
        <w:trPr>
          <w:trHeight w:val="494"/>
        </w:trPr>
        <w:tc>
          <w:tcPr>
            <w:tcW w:w="9596" w:type="dxa"/>
          </w:tcPr>
          <w:p w14:paraId="536D0A94" w14:textId="77777777" w:rsidR="0089661F" w:rsidRDefault="0089661F" w:rsidP="00D947A7">
            <w:pPr>
              <w:rPr>
                <w:rFonts w:eastAsia="Arial"/>
                <w:b/>
                <w:bCs/>
                <w:szCs w:val="22"/>
              </w:rPr>
            </w:pPr>
          </w:p>
        </w:tc>
      </w:tr>
      <w:tr w:rsidR="0089661F" w14:paraId="568E0F36" w14:textId="77777777">
        <w:trPr>
          <w:trHeight w:val="494"/>
        </w:trPr>
        <w:tc>
          <w:tcPr>
            <w:tcW w:w="9596" w:type="dxa"/>
          </w:tcPr>
          <w:p w14:paraId="24F1426D" w14:textId="77777777" w:rsidR="0089661F" w:rsidRDefault="0089661F" w:rsidP="00D947A7">
            <w:pPr>
              <w:rPr>
                <w:rFonts w:eastAsia="Arial"/>
                <w:b/>
                <w:bCs/>
                <w:szCs w:val="22"/>
              </w:rPr>
            </w:pPr>
          </w:p>
        </w:tc>
      </w:tr>
    </w:tbl>
    <w:p w14:paraId="55228A50" w14:textId="77777777" w:rsidR="00D947A7" w:rsidRPr="00D947A7" w:rsidRDefault="00D947A7" w:rsidP="00D947A7">
      <w:pPr>
        <w:rPr>
          <w:rFonts w:eastAsia="Arial"/>
          <w:b/>
          <w:bCs/>
          <w:i/>
          <w:iCs/>
          <w:szCs w:val="22"/>
        </w:rPr>
      </w:pPr>
    </w:p>
    <w:p w14:paraId="6AF69CA7" w14:textId="5C0C0B83" w:rsidR="65290881" w:rsidRDefault="00470502" w:rsidP="00181F54">
      <w:pPr>
        <w:pStyle w:val="ListParagraph"/>
        <w:numPr>
          <w:ilvl w:val="0"/>
          <w:numId w:val="14"/>
        </w:numPr>
        <w:tabs>
          <w:tab w:val="clear" w:pos="340"/>
          <w:tab w:val="clear" w:pos="680"/>
        </w:tabs>
        <w:spacing w:before="240" w:after="240"/>
        <w:ind w:left="426" w:hanging="426"/>
        <w:rPr>
          <w:rFonts w:eastAsia="Arial"/>
          <w:b/>
          <w:bCs/>
          <w:i/>
          <w:iCs/>
          <w:szCs w:val="22"/>
        </w:rPr>
      </w:pPr>
      <w:r>
        <w:rPr>
          <w:rFonts w:eastAsia="Arial"/>
          <w:b/>
          <w:bCs/>
          <w:szCs w:val="22"/>
        </w:rPr>
        <w:t>Respond to</w:t>
      </w:r>
      <w:r w:rsidR="4843D8B6" w:rsidRPr="0030162E">
        <w:rPr>
          <w:rFonts w:eastAsia="Arial"/>
          <w:b/>
          <w:bCs/>
          <w:szCs w:val="22"/>
        </w:rPr>
        <w:t xml:space="preserve"> the following statement:</w:t>
      </w:r>
      <w:r w:rsidR="23445DCA" w:rsidRPr="0030162E">
        <w:rPr>
          <w:rFonts w:eastAsia="Arial"/>
          <w:b/>
          <w:bCs/>
          <w:szCs w:val="22"/>
        </w:rPr>
        <w:t xml:space="preserve"> </w:t>
      </w:r>
      <w:r w:rsidRPr="0089661F">
        <w:rPr>
          <w:rFonts w:eastAsia="Arial"/>
          <w:b/>
          <w:bCs/>
          <w:i/>
          <w:iCs/>
          <w:szCs w:val="22"/>
        </w:rPr>
        <w:t>F</w:t>
      </w:r>
      <w:r w:rsidR="23445DCA" w:rsidRPr="0089661F">
        <w:rPr>
          <w:rFonts w:eastAsia="Arial"/>
          <w:b/>
          <w:bCs/>
          <w:i/>
          <w:iCs/>
          <w:szCs w:val="22"/>
        </w:rPr>
        <w:t>eeling a sense of belonging can improve a person’s wellbeing and confidence.</w:t>
      </w:r>
    </w:p>
    <w:p w14:paraId="61D73E0C" w14:textId="77777777" w:rsidR="0089661F" w:rsidRPr="002D527C" w:rsidRDefault="0089661F" w:rsidP="00D947A7">
      <w:pPr>
        <w:ind w:left="142"/>
        <w:rPr>
          <w:rFonts w:eastAsia="Arial"/>
          <w:b/>
          <w:bCs/>
          <w:i/>
          <w:iCs/>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96"/>
      </w:tblGrid>
      <w:tr w:rsidR="0089661F" w14:paraId="7C4DE3D1" w14:textId="77777777">
        <w:trPr>
          <w:trHeight w:val="494"/>
        </w:trPr>
        <w:tc>
          <w:tcPr>
            <w:tcW w:w="9596" w:type="dxa"/>
          </w:tcPr>
          <w:p w14:paraId="16560015" w14:textId="77777777" w:rsidR="0089661F" w:rsidRDefault="0089661F" w:rsidP="00D947A7">
            <w:pPr>
              <w:rPr>
                <w:rFonts w:eastAsia="Arial"/>
                <w:b/>
                <w:bCs/>
                <w:szCs w:val="22"/>
              </w:rPr>
            </w:pPr>
          </w:p>
        </w:tc>
      </w:tr>
      <w:tr w:rsidR="0089661F" w14:paraId="03B71884" w14:textId="77777777">
        <w:trPr>
          <w:trHeight w:val="494"/>
        </w:trPr>
        <w:tc>
          <w:tcPr>
            <w:tcW w:w="9596" w:type="dxa"/>
          </w:tcPr>
          <w:p w14:paraId="5329BFFC" w14:textId="77777777" w:rsidR="0089661F" w:rsidRDefault="0089661F" w:rsidP="00D947A7">
            <w:pPr>
              <w:rPr>
                <w:rFonts w:eastAsia="Arial"/>
                <w:b/>
                <w:bCs/>
                <w:szCs w:val="22"/>
              </w:rPr>
            </w:pPr>
          </w:p>
        </w:tc>
      </w:tr>
    </w:tbl>
    <w:p w14:paraId="7F24908C" w14:textId="77777777" w:rsidR="00D947A7" w:rsidRPr="0089661F" w:rsidRDefault="00D947A7" w:rsidP="00D947A7">
      <w:pPr>
        <w:rPr>
          <w:rFonts w:eastAsia="Arial"/>
          <w:b/>
          <w:bCs/>
          <w:szCs w:val="22"/>
        </w:rPr>
      </w:pPr>
    </w:p>
    <w:p w14:paraId="268F0DE9" w14:textId="79483514" w:rsidR="72E0AD54" w:rsidRDefault="23445DCA" w:rsidP="00181F54">
      <w:pPr>
        <w:pStyle w:val="ListParagraph"/>
        <w:numPr>
          <w:ilvl w:val="0"/>
          <w:numId w:val="14"/>
        </w:numPr>
        <w:tabs>
          <w:tab w:val="clear" w:pos="340"/>
          <w:tab w:val="clear" w:pos="680"/>
        </w:tabs>
        <w:spacing w:before="240" w:after="240"/>
        <w:ind w:left="426" w:hanging="426"/>
        <w:rPr>
          <w:rFonts w:eastAsia="Arial"/>
          <w:b/>
          <w:bCs/>
          <w:szCs w:val="22"/>
        </w:rPr>
      </w:pPr>
      <w:r w:rsidRPr="0030162E">
        <w:rPr>
          <w:rFonts w:eastAsia="Arial"/>
          <w:b/>
          <w:bCs/>
          <w:szCs w:val="22"/>
        </w:rPr>
        <w:t>Imagine you are designing a new community centre</w:t>
      </w:r>
      <w:r w:rsidR="32874088" w:rsidRPr="0030162E">
        <w:rPr>
          <w:rFonts w:eastAsia="Arial"/>
          <w:b/>
          <w:bCs/>
          <w:szCs w:val="22"/>
        </w:rPr>
        <w:t xml:space="preserve"> down the road from our school</w:t>
      </w:r>
      <w:r w:rsidRPr="0030162E">
        <w:rPr>
          <w:rFonts w:eastAsia="Arial"/>
          <w:b/>
          <w:bCs/>
          <w:szCs w:val="22"/>
        </w:rPr>
        <w:t xml:space="preserve">. </w:t>
      </w:r>
      <w:r w:rsidR="00D947A7">
        <w:rPr>
          <w:rFonts w:eastAsia="Arial"/>
          <w:b/>
          <w:bCs/>
          <w:szCs w:val="22"/>
        </w:rPr>
        <w:t>Explain</w:t>
      </w:r>
      <w:r w:rsidR="00E52F95">
        <w:rPr>
          <w:rFonts w:eastAsia="Arial"/>
          <w:b/>
          <w:bCs/>
          <w:szCs w:val="22"/>
        </w:rPr>
        <w:t xml:space="preserve"> what you would</w:t>
      </w:r>
      <w:r w:rsidRPr="0030162E">
        <w:rPr>
          <w:rFonts w:eastAsia="Arial"/>
          <w:b/>
          <w:bCs/>
          <w:szCs w:val="22"/>
        </w:rPr>
        <w:t xml:space="preserve"> include to make it welcoming for people from different cultural backgrounds</w:t>
      </w:r>
      <w:r w:rsidR="00E52F95">
        <w:rPr>
          <w:rFonts w:eastAsia="Arial"/>
          <w:b/>
          <w:bCs/>
          <w:szCs w:val="22"/>
        </w:rPr>
        <w:t>.</w:t>
      </w:r>
    </w:p>
    <w:p w14:paraId="2FE761DB" w14:textId="77777777" w:rsidR="0089661F" w:rsidRPr="0089661F" w:rsidRDefault="0089661F" w:rsidP="00D947A7">
      <w:pPr>
        <w:rPr>
          <w:rFonts w:eastAsia="Arial"/>
          <w:b/>
          <w:bCs/>
          <w:sz w:val="36"/>
          <w:szCs w:val="3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96"/>
      </w:tblGrid>
      <w:tr w:rsidR="0089661F" w14:paraId="214D5578" w14:textId="77777777">
        <w:trPr>
          <w:trHeight w:val="494"/>
        </w:trPr>
        <w:tc>
          <w:tcPr>
            <w:tcW w:w="9596" w:type="dxa"/>
          </w:tcPr>
          <w:p w14:paraId="7405E5C9" w14:textId="77777777" w:rsidR="0089661F" w:rsidRDefault="0089661F" w:rsidP="00D947A7">
            <w:pPr>
              <w:rPr>
                <w:rFonts w:eastAsia="Arial"/>
                <w:b/>
                <w:bCs/>
                <w:szCs w:val="22"/>
              </w:rPr>
            </w:pPr>
          </w:p>
        </w:tc>
      </w:tr>
      <w:tr w:rsidR="0089661F" w14:paraId="2E8D72D9" w14:textId="77777777">
        <w:trPr>
          <w:trHeight w:val="494"/>
        </w:trPr>
        <w:tc>
          <w:tcPr>
            <w:tcW w:w="9596" w:type="dxa"/>
          </w:tcPr>
          <w:p w14:paraId="2ED4A367" w14:textId="77777777" w:rsidR="0089661F" w:rsidRDefault="0089661F" w:rsidP="00D947A7">
            <w:pPr>
              <w:rPr>
                <w:rFonts w:eastAsia="Arial"/>
                <w:b/>
                <w:bCs/>
                <w:szCs w:val="22"/>
              </w:rPr>
            </w:pPr>
          </w:p>
        </w:tc>
      </w:tr>
      <w:tr w:rsidR="00D947A7" w14:paraId="4216B13E" w14:textId="77777777">
        <w:trPr>
          <w:trHeight w:val="494"/>
        </w:trPr>
        <w:tc>
          <w:tcPr>
            <w:tcW w:w="9596" w:type="dxa"/>
          </w:tcPr>
          <w:p w14:paraId="2C4A8680" w14:textId="77777777" w:rsidR="00D947A7" w:rsidRDefault="00D947A7" w:rsidP="00D947A7">
            <w:pPr>
              <w:rPr>
                <w:rFonts w:eastAsia="Arial"/>
                <w:b/>
                <w:bCs/>
                <w:szCs w:val="22"/>
              </w:rPr>
            </w:pPr>
          </w:p>
        </w:tc>
      </w:tr>
      <w:tr w:rsidR="0089661F" w14:paraId="4B2E3898" w14:textId="77777777">
        <w:trPr>
          <w:trHeight w:val="494"/>
        </w:trPr>
        <w:tc>
          <w:tcPr>
            <w:tcW w:w="9596" w:type="dxa"/>
          </w:tcPr>
          <w:p w14:paraId="3AA0F044" w14:textId="77777777" w:rsidR="0089661F" w:rsidRDefault="0089661F" w:rsidP="00D947A7">
            <w:pPr>
              <w:rPr>
                <w:rFonts w:eastAsia="Arial"/>
                <w:b/>
                <w:bCs/>
                <w:szCs w:val="22"/>
              </w:rPr>
            </w:pPr>
          </w:p>
        </w:tc>
      </w:tr>
      <w:tr w:rsidR="00E52F95" w14:paraId="5A3BAB2B" w14:textId="77777777">
        <w:trPr>
          <w:trHeight w:val="494"/>
        </w:trPr>
        <w:tc>
          <w:tcPr>
            <w:tcW w:w="9596" w:type="dxa"/>
          </w:tcPr>
          <w:p w14:paraId="7A564255" w14:textId="77777777" w:rsidR="00E52F95" w:rsidRDefault="00E52F95" w:rsidP="00D947A7">
            <w:pPr>
              <w:rPr>
                <w:rFonts w:eastAsia="Arial"/>
                <w:b/>
                <w:bCs/>
                <w:szCs w:val="22"/>
              </w:rPr>
            </w:pPr>
          </w:p>
        </w:tc>
      </w:tr>
      <w:tr w:rsidR="00E52F95" w14:paraId="77DB65FD" w14:textId="77777777">
        <w:trPr>
          <w:trHeight w:val="494"/>
        </w:trPr>
        <w:tc>
          <w:tcPr>
            <w:tcW w:w="9596" w:type="dxa"/>
          </w:tcPr>
          <w:p w14:paraId="4F5480BB" w14:textId="77777777" w:rsidR="00E52F95" w:rsidRDefault="00E52F95" w:rsidP="00D947A7">
            <w:pPr>
              <w:rPr>
                <w:rFonts w:eastAsia="Arial"/>
                <w:b/>
                <w:bCs/>
                <w:szCs w:val="22"/>
              </w:rPr>
            </w:pPr>
          </w:p>
        </w:tc>
      </w:tr>
      <w:tr w:rsidR="00E52F95" w14:paraId="1013AA70" w14:textId="77777777">
        <w:trPr>
          <w:trHeight w:val="494"/>
        </w:trPr>
        <w:tc>
          <w:tcPr>
            <w:tcW w:w="9596" w:type="dxa"/>
          </w:tcPr>
          <w:p w14:paraId="4DD56F17" w14:textId="77777777" w:rsidR="00E52F95" w:rsidRDefault="00E52F95" w:rsidP="00D947A7">
            <w:pPr>
              <w:rPr>
                <w:rFonts w:eastAsia="Arial"/>
                <w:b/>
                <w:bCs/>
                <w:szCs w:val="22"/>
              </w:rPr>
            </w:pPr>
          </w:p>
        </w:tc>
      </w:tr>
      <w:tr w:rsidR="00E52F95" w14:paraId="522729DD" w14:textId="77777777">
        <w:trPr>
          <w:trHeight w:val="494"/>
        </w:trPr>
        <w:tc>
          <w:tcPr>
            <w:tcW w:w="9596" w:type="dxa"/>
          </w:tcPr>
          <w:p w14:paraId="5C415A04" w14:textId="77777777" w:rsidR="00E52F95" w:rsidRDefault="00E52F95" w:rsidP="00D947A7">
            <w:pPr>
              <w:rPr>
                <w:rFonts w:eastAsia="Arial"/>
                <w:b/>
                <w:bCs/>
                <w:szCs w:val="22"/>
              </w:rPr>
            </w:pPr>
          </w:p>
        </w:tc>
      </w:tr>
      <w:tr w:rsidR="00E52F95" w14:paraId="3C3181C7" w14:textId="77777777">
        <w:trPr>
          <w:trHeight w:val="494"/>
        </w:trPr>
        <w:tc>
          <w:tcPr>
            <w:tcW w:w="9596" w:type="dxa"/>
          </w:tcPr>
          <w:p w14:paraId="12ED7F18" w14:textId="77777777" w:rsidR="00E52F95" w:rsidRDefault="00E52F95" w:rsidP="00D947A7">
            <w:pPr>
              <w:rPr>
                <w:rFonts w:eastAsia="Arial"/>
                <w:b/>
                <w:bCs/>
                <w:szCs w:val="22"/>
              </w:rPr>
            </w:pPr>
          </w:p>
        </w:tc>
      </w:tr>
    </w:tbl>
    <w:p w14:paraId="38F7457E" w14:textId="77777777" w:rsidR="00E52F95" w:rsidRDefault="00E52F95" w:rsidP="39E9E8DB">
      <w:pPr>
        <w:spacing w:before="240" w:after="240" w:line="480" w:lineRule="auto"/>
        <w:rPr>
          <w:b/>
          <w:bCs/>
        </w:rPr>
        <w:sectPr w:rsidR="00E52F95" w:rsidSect="000F0C8E">
          <w:pgSz w:w="11906" w:h="16838"/>
          <w:pgMar w:top="1134" w:right="1134" w:bottom="1134" w:left="1134" w:header="709" w:footer="624" w:gutter="0"/>
          <w:cols w:space="708"/>
          <w:docGrid w:linePitch="360"/>
        </w:sectPr>
      </w:pPr>
    </w:p>
    <w:p w14:paraId="6DA0FD18" w14:textId="1FFDD9DF" w:rsidR="00F61192" w:rsidRDefault="08B24F82" w:rsidP="00F61192">
      <w:pPr>
        <w:spacing w:after="120"/>
        <w:rPr>
          <w:b/>
          <w:bCs/>
        </w:rPr>
      </w:pPr>
      <w:r w:rsidRPr="39E9E8DB">
        <w:rPr>
          <w:b/>
          <w:bCs/>
        </w:rPr>
        <w:lastRenderedPageBreak/>
        <w:t>Resource #</w:t>
      </w:r>
      <w:r w:rsidR="1333A5CA" w:rsidRPr="39E9E8DB">
        <w:rPr>
          <w:b/>
          <w:bCs/>
        </w:rPr>
        <w:t>4</w:t>
      </w:r>
      <w:r w:rsidR="3D8387B8" w:rsidRPr="39E9E8DB">
        <w:rPr>
          <w:b/>
          <w:bCs/>
        </w:rPr>
        <w:t xml:space="preserve"> Barrier prompts</w:t>
      </w:r>
    </w:p>
    <w:p w14:paraId="282DD623" w14:textId="77777777" w:rsidR="008117FC" w:rsidRDefault="008117FC" w:rsidP="00F61192">
      <w:pPr>
        <w:spacing w:after="120"/>
        <w:rPr>
          <w:b/>
          <w:bCs/>
        </w:rPr>
      </w:pPr>
    </w:p>
    <w:tbl>
      <w:tblPr>
        <w:tblStyle w:val="DOETable1"/>
        <w:tblW w:w="0" w:type="auto"/>
        <w:tblLook w:val="04A0" w:firstRow="1" w:lastRow="0" w:firstColumn="1" w:lastColumn="0" w:noHBand="0" w:noVBand="1"/>
      </w:tblPr>
      <w:tblGrid>
        <w:gridCol w:w="9628"/>
      </w:tblGrid>
      <w:tr w:rsidR="00E52F95" w:rsidRPr="00E52F95" w14:paraId="0C4443AF" w14:textId="77777777" w:rsidTr="008B3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E2EFD9" w:themeFill="accent6" w:themeFillTint="33"/>
          </w:tcPr>
          <w:p w14:paraId="530BF1B3" w14:textId="2ABED780" w:rsidR="00E52F95" w:rsidRPr="00E52F95" w:rsidRDefault="00E52F95">
            <w:pPr>
              <w:spacing w:after="120"/>
              <w:rPr>
                <w:rFonts w:eastAsia="Arial"/>
                <w:b w:val="0"/>
                <w:bCs w:val="0"/>
                <w:szCs w:val="22"/>
              </w:rPr>
            </w:pPr>
            <w:r w:rsidRPr="008B306C">
              <w:rPr>
                <w:rFonts w:eastAsia="Arial"/>
                <w:color w:val="auto"/>
                <w:szCs w:val="22"/>
              </w:rPr>
              <w:t>Prompt A: Healthcare – Structural Barrier</w:t>
            </w:r>
          </w:p>
        </w:tc>
      </w:tr>
      <w:tr w:rsidR="00E52F95" w:rsidRPr="00E52F95" w14:paraId="628F0FA3" w14:textId="77777777" w:rsidTr="00E52F95">
        <w:trPr>
          <w:trHeight w:val="8195"/>
        </w:trPr>
        <w:tc>
          <w:tcPr>
            <w:cnfStyle w:val="001000000000" w:firstRow="0" w:lastRow="0" w:firstColumn="1" w:lastColumn="0" w:oddVBand="0" w:evenVBand="0" w:oddHBand="0" w:evenHBand="0" w:firstRowFirstColumn="0" w:firstRowLastColumn="0" w:lastRowFirstColumn="0" w:lastRowLastColumn="0"/>
            <w:tcW w:w="9628" w:type="dxa"/>
          </w:tcPr>
          <w:p w14:paraId="23D214CA" w14:textId="77777777" w:rsidR="00E52F95" w:rsidRPr="00E52F95" w:rsidRDefault="00E52F95">
            <w:pPr>
              <w:spacing w:after="120"/>
              <w:rPr>
                <w:b w:val="0"/>
                <w:bCs w:val="0"/>
              </w:rPr>
            </w:pPr>
            <w:r w:rsidRPr="00E52F95">
              <w:rPr>
                <w:rFonts w:eastAsia="Arial"/>
                <w:szCs w:val="22"/>
              </w:rPr>
              <w:t>Scenario: Afghan refugee families in Perth</w:t>
            </w:r>
          </w:p>
          <w:p w14:paraId="4D74428D" w14:textId="60C89360"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Many Afghan refugees resettled in WA face challenges accessing healthcare due to limited availability of Dari and Pashto interpreters in hospitals and clinics</w:t>
            </w:r>
            <w:r w:rsidR="00062691">
              <w:rPr>
                <w:rFonts w:eastAsia="Arial"/>
                <w:b w:val="0"/>
                <w:bCs w:val="0"/>
                <w:szCs w:val="22"/>
              </w:rPr>
              <w:t>.</w:t>
            </w:r>
          </w:p>
          <w:p w14:paraId="002A0BC5" w14:textId="005A1316"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Structural gaps in the health system</w:t>
            </w:r>
            <w:r w:rsidR="00062691">
              <w:rPr>
                <w:rFonts w:eastAsia="Arial"/>
                <w:b w:val="0"/>
                <w:bCs w:val="0"/>
                <w:szCs w:val="22"/>
              </w:rPr>
              <w:t xml:space="preserve">, </w:t>
            </w:r>
            <w:r w:rsidRPr="00E52F95">
              <w:rPr>
                <w:rFonts w:eastAsia="Arial"/>
                <w:b w:val="0"/>
                <w:bCs w:val="0"/>
                <w:szCs w:val="22"/>
              </w:rPr>
              <w:t>such as underfunded multicultural liaison services</w:t>
            </w:r>
            <w:r w:rsidR="00062691">
              <w:rPr>
                <w:rFonts w:eastAsia="Arial"/>
                <w:b w:val="0"/>
                <w:bCs w:val="0"/>
                <w:szCs w:val="22"/>
              </w:rPr>
              <w:t xml:space="preserve">, </w:t>
            </w:r>
            <w:r w:rsidRPr="00E52F95">
              <w:rPr>
                <w:rFonts w:eastAsia="Arial"/>
                <w:b w:val="0"/>
                <w:bCs w:val="0"/>
                <w:szCs w:val="22"/>
              </w:rPr>
              <w:t>mean that critical health information is not always translated or culturally adapted</w:t>
            </w:r>
            <w:r w:rsidR="00062691">
              <w:rPr>
                <w:rFonts w:eastAsia="Arial"/>
                <w:b w:val="0"/>
                <w:bCs w:val="0"/>
                <w:szCs w:val="22"/>
              </w:rPr>
              <w:t>.</w:t>
            </w:r>
          </w:p>
          <w:p w14:paraId="6812314C" w14:textId="1A9AD277"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This can lead to misdiagnoses, missed appointments, and reluctance to seek care, especially for young people navigating health issues where confidentiality is expected</w:t>
            </w:r>
            <w:r w:rsidR="00062691">
              <w:rPr>
                <w:rFonts w:eastAsia="Arial"/>
                <w:b w:val="0"/>
                <w:bCs w:val="0"/>
                <w:szCs w:val="22"/>
              </w:rPr>
              <w:t>.</w:t>
            </w:r>
          </w:p>
          <w:p w14:paraId="1CFA1B50" w14:textId="77777777" w:rsidR="00E52F95" w:rsidRPr="00E52F95" w:rsidRDefault="00E52F95">
            <w:pPr>
              <w:spacing w:after="120"/>
              <w:rPr>
                <w:rFonts w:eastAsia="Arial"/>
                <w:b w:val="0"/>
                <w:bCs w:val="0"/>
                <w:szCs w:val="22"/>
              </w:rPr>
            </w:pPr>
            <w:r w:rsidRPr="00E52F95">
              <w:rPr>
                <w:rFonts w:eastAsia="Arial"/>
                <w:szCs w:val="22"/>
              </w:rPr>
              <w:t>Key points</w:t>
            </w:r>
          </w:p>
          <w:p w14:paraId="41F680BD" w14:textId="2E0BCC06"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Poor health literacy</w:t>
            </w:r>
          </w:p>
          <w:p w14:paraId="28B5A0BD" w14:textId="159ECD69"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Inadequate interpretation services</w:t>
            </w:r>
          </w:p>
          <w:p w14:paraId="5AE4307A" w14:textId="083AF6B6"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Low cultural competency among providers</w:t>
            </w:r>
          </w:p>
          <w:p w14:paraId="7F248C89" w14:textId="5917551E"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Structural disadvantages in the health system</w:t>
            </w:r>
          </w:p>
          <w:p w14:paraId="38306A44" w14:textId="2027E4D4"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How hard it would be for some people to speak openly with a doctor when they cannot have confidentiality should they require a family member to act as translator</w:t>
            </w:r>
            <w:r w:rsidR="002C5333">
              <w:rPr>
                <w:rFonts w:eastAsia="Arial"/>
                <w:b w:val="0"/>
                <w:bCs w:val="0"/>
                <w:szCs w:val="22"/>
              </w:rPr>
              <w:t>?</w:t>
            </w:r>
          </w:p>
          <w:p w14:paraId="34698E57" w14:textId="77777777" w:rsidR="00E52F95" w:rsidRPr="00E52F95" w:rsidRDefault="00E52F95">
            <w:pPr>
              <w:spacing w:after="120"/>
              <w:rPr>
                <w:rFonts w:eastAsia="Arial"/>
                <w:szCs w:val="22"/>
              </w:rPr>
            </w:pPr>
            <w:r w:rsidRPr="00E52F95">
              <w:rPr>
                <w:rFonts w:eastAsia="Arial"/>
              </w:rPr>
              <w:t>Supporting data</w:t>
            </w:r>
          </w:p>
          <w:p w14:paraId="50867F10" w14:textId="176EEFBF" w:rsidR="00E52F95" w:rsidRPr="00AC0C30" w:rsidRDefault="00E52F95" w:rsidP="00181F54">
            <w:pPr>
              <w:numPr>
                <w:ilvl w:val="0"/>
                <w:numId w:val="11"/>
              </w:numPr>
              <w:spacing w:after="120"/>
              <w:ind w:left="456" w:hanging="283"/>
              <w:rPr>
                <w:rFonts w:eastAsia="Arial"/>
                <w:b w:val="0"/>
                <w:bCs w:val="0"/>
                <w:szCs w:val="22"/>
              </w:rPr>
            </w:pPr>
            <w:r w:rsidRPr="00E52F95">
              <w:rPr>
                <w:rFonts w:eastAsia="Arial"/>
                <w:b w:val="0"/>
                <w:bCs w:val="0"/>
              </w:rPr>
              <w:t xml:space="preserve">One in 5 Australians speaks English as a second language at home, and many belong to </w:t>
            </w:r>
            <w:r w:rsidRPr="00AC0C30">
              <w:rPr>
                <w:rFonts w:eastAsia="Arial"/>
                <w:b w:val="0"/>
                <w:bCs w:val="0"/>
                <w:szCs w:val="22"/>
              </w:rPr>
              <w:t>Culturally and Linguistically Diverse (C</w:t>
            </w:r>
            <w:r w:rsidR="006D2583">
              <w:rPr>
                <w:rFonts w:eastAsia="Arial"/>
                <w:b w:val="0"/>
                <w:bCs w:val="0"/>
                <w:szCs w:val="22"/>
              </w:rPr>
              <w:t>a</w:t>
            </w:r>
            <w:r w:rsidRPr="00AC0C30">
              <w:rPr>
                <w:rFonts w:eastAsia="Arial"/>
                <w:b w:val="0"/>
                <w:bCs w:val="0"/>
                <w:szCs w:val="22"/>
              </w:rPr>
              <w:t>LD) populations</w:t>
            </w:r>
            <w:r w:rsidR="00062691">
              <w:rPr>
                <w:rFonts w:eastAsia="Arial"/>
                <w:b w:val="0"/>
                <w:bCs w:val="0"/>
                <w:szCs w:val="22"/>
              </w:rPr>
              <w:t>.</w:t>
            </w:r>
          </w:p>
          <w:p w14:paraId="7BC2172E" w14:textId="3D4A6E85" w:rsidR="00E52F95" w:rsidRPr="00062691" w:rsidRDefault="00E52F95" w:rsidP="00062691">
            <w:pPr>
              <w:numPr>
                <w:ilvl w:val="0"/>
                <w:numId w:val="11"/>
              </w:numPr>
              <w:spacing w:after="120"/>
              <w:ind w:left="456" w:hanging="283"/>
              <w:rPr>
                <w:rFonts w:eastAsia="Arial"/>
                <w:b w:val="0"/>
                <w:bCs w:val="0"/>
              </w:rPr>
            </w:pPr>
            <w:r w:rsidRPr="00AC0C30">
              <w:rPr>
                <w:rFonts w:eastAsia="Arial"/>
                <w:b w:val="0"/>
                <w:bCs w:val="0"/>
                <w:szCs w:val="22"/>
              </w:rPr>
              <w:t>A 2</w:t>
            </w:r>
            <w:r w:rsidRPr="00E52F95">
              <w:rPr>
                <w:rFonts w:eastAsia="Arial"/>
                <w:b w:val="0"/>
                <w:bCs w:val="0"/>
              </w:rPr>
              <w:t>022 scoping review found that C</w:t>
            </w:r>
            <w:r w:rsidR="006D2583">
              <w:rPr>
                <w:rFonts w:eastAsia="Arial"/>
                <w:b w:val="0"/>
                <w:bCs w:val="0"/>
              </w:rPr>
              <w:t>a</w:t>
            </w:r>
            <w:r w:rsidRPr="00E52F95">
              <w:rPr>
                <w:rFonts w:eastAsia="Arial"/>
                <w:b w:val="0"/>
                <w:bCs w:val="0"/>
              </w:rPr>
              <w:t>LD communities in Australia face multiple challenges in accessing health services</w:t>
            </w:r>
            <w:r w:rsidR="00062691">
              <w:rPr>
                <w:rFonts w:eastAsia="Arial"/>
                <w:b w:val="0"/>
                <w:bCs w:val="0"/>
              </w:rPr>
              <w:t xml:space="preserve">. </w:t>
            </w:r>
            <w:r w:rsidRPr="00062691">
              <w:rPr>
                <w:rFonts w:eastAsia="Arial"/>
                <w:b w:val="0"/>
                <w:bCs w:val="0"/>
                <w:szCs w:val="22"/>
              </w:rPr>
              <w:t>In a study of general practices in urban areas with high refugee settlement:</w:t>
            </w:r>
          </w:p>
          <w:p w14:paraId="60002A08" w14:textId="2458F4DC" w:rsidR="00E52F95" w:rsidRPr="00AC0C30" w:rsidRDefault="00062691" w:rsidP="00062691">
            <w:pPr>
              <w:numPr>
                <w:ilvl w:val="1"/>
                <w:numId w:val="42"/>
              </w:numPr>
              <w:spacing w:after="120"/>
              <w:ind w:left="883"/>
              <w:rPr>
                <w:rFonts w:eastAsia="Arial"/>
                <w:b w:val="0"/>
                <w:bCs w:val="0"/>
                <w:szCs w:val="22"/>
              </w:rPr>
            </w:pPr>
            <w:r>
              <w:rPr>
                <w:rFonts w:eastAsia="Arial"/>
                <w:b w:val="0"/>
                <w:bCs w:val="0"/>
                <w:szCs w:val="22"/>
              </w:rPr>
              <w:t>o</w:t>
            </w:r>
            <w:r w:rsidR="00E52F95" w:rsidRPr="00AC0C30">
              <w:rPr>
                <w:rFonts w:eastAsia="Arial"/>
                <w:b w:val="0"/>
                <w:bCs w:val="0"/>
                <w:szCs w:val="22"/>
              </w:rPr>
              <w:t>nly 48% of practices used the government-funded Translating and Interpreting Service (TIS) at baseline</w:t>
            </w:r>
          </w:p>
          <w:p w14:paraId="0D647953" w14:textId="0912D40D" w:rsidR="00E52F95" w:rsidRPr="00E52F95" w:rsidRDefault="00062691" w:rsidP="00062691">
            <w:pPr>
              <w:numPr>
                <w:ilvl w:val="1"/>
                <w:numId w:val="42"/>
              </w:numPr>
              <w:spacing w:after="120"/>
              <w:ind w:left="883"/>
            </w:pPr>
            <w:r>
              <w:rPr>
                <w:rFonts w:eastAsia="Arial"/>
                <w:b w:val="0"/>
                <w:bCs w:val="0"/>
                <w:szCs w:val="22"/>
              </w:rPr>
              <w:t>f</w:t>
            </w:r>
            <w:r w:rsidR="00E52F95" w:rsidRPr="00AC0C30">
              <w:rPr>
                <w:rFonts w:eastAsia="Arial"/>
                <w:b w:val="0"/>
                <w:bCs w:val="0"/>
                <w:szCs w:val="22"/>
              </w:rPr>
              <w:t>amily</w:t>
            </w:r>
            <w:r w:rsidR="00E52F95" w:rsidRPr="00E52F95">
              <w:rPr>
                <w:rFonts w:eastAsia="Arial"/>
                <w:b w:val="0"/>
                <w:bCs w:val="0"/>
              </w:rPr>
              <w:t xml:space="preserve"> members were still commonly used as interpreters, despite concerns about accuracy and confidentiality</w:t>
            </w:r>
            <w:r>
              <w:rPr>
                <w:rFonts w:eastAsia="Arial"/>
                <w:b w:val="0"/>
                <w:bCs w:val="0"/>
              </w:rPr>
              <w:t>.</w:t>
            </w:r>
          </w:p>
        </w:tc>
      </w:tr>
    </w:tbl>
    <w:p w14:paraId="128DB56A" w14:textId="77777777" w:rsidR="00B6445E" w:rsidRDefault="00B6445E" w:rsidP="00E52F95">
      <w:pPr>
        <w:spacing w:after="120"/>
        <w:rPr>
          <w:rFonts w:eastAsia="Arial"/>
          <w:b/>
          <w:bCs/>
        </w:rPr>
      </w:pPr>
    </w:p>
    <w:p w14:paraId="0EBC3934" w14:textId="55C49D6A" w:rsidR="39E9E8DB" w:rsidRDefault="39E9E8DB" w:rsidP="00E52F95">
      <w:pPr>
        <w:spacing w:after="120"/>
        <w:rPr>
          <w:rFonts w:eastAsia="Arial"/>
        </w:rPr>
      </w:pPr>
    </w:p>
    <w:p w14:paraId="0131B311" w14:textId="77777777" w:rsidR="00E52F95" w:rsidRDefault="00E52F95" w:rsidP="00E52F95">
      <w:pPr>
        <w:pStyle w:val="Heading3"/>
        <w:spacing w:before="0" w:after="120"/>
        <w:rPr>
          <w:rFonts w:eastAsia="Arial"/>
          <w:color w:val="00B050"/>
          <w:sz w:val="28"/>
          <w:szCs w:val="28"/>
        </w:rPr>
        <w:sectPr w:rsidR="00E52F95" w:rsidSect="000F0C8E">
          <w:pgSz w:w="11906" w:h="16838"/>
          <w:pgMar w:top="1134" w:right="1134" w:bottom="1134" w:left="1134" w:header="709" w:footer="624" w:gutter="0"/>
          <w:cols w:space="708"/>
          <w:docGrid w:linePitch="360"/>
        </w:sectPr>
      </w:pPr>
    </w:p>
    <w:tbl>
      <w:tblPr>
        <w:tblStyle w:val="DOETable1"/>
        <w:tblW w:w="0" w:type="auto"/>
        <w:tblLook w:val="04A0" w:firstRow="1" w:lastRow="0" w:firstColumn="1" w:lastColumn="0" w:noHBand="0" w:noVBand="1"/>
      </w:tblPr>
      <w:tblGrid>
        <w:gridCol w:w="9628"/>
      </w:tblGrid>
      <w:tr w:rsidR="00E52F95" w:rsidRPr="00E52F95" w14:paraId="4F22F68E" w14:textId="77777777" w:rsidTr="008B3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E2EFD9" w:themeFill="accent6" w:themeFillTint="33"/>
          </w:tcPr>
          <w:p w14:paraId="720F46FB" w14:textId="37A3C887" w:rsidR="00E52F95" w:rsidRPr="00E52F95" w:rsidRDefault="00E52F95">
            <w:pPr>
              <w:spacing w:after="120"/>
              <w:rPr>
                <w:rFonts w:eastAsia="Arial"/>
                <w:b w:val="0"/>
                <w:bCs w:val="0"/>
                <w:szCs w:val="22"/>
              </w:rPr>
            </w:pPr>
            <w:r w:rsidRPr="008B306C">
              <w:rPr>
                <w:rFonts w:eastAsia="Arial"/>
                <w:color w:val="auto"/>
                <w:szCs w:val="22"/>
              </w:rPr>
              <w:lastRenderedPageBreak/>
              <w:t xml:space="preserve">Prompt </w:t>
            </w:r>
            <w:r w:rsidR="00262B75" w:rsidRPr="008B306C">
              <w:rPr>
                <w:rFonts w:eastAsia="Arial"/>
                <w:color w:val="auto"/>
                <w:szCs w:val="22"/>
              </w:rPr>
              <w:t>B</w:t>
            </w:r>
            <w:r w:rsidRPr="008B306C">
              <w:rPr>
                <w:rFonts w:eastAsia="Arial"/>
                <w:color w:val="auto"/>
                <w:szCs w:val="22"/>
              </w:rPr>
              <w:t>: Employment – Structural Barrier</w:t>
            </w:r>
          </w:p>
        </w:tc>
      </w:tr>
      <w:tr w:rsidR="00E52F95" w:rsidRPr="00E52F95" w14:paraId="7DF93E22" w14:textId="77777777">
        <w:trPr>
          <w:trHeight w:val="8195"/>
        </w:trPr>
        <w:tc>
          <w:tcPr>
            <w:cnfStyle w:val="001000000000" w:firstRow="0" w:lastRow="0" w:firstColumn="1" w:lastColumn="0" w:oddVBand="0" w:evenVBand="0" w:oddHBand="0" w:evenHBand="0" w:firstRowFirstColumn="0" w:firstRowLastColumn="0" w:lastRowFirstColumn="0" w:lastRowLastColumn="0"/>
            <w:tcW w:w="9628" w:type="dxa"/>
          </w:tcPr>
          <w:p w14:paraId="0035815F" w14:textId="77777777" w:rsidR="00E52F95" w:rsidRPr="00E52F95" w:rsidRDefault="00E52F95" w:rsidP="00E52F95">
            <w:pPr>
              <w:spacing w:after="120"/>
              <w:rPr>
                <w:rFonts w:eastAsia="Arial"/>
                <w:szCs w:val="22"/>
              </w:rPr>
            </w:pPr>
            <w:r w:rsidRPr="00E52F95">
              <w:rPr>
                <w:rFonts w:eastAsia="Arial"/>
                <w:szCs w:val="22"/>
              </w:rPr>
              <w:t>Scenario: South Sudanese youth in metropolitan Perth</w:t>
            </w:r>
          </w:p>
          <w:p w14:paraId="1FB0BCCE" w14:textId="33D4BFBD"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Young people from South Sudanese backgrounds often face systemic barriers when entering the workforce, including non-recognition of informal work experience and limited access to professional networks</w:t>
            </w:r>
            <w:r w:rsidR="00062691">
              <w:rPr>
                <w:rFonts w:eastAsia="Arial"/>
                <w:b w:val="0"/>
                <w:bCs w:val="0"/>
                <w:szCs w:val="22"/>
              </w:rPr>
              <w:t>.</w:t>
            </w:r>
          </w:p>
          <w:p w14:paraId="5A47F384" w14:textId="03CC8D7B"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Job application processes that rely heavily on written English and online systems disadvantage those with interrupted schooling or limited digital literacy</w:t>
            </w:r>
            <w:r w:rsidR="00062691">
              <w:rPr>
                <w:rFonts w:eastAsia="Arial"/>
                <w:b w:val="0"/>
                <w:bCs w:val="0"/>
                <w:szCs w:val="22"/>
              </w:rPr>
              <w:t>.</w:t>
            </w:r>
          </w:p>
          <w:p w14:paraId="1F121FEA" w14:textId="595C56AA"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Employers may also overlook applicants with African-sounding names, contributing to underemployment despite strong motivation and capability</w:t>
            </w:r>
            <w:r w:rsidR="00062691">
              <w:rPr>
                <w:rFonts w:eastAsia="Arial"/>
                <w:b w:val="0"/>
                <w:bCs w:val="0"/>
                <w:szCs w:val="22"/>
              </w:rPr>
              <w:t>.</w:t>
            </w:r>
          </w:p>
          <w:p w14:paraId="7E7D3A5D" w14:textId="1C5FD506" w:rsidR="00E52F95" w:rsidRPr="00E52F95" w:rsidRDefault="00E52F95" w:rsidP="00E52F95">
            <w:pPr>
              <w:spacing w:after="120"/>
              <w:rPr>
                <w:rFonts w:eastAsia="Arial"/>
                <w:szCs w:val="22"/>
              </w:rPr>
            </w:pPr>
            <w:r w:rsidRPr="00E52F95">
              <w:rPr>
                <w:rFonts w:eastAsia="Arial"/>
                <w:szCs w:val="22"/>
              </w:rPr>
              <w:t>Key points</w:t>
            </w:r>
          </w:p>
          <w:p w14:paraId="25350270" w14:textId="64E5369D"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Systemic racism and social exclusion</w:t>
            </w:r>
            <w:r w:rsidR="002C5333">
              <w:rPr>
                <w:rFonts w:eastAsia="Arial"/>
                <w:b w:val="0"/>
                <w:bCs w:val="0"/>
                <w:szCs w:val="22"/>
              </w:rPr>
              <w:t xml:space="preserve"> </w:t>
            </w:r>
          </w:p>
          <w:p w14:paraId="7DAB57E1" w14:textId="1A9150FF"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Limited culturally responsive employment services</w:t>
            </w:r>
            <w:r w:rsidR="002C5333">
              <w:rPr>
                <w:rFonts w:eastAsia="Arial"/>
                <w:b w:val="0"/>
                <w:bCs w:val="0"/>
                <w:szCs w:val="22"/>
              </w:rPr>
              <w:t xml:space="preserve"> </w:t>
            </w:r>
          </w:p>
          <w:p w14:paraId="7B5B38A5" w14:textId="051B3F3D"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Stigma and stereotyping, especially in customer-facing roles, often a space where teenagers living in Australia get their first jobs</w:t>
            </w:r>
            <w:r w:rsidR="00062691">
              <w:rPr>
                <w:rFonts w:eastAsia="Arial"/>
                <w:b w:val="0"/>
                <w:bCs w:val="0"/>
                <w:szCs w:val="22"/>
              </w:rPr>
              <w:t>.</w:t>
            </w:r>
          </w:p>
          <w:p w14:paraId="0CE10130" w14:textId="32211262" w:rsidR="00E52F95" w:rsidRPr="00E52F95" w:rsidRDefault="00E52F95" w:rsidP="00E52F95">
            <w:pPr>
              <w:spacing w:after="120"/>
              <w:rPr>
                <w:rFonts w:eastAsia="Arial"/>
                <w:szCs w:val="22"/>
              </w:rPr>
            </w:pPr>
            <w:r w:rsidRPr="00E52F95">
              <w:rPr>
                <w:rFonts w:eastAsia="Arial"/>
                <w:szCs w:val="22"/>
              </w:rPr>
              <w:t>Non-recognition of informal and overseas experience</w:t>
            </w:r>
          </w:p>
          <w:p w14:paraId="2EF74D9A" w14:textId="53DCFA69"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Many South Sudanese youths arrive with informal work experience or qualifications from overseas that are not recognised by Australian employers. This leads to underemployment or exclusion from skilled roles, despite capability and motivation</w:t>
            </w:r>
            <w:r w:rsidR="002C5333">
              <w:rPr>
                <w:rFonts w:eastAsia="Arial"/>
                <w:b w:val="0"/>
                <w:bCs w:val="0"/>
                <w:szCs w:val="22"/>
              </w:rPr>
              <w:t>.</w:t>
            </w:r>
          </w:p>
          <w:p w14:paraId="6068EB81" w14:textId="77777777"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 xml:space="preserve">Programs like </w:t>
            </w:r>
            <w:proofErr w:type="spellStart"/>
            <w:r w:rsidRPr="00E52F95">
              <w:rPr>
                <w:rFonts w:eastAsia="Arial"/>
                <w:b w:val="0"/>
                <w:bCs w:val="0"/>
                <w:szCs w:val="22"/>
              </w:rPr>
              <w:t>MercyCare</w:t>
            </w:r>
            <w:proofErr w:type="spellEnd"/>
            <w:r w:rsidRPr="00E52F95">
              <w:rPr>
                <w:rFonts w:eastAsia="Arial"/>
                <w:b w:val="0"/>
                <w:bCs w:val="0"/>
                <w:szCs w:val="22"/>
              </w:rPr>
              <w:t xml:space="preserve"> and Kaleidoscope aim to support refugee youth in Perth by:</w:t>
            </w:r>
          </w:p>
          <w:p w14:paraId="341F968B" w14:textId="28D5E1AD" w:rsidR="00E52F95" w:rsidRPr="00E52F95" w:rsidRDefault="00E52F95" w:rsidP="00181F54">
            <w:pPr>
              <w:numPr>
                <w:ilvl w:val="1"/>
                <w:numId w:val="38"/>
              </w:numPr>
              <w:spacing w:after="120"/>
              <w:ind w:left="1022"/>
              <w:rPr>
                <w:rFonts w:eastAsia="Arial"/>
                <w:b w:val="0"/>
                <w:bCs w:val="0"/>
                <w:szCs w:val="22"/>
              </w:rPr>
            </w:pPr>
            <w:r>
              <w:rPr>
                <w:rFonts w:eastAsia="Arial"/>
                <w:b w:val="0"/>
                <w:bCs w:val="0"/>
                <w:szCs w:val="22"/>
              </w:rPr>
              <w:t>m</w:t>
            </w:r>
            <w:r w:rsidRPr="00E52F95">
              <w:rPr>
                <w:rFonts w:eastAsia="Arial"/>
                <w:b w:val="0"/>
                <w:bCs w:val="0"/>
                <w:szCs w:val="22"/>
              </w:rPr>
              <w:t>atching them with mentors</w:t>
            </w:r>
          </w:p>
          <w:p w14:paraId="3ADF34CD" w14:textId="0FEB1145" w:rsidR="00E52F95" w:rsidRPr="00E52F95" w:rsidRDefault="00E52F95" w:rsidP="00181F54">
            <w:pPr>
              <w:numPr>
                <w:ilvl w:val="1"/>
                <w:numId w:val="38"/>
              </w:numPr>
              <w:spacing w:after="120"/>
              <w:ind w:left="1022"/>
              <w:rPr>
                <w:rFonts w:eastAsia="Arial"/>
                <w:b w:val="0"/>
                <w:bCs w:val="0"/>
                <w:szCs w:val="22"/>
              </w:rPr>
            </w:pPr>
            <w:r>
              <w:rPr>
                <w:rFonts w:eastAsia="Arial"/>
                <w:b w:val="0"/>
                <w:bCs w:val="0"/>
                <w:szCs w:val="22"/>
              </w:rPr>
              <w:t>h</w:t>
            </w:r>
            <w:r w:rsidRPr="00E52F95">
              <w:rPr>
                <w:rFonts w:eastAsia="Arial"/>
                <w:b w:val="0"/>
                <w:bCs w:val="0"/>
                <w:szCs w:val="22"/>
              </w:rPr>
              <w:t>elping with resume writing and interview skills</w:t>
            </w:r>
          </w:p>
          <w:p w14:paraId="5EBDB031" w14:textId="0155C009" w:rsidR="00E52F95" w:rsidRPr="00E52F95" w:rsidRDefault="00E52F95" w:rsidP="00181F54">
            <w:pPr>
              <w:numPr>
                <w:ilvl w:val="1"/>
                <w:numId w:val="38"/>
              </w:numPr>
              <w:spacing w:after="120"/>
              <w:ind w:left="1022"/>
              <w:rPr>
                <w:rFonts w:eastAsia="Arial"/>
                <w:b w:val="0"/>
                <w:bCs w:val="0"/>
                <w:szCs w:val="22"/>
              </w:rPr>
            </w:pPr>
            <w:r>
              <w:rPr>
                <w:rFonts w:eastAsia="Arial"/>
                <w:b w:val="0"/>
                <w:bCs w:val="0"/>
                <w:szCs w:val="22"/>
              </w:rPr>
              <w:t>s</w:t>
            </w:r>
            <w:r w:rsidRPr="00E52F95">
              <w:rPr>
                <w:rFonts w:eastAsia="Arial"/>
                <w:b w:val="0"/>
                <w:bCs w:val="0"/>
                <w:szCs w:val="22"/>
              </w:rPr>
              <w:t>upporting recognition of overseas qualifications</w:t>
            </w:r>
            <w:r w:rsidR="00062691">
              <w:rPr>
                <w:rFonts w:eastAsia="Arial"/>
                <w:b w:val="0"/>
                <w:bCs w:val="0"/>
                <w:szCs w:val="22"/>
              </w:rPr>
              <w:t>.</w:t>
            </w:r>
          </w:p>
          <w:p w14:paraId="301EB10D" w14:textId="3C3DD899" w:rsidR="00E52F95" w:rsidRPr="00E52F95" w:rsidRDefault="00E52F95" w:rsidP="00E52F95">
            <w:pPr>
              <w:spacing w:after="120"/>
              <w:rPr>
                <w:rFonts w:eastAsia="Arial"/>
                <w:szCs w:val="22"/>
              </w:rPr>
            </w:pPr>
            <w:r w:rsidRPr="00E52F95">
              <w:rPr>
                <w:rFonts w:eastAsia="Arial"/>
                <w:szCs w:val="22"/>
              </w:rPr>
              <w:t>Limited access to professional networks</w:t>
            </w:r>
          </w:p>
          <w:p w14:paraId="247B0E1A" w14:textId="51B4C793"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Young people from refugee backgrounds often lack social capital—connections to mentors, employers, or industry insiders. This limits their ability to hear about job opportunities or receive referrals, which are crucial in competitive markets</w:t>
            </w:r>
            <w:r w:rsidR="00062691">
              <w:rPr>
                <w:rFonts w:eastAsia="Arial"/>
                <w:b w:val="0"/>
                <w:bCs w:val="0"/>
                <w:szCs w:val="22"/>
              </w:rPr>
              <w:t>.</w:t>
            </w:r>
          </w:p>
          <w:p w14:paraId="1FD8AEC6" w14:textId="77777777" w:rsidR="00E52F95" w:rsidRPr="00E52F95" w:rsidRDefault="00E52F95" w:rsidP="00E52F95">
            <w:pPr>
              <w:spacing w:after="120"/>
              <w:rPr>
                <w:rFonts w:eastAsia="Arial"/>
                <w:szCs w:val="22"/>
              </w:rPr>
            </w:pPr>
            <w:r w:rsidRPr="00E52F95">
              <w:rPr>
                <w:rFonts w:eastAsia="Arial"/>
                <w:szCs w:val="22"/>
              </w:rPr>
              <w:t>Digital literacy and online job applications</w:t>
            </w:r>
          </w:p>
          <w:p w14:paraId="56B5A5AA" w14:textId="1F5935FC"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A digital divide affects many migrant youth, including South Sudanese Australians, who may have had interrupted schooling or limited exposure to technology. Online job portals, resume formatting, and email communication can be significant hurdles without targeted support</w:t>
            </w:r>
            <w:r w:rsidR="00062691">
              <w:rPr>
                <w:rFonts w:eastAsia="Arial"/>
                <w:b w:val="0"/>
                <w:bCs w:val="0"/>
                <w:szCs w:val="22"/>
              </w:rPr>
              <w:t>.</w:t>
            </w:r>
          </w:p>
          <w:p w14:paraId="73FC65CD" w14:textId="771D9ECB" w:rsidR="00E52F95" w:rsidRPr="00E52F95" w:rsidRDefault="00262B75" w:rsidP="00E52F95">
            <w:pPr>
              <w:spacing w:after="120"/>
              <w:rPr>
                <w:rFonts w:eastAsia="Arial"/>
                <w:szCs w:val="22"/>
              </w:rPr>
            </w:pPr>
            <w:r>
              <w:rPr>
                <w:rFonts w:eastAsia="Arial"/>
                <w:szCs w:val="22"/>
              </w:rPr>
              <w:t>S</w:t>
            </w:r>
            <w:r w:rsidR="00E52F95" w:rsidRPr="00E52F95">
              <w:rPr>
                <w:rFonts w:eastAsia="Arial"/>
                <w:szCs w:val="22"/>
              </w:rPr>
              <w:t>upporting data</w:t>
            </w:r>
          </w:p>
          <w:p w14:paraId="3906AFC0" w14:textId="77777777" w:rsidR="00E52F95" w:rsidRPr="00E52F95" w:rsidRDefault="00E52F95" w:rsidP="00E52F95">
            <w:pPr>
              <w:spacing w:after="120"/>
              <w:rPr>
                <w:rFonts w:eastAsia="Arial"/>
                <w:b w:val="0"/>
                <w:bCs w:val="0"/>
                <w:szCs w:val="22"/>
              </w:rPr>
            </w:pPr>
            <w:r w:rsidRPr="00E52F95">
              <w:rPr>
                <w:rFonts w:eastAsia="Arial"/>
                <w:b w:val="0"/>
                <w:bCs w:val="0"/>
                <w:szCs w:val="22"/>
              </w:rPr>
              <w:t xml:space="preserve">A major Australian study found that applicants with non-English names are: </w:t>
            </w:r>
          </w:p>
          <w:p w14:paraId="6ED86ACF" w14:textId="77777777"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57.4% less likely to be considered for leadership roles</w:t>
            </w:r>
          </w:p>
          <w:p w14:paraId="7F866B73" w14:textId="65F7AC4F"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45.3% less likely to be considered for non-leadership roles</w:t>
            </w:r>
            <w:r w:rsidR="00062691">
              <w:rPr>
                <w:rFonts w:eastAsia="Arial"/>
                <w:b w:val="0"/>
                <w:bCs w:val="0"/>
                <w:szCs w:val="22"/>
              </w:rPr>
              <w:t>.</w:t>
            </w:r>
          </w:p>
          <w:p w14:paraId="4065018C" w14:textId="699A3AB3" w:rsidR="00E52F95" w:rsidRPr="00E52F95" w:rsidRDefault="00E52F95" w:rsidP="00262B75">
            <w:pPr>
              <w:spacing w:after="120"/>
              <w:rPr>
                <w:rFonts w:eastAsia="Arial"/>
                <w:szCs w:val="22"/>
              </w:rPr>
            </w:pPr>
            <w:r w:rsidRPr="00E52F95">
              <w:rPr>
                <w:rFonts w:eastAsia="Arial"/>
                <w:b w:val="0"/>
                <w:bCs w:val="0"/>
                <w:szCs w:val="22"/>
              </w:rPr>
              <w:t>This bias affects South Sudanese youth whose names may signal African heritage, despite having identical qualifications to other applicants</w:t>
            </w:r>
            <w:r w:rsidR="00062691">
              <w:rPr>
                <w:rFonts w:eastAsia="Arial"/>
                <w:b w:val="0"/>
                <w:bCs w:val="0"/>
                <w:szCs w:val="22"/>
              </w:rPr>
              <w:t>.</w:t>
            </w:r>
          </w:p>
        </w:tc>
      </w:tr>
    </w:tbl>
    <w:p w14:paraId="1AB64206" w14:textId="249AFA35" w:rsidR="39E9E8DB" w:rsidRDefault="39E9E8DB" w:rsidP="00E52F95">
      <w:pPr>
        <w:pStyle w:val="Heading3"/>
        <w:spacing w:before="0" w:after="120"/>
        <w:rPr>
          <w:rFonts w:eastAsia="Arial"/>
          <w:color w:val="00B050"/>
          <w:sz w:val="28"/>
          <w:szCs w:val="28"/>
        </w:rPr>
      </w:pPr>
    </w:p>
    <w:p w14:paraId="41E63B50" w14:textId="77777777" w:rsidR="008D59CD" w:rsidRDefault="008D59CD" w:rsidP="00E52F95">
      <w:pPr>
        <w:pStyle w:val="Heading3"/>
        <w:spacing w:before="0" w:after="120"/>
        <w:rPr>
          <w:rFonts w:eastAsia="Arial"/>
          <w:color w:val="00B050"/>
          <w:sz w:val="28"/>
          <w:szCs w:val="28"/>
        </w:rPr>
        <w:sectPr w:rsidR="008D59CD" w:rsidSect="000F0C8E">
          <w:pgSz w:w="11906" w:h="16838"/>
          <w:pgMar w:top="1134" w:right="1134" w:bottom="1134" w:left="1134" w:header="709" w:footer="624" w:gutter="0"/>
          <w:cols w:space="708"/>
          <w:docGrid w:linePitch="360"/>
        </w:sectPr>
      </w:pPr>
    </w:p>
    <w:tbl>
      <w:tblPr>
        <w:tblStyle w:val="DOETable1"/>
        <w:tblW w:w="0" w:type="auto"/>
        <w:tblLook w:val="04A0" w:firstRow="1" w:lastRow="0" w:firstColumn="1" w:lastColumn="0" w:noHBand="0" w:noVBand="1"/>
      </w:tblPr>
      <w:tblGrid>
        <w:gridCol w:w="9628"/>
      </w:tblGrid>
      <w:tr w:rsidR="008D59CD" w:rsidRPr="00E52F95" w14:paraId="41A04BE2" w14:textId="77777777" w:rsidTr="008B3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E2EFD9" w:themeFill="accent6" w:themeFillTint="33"/>
          </w:tcPr>
          <w:p w14:paraId="4308BF51" w14:textId="631FDD2E" w:rsidR="008D59CD" w:rsidRPr="00E52F95" w:rsidRDefault="008D59CD">
            <w:pPr>
              <w:spacing w:after="120"/>
              <w:rPr>
                <w:rFonts w:eastAsia="Arial"/>
                <w:b w:val="0"/>
                <w:bCs w:val="0"/>
                <w:szCs w:val="22"/>
              </w:rPr>
            </w:pPr>
            <w:r w:rsidRPr="008B306C">
              <w:rPr>
                <w:rFonts w:eastAsia="Arial"/>
                <w:color w:val="auto"/>
                <w:szCs w:val="22"/>
              </w:rPr>
              <w:lastRenderedPageBreak/>
              <w:t>Prompt C: Education – Social Barrier</w:t>
            </w:r>
          </w:p>
        </w:tc>
      </w:tr>
      <w:tr w:rsidR="008D59CD" w:rsidRPr="00E52F95" w14:paraId="131E9CA5" w14:textId="77777777">
        <w:trPr>
          <w:trHeight w:val="8195"/>
        </w:trPr>
        <w:tc>
          <w:tcPr>
            <w:cnfStyle w:val="001000000000" w:firstRow="0" w:lastRow="0" w:firstColumn="1" w:lastColumn="0" w:oddVBand="0" w:evenVBand="0" w:oddHBand="0" w:evenHBand="0" w:firstRowFirstColumn="0" w:firstRowLastColumn="0" w:lastRowFirstColumn="0" w:lastRowLastColumn="0"/>
            <w:tcW w:w="9628" w:type="dxa"/>
          </w:tcPr>
          <w:p w14:paraId="5BCCE834" w14:textId="77777777" w:rsidR="00A0404A" w:rsidRDefault="00A0404A" w:rsidP="00A0404A">
            <w:pPr>
              <w:spacing w:after="120"/>
            </w:pPr>
            <w:r w:rsidRPr="752D66A2">
              <w:rPr>
                <w:rFonts w:eastAsia="Arial"/>
                <w:szCs w:val="22"/>
              </w:rPr>
              <w:t>Scenario: Chinese international students in WA high schools</w:t>
            </w:r>
          </w:p>
          <w:p w14:paraId="5EF4ED54" w14:textId="5CCAC35C"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Chinese students in public high schools may experience social exclusion due to language differences, cultural misunderstandings, and stereotypes about academic pressure</w:t>
            </w:r>
            <w:r w:rsidR="00062691">
              <w:rPr>
                <w:rFonts w:eastAsia="Arial"/>
                <w:b w:val="0"/>
                <w:bCs w:val="0"/>
                <w:szCs w:val="22"/>
              </w:rPr>
              <w:t>.</w:t>
            </w:r>
          </w:p>
          <w:p w14:paraId="75419291" w14:textId="69B5948F"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Peer groups may not always be inclusive, and teachers may unintentionally reinforce biases by assuming these students are only focused on grades</w:t>
            </w:r>
            <w:r w:rsidR="00062691">
              <w:rPr>
                <w:rFonts w:eastAsia="Arial"/>
                <w:b w:val="0"/>
                <w:bCs w:val="0"/>
                <w:szCs w:val="22"/>
              </w:rPr>
              <w:t>.</w:t>
            </w:r>
          </w:p>
          <w:p w14:paraId="6FA0C9D2" w14:textId="7611209E"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This can affect students’ wellbeing, participation in extracurricular activities, and sense of belonging in the school community</w:t>
            </w:r>
            <w:r w:rsidR="00062691">
              <w:rPr>
                <w:rFonts w:eastAsia="Arial"/>
                <w:b w:val="0"/>
                <w:bCs w:val="0"/>
                <w:szCs w:val="22"/>
              </w:rPr>
              <w:t>.</w:t>
            </w:r>
          </w:p>
          <w:p w14:paraId="63726B43" w14:textId="77777777" w:rsidR="00A0404A" w:rsidRPr="008D59CD" w:rsidRDefault="00A0404A" w:rsidP="00A0404A">
            <w:pPr>
              <w:spacing w:after="120"/>
              <w:rPr>
                <w:rFonts w:eastAsia="Arial"/>
                <w:szCs w:val="22"/>
              </w:rPr>
            </w:pPr>
            <w:r w:rsidRPr="752D66A2">
              <w:rPr>
                <w:rFonts w:eastAsia="Arial"/>
                <w:szCs w:val="22"/>
              </w:rPr>
              <w:t>Key points</w:t>
            </w:r>
          </w:p>
          <w:p w14:paraId="3789D324" w14:textId="77777777" w:rsidR="00A0404A" w:rsidRPr="008B6DFE" w:rsidRDefault="00A0404A" w:rsidP="00A0404A">
            <w:pPr>
              <w:spacing w:after="120"/>
              <w:rPr>
                <w:b w:val="0"/>
                <w:bCs w:val="0"/>
                <w:i/>
                <w:iCs/>
                <w:szCs w:val="22"/>
              </w:rPr>
            </w:pPr>
            <w:r w:rsidRPr="008B6DFE">
              <w:rPr>
                <w:b w:val="0"/>
                <w:bCs w:val="0"/>
                <w:i/>
                <w:iCs/>
              </w:rPr>
              <w:t>Language barriers and social isolation</w:t>
            </w:r>
          </w:p>
          <w:p w14:paraId="3D75D1D6" w14:textId="0A1D321B"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Chinese students often struggle with limited English proficiency, which affects both academic performance and social integration</w:t>
            </w:r>
            <w:r w:rsidR="00062691">
              <w:rPr>
                <w:rFonts w:eastAsia="Arial"/>
                <w:b w:val="0"/>
                <w:bCs w:val="0"/>
                <w:szCs w:val="22"/>
              </w:rPr>
              <w:t>.</w:t>
            </w:r>
          </w:p>
          <w:p w14:paraId="6BFFDCB3" w14:textId="1D17EE15"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When learning to speak and write English as an additional language, this can impact a student’s academic performance (even in subjects other than English) and social life through associated isolation</w:t>
            </w:r>
            <w:r w:rsidR="00062691">
              <w:rPr>
                <w:rFonts w:eastAsia="Arial"/>
                <w:b w:val="0"/>
                <w:bCs w:val="0"/>
                <w:szCs w:val="22"/>
              </w:rPr>
              <w:t>.</w:t>
            </w:r>
          </w:p>
          <w:p w14:paraId="51C2B6B0" w14:textId="4D8BF9E9"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A study found that language anxiety contributes significantly to emotional distress and social isolation, especially in younger students</w:t>
            </w:r>
            <w:r w:rsidR="00062691">
              <w:rPr>
                <w:rFonts w:eastAsia="Arial"/>
                <w:b w:val="0"/>
                <w:bCs w:val="0"/>
                <w:szCs w:val="22"/>
              </w:rPr>
              <w:t>.</w:t>
            </w:r>
          </w:p>
          <w:p w14:paraId="35E75AED" w14:textId="77777777" w:rsidR="00A0404A" w:rsidRPr="008B6DFE" w:rsidRDefault="00A0404A" w:rsidP="00A0404A">
            <w:pPr>
              <w:spacing w:after="120"/>
              <w:rPr>
                <w:b w:val="0"/>
                <w:bCs w:val="0"/>
                <w:i/>
                <w:iCs/>
                <w:szCs w:val="22"/>
              </w:rPr>
            </w:pPr>
            <w:r w:rsidRPr="008B6DFE">
              <w:rPr>
                <w:b w:val="0"/>
                <w:bCs w:val="0"/>
                <w:i/>
                <w:iCs/>
              </w:rPr>
              <w:t>Cultural misunderstandings and stereotyping</w:t>
            </w:r>
          </w:p>
          <w:p w14:paraId="0797F989" w14:textId="0DFF439A"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Teachers may unintentionally reinforce stereotypes by assuming Chinese students are only focused on academic success, overlooking their broader interests and emotional needs</w:t>
            </w:r>
            <w:r w:rsidR="00062691">
              <w:rPr>
                <w:rFonts w:eastAsia="Arial"/>
                <w:b w:val="0"/>
                <w:bCs w:val="0"/>
                <w:szCs w:val="22"/>
              </w:rPr>
              <w:t>.</w:t>
            </w:r>
          </w:p>
          <w:p w14:paraId="6C4CC287" w14:textId="14D12A43"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This can lead to reduced participation in class discussions, group work, and activities</w:t>
            </w:r>
            <w:r w:rsidR="00062691">
              <w:rPr>
                <w:rFonts w:eastAsia="Arial"/>
                <w:b w:val="0"/>
                <w:bCs w:val="0"/>
                <w:szCs w:val="22"/>
              </w:rPr>
              <w:t>.</w:t>
            </w:r>
          </w:p>
          <w:p w14:paraId="57CF9300" w14:textId="77777777" w:rsidR="00A0404A" w:rsidRPr="008B6DFE" w:rsidRDefault="00A0404A" w:rsidP="00A0404A">
            <w:pPr>
              <w:spacing w:after="120"/>
              <w:rPr>
                <w:b w:val="0"/>
                <w:bCs w:val="0"/>
                <w:i/>
                <w:iCs/>
                <w:szCs w:val="22"/>
              </w:rPr>
            </w:pPr>
            <w:r w:rsidRPr="008B6DFE">
              <w:rPr>
                <w:b w:val="0"/>
                <w:bCs w:val="0"/>
                <w:i/>
                <w:iCs/>
              </w:rPr>
              <w:t>Reluctance to seek help</w:t>
            </w:r>
          </w:p>
          <w:p w14:paraId="51475ECF" w14:textId="374F1279"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Many students experience cultural discrimination but are reluctant to seek formal support, fearing stigma or misunderstanding</w:t>
            </w:r>
            <w:r w:rsidR="00062691">
              <w:rPr>
                <w:rFonts w:eastAsia="Arial"/>
                <w:b w:val="0"/>
                <w:bCs w:val="0"/>
                <w:szCs w:val="22"/>
              </w:rPr>
              <w:t>.</w:t>
            </w:r>
          </w:p>
          <w:p w14:paraId="3A0D160C" w14:textId="6F848665"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This reluctance can exacerbate feelings of loneliness and reduce access to wellbeing services</w:t>
            </w:r>
            <w:r w:rsidR="00062691">
              <w:rPr>
                <w:rFonts w:eastAsia="Arial"/>
                <w:b w:val="0"/>
                <w:bCs w:val="0"/>
                <w:szCs w:val="22"/>
              </w:rPr>
              <w:t>.</w:t>
            </w:r>
          </w:p>
          <w:p w14:paraId="2313A4F3" w14:textId="4E6E2D21"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Over time, international students’ sense of belonging and wellbeing steadily decreases, indicating a need for ongoing support throughout their schooling</w:t>
            </w:r>
            <w:r w:rsidR="00062691">
              <w:rPr>
                <w:rFonts w:eastAsia="Arial"/>
                <w:b w:val="0"/>
                <w:bCs w:val="0"/>
                <w:szCs w:val="22"/>
              </w:rPr>
              <w:t>.</w:t>
            </w:r>
          </w:p>
          <w:p w14:paraId="43ABC8E8" w14:textId="11ED3CCC"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In qualitative interviews, Chinese students described difficulty adjusting to Australian classroom norms and feeling misunderstood by both teachers and peers</w:t>
            </w:r>
            <w:r w:rsidR="00062691">
              <w:rPr>
                <w:rFonts w:eastAsia="Arial"/>
                <w:b w:val="0"/>
                <w:bCs w:val="0"/>
                <w:szCs w:val="22"/>
              </w:rPr>
              <w:t>.</w:t>
            </w:r>
          </w:p>
          <w:p w14:paraId="38DB6AA0" w14:textId="62D77718"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Students who felt less connected to their school community were more likely to report emotional distress and disengagement from learning</w:t>
            </w:r>
            <w:r w:rsidR="00062691">
              <w:rPr>
                <w:rFonts w:eastAsia="Arial"/>
                <w:b w:val="0"/>
                <w:bCs w:val="0"/>
                <w:szCs w:val="22"/>
              </w:rPr>
              <w:t>.</w:t>
            </w:r>
          </w:p>
          <w:p w14:paraId="24C90949" w14:textId="66488E09" w:rsidR="00A0404A" w:rsidRPr="00A0404A" w:rsidRDefault="00A0404A" w:rsidP="00A0404A">
            <w:pPr>
              <w:spacing w:after="120"/>
              <w:rPr>
                <w:rFonts w:eastAsia="Arial"/>
                <w:szCs w:val="22"/>
              </w:rPr>
            </w:pPr>
            <w:r w:rsidRPr="752D66A2">
              <w:rPr>
                <w:rFonts w:eastAsia="Arial"/>
                <w:szCs w:val="22"/>
              </w:rPr>
              <w:t>Supporting data</w:t>
            </w:r>
            <w:r>
              <w:rPr>
                <w:rFonts w:eastAsia="Arial"/>
                <w:szCs w:val="22"/>
              </w:rPr>
              <w:t xml:space="preserve"> - </w:t>
            </w:r>
            <w:r w:rsidRPr="752D66A2">
              <w:t>Peer exclusion and lack of belonging</w:t>
            </w:r>
          </w:p>
          <w:p w14:paraId="4F7602C5" w14:textId="7F00B7E5"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A survey of 225 international high school students in Australia found that school connectedness and a sense of belonging were the strongest predictors of social wellbeing</w:t>
            </w:r>
            <w:r w:rsidR="00062691">
              <w:rPr>
                <w:rFonts w:eastAsia="Arial"/>
                <w:b w:val="0"/>
                <w:bCs w:val="0"/>
                <w:szCs w:val="22"/>
              </w:rPr>
              <w:t>.</w:t>
            </w:r>
          </w:p>
          <w:p w14:paraId="7D5523D1" w14:textId="599BC6C6"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A study found that the Personal Wellbeing Index (PWI) score for international students was 60.7, significantly lower than the Australian population average of 77.5. Language and cultural barriers were cited as major contributors to this wellbeing gap</w:t>
            </w:r>
            <w:r w:rsidR="00062691">
              <w:rPr>
                <w:rFonts w:eastAsia="Arial"/>
                <w:b w:val="0"/>
                <w:bCs w:val="0"/>
                <w:szCs w:val="22"/>
              </w:rPr>
              <w:t>.</w:t>
            </w:r>
          </w:p>
          <w:p w14:paraId="3FAE0C67" w14:textId="48257A10" w:rsidR="008D59CD" w:rsidRPr="008B6DFE"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A study found that 78% of Chinese international students reported experiencing language anxiety, which contributed directly to social withdrawal and emotional distress</w:t>
            </w:r>
            <w:r w:rsidR="00062691">
              <w:rPr>
                <w:rFonts w:eastAsia="Arial"/>
                <w:b w:val="0"/>
                <w:bCs w:val="0"/>
                <w:szCs w:val="22"/>
              </w:rPr>
              <w:t>.</w:t>
            </w:r>
          </w:p>
        </w:tc>
      </w:tr>
    </w:tbl>
    <w:p w14:paraId="74BD0D8F" w14:textId="77777777" w:rsidR="008B6DFE" w:rsidRDefault="008B6DFE" w:rsidP="00E52F95">
      <w:pPr>
        <w:pStyle w:val="Heading3"/>
        <w:spacing w:before="0" w:after="120"/>
        <w:rPr>
          <w:rFonts w:eastAsia="Arial"/>
          <w:color w:val="00B050"/>
          <w:sz w:val="28"/>
          <w:szCs w:val="28"/>
        </w:rPr>
        <w:sectPr w:rsidR="008B6DFE" w:rsidSect="000F0C8E">
          <w:pgSz w:w="11906" w:h="16838"/>
          <w:pgMar w:top="1134" w:right="1134" w:bottom="1134" w:left="1134" w:header="709" w:footer="624" w:gutter="0"/>
          <w:cols w:space="708"/>
          <w:docGrid w:linePitch="360"/>
        </w:sectPr>
      </w:pPr>
    </w:p>
    <w:tbl>
      <w:tblPr>
        <w:tblStyle w:val="DOETable1"/>
        <w:tblW w:w="0" w:type="auto"/>
        <w:tblLook w:val="04A0" w:firstRow="1" w:lastRow="0" w:firstColumn="1" w:lastColumn="0" w:noHBand="0" w:noVBand="1"/>
      </w:tblPr>
      <w:tblGrid>
        <w:gridCol w:w="9628"/>
      </w:tblGrid>
      <w:tr w:rsidR="008B6DFE" w:rsidRPr="00E52F95" w14:paraId="281D335F" w14:textId="77777777" w:rsidTr="008B3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E2EFD9" w:themeFill="accent6" w:themeFillTint="33"/>
          </w:tcPr>
          <w:p w14:paraId="02F26519" w14:textId="6EA9327F" w:rsidR="008B6DFE" w:rsidRPr="00E52F95" w:rsidRDefault="008B6DFE">
            <w:pPr>
              <w:spacing w:after="120"/>
              <w:rPr>
                <w:rFonts w:eastAsia="Arial"/>
                <w:b w:val="0"/>
                <w:bCs w:val="0"/>
                <w:szCs w:val="22"/>
              </w:rPr>
            </w:pPr>
            <w:r w:rsidRPr="008B306C">
              <w:rPr>
                <w:rFonts w:eastAsia="Arial"/>
                <w:color w:val="auto"/>
                <w:szCs w:val="22"/>
              </w:rPr>
              <w:lastRenderedPageBreak/>
              <w:t>Prompt D: Housing – Social/Structural Barrier</w:t>
            </w:r>
          </w:p>
        </w:tc>
      </w:tr>
      <w:tr w:rsidR="008B6DFE" w:rsidRPr="00E52F95" w14:paraId="63F1E1AA" w14:textId="77777777">
        <w:trPr>
          <w:trHeight w:val="8195"/>
        </w:trPr>
        <w:tc>
          <w:tcPr>
            <w:cnfStyle w:val="001000000000" w:firstRow="0" w:lastRow="0" w:firstColumn="1" w:lastColumn="0" w:oddVBand="0" w:evenVBand="0" w:oddHBand="0" w:evenHBand="0" w:firstRowFirstColumn="0" w:firstRowLastColumn="0" w:lastRowFirstColumn="0" w:lastRowLastColumn="0"/>
            <w:tcW w:w="9628" w:type="dxa"/>
          </w:tcPr>
          <w:p w14:paraId="277EA3C9" w14:textId="77777777" w:rsidR="008B6DFE" w:rsidRPr="008B6DFE" w:rsidRDefault="008B6DFE" w:rsidP="008B6DFE">
            <w:pPr>
              <w:spacing w:after="120"/>
              <w:rPr>
                <w:rFonts w:eastAsia="Arial"/>
                <w:szCs w:val="22"/>
              </w:rPr>
            </w:pPr>
            <w:r w:rsidRPr="008B6DFE">
              <w:rPr>
                <w:rFonts w:eastAsia="Arial"/>
                <w:szCs w:val="22"/>
              </w:rPr>
              <w:t>Scenario: Somali families seeking rental housing in Perth</w:t>
            </w:r>
          </w:p>
          <w:p w14:paraId="405E1D80" w14:textId="3EEC4D55"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Somali families often report discrimination when applying for rental properties, including being overlooked despite meeting all financial criteria</w:t>
            </w:r>
            <w:r w:rsidR="00062691">
              <w:rPr>
                <w:rFonts w:eastAsia="Arial"/>
                <w:b w:val="0"/>
                <w:bCs w:val="0"/>
                <w:szCs w:val="22"/>
              </w:rPr>
              <w:t>.</w:t>
            </w:r>
          </w:p>
          <w:p w14:paraId="759E9C47" w14:textId="0A5F9651"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Real estate agents or landlords may hold biases based on ethnicity, family size, or assumptions about cultural practices</w:t>
            </w:r>
            <w:r w:rsidR="00062691">
              <w:rPr>
                <w:rFonts w:eastAsia="Arial"/>
                <w:b w:val="0"/>
                <w:bCs w:val="0"/>
                <w:szCs w:val="22"/>
              </w:rPr>
              <w:t>.</w:t>
            </w:r>
          </w:p>
          <w:p w14:paraId="60DE3565" w14:textId="10164C23"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This social exclusion leads to longer periods of housing insecurity and forces families into overcrowded or substandard accommodation</w:t>
            </w:r>
            <w:r w:rsidR="00062691">
              <w:rPr>
                <w:rFonts w:eastAsia="Arial"/>
                <w:b w:val="0"/>
                <w:bCs w:val="0"/>
                <w:szCs w:val="22"/>
              </w:rPr>
              <w:t>.</w:t>
            </w:r>
          </w:p>
          <w:p w14:paraId="440CC7E7" w14:textId="2C0D0967" w:rsidR="008B6DFE" w:rsidRPr="008B6DFE" w:rsidRDefault="008B6DFE" w:rsidP="008B6DFE">
            <w:pPr>
              <w:spacing w:after="120"/>
              <w:rPr>
                <w:rFonts w:eastAsia="Arial"/>
                <w:szCs w:val="22"/>
              </w:rPr>
            </w:pPr>
            <w:r w:rsidRPr="008B6DFE">
              <w:rPr>
                <w:rFonts w:eastAsia="Arial"/>
                <w:szCs w:val="22"/>
              </w:rPr>
              <w:t>Key points</w:t>
            </w:r>
          </w:p>
          <w:p w14:paraId="395DCB99" w14:textId="77777777" w:rsidR="008B6DFE" w:rsidRPr="008B6DFE" w:rsidRDefault="008B6DFE" w:rsidP="008B6DFE">
            <w:pPr>
              <w:spacing w:after="120"/>
              <w:rPr>
                <w:rFonts w:eastAsia="Arial"/>
                <w:b w:val="0"/>
                <w:bCs w:val="0"/>
                <w:i/>
                <w:iCs/>
                <w:szCs w:val="22"/>
              </w:rPr>
            </w:pPr>
            <w:r w:rsidRPr="008B6DFE">
              <w:rPr>
                <w:rFonts w:eastAsia="Arial"/>
                <w:b w:val="0"/>
                <w:bCs w:val="0"/>
                <w:i/>
                <w:iCs/>
                <w:szCs w:val="22"/>
              </w:rPr>
              <w:t>Discrimination in rental applications</w:t>
            </w:r>
          </w:p>
          <w:p w14:paraId="5E588EE3" w14:textId="4273A2B9"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Somali families in Perth often report being overlooked for rental properties despite meeting financial and tenancy criteria</w:t>
            </w:r>
            <w:r w:rsidR="00062691">
              <w:rPr>
                <w:rFonts w:eastAsia="Arial"/>
                <w:b w:val="0"/>
                <w:bCs w:val="0"/>
                <w:szCs w:val="22"/>
              </w:rPr>
              <w:t>.</w:t>
            </w:r>
          </w:p>
          <w:p w14:paraId="066E804C" w14:textId="69365C09"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Biases may be based on ethnicity, family size, or assumptions about cultural practices, such as cooking smells or noise levels</w:t>
            </w:r>
            <w:r w:rsidR="00062691">
              <w:rPr>
                <w:rFonts w:eastAsia="Arial"/>
                <w:b w:val="0"/>
                <w:bCs w:val="0"/>
                <w:szCs w:val="22"/>
              </w:rPr>
              <w:t>.</w:t>
            </w:r>
          </w:p>
          <w:p w14:paraId="583C9151" w14:textId="77777777" w:rsidR="008B6DFE" w:rsidRPr="008B6DFE" w:rsidRDefault="008B6DFE" w:rsidP="008B6DFE">
            <w:pPr>
              <w:spacing w:after="120"/>
              <w:rPr>
                <w:rFonts w:eastAsia="Arial"/>
                <w:b w:val="0"/>
                <w:bCs w:val="0"/>
                <w:i/>
                <w:iCs/>
                <w:szCs w:val="22"/>
              </w:rPr>
            </w:pPr>
            <w:r w:rsidRPr="008B6DFE">
              <w:rPr>
                <w:rFonts w:eastAsia="Arial"/>
                <w:b w:val="0"/>
                <w:bCs w:val="0"/>
                <w:i/>
                <w:iCs/>
                <w:szCs w:val="22"/>
              </w:rPr>
              <w:t>Impact of bias</w:t>
            </w:r>
          </w:p>
          <w:p w14:paraId="269FA2A0" w14:textId="6575B463"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Applicants with African-sounding names are less likely to be shortlisted for rental properties, even when they have good references and stable income</w:t>
            </w:r>
            <w:r w:rsidR="00062691">
              <w:rPr>
                <w:rFonts w:eastAsia="Arial"/>
                <w:b w:val="0"/>
                <w:bCs w:val="0"/>
                <w:szCs w:val="22"/>
              </w:rPr>
              <w:t>.</w:t>
            </w:r>
          </w:p>
          <w:p w14:paraId="552E9191" w14:textId="6F96221D"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Some families feel forced to anglicise their names or avoid disclosing cultural details to improve their chances</w:t>
            </w:r>
            <w:r w:rsidR="00062691">
              <w:rPr>
                <w:rFonts w:eastAsia="Arial"/>
                <w:b w:val="0"/>
                <w:bCs w:val="0"/>
                <w:szCs w:val="22"/>
              </w:rPr>
              <w:t>.</w:t>
            </w:r>
          </w:p>
          <w:p w14:paraId="76933F6A" w14:textId="77777777" w:rsidR="008B6DFE" w:rsidRPr="008B6DFE" w:rsidRDefault="008B6DFE" w:rsidP="008B6DFE">
            <w:pPr>
              <w:spacing w:after="120"/>
              <w:rPr>
                <w:rFonts w:eastAsia="Arial"/>
                <w:b w:val="0"/>
                <w:bCs w:val="0"/>
                <w:i/>
                <w:iCs/>
                <w:szCs w:val="22"/>
              </w:rPr>
            </w:pPr>
            <w:r w:rsidRPr="008B6DFE">
              <w:rPr>
                <w:rFonts w:eastAsia="Arial"/>
                <w:b w:val="0"/>
                <w:bCs w:val="0"/>
                <w:i/>
                <w:iCs/>
                <w:szCs w:val="22"/>
              </w:rPr>
              <w:t>Housing insecurity and overcrowding</w:t>
            </w:r>
          </w:p>
          <w:p w14:paraId="09F4BA40" w14:textId="2CDC551E"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Somali families are more likely to experience housing insecurity, including overcrowded living conditions or substandard housing, due to repeated rejections</w:t>
            </w:r>
            <w:r w:rsidR="00062691">
              <w:rPr>
                <w:rFonts w:eastAsia="Arial"/>
                <w:b w:val="0"/>
                <w:bCs w:val="0"/>
                <w:szCs w:val="22"/>
              </w:rPr>
              <w:t>.</w:t>
            </w:r>
          </w:p>
          <w:p w14:paraId="0C99DCBB" w14:textId="1BBA37F1"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This can affect children's schooling, mental health, and community participation</w:t>
            </w:r>
            <w:r w:rsidR="00062691">
              <w:rPr>
                <w:rFonts w:eastAsia="Arial"/>
                <w:b w:val="0"/>
                <w:bCs w:val="0"/>
                <w:szCs w:val="22"/>
              </w:rPr>
              <w:t>.</w:t>
            </w:r>
          </w:p>
          <w:p w14:paraId="05B59D3F" w14:textId="77777777" w:rsidR="008B6DFE" w:rsidRPr="008B6DFE" w:rsidRDefault="008B6DFE" w:rsidP="008B6DFE">
            <w:pPr>
              <w:spacing w:after="120"/>
              <w:rPr>
                <w:rFonts w:eastAsia="Arial"/>
                <w:b w:val="0"/>
                <w:bCs w:val="0"/>
                <w:i/>
                <w:iCs/>
                <w:szCs w:val="22"/>
              </w:rPr>
            </w:pPr>
            <w:r w:rsidRPr="008B6DFE">
              <w:rPr>
                <w:rFonts w:eastAsia="Arial"/>
                <w:b w:val="0"/>
                <w:bCs w:val="0"/>
                <w:i/>
                <w:iCs/>
                <w:szCs w:val="22"/>
              </w:rPr>
              <w:t>Systemic barriers</w:t>
            </w:r>
          </w:p>
          <w:p w14:paraId="235E2CEA" w14:textId="5200DC6F"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A WA government inquiry found that racial discrimination remains widespread in the private rental market, particularly affecting CaLD and Indigenous communities</w:t>
            </w:r>
            <w:r w:rsidR="00062691">
              <w:rPr>
                <w:rFonts w:eastAsia="Arial"/>
                <w:b w:val="0"/>
                <w:bCs w:val="0"/>
                <w:szCs w:val="22"/>
              </w:rPr>
              <w:t>.</w:t>
            </w:r>
          </w:p>
          <w:p w14:paraId="6EEDDB3B" w14:textId="3D09EF39"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Somali families often face short-term leases, frequent relocations, and limited access to culturally safe housing support</w:t>
            </w:r>
            <w:r w:rsidR="00062691">
              <w:rPr>
                <w:rFonts w:eastAsia="Arial"/>
                <w:b w:val="0"/>
                <w:bCs w:val="0"/>
                <w:szCs w:val="22"/>
              </w:rPr>
              <w:t>.</w:t>
            </w:r>
          </w:p>
          <w:p w14:paraId="3600588D" w14:textId="77777777" w:rsidR="008B6DFE" w:rsidRPr="008B6DFE" w:rsidRDefault="008B6DFE" w:rsidP="008B6DFE">
            <w:pPr>
              <w:spacing w:after="120"/>
              <w:rPr>
                <w:rFonts w:eastAsia="Arial"/>
                <w:szCs w:val="22"/>
              </w:rPr>
            </w:pPr>
            <w:r w:rsidRPr="008B6DFE">
              <w:rPr>
                <w:rFonts w:eastAsia="Arial"/>
                <w:szCs w:val="22"/>
              </w:rPr>
              <w:t>Supporting data</w:t>
            </w:r>
          </w:p>
          <w:p w14:paraId="4651E546" w14:textId="33C7D2F8"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In Greater Perth, there are 1,260 Somali-born residents, with 93% speaking a language other than English at home, primarily Somali or Arabic</w:t>
            </w:r>
            <w:r w:rsidR="00062691">
              <w:rPr>
                <w:rFonts w:eastAsia="Arial"/>
                <w:b w:val="0"/>
                <w:bCs w:val="0"/>
                <w:szCs w:val="22"/>
              </w:rPr>
              <w:t>.</w:t>
            </w:r>
          </w:p>
          <w:p w14:paraId="4ED59648" w14:textId="13F54A6A"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Somali families are concentrated in local government areas where rental competition is high</w:t>
            </w:r>
            <w:r w:rsidR="00062691">
              <w:rPr>
                <w:rFonts w:eastAsia="Arial"/>
                <w:b w:val="0"/>
                <w:bCs w:val="0"/>
                <w:szCs w:val="22"/>
              </w:rPr>
              <w:t>.</w:t>
            </w:r>
            <w:r w:rsidRPr="008B6DFE">
              <w:rPr>
                <w:rFonts w:eastAsia="Arial"/>
                <w:b w:val="0"/>
                <w:bCs w:val="0"/>
                <w:szCs w:val="22"/>
              </w:rPr>
              <w:t xml:space="preserve"> </w:t>
            </w:r>
          </w:p>
          <w:p w14:paraId="72F3188D" w14:textId="44348193"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A national poll found that 43% of migrants and refugees had difficulty securing affordable housing, and 60% said it was harder for those without English as a first language</w:t>
            </w:r>
            <w:r w:rsidR="00062691">
              <w:rPr>
                <w:rFonts w:eastAsia="Arial"/>
                <w:b w:val="0"/>
                <w:bCs w:val="0"/>
                <w:szCs w:val="22"/>
              </w:rPr>
              <w:t>.</w:t>
            </w:r>
          </w:p>
          <w:p w14:paraId="2EF76531" w14:textId="2D5BBFAB" w:rsidR="008B6DFE" w:rsidRPr="008B6DFE" w:rsidRDefault="008B6DFE" w:rsidP="00181F54">
            <w:pPr>
              <w:numPr>
                <w:ilvl w:val="0"/>
                <w:numId w:val="11"/>
              </w:numPr>
              <w:spacing w:after="120"/>
              <w:ind w:left="456" w:hanging="283"/>
              <w:rPr>
                <w:rFonts w:eastAsia="Arial"/>
                <w:szCs w:val="22"/>
              </w:rPr>
            </w:pPr>
            <w:r w:rsidRPr="008B6DFE">
              <w:rPr>
                <w:rFonts w:eastAsia="Arial"/>
                <w:b w:val="0"/>
                <w:bCs w:val="0"/>
                <w:szCs w:val="22"/>
              </w:rPr>
              <w:t>The WA Equal Opportunity Commission found that Anglo-Australian applicants were 4.3</w:t>
            </w:r>
            <w:r>
              <w:rPr>
                <w:rFonts w:eastAsia="Arial"/>
                <w:b w:val="0"/>
                <w:bCs w:val="0"/>
                <w:szCs w:val="22"/>
              </w:rPr>
              <w:t xml:space="preserve">x </w:t>
            </w:r>
            <w:r w:rsidRPr="008B6DFE">
              <w:rPr>
                <w:rFonts w:eastAsia="Arial"/>
                <w:b w:val="0"/>
                <w:bCs w:val="0"/>
                <w:szCs w:val="22"/>
              </w:rPr>
              <w:t>more likely to be offered a property viewing than CaLD applicants</w:t>
            </w:r>
            <w:r w:rsidR="00062691">
              <w:rPr>
                <w:rFonts w:eastAsia="Arial"/>
                <w:b w:val="0"/>
                <w:bCs w:val="0"/>
                <w:szCs w:val="22"/>
              </w:rPr>
              <w:t>.</w:t>
            </w:r>
          </w:p>
        </w:tc>
      </w:tr>
    </w:tbl>
    <w:p w14:paraId="3713F33D" w14:textId="199D8A40" w:rsidR="752D66A2" w:rsidRDefault="752D66A2" w:rsidP="00E52F95">
      <w:pPr>
        <w:tabs>
          <w:tab w:val="left" w:pos="284"/>
        </w:tabs>
        <w:spacing w:after="120"/>
      </w:pPr>
    </w:p>
    <w:p w14:paraId="568A6B38" w14:textId="77777777" w:rsidR="00F61192" w:rsidRDefault="00F61192" w:rsidP="00E52F95">
      <w:pPr>
        <w:tabs>
          <w:tab w:val="left" w:pos="284"/>
        </w:tabs>
        <w:spacing w:after="120"/>
      </w:pPr>
    </w:p>
    <w:p w14:paraId="155E1B33" w14:textId="77777777" w:rsidR="00F61192" w:rsidRDefault="00F61192" w:rsidP="00E52F95">
      <w:pPr>
        <w:tabs>
          <w:tab w:val="left" w:pos="284"/>
        </w:tabs>
        <w:spacing w:after="120"/>
      </w:pPr>
    </w:p>
    <w:p w14:paraId="600A983A" w14:textId="77777777" w:rsidR="00F61192" w:rsidRDefault="00F61192" w:rsidP="00E52F95">
      <w:pPr>
        <w:tabs>
          <w:tab w:val="left" w:pos="284"/>
        </w:tabs>
        <w:spacing w:after="120"/>
      </w:pPr>
    </w:p>
    <w:p w14:paraId="53E204A7" w14:textId="77777777" w:rsidR="00F61192" w:rsidRDefault="00F61192" w:rsidP="00E52F95">
      <w:pPr>
        <w:tabs>
          <w:tab w:val="left" w:pos="284"/>
        </w:tabs>
        <w:spacing w:after="120"/>
        <w:sectPr w:rsidR="00F61192" w:rsidSect="000F0C8E">
          <w:pgSz w:w="11906" w:h="16838"/>
          <w:pgMar w:top="1134" w:right="1134" w:bottom="1134" w:left="1134" w:header="709" w:footer="624" w:gutter="0"/>
          <w:cols w:space="708"/>
          <w:docGrid w:linePitch="360"/>
        </w:sectPr>
      </w:pPr>
    </w:p>
    <w:p w14:paraId="37DAE4D6" w14:textId="6B671738" w:rsidR="00F61192" w:rsidRPr="00F61192" w:rsidRDefault="00F61192" w:rsidP="00F61192">
      <w:pPr>
        <w:spacing w:after="120"/>
        <w:rPr>
          <w:b/>
          <w:bCs/>
        </w:rPr>
      </w:pPr>
      <w:r w:rsidRPr="00F61192">
        <w:rPr>
          <w:b/>
          <w:bCs/>
        </w:rPr>
        <w:lastRenderedPageBreak/>
        <w:t>Resource #5 Barrier prompt questions</w:t>
      </w:r>
    </w:p>
    <w:p w14:paraId="20D94EF7" w14:textId="3C522ED1" w:rsidR="00F61192" w:rsidRPr="00FA2CC5" w:rsidRDefault="00F61192" w:rsidP="00F61192">
      <w:pPr>
        <w:spacing w:after="120"/>
      </w:pPr>
      <w:r w:rsidRPr="00FA2CC5">
        <w:t>Instructions to be printed and distributed to students.</w:t>
      </w:r>
    </w:p>
    <w:p w14:paraId="4BB71A78" w14:textId="77777777" w:rsidR="00F61192" w:rsidRDefault="00F61192" w:rsidP="00F61192">
      <w:pPr>
        <w:spacing w:after="120"/>
        <w:rPr>
          <w:b/>
          <w:bCs/>
        </w:rPr>
      </w:pPr>
    </w:p>
    <w:p w14:paraId="4A7F4509" w14:textId="77777777" w:rsidR="00F61192" w:rsidRDefault="00F61192" w:rsidP="00F61192">
      <w:pPr>
        <w:spacing w:after="120"/>
        <w:rPr>
          <w:b/>
          <w:bCs/>
        </w:rPr>
      </w:pPr>
      <w:r>
        <w:rPr>
          <w:b/>
          <w:bCs/>
        </w:rPr>
        <w:t>Create an A3 poster after reading the prompt – ensure it answers the following questions:</w:t>
      </w:r>
    </w:p>
    <w:p w14:paraId="0F884323" w14:textId="77777777" w:rsidR="00F61192" w:rsidRDefault="00F61192" w:rsidP="00F61192">
      <w:pPr>
        <w:pStyle w:val="ListParagraph"/>
        <w:numPr>
          <w:ilvl w:val="0"/>
          <w:numId w:val="5"/>
        </w:numPr>
        <w:spacing w:after="120"/>
        <w:rPr>
          <w:rFonts w:eastAsia="Arial"/>
          <w:szCs w:val="22"/>
        </w:rPr>
      </w:pPr>
      <w:r w:rsidRPr="39E9E8DB">
        <w:rPr>
          <w:rFonts w:eastAsia="Arial"/>
        </w:rPr>
        <w:t>What are some possible solutions to this problem?</w:t>
      </w:r>
    </w:p>
    <w:p w14:paraId="79845986" w14:textId="77777777" w:rsidR="00F61192" w:rsidRDefault="00F61192" w:rsidP="00F61192">
      <w:pPr>
        <w:pStyle w:val="ListParagraph"/>
        <w:numPr>
          <w:ilvl w:val="0"/>
          <w:numId w:val="5"/>
        </w:numPr>
        <w:spacing w:after="120"/>
        <w:rPr>
          <w:rFonts w:eastAsia="Arial"/>
          <w:szCs w:val="22"/>
        </w:rPr>
      </w:pPr>
      <w:r w:rsidRPr="39E9E8DB">
        <w:rPr>
          <w:rFonts w:eastAsia="Arial"/>
        </w:rPr>
        <w:t>What data needs to go down to improve this issue?</w:t>
      </w:r>
    </w:p>
    <w:p w14:paraId="656B5247" w14:textId="77777777" w:rsidR="00F61192" w:rsidRDefault="00F61192" w:rsidP="00F61192">
      <w:pPr>
        <w:pStyle w:val="ListParagraph"/>
        <w:numPr>
          <w:ilvl w:val="0"/>
          <w:numId w:val="5"/>
        </w:numPr>
        <w:spacing w:after="120"/>
        <w:rPr>
          <w:rFonts w:eastAsia="Arial"/>
          <w:szCs w:val="22"/>
        </w:rPr>
      </w:pPr>
      <w:r w:rsidRPr="39E9E8DB">
        <w:rPr>
          <w:rFonts w:eastAsia="Arial"/>
        </w:rPr>
        <w:t xml:space="preserve">What data needs to go up to improve this issue? </w:t>
      </w:r>
    </w:p>
    <w:p w14:paraId="61405D82" w14:textId="77777777" w:rsidR="00F61192" w:rsidRDefault="00F61192" w:rsidP="00F61192">
      <w:pPr>
        <w:pStyle w:val="ListParagraph"/>
        <w:numPr>
          <w:ilvl w:val="0"/>
          <w:numId w:val="5"/>
        </w:numPr>
        <w:spacing w:after="120"/>
        <w:rPr>
          <w:rFonts w:eastAsia="Arial"/>
          <w:szCs w:val="22"/>
        </w:rPr>
      </w:pPr>
      <w:r w:rsidRPr="39E9E8DB">
        <w:rPr>
          <w:rFonts w:eastAsia="Arial"/>
        </w:rPr>
        <w:t>What policies or laws would support improvement with this issue?</w:t>
      </w:r>
    </w:p>
    <w:p w14:paraId="7D503DC2" w14:textId="77777777" w:rsidR="00F61192" w:rsidRDefault="00F61192" w:rsidP="00F61192">
      <w:pPr>
        <w:pStyle w:val="ListParagraph"/>
        <w:numPr>
          <w:ilvl w:val="0"/>
          <w:numId w:val="5"/>
        </w:numPr>
        <w:spacing w:after="120"/>
        <w:rPr>
          <w:rFonts w:eastAsia="Arial"/>
          <w:szCs w:val="22"/>
        </w:rPr>
      </w:pPr>
      <w:r w:rsidRPr="39E9E8DB">
        <w:rPr>
          <w:rFonts w:eastAsia="Arial"/>
        </w:rPr>
        <w:t>How can we raise awareness of this issue?</w:t>
      </w:r>
    </w:p>
    <w:p w14:paraId="0A5E2D25" w14:textId="77777777" w:rsidR="00F61192" w:rsidRDefault="00F61192" w:rsidP="00F61192">
      <w:pPr>
        <w:pStyle w:val="ListParagraph"/>
        <w:numPr>
          <w:ilvl w:val="0"/>
          <w:numId w:val="5"/>
        </w:numPr>
        <w:spacing w:after="120"/>
        <w:rPr>
          <w:rFonts w:eastAsia="Arial"/>
          <w:szCs w:val="22"/>
        </w:rPr>
      </w:pPr>
      <w:r w:rsidRPr="39E9E8DB">
        <w:rPr>
          <w:rFonts w:eastAsia="Arial"/>
        </w:rPr>
        <w:t>If you could make one social media post of 100 letters or less to raise awareness of this issue, what would you write?</w:t>
      </w:r>
    </w:p>
    <w:p w14:paraId="31133469" w14:textId="77777777" w:rsidR="00F61192" w:rsidRPr="00F61192" w:rsidRDefault="00F61192" w:rsidP="00F61192">
      <w:pPr>
        <w:pStyle w:val="ListParagraph"/>
        <w:numPr>
          <w:ilvl w:val="0"/>
          <w:numId w:val="5"/>
        </w:numPr>
        <w:spacing w:after="120"/>
        <w:rPr>
          <w:rFonts w:eastAsia="Arial"/>
          <w:szCs w:val="22"/>
        </w:rPr>
      </w:pPr>
      <w:r w:rsidRPr="39E9E8DB">
        <w:rPr>
          <w:rFonts w:eastAsia="Arial"/>
        </w:rPr>
        <w:t>What are some things that students would benefit from knowing to improve this issue?</w:t>
      </w:r>
    </w:p>
    <w:p w14:paraId="498379BC" w14:textId="592D11DD" w:rsidR="00F61192" w:rsidRPr="00F61192" w:rsidRDefault="00F61192" w:rsidP="00F61192">
      <w:pPr>
        <w:pStyle w:val="ListParagraph"/>
        <w:numPr>
          <w:ilvl w:val="0"/>
          <w:numId w:val="5"/>
        </w:numPr>
        <w:spacing w:after="120"/>
        <w:rPr>
          <w:rFonts w:eastAsia="Arial"/>
          <w:szCs w:val="22"/>
        </w:rPr>
      </w:pPr>
      <w:r w:rsidRPr="00F61192">
        <w:rPr>
          <w:rFonts w:eastAsia="Arial"/>
        </w:rPr>
        <w:t>Explain what type of barrier is present in this prompt (social or structural).</w:t>
      </w:r>
    </w:p>
    <w:p w14:paraId="121ED1F7" w14:textId="2397AE7E" w:rsidR="752D66A2" w:rsidRDefault="752D66A2" w:rsidP="00E52F95">
      <w:pPr>
        <w:tabs>
          <w:tab w:val="left" w:pos="284"/>
        </w:tabs>
        <w:spacing w:after="120"/>
        <w:rPr>
          <w:b/>
          <w:bCs/>
        </w:rPr>
      </w:pPr>
    </w:p>
    <w:p w14:paraId="35D931AC" w14:textId="0CF546C2" w:rsidR="752D66A2" w:rsidRDefault="752D66A2" w:rsidP="00E52F95">
      <w:pPr>
        <w:tabs>
          <w:tab w:val="left" w:pos="284"/>
        </w:tabs>
        <w:spacing w:after="120"/>
      </w:pPr>
    </w:p>
    <w:p w14:paraId="37FB615C" w14:textId="31C0D185" w:rsidR="752D66A2" w:rsidRDefault="752D66A2" w:rsidP="00E52F95">
      <w:pPr>
        <w:tabs>
          <w:tab w:val="left" w:pos="284"/>
        </w:tabs>
        <w:spacing w:after="120"/>
      </w:pPr>
    </w:p>
    <w:p w14:paraId="18AB0BA7" w14:textId="77777777" w:rsidR="001E61FD" w:rsidRDefault="001E61FD" w:rsidP="00E52F95">
      <w:pPr>
        <w:tabs>
          <w:tab w:val="left" w:pos="284"/>
        </w:tabs>
        <w:spacing w:after="120"/>
      </w:pPr>
    </w:p>
    <w:p w14:paraId="6BF0108F" w14:textId="77777777" w:rsidR="001E61FD" w:rsidRDefault="001E61FD" w:rsidP="00E52F95">
      <w:pPr>
        <w:tabs>
          <w:tab w:val="left" w:pos="284"/>
        </w:tabs>
        <w:spacing w:after="120"/>
      </w:pPr>
    </w:p>
    <w:p w14:paraId="7C804392" w14:textId="77777777" w:rsidR="001E61FD" w:rsidRDefault="001E61FD" w:rsidP="00E52F95">
      <w:pPr>
        <w:tabs>
          <w:tab w:val="left" w:pos="284"/>
        </w:tabs>
        <w:spacing w:after="120"/>
      </w:pPr>
    </w:p>
    <w:p w14:paraId="10739561" w14:textId="77777777" w:rsidR="001E61FD" w:rsidRDefault="001E61FD" w:rsidP="00E52F95">
      <w:pPr>
        <w:tabs>
          <w:tab w:val="left" w:pos="284"/>
        </w:tabs>
        <w:spacing w:after="120"/>
      </w:pPr>
    </w:p>
    <w:p w14:paraId="6D8FFACB" w14:textId="77777777" w:rsidR="001E61FD" w:rsidRDefault="001E61FD" w:rsidP="00E52F95">
      <w:pPr>
        <w:tabs>
          <w:tab w:val="left" w:pos="284"/>
        </w:tabs>
        <w:spacing w:after="120"/>
      </w:pPr>
    </w:p>
    <w:p w14:paraId="3E887DB9" w14:textId="77777777" w:rsidR="001E61FD" w:rsidRDefault="001E61FD" w:rsidP="00E52F95">
      <w:pPr>
        <w:tabs>
          <w:tab w:val="left" w:pos="284"/>
        </w:tabs>
        <w:spacing w:after="120"/>
      </w:pPr>
    </w:p>
    <w:p w14:paraId="1FE8C056" w14:textId="77777777" w:rsidR="001E61FD" w:rsidRDefault="001E61FD" w:rsidP="00E52F95">
      <w:pPr>
        <w:tabs>
          <w:tab w:val="left" w:pos="284"/>
        </w:tabs>
        <w:spacing w:after="120"/>
      </w:pPr>
    </w:p>
    <w:p w14:paraId="62D2070A" w14:textId="77777777" w:rsidR="001E61FD" w:rsidRDefault="001E61FD" w:rsidP="00E52F95">
      <w:pPr>
        <w:tabs>
          <w:tab w:val="left" w:pos="284"/>
        </w:tabs>
        <w:spacing w:after="120"/>
      </w:pPr>
    </w:p>
    <w:p w14:paraId="73EAB618" w14:textId="77777777" w:rsidR="001E61FD" w:rsidRDefault="001E61FD" w:rsidP="00E52F95">
      <w:pPr>
        <w:tabs>
          <w:tab w:val="left" w:pos="284"/>
        </w:tabs>
        <w:spacing w:after="120"/>
      </w:pPr>
    </w:p>
    <w:p w14:paraId="7B8B379F" w14:textId="77777777" w:rsidR="001E61FD" w:rsidRDefault="001E61FD" w:rsidP="00E52F95">
      <w:pPr>
        <w:tabs>
          <w:tab w:val="left" w:pos="284"/>
        </w:tabs>
        <w:spacing w:after="120"/>
      </w:pPr>
    </w:p>
    <w:p w14:paraId="3CC86E57" w14:textId="77777777" w:rsidR="001E61FD" w:rsidRDefault="001E61FD" w:rsidP="00E52F95">
      <w:pPr>
        <w:tabs>
          <w:tab w:val="left" w:pos="284"/>
        </w:tabs>
        <w:spacing w:after="120"/>
      </w:pPr>
    </w:p>
    <w:p w14:paraId="1138CBAA" w14:textId="77777777" w:rsidR="001E61FD" w:rsidRDefault="001E61FD" w:rsidP="00E52F95">
      <w:pPr>
        <w:tabs>
          <w:tab w:val="left" w:pos="284"/>
        </w:tabs>
        <w:spacing w:after="120"/>
      </w:pPr>
    </w:p>
    <w:p w14:paraId="0D183474" w14:textId="77777777" w:rsidR="001E61FD" w:rsidRDefault="001E61FD" w:rsidP="00E52F95">
      <w:pPr>
        <w:tabs>
          <w:tab w:val="left" w:pos="284"/>
        </w:tabs>
        <w:spacing w:after="120"/>
      </w:pPr>
    </w:p>
    <w:p w14:paraId="5DD17CDD" w14:textId="77777777" w:rsidR="001E61FD" w:rsidRDefault="001E61FD" w:rsidP="00E52F95">
      <w:pPr>
        <w:tabs>
          <w:tab w:val="left" w:pos="284"/>
        </w:tabs>
        <w:spacing w:after="120"/>
      </w:pPr>
    </w:p>
    <w:p w14:paraId="254FFDA4" w14:textId="77777777" w:rsidR="001E61FD" w:rsidRDefault="001E61FD" w:rsidP="00E52F95">
      <w:pPr>
        <w:tabs>
          <w:tab w:val="left" w:pos="284"/>
        </w:tabs>
        <w:spacing w:after="120"/>
      </w:pPr>
    </w:p>
    <w:p w14:paraId="2085EF0C" w14:textId="77777777" w:rsidR="001E61FD" w:rsidRDefault="001E61FD" w:rsidP="00E52F95">
      <w:pPr>
        <w:tabs>
          <w:tab w:val="left" w:pos="284"/>
        </w:tabs>
        <w:spacing w:after="120"/>
      </w:pPr>
    </w:p>
    <w:p w14:paraId="55CF0068" w14:textId="77777777" w:rsidR="001E61FD" w:rsidRDefault="001E61FD" w:rsidP="00E52F95">
      <w:pPr>
        <w:tabs>
          <w:tab w:val="left" w:pos="284"/>
        </w:tabs>
        <w:spacing w:after="120"/>
      </w:pPr>
    </w:p>
    <w:p w14:paraId="62F51057" w14:textId="77777777" w:rsidR="001E61FD" w:rsidRDefault="001E61FD" w:rsidP="00E52F95">
      <w:pPr>
        <w:tabs>
          <w:tab w:val="left" w:pos="284"/>
        </w:tabs>
        <w:spacing w:after="120"/>
      </w:pPr>
    </w:p>
    <w:p w14:paraId="1DCED446" w14:textId="77777777" w:rsidR="001E61FD" w:rsidRDefault="001E61FD" w:rsidP="00E52F95">
      <w:pPr>
        <w:tabs>
          <w:tab w:val="left" w:pos="284"/>
        </w:tabs>
        <w:spacing w:after="120"/>
      </w:pPr>
    </w:p>
    <w:p w14:paraId="32FD6D82" w14:textId="77777777" w:rsidR="001E61FD" w:rsidRDefault="001E61FD" w:rsidP="00E52F95">
      <w:pPr>
        <w:tabs>
          <w:tab w:val="left" w:pos="284"/>
        </w:tabs>
        <w:spacing w:after="120"/>
      </w:pPr>
    </w:p>
    <w:p w14:paraId="2A39F33B" w14:textId="77777777" w:rsidR="001E61FD" w:rsidRDefault="001E61FD" w:rsidP="00E52F95">
      <w:pPr>
        <w:tabs>
          <w:tab w:val="left" w:pos="284"/>
        </w:tabs>
        <w:spacing w:after="120"/>
      </w:pPr>
    </w:p>
    <w:p w14:paraId="48298A3B" w14:textId="77777777" w:rsidR="001E61FD" w:rsidRPr="000B3523" w:rsidRDefault="001E61FD" w:rsidP="001E61FD">
      <w:pPr>
        <w:rPr>
          <w:sz w:val="20"/>
          <w:szCs w:val="18"/>
        </w:rPr>
      </w:pPr>
      <w:bookmarkStart w:id="1" w:name="_Hlk212023910"/>
    </w:p>
    <w:p w14:paraId="7CA8CE79" w14:textId="407D190C" w:rsidR="001E61FD" w:rsidRPr="000B3523" w:rsidRDefault="001E61FD" w:rsidP="001E61FD">
      <w:pPr>
        <w:rPr>
          <w:color w:val="000000"/>
          <w:sz w:val="14"/>
          <w:szCs w:val="14"/>
        </w:rPr>
      </w:pPr>
      <w:bookmarkStart w:id="2" w:name="_Hlk210810109"/>
      <w:bookmarkStart w:id="3"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
    </w:p>
    <w:bookmarkEnd w:id="1"/>
    <w:bookmarkEnd w:id="3"/>
    <w:p w14:paraId="63B5CEAC" w14:textId="1A36B189" w:rsidR="001E61FD" w:rsidRDefault="001E61FD" w:rsidP="00E52F95">
      <w:pPr>
        <w:tabs>
          <w:tab w:val="left" w:pos="284"/>
        </w:tabs>
        <w:spacing w:after="120"/>
      </w:pPr>
      <w:r w:rsidRPr="000B3523">
        <w:rPr>
          <w:noProof/>
          <w:sz w:val="20"/>
          <w:szCs w:val="18"/>
          <w:lang w:eastAsia="en-AU"/>
        </w:rPr>
        <w:drawing>
          <wp:anchor distT="0" distB="0" distL="114300" distR="114300" simplePos="0" relativeHeight="251658240" behindDoc="1" locked="0" layoutInCell="1" allowOverlap="1" wp14:anchorId="7305FE60" wp14:editId="4F675F41">
            <wp:simplePos x="0" y="0"/>
            <wp:positionH relativeFrom="page">
              <wp:posOffset>-2854518</wp:posOffset>
            </wp:positionH>
            <wp:positionV relativeFrom="page">
              <wp:posOffset>10328744</wp:posOffset>
            </wp:positionV>
            <wp:extent cx="10678795" cy="256024"/>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0721985" cy="25705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1E61FD"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B156" w14:textId="77777777" w:rsidR="002D60DC" w:rsidRDefault="002D60DC" w:rsidP="00127DAD">
      <w:r>
        <w:separator/>
      </w:r>
    </w:p>
  </w:endnote>
  <w:endnote w:type="continuationSeparator" w:id="0">
    <w:p w14:paraId="677AA28E" w14:textId="77777777" w:rsidR="002D60DC" w:rsidRDefault="002D60DC" w:rsidP="00127DAD">
      <w:r>
        <w:continuationSeparator/>
      </w:r>
    </w:p>
  </w:endnote>
  <w:endnote w:type="continuationNotice" w:id="1">
    <w:p w14:paraId="2FC4E554" w14:textId="77777777" w:rsidR="002D60DC" w:rsidRDefault="002D6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016EE89B" w:rsidR="00E07C6B" w:rsidRDefault="00E07C6B" w:rsidP="00761C1B">
    <w:pPr>
      <w:pStyle w:val="Footer"/>
      <w:tabs>
        <w:tab w:val="clear" w:pos="9072"/>
        <w:tab w:val="right" w:pos="9638"/>
      </w:tabs>
    </w:pPr>
  </w:p>
  <w:p w14:paraId="67ED3522" w14:textId="43BB39AF" w:rsidR="000F6D5A" w:rsidRPr="00E34A69" w:rsidRDefault="002C5333"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BD0993">
          <w:t>1142004</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BD0993">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774859596" name="Picture 77485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5D746CF0" w:rsidR="00AF71AF" w:rsidRPr="001E1668" w:rsidRDefault="002C5333"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D0993">
          <w:t>D25/1142004</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BD0993">
          <w:t>13/11/2025</w:t>
        </w:r>
      </w:sdtContent>
    </w:sdt>
    <w:r w:rsidR="00556849">
      <w:rPr>
        <w:noProof/>
        <w:lang w:eastAsia="en-AU"/>
      </w:rPr>
      <w:drawing>
        <wp:anchor distT="0" distB="0" distL="114300" distR="114300" simplePos="0" relativeHeight="251658246"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448154790" name="Picture 44815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24A2" w14:textId="5D3D1306" w:rsidR="00E63065" w:rsidRDefault="00E63065" w:rsidP="00761C1B">
    <w:pPr>
      <w:pStyle w:val="Footer"/>
      <w:tabs>
        <w:tab w:val="clear" w:pos="9072"/>
        <w:tab w:val="right" w:pos="9638"/>
      </w:tabs>
    </w:pPr>
  </w:p>
  <w:p w14:paraId="75DC5FC5" w14:textId="7EF2401B" w:rsidR="00E63065" w:rsidRPr="00E34A69" w:rsidRDefault="002C5333" w:rsidP="00761C1B">
    <w:pPr>
      <w:pStyle w:val="Footer"/>
      <w:tabs>
        <w:tab w:val="clear" w:pos="9072"/>
        <w:tab w:val="right" w:pos="9638"/>
      </w:tabs>
      <w:rPr>
        <w:noProof/>
      </w:rPr>
    </w:pPr>
    <w:sdt>
      <w:sdtPr>
        <w:alias w:val="TRIM number"/>
        <w:tag w:val="TRIM number"/>
        <w:id w:val="2136749920"/>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BD0993">
          <w:t>D25/1142004</w:t>
        </w:r>
      </w:sdtContent>
    </w:sdt>
    <w:r w:rsidR="00E63065">
      <w:tab/>
    </w:r>
    <w:r w:rsidR="00E63065">
      <w:fldChar w:fldCharType="begin"/>
    </w:r>
    <w:r w:rsidR="00E63065">
      <w:instrText xml:space="preserve"> PAGE   \* MERGEFORMAT </w:instrText>
    </w:r>
    <w:r w:rsidR="00E63065">
      <w:fldChar w:fldCharType="separate"/>
    </w:r>
    <w:r w:rsidR="00E63065">
      <w:t>4</w:t>
    </w:r>
    <w:r w:rsidR="00E63065">
      <w:rPr>
        <w:noProof/>
      </w:rPr>
      <w:fldChar w:fldCharType="end"/>
    </w:r>
    <w:r w:rsidR="00E63065">
      <w:rPr>
        <w:noProof/>
      </w:rPr>
      <w:tab/>
    </w:r>
    <w:sdt>
      <w:sdtPr>
        <w:alias w:val="Publish date"/>
        <w:tag w:val=""/>
        <w:id w:val="-1525932685"/>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BD0993">
          <w:t>13/11/2025</w:t>
        </w:r>
      </w:sdtContent>
    </w:sdt>
    <w:r w:rsidR="00E63065">
      <w:rPr>
        <w:noProof/>
        <w:lang w:eastAsia="en-AU"/>
      </w:rPr>
      <w:drawing>
        <wp:anchor distT="0" distB="0" distL="114300" distR="114300" simplePos="0" relativeHeight="251658250" behindDoc="1" locked="0" layoutInCell="1" allowOverlap="1" wp14:anchorId="46528922" wp14:editId="6763B0BF">
          <wp:simplePos x="0" y="0"/>
          <wp:positionH relativeFrom="page">
            <wp:align>left</wp:align>
          </wp:positionH>
          <wp:positionV relativeFrom="page">
            <wp:align>bottom</wp:align>
          </wp:positionV>
          <wp:extent cx="7560000" cy="360000"/>
          <wp:effectExtent l="0" t="0" r="0" b="2540"/>
          <wp:wrapNone/>
          <wp:docPr id="1025547313" name="Picture 10255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51AB" w14:textId="77777777" w:rsidR="00E63065" w:rsidRDefault="00E63065" w:rsidP="00556849">
    <w:pPr>
      <w:pStyle w:val="Footer"/>
    </w:pPr>
    <w:r>
      <w:t>A World of Difference: a toolkit for teaching the principles of multiculturalism in Western Australia [ENG2 v2]</w:t>
    </w:r>
  </w:p>
  <w:p w14:paraId="2076FF04" w14:textId="471B6C61" w:rsidR="00E63065" w:rsidRPr="001E1668" w:rsidRDefault="002C5333" w:rsidP="000F0C8E">
    <w:pPr>
      <w:pStyle w:val="Footer"/>
      <w:rPr>
        <w:noProof/>
      </w:rPr>
    </w:pPr>
    <w:sdt>
      <w:sdtPr>
        <w:alias w:val="TRIM number"/>
        <w:tag w:val="TRIM number"/>
        <w:id w:val="549345940"/>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D0993">
          <w:t>D25/1142004</w:t>
        </w:r>
      </w:sdtContent>
    </w:sdt>
    <w:r w:rsidR="00E63065">
      <w:tab/>
    </w:r>
    <w:r w:rsidR="00E63065">
      <w:fldChar w:fldCharType="begin"/>
    </w:r>
    <w:r w:rsidR="00E63065">
      <w:instrText xml:space="preserve"> PAGE   \* MERGEFORMAT </w:instrText>
    </w:r>
    <w:r w:rsidR="00E63065">
      <w:fldChar w:fldCharType="separate"/>
    </w:r>
    <w:r w:rsidR="00E63065">
      <w:t>4</w:t>
    </w:r>
    <w:r w:rsidR="00E63065">
      <w:rPr>
        <w:noProof/>
      </w:rPr>
      <w:fldChar w:fldCharType="end"/>
    </w:r>
    <w:r w:rsidR="00E63065">
      <w:rPr>
        <w:noProof/>
      </w:rPr>
      <w:tab/>
    </w:r>
    <w:sdt>
      <w:sdtPr>
        <w:alias w:val="Publish date"/>
        <w:tag w:val=""/>
        <w:id w:val="616490780"/>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BD0993">
          <w:t>13/11/2025</w:t>
        </w:r>
      </w:sdtContent>
    </w:sdt>
    <w:r w:rsidR="00E63065">
      <w:rPr>
        <w:noProof/>
        <w:lang w:eastAsia="en-AU"/>
      </w:rPr>
      <w:drawing>
        <wp:anchor distT="0" distB="0" distL="114300" distR="114300" simplePos="0" relativeHeight="251658253" behindDoc="1" locked="0" layoutInCell="1" allowOverlap="1" wp14:anchorId="5F6E7974" wp14:editId="2C363EB1">
          <wp:simplePos x="0" y="0"/>
          <wp:positionH relativeFrom="page">
            <wp:align>left</wp:align>
          </wp:positionH>
          <wp:positionV relativeFrom="page">
            <wp:align>bottom</wp:align>
          </wp:positionV>
          <wp:extent cx="7560000" cy="360000"/>
          <wp:effectExtent l="0" t="0" r="0" b="2540"/>
          <wp:wrapNone/>
          <wp:docPr id="1798626198" name="Picture 179862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F4CB" w14:textId="77777777" w:rsidR="002D60DC" w:rsidRDefault="002D60DC" w:rsidP="00127DAD">
      <w:r>
        <w:separator/>
      </w:r>
    </w:p>
  </w:footnote>
  <w:footnote w:type="continuationSeparator" w:id="0">
    <w:p w14:paraId="753995F2" w14:textId="77777777" w:rsidR="002D60DC" w:rsidRDefault="002D60DC" w:rsidP="00127DAD">
      <w:r>
        <w:continuationSeparator/>
      </w:r>
    </w:p>
  </w:footnote>
  <w:footnote w:type="continuationNotice" w:id="1">
    <w:p w14:paraId="040F6408" w14:textId="77777777" w:rsidR="002D60DC" w:rsidRDefault="002D6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E58F" w14:textId="1CAA4F85" w:rsidR="00C700DA" w:rsidRDefault="00C700DA">
    <w:pPr>
      <w:pStyle w:val="Header"/>
    </w:pPr>
    <w:r>
      <w:rPr>
        <w:noProof/>
      </w:rPr>
      <mc:AlternateContent>
        <mc:Choice Requires="wps">
          <w:drawing>
            <wp:anchor distT="0" distB="0" distL="0" distR="0" simplePos="0" relativeHeight="251658240" behindDoc="0" locked="0" layoutInCell="1" allowOverlap="1" wp14:anchorId="4CB95E4F" wp14:editId="282AAA9F">
              <wp:simplePos x="635" y="635"/>
              <wp:positionH relativeFrom="page">
                <wp:align>center</wp:align>
              </wp:positionH>
              <wp:positionV relativeFrom="page">
                <wp:align>top</wp:align>
              </wp:positionV>
              <wp:extent cx="551815" cy="376555"/>
              <wp:effectExtent l="0" t="0" r="635" b="4445"/>
              <wp:wrapNone/>
              <wp:docPr id="17590593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374551" w14:textId="256B0D4B"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95E4F"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A374551" w14:textId="256B0D4B"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1173FDDD" w:rsidR="00633068" w:rsidRPr="006D28CB" w:rsidRDefault="00C700DA">
    <w:pPr>
      <w:pStyle w:val="Header"/>
      <w:rPr>
        <w:sz w:val="6"/>
        <w:szCs w:val="6"/>
      </w:rPr>
    </w:pPr>
    <w:r>
      <w:rPr>
        <w:noProof/>
        <w:sz w:val="6"/>
        <w:szCs w:val="6"/>
      </w:rPr>
      <mc:AlternateContent>
        <mc:Choice Requires="wps">
          <w:drawing>
            <wp:anchor distT="0" distB="0" distL="0" distR="0" simplePos="0" relativeHeight="251658241" behindDoc="0" locked="0" layoutInCell="1" allowOverlap="1" wp14:anchorId="32E0F870" wp14:editId="39789B21">
              <wp:simplePos x="723900" y="450850"/>
              <wp:positionH relativeFrom="page">
                <wp:align>center</wp:align>
              </wp:positionH>
              <wp:positionV relativeFrom="page">
                <wp:align>top</wp:align>
              </wp:positionV>
              <wp:extent cx="551815" cy="376555"/>
              <wp:effectExtent l="0" t="0" r="635" b="4445"/>
              <wp:wrapNone/>
              <wp:docPr id="2949743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AC9F2C" w14:textId="4C634FA6"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0F87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FAC9F2C" w14:textId="4C634FA6"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2"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50047042" name="Picture 115004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319FF9E4" w:rsidR="00916AF7" w:rsidRPr="00B2389A" w:rsidRDefault="00C700DA"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61427864" wp14:editId="28CA03C3">
              <wp:simplePos x="635" y="635"/>
              <wp:positionH relativeFrom="page">
                <wp:align>center</wp:align>
              </wp:positionH>
              <wp:positionV relativeFrom="page">
                <wp:align>top</wp:align>
              </wp:positionV>
              <wp:extent cx="551815" cy="376555"/>
              <wp:effectExtent l="0" t="0" r="635" b="4445"/>
              <wp:wrapNone/>
              <wp:docPr id="5973417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66E07E" w14:textId="68BF2307"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42786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F66E07E" w14:textId="68BF2307"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5"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509250744" name="Picture 1509250744"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8D54" w14:textId="77777777" w:rsidR="00E63065" w:rsidRDefault="00E63065">
    <w:pPr>
      <w:pStyle w:val="Header"/>
    </w:pPr>
    <w:r>
      <w:rPr>
        <w:noProof/>
      </w:rPr>
      <mc:AlternateContent>
        <mc:Choice Requires="wps">
          <w:drawing>
            <wp:anchor distT="0" distB="0" distL="0" distR="0" simplePos="0" relativeHeight="251658247" behindDoc="0" locked="0" layoutInCell="1" allowOverlap="1" wp14:anchorId="018848EE" wp14:editId="64627F7E">
              <wp:simplePos x="635" y="635"/>
              <wp:positionH relativeFrom="page">
                <wp:align>center</wp:align>
              </wp:positionH>
              <wp:positionV relativeFrom="page">
                <wp:align>top</wp:align>
              </wp:positionV>
              <wp:extent cx="551815" cy="376555"/>
              <wp:effectExtent l="0" t="0" r="635" b="4445"/>
              <wp:wrapNone/>
              <wp:docPr id="3714666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EDD5E7"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8848EE" id="_x0000_t202" coordsize="21600,21600" o:spt="202" path="m,l,21600r21600,l21600,xe">
              <v:stroke joinstyle="miter"/>
              <v:path gradientshapeok="t" o:connecttype="rect"/>
            </v:shapetype>
            <v:shape 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41EDD5E7"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F5D9" w14:textId="57015C20" w:rsidR="00E63065" w:rsidRPr="006D28CB" w:rsidRDefault="00E63065">
    <w:pPr>
      <w:pStyle w:val="Header"/>
      <w:rPr>
        <w:sz w:val="6"/>
        <w:szCs w:val="6"/>
      </w:rPr>
    </w:pPr>
    <w:r>
      <w:rPr>
        <w:noProof/>
        <w:sz w:val="6"/>
        <w:szCs w:val="6"/>
      </w:rPr>
      <mc:AlternateContent>
        <mc:Choice Requires="wps">
          <w:drawing>
            <wp:anchor distT="0" distB="0" distL="0" distR="0" simplePos="0" relativeHeight="251658248" behindDoc="0" locked="0" layoutInCell="1" allowOverlap="1" wp14:anchorId="31C1E4FC" wp14:editId="767A5F2D">
              <wp:simplePos x="723900" y="450850"/>
              <wp:positionH relativeFrom="page">
                <wp:align>center</wp:align>
              </wp:positionH>
              <wp:positionV relativeFrom="page">
                <wp:align>top</wp:align>
              </wp:positionV>
              <wp:extent cx="551815" cy="376555"/>
              <wp:effectExtent l="0" t="0" r="635" b="4445"/>
              <wp:wrapNone/>
              <wp:docPr id="455390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886DBD"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C1E4FC" id="_x0000_t202" coordsize="21600,21600" o:spt="202" path="m,l,21600r21600,l21600,xe">
              <v:stroke joinstyle="miter"/>
              <v:path gradientshapeok="t" o:connecttype="rect"/>
            </v:shapetype>
            <v:shape id="_x0000_s1030"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A886DBD"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r w:rsidR="0030162E">
      <w:rPr>
        <w:sz w:val="6"/>
        <w:szCs w:val="6"/>
      </w:rPr>
      <w:t>ref</w:t>
    </w:r>
    <w:r w:rsidRPr="006D28CB">
      <w:rPr>
        <w:noProof/>
        <w:sz w:val="6"/>
        <w:szCs w:val="6"/>
        <w:lang w:eastAsia="en-AU"/>
      </w:rPr>
      <w:drawing>
        <wp:anchor distT="0" distB="0" distL="114300" distR="114300" simplePos="0" relativeHeight="251658249" behindDoc="1" locked="0" layoutInCell="1" allowOverlap="1" wp14:anchorId="4FA23410" wp14:editId="1CB42740">
          <wp:simplePos x="0" y="0"/>
          <wp:positionH relativeFrom="page">
            <wp:align>left</wp:align>
          </wp:positionH>
          <wp:positionV relativeFrom="page">
            <wp:align>top</wp:align>
          </wp:positionV>
          <wp:extent cx="7559993" cy="360000"/>
          <wp:effectExtent l="0" t="0" r="0" b="2540"/>
          <wp:wrapNone/>
          <wp:docPr id="1274040815" name="Picture 127404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2FCB" w14:textId="77777777" w:rsidR="00E63065" w:rsidRPr="00B2389A" w:rsidRDefault="00E63065" w:rsidP="00535D1C">
    <w:pPr>
      <w:pStyle w:val="Header"/>
      <w:rPr>
        <w:sz w:val="6"/>
        <w:szCs w:val="6"/>
      </w:rPr>
    </w:pPr>
    <w:r>
      <w:rPr>
        <w:noProof/>
        <w:sz w:val="6"/>
        <w:szCs w:val="6"/>
        <w:lang w:eastAsia="en-AU"/>
      </w:rPr>
      <mc:AlternateContent>
        <mc:Choice Requires="wps">
          <w:drawing>
            <wp:anchor distT="0" distB="0" distL="0" distR="0" simplePos="0" relativeHeight="251658251" behindDoc="0" locked="0" layoutInCell="1" allowOverlap="1" wp14:anchorId="76806F97" wp14:editId="3845FCC0">
              <wp:simplePos x="635" y="635"/>
              <wp:positionH relativeFrom="page">
                <wp:align>center</wp:align>
              </wp:positionH>
              <wp:positionV relativeFrom="page">
                <wp:align>top</wp:align>
              </wp:positionV>
              <wp:extent cx="551815" cy="376555"/>
              <wp:effectExtent l="0" t="0" r="635" b="4445"/>
              <wp:wrapNone/>
              <wp:docPr id="17955233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E36BD1"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06F97" id="_x0000_t202" coordsize="21600,21600" o:spt="202" path="m,l,21600r21600,l21600,xe">
              <v:stroke joinstyle="miter"/>
              <v:path gradientshapeok="t" o:connecttype="rect"/>
            </v:shapetype>
            <v:shape id="_x0000_s1031"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23E36BD1"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r w:rsidRPr="00B2389A">
      <w:rPr>
        <w:noProof/>
        <w:sz w:val="6"/>
        <w:szCs w:val="6"/>
        <w:lang w:eastAsia="en-AU"/>
      </w:rPr>
      <w:drawing>
        <wp:anchor distT="0" distB="0" distL="114300" distR="114300" simplePos="0" relativeHeight="251658252" behindDoc="1" locked="0" layoutInCell="1" allowOverlap="1" wp14:anchorId="6FFE2631" wp14:editId="040C1AD8">
          <wp:simplePos x="0" y="0"/>
          <wp:positionH relativeFrom="page">
            <wp:align>left</wp:align>
          </wp:positionH>
          <wp:positionV relativeFrom="page">
            <wp:align>top</wp:align>
          </wp:positionV>
          <wp:extent cx="7560310" cy="1530350"/>
          <wp:effectExtent l="0" t="0" r="2540" b="0"/>
          <wp:wrapTopAndBottom/>
          <wp:docPr id="2129088218" name="Picture 2129088218"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54B4104"/>
    <w:multiLevelType w:val="hybridMultilevel"/>
    <w:tmpl w:val="38BA94E8"/>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6C603A2"/>
    <w:multiLevelType w:val="hybridMultilevel"/>
    <w:tmpl w:val="7A78C8C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B346F5A"/>
    <w:multiLevelType w:val="hybridMultilevel"/>
    <w:tmpl w:val="2146E0E6"/>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2" w15:restartNumberingAfterBreak="0">
    <w:nsid w:val="130248BB"/>
    <w:multiLevelType w:val="multilevel"/>
    <w:tmpl w:val="7D6E6FA0"/>
    <w:lvl w:ilvl="0">
      <w:start w:val="1"/>
      <w:numFmt w:val="decimal"/>
      <w:lvlText w:val="%1."/>
      <w:lvlJc w:val="left"/>
      <w:pPr>
        <w:ind w:left="380" w:hanging="360"/>
      </w:pPr>
    </w:lvl>
    <w:lvl w:ilvl="1">
      <w:start w:val="1"/>
      <w:numFmt w:val="decimal"/>
      <w:lvlText w:val="%1.%2."/>
      <w:lvlJc w:val="left"/>
      <w:pPr>
        <w:ind w:left="1100" w:hanging="360"/>
      </w:pPr>
    </w:lvl>
    <w:lvl w:ilvl="2">
      <w:start w:val="1"/>
      <w:numFmt w:val="decimal"/>
      <w:lvlText w:val="%1.%2.%3."/>
      <w:lvlJc w:val="left"/>
      <w:pPr>
        <w:ind w:left="1820" w:hanging="180"/>
      </w:pPr>
    </w:lvl>
    <w:lvl w:ilvl="3">
      <w:start w:val="1"/>
      <w:numFmt w:val="decimal"/>
      <w:lvlText w:val="%1.%2.%3.%4."/>
      <w:lvlJc w:val="left"/>
      <w:pPr>
        <w:ind w:left="2540" w:hanging="360"/>
      </w:pPr>
    </w:lvl>
    <w:lvl w:ilvl="4">
      <w:start w:val="1"/>
      <w:numFmt w:val="decimal"/>
      <w:lvlText w:val="%1.%2.%3.%4.%5."/>
      <w:lvlJc w:val="left"/>
      <w:pPr>
        <w:ind w:left="3260" w:hanging="360"/>
      </w:pPr>
    </w:lvl>
    <w:lvl w:ilvl="5">
      <w:start w:val="1"/>
      <w:numFmt w:val="decimal"/>
      <w:lvlText w:val="%1.%2.%3.%4.%5.%6."/>
      <w:lvlJc w:val="left"/>
      <w:pPr>
        <w:ind w:left="3980" w:hanging="180"/>
      </w:pPr>
    </w:lvl>
    <w:lvl w:ilvl="6">
      <w:start w:val="1"/>
      <w:numFmt w:val="decimal"/>
      <w:lvlText w:val="%1.%2.%3.%4.%5.%6.%7."/>
      <w:lvlJc w:val="left"/>
      <w:pPr>
        <w:ind w:left="4700" w:hanging="360"/>
      </w:pPr>
    </w:lvl>
    <w:lvl w:ilvl="7">
      <w:start w:val="1"/>
      <w:numFmt w:val="decimal"/>
      <w:lvlText w:val="%1.%2.%3.%4.%5.%6.%7.%8."/>
      <w:lvlJc w:val="left"/>
      <w:pPr>
        <w:ind w:left="5420" w:hanging="360"/>
      </w:pPr>
    </w:lvl>
    <w:lvl w:ilvl="8">
      <w:start w:val="1"/>
      <w:numFmt w:val="decimal"/>
      <w:lvlText w:val="%1.%2.%3.%4.%5.%6.%7.%8.%9."/>
      <w:lvlJc w:val="left"/>
      <w:pPr>
        <w:ind w:left="6140" w:hanging="180"/>
      </w:p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1EB05363"/>
    <w:multiLevelType w:val="hybridMultilevel"/>
    <w:tmpl w:val="6616FA68"/>
    <w:lvl w:ilvl="0" w:tplc="12DCE8E4">
      <w:start w:val="1"/>
      <w:numFmt w:val="decimal"/>
      <w:lvlText w:val="%1."/>
      <w:lvlJc w:val="left"/>
      <w:pPr>
        <w:ind w:left="720" w:hanging="360"/>
      </w:pPr>
    </w:lvl>
    <w:lvl w:ilvl="1" w:tplc="33E0927A">
      <w:start w:val="1"/>
      <w:numFmt w:val="lowerLetter"/>
      <w:lvlText w:val="%2."/>
      <w:lvlJc w:val="left"/>
      <w:pPr>
        <w:ind w:left="1440" w:hanging="360"/>
      </w:pPr>
    </w:lvl>
    <w:lvl w:ilvl="2" w:tplc="F2704224">
      <w:start w:val="1"/>
      <w:numFmt w:val="lowerRoman"/>
      <w:lvlText w:val="%3."/>
      <w:lvlJc w:val="right"/>
      <w:pPr>
        <w:ind w:left="2160" w:hanging="180"/>
      </w:pPr>
    </w:lvl>
    <w:lvl w:ilvl="3" w:tplc="B956B53C">
      <w:start w:val="1"/>
      <w:numFmt w:val="decimal"/>
      <w:lvlText w:val="%4."/>
      <w:lvlJc w:val="left"/>
      <w:pPr>
        <w:ind w:left="2880" w:hanging="360"/>
      </w:pPr>
    </w:lvl>
    <w:lvl w:ilvl="4" w:tplc="72DAAEBA">
      <w:start w:val="1"/>
      <w:numFmt w:val="lowerLetter"/>
      <w:lvlText w:val="%5."/>
      <w:lvlJc w:val="left"/>
      <w:pPr>
        <w:ind w:left="3600" w:hanging="360"/>
      </w:pPr>
    </w:lvl>
    <w:lvl w:ilvl="5" w:tplc="8F2625E6">
      <w:start w:val="1"/>
      <w:numFmt w:val="lowerRoman"/>
      <w:lvlText w:val="%6."/>
      <w:lvlJc w:val="right"/>
      <w:pPr>
        <w:ind w:left="4320" w:hanging="180"/>
      </w:pPr>
    </w:lvl>
    <w:lvl w:ilvl="6" w:tplc="322AE296">
      <w:start w:val="1"/>
      <w:numFmt w:val="decimal"/>
      <w:lvlText w:val="%7."/>
      <w:lvlJc w:val="left"/>
      <w:pPr>
        <w:ind w:left="5040" w:hanging="360"/>
      </w:pPr>
    </w:lvl>
    <w:lvl w:ilvl="7" w:tplc="1BECA3D8">
      <w:start w:val="1"/>
      <w:numFmt w:val="lowerLetter"/>
      <w:lvlText w:val="%8."/>
      <w:lvlJc w:val="left"/>
      <w:pPr>
        <w:ind w:left="5760" w:hanging="360"/>
      </w:pPr>
    </w:lvl>
    <w:lvl w:ilvl="8" w:tplc="082282A8">
      <w:start w:val="1"/>
      <w:numFmt w:val="lowerRoman"/>
      <w:lvlText w:val="%9."/>
      <w:lvlJc w:val="right"/>
      <w:pPr>
        <w:ind w:left="6480" w:hanging="180"/>
      </w:pPr>
    </w:lvl>
  </w:abstractNum>
  <w:abstractNum w:abstractNumId="15" w15:restartNumberingAfterBreak="0">
    <w:nsid w:val="1F272BE1"/>
    <w:multiLevelType w:val="hybridMultilevel"/>
    <w:tmpl w:val="7A78C8C2"/>
    <w:lvl w:ilvl="0" w:tplc="6CC64F8A">
      <w:start w:val="1"/>
      <w:numFmt w:val="lowerLetter"/>
      <w:lvlText w:val="%1."/>
      <w:lvlJc w:val="left"/>
      <w:pPr>
        <w:ind w:left="720" w:hanging="360"/>
      </w:pPr>
    </w:lvl>
    <w:lvl w:ilvl="1" w:tplc="EBBC30FE">
      <w:start w:val="1"/>
      <w:numFmt w:val="lowerLetter"/>
      <w:lvlText w:val="%2."/>
      <w:lvlJc w:val="left"/>
      <w:pPr>
        <w:ind w:left="1440" w:hanging="360"/>
      </w:pPr>
    </w:lvl>
    <w:lvl w:ilvl="2" w:tplc="C890CF66">
      <w:start w:val="1"/>
      <w:numFmt w:val="lowerRoman"/>
      <w:lvlText w:val="%3."/>
      <w:lvlJc w:val="right"/>
      <w:pPr>
        <w:ind w:left="2160" w:hanging="180"/>
      </w:pPr>
    </w:lvl>
    <w:lvl w:ilvl="3" w:tplc="1DDC052E">
      <w:start w:val="1"/>
      <w:numFmt w:val="decimal"/>
      <w:lvlText w:val="%4."/>
      <w:lvlJc w:val="left"/>
      <w:pPr>
        <w:ind w:left="2880" w:hanging="360"/>
      </w:pPr>
    </w:lvl>
    <w:lvl w:ilvl="4" w:tplc="EE5CC7DC">
      <w:start w:val="1"/>
      <w:numFmt w:val="lowerLetter"/>
      <w:lvlText w:val="%5."/>
      <w:lvlJc w:val="left"/>
      <w:pPr>
        <w:ind w:left="3600" w:hanging="360"/>
      </w:pPr>
    </w:lvl>
    <w:lvl w:ilvl="5" w:tplc="F2B258DE">
      <w:start w:val="1"/>
      <w:numFmt w:val="lowerRoman"/>
      <w:lvlText w:val="%6."/>
      <w:lvlJc w:val="right"/>
      <w:pPr>
        <w:ind w:left="4320" w:hanging="180"/>
      </w:pPr>
    </w:lvl>
    <w:lvl w:ilvl="6" w:tplc="9DB80B44">
      <w:start w:val="1"/>
      <w:numFmt w:val="decimal"/>
      <w:lvlText w:val="%7."/>
      <w:lvlJc w:val="left"/>
      <w:pPr>
        <w:ind w:left="5040" w:hanging="360"/>
      </w:pPr>
    </w:lvl>
    <w:lvl w:ilvl="7" w:tplc="A6F0F97A">
      <w:start w:val="1"/>
      <w:numFmt w:val="lowerLetter"/>
      <w:lvlText w:val="%8."/>
      <w:lvlJc w:val="left"/>
      <w:pPr>
        <w:ind w:left="5760" w:hanging="360"/>
      </w:pPr>
    </w:lvl>
    <w:lvl w:ilvl="8" w:tplc="5EEAA9F8">
      <w:start w:val="1"/>
      <w:numFmt w:val="lowerRoman"/>
      <w:lvlText w:val="%9."/>
      <w:lvlJc w:val="right"/>
      <w:pPr>
        <w:ind w:left="6480" w:hanging="180"/>
      </w:pPr>
    </w:lvl>
  </w:abstractNum>
  <w:abstractNum w:abstractNumId="16" w15:restartNumberingAfterBreak="0">
    <w:nsid w:val="22A45A35"/>
    <w:multiLevelType w:val="hybridMultilevel"/>
    <w:tmpl w:val="23D4E6B8"/>
    <w:lvl w:ilvl="0" w:tplc="D242CAAC">
      <w:start w:val="1"/>
      <w:numFmt w:val="bullet"/>
      <w:lvlText w:val=""/>
      <w:lvlJc w:val="left"/>
      <w:pPr>
        <w:ind w:left="1080" w:hanging="360"/>
      </w:pPr>
      <w:rPr>
        <w:rFonts w:ascii="Symbol" w:hAnsi="Symbol" w:hint="default"/>
      </w:rPr>
    </w:lvl>
    <w:lvl w:ilvl="1" w:tplc="A7169D34">
      <w:start w:val="1"/>
      <w:numFmt w:val="bullet"/>
      <w:lvlText w:val="o"/>
      <w:lvlJc w:val="left"/>
      <w:pPr>
        <w:ind w:left="1800" w:hanging="360"/>
      </w:pPr>
      <w:rPr>
        <w:rFonts w:ascii="Courier New" w:hAnsi="Courier New" w:hint="default"/>
      </w:rPr>
    </w:lvl>
    <w:lvl w:ilvl="2" w:tplc="41F22FAA">
      <w:start w:val="1"/>
      <w:numFmt w:val="bullet"/>
      <w:lvlText w:val=""/>
      <w:lvlJc w:val="left"/>
      <w:pPr>
        <w:ind w:left="2520" w:hanging="360"/>
      </w:pPr>
      <w:rPr>
        <w:rFonts w:ascii="Wingdings" w:hAnsi="Wingdings" w:hint="default"/>
      </w:rPr>
    </w:lvl>
    <w:lvl w:ilvl="3" w:tplc="179E86AE">
      <w:start w:val="1"/>
      <w:numFmt w:val="bullet"/>
      <w:lvlText w:val=""/>
      <w:lvlJc w:val="left"/>
      <w:pPr>
        <w:ind w:left="3240" w:hanging="360"/>
      </w:pPr>
      <w:rPr>
        <w:rFonts w:ascii="Symbol" w:hAnsi="Symbol" w:hint="default"/>
      </w:rPr>
    </w:lvl>
    <w:lvl w:ilvl="4" w:tplc="472A8D3E">
      <w:start w:val="1"/>
      <w:numFmt w:val="bullet"/>
      <w:lvlText w:val="o"/>
      <w:lvlJc w:val="left"/>
      <w:pPr>
        <w:ind w:left="3960" w:hanging="360"/>
      </w:pPr>
      <w:rPr>
        <w:rFonts w:ascii="Courier New" w:hAnsi="Courier New" w:hint="default"/>
      </w:rPr>
    </w:lvl>
    <w:lvl w:ilvl="5" w:tplc="FD22CD46">
      <w:start w:val="1"/>
      <w:numFmt w:val="bullet"/>
      <w:lvlText w:val=""/>
      <w:lvlJc w:val="left"/>
      <w:pPr>
        <w:ind w:left="4680" w:hanging="360"/>
      </w:pPr>
      <w:rPr>
        <w:rFonts w:ascii="Wingdings" w:hAnsi="Wingdings" w:hint="default"/>
      </w:rPr>
    </w:lvl>
    <w:lvl w:ilvl="6" w:tplc="B600A922">
      <w:start w:val="1"/>
      <w:numFmt w:val="bullet"/>
      <w:lvlText w:val=""/>
      <w:lvlJc w:val="left"/>
      <w:pPr>
        <w:ind w:left="5400" w:hanging="360"/>
      </w:pPr>
      <w:rPr>
        <w:rFonts w:ascii="Symbol" w:hAnsi="Symbol" w:hint="default"/>
      </w:rPr>
    </w:lvl>
    <w:lvl w:ilvl="7" w:tplc="2D28A21E">
      <w:start w:val="1"/>
      <w:numFmt w:val="bullet"/>
      <w:lvlText w:val="o"/>
      <w:lvlJc w:val="left"/>
      <w:pPr>
        <w:ind w:left="6120" w:hanging="360"/>
      </w:pPr>
      <w:rPr>
        <w:rFonts w:ascii="Courier New" w:hAnsi="Courier New" w:hint="default"/>
      </w:rPr>
    </w:lvl>
    <w:lvl w:ilvl="8" w:tplc="CFF803B4">
      <w:start w:val="1"/>
      <w:numFmt w:val="bullet"/>
      <w:lvlText w:val=""/>
      <w:lvlJc w:val="left"/>
      <w:pPr>
        <w:ind w:left="6840" w:hanging="360"/>
      </w:pPr>
      <w:rPr>
        <w:rFonts w:ascii="Wingdings" w:hAnsi="Wingdings" w:hint="default"/>
      </w:rPr>
    </w:lvl>
  </w:abstractNum>
  <w:abstractNum w:abstractNumId="17" w15:restartNumberingAfterBreak="0">
    <w:nsid w:val="26746238"/>
    <w:multiLevelType w:val="hybridMultilevel"/>
    <w:tmpl w:val="939C7624"/>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B7D0A79"/>
    <w:multiLevelType w:val="hybridMultilevel"/>
    <w:tmpl w:val="2C8EA08A"/>
    <w:lvl w:ilvl="0" w:tplc="39025880">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3783A64"/>
    <w:multiLevelType w:val="hybridMultilevel"/>
    <w:tmpl w:val="4FC0EEE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54B34FA"/>
    <w:multiLevelType w:val="hybridMultilevel"/>
    <w:tmpl w:val="4FC0EEE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2" w15:restartNumberingAfterBreak="0">
    <w:nsid w:val="4239458D"/>
    <w:multiLevelType w:val="hybridMultilevel"/>
    <w:tmpl w:val="010A517C"/>
    <w:lvl w:ilvl="0" w:tplc="6C3CB2C4">
      <w:start w:val="1"/>
      <w:numFmt w:val="bullet"/>
      <w:lvlText w:val=""/>
      <w:lvlJc w:val="left"/>
      <w:pPr>
        <w:ind w:left="1800" w:hanging="360"/>
      </w:pPr>
      <w:rPr>
        <w:rFonts w:ascii="Symbol" w:hAnsi="Symbol" w:hint="default"/>
      </w:rPr>
    </w:lvl>
    <w:lvl w:ilvl="1" w:tplc="C128CB3C">
      <w:start w:val="1"/>
      <w:numFmt w:val="bullet"/>
      <w:lvlText w:val="o"/>
      <w:lvlJc w:val="left"/>
      <w:pPr>
        <w:ind w:left="2520" w:hanging="360"/>
      </w:pPr>
      <w:rPr>
        <w:rFonts w:ascii="Courier New" w:hAnsi="Courier New" w:hint="default"/>
      </w:rPr>
    </w:lvl>
    <w:lvl w:ilvl="2" w:tplc="5194001E">
      <w:start w:val="1"/>
      <w:numFmt w:val="bullet"/>
      <w:lvlText w:val=""/>
      <w:lvlJc w:val="left"/>
      <w:pPr>
        <w:ind w:left="3240" w:hanging="360"/>
      </w:pPr>
      <w:rPr>
        <w:rFonts w:ascii="Wingdings" w:hAnsi="Wingdings" w:hint="default"/>
      </w:rPr>
    </w:lvl>
    <w:lvl w:ilvl="3" w:tplc="BBB835E8">
      <w:start w:val="1"/>
      <w:numFmt w:val="bullet"/>
      <w:lvlText w:val=""/>
      <w:lvlJc w:val="left"/>
      <w:pPr>
        <w:ind w:left="3960" w:hanging="360"/>
      </w:pPr>
      <w:rPr>
        <w:rFonts w:ascii="Symbol" w:hAnsi="Symbol" w:hint="default"/>
      </w:rPr>
    </w:lvl>
    <w:lvl w:ilvl="4" w:tplc="8BCCB16E">
      <w:start w:val="1"/>
      <w:numFmt w:val="bullet"/>
      <w:lvlText w:val="o"/>
      <w:lvlJc w:val="left"/>
      <w:pPr>
        <w:ind w:left="4680" w:hanging="360"/>
      </w:pPr>
      <w:rPr>
        <w:rFonts w:ascii="Courier New" w:hAnsi="Courier New" w:hint="default"/>
      </w:rPr>
    </w:lvl>
    <w:lvl w:ilvl="5" w:tplc="597A08DC">
      <w:start w:val="1"/>
      <w:numFmt w:val="bullet"/>
      <w:lvlText w:val=""/>
      <w:lvlJc w:val="left"/>
      <w:pPr>
        <w:ind w:left="5400" w:hanging="360"/>
      </w:pPr>
      <w:rPr>
        <w:rFonts w:ascii="Wingdings" w:hAnsi="Wingdings" w:hint="default"/>
      </w:rPr>
    </w:lvl>
    <w:lvl w:ilvl="6" w:tplc="569C1622">
      <w:start w:val="1"/>
      <w:numFmt w:val="bullet"/>
      <w:lvlText w:val=""/>
      <w:lvlJc w:val="left"/>
      <w:pPr>
        <w:ind w:left="6120" w:hanging="360"/>
      </w:pPr>
      <w:rPr>
        <w:rFonts w:ascii="Symbol" w:hAnsi="Symbol" w:hint="default"/>
      </w:rPr>
    </w:lvl>
    <w:lvl w:ilvl="7" w:tplc="7010B628">
      <w:start w:val="1"/>
      <w:numFmt w:val="bullet"/>
      <w:lvlText w:val="o"/>
      <w:lvlJc w:val="left"/>
      <w:pPr>
        <w:ind w:left="6840" w:hanging="360"/>
      </w:pPr>
      <w:rPr>
        <w:rFonts w:ascii="Courier New" w:hAnsi="Courier New" w:hint="default"/>
      </w:rPr>
    </w:lvl>
    <w:lvl w:ilvl="8" w:tplc="A034721E">
      <w:start w:val="1"/>
      <w:numFmt w:val="bullet"/>
      <w:lvlText w:val=""/>
      <w:lvlJc w:val="left"/>
      <w:pPr>
        <w:ind w:left="7560" w:hanging="360"/>
      </w:pPr>
      <w:rPr>
        <w:rFonts w:ascii="Wingdings" w:hAnsi="Wingdings" w:hint="default"/>
      </w:rPr>
    </w:lvl>
  </w:abstractNum>
  <w:abstractNum w:abstractNumId="23" w15:restartNumberingAfterBreak="0">
    <w:nsid w:val="44758D44"/>
    <w:multiLevelType w:val="hybridMultilevel"/>
    <w:tmpl w:val="97E2393A"/>
    <w:lvl w:ilvl="0" w:tplc="B6B61D6A">
      <w:start w:val="1"/>
      <w:numFmt w:val="bullet"/>
      <w:lvlText w:val=""/>
      <w:lvlJc w:val="left"/>
      <w:pPr>
        <w:ind w:left="720" w:hanging="360"/>
      </w:pPr>
      <w:rPr>
        <w:rFonts w:ascii="Symbol" w:hAnsi="Symbol" w:hint="default"/>
      </w:rPr>
    </w:lvl>
    <w:lvl w:ilvl="1" w:tplc="CE228230">
      <w:start w:val="1"/>
      <w:numFmt w:val="bullet"/>
      <w:lvlText w:val="o"/>
      <w:lvlJc w:val="left"/>
      <w:pPr>
        <w:ind w:left="1440" w:hanging="360"/>
      </w:pPr>
      <w:rPr>
        <w:rFonts w:ascii="Courier New" w:hAnsi="Courier New" w:hint="default"/>
      </w:rPr>
    </w:lvl>
    <w:lvl w:ilvl="2" w:tplc="E9063558">
      <w:start w:val="1"/>
      <w:numFmt w:val="bullet"/>
      <w:lvlText w:val=""/>
      <w:lvlJc w:val="left"/>
      <w:pPr>
        <w:ind w:left="2160" w:hanging="360"/>
      </w:pPr>
      <w:rPr>
        <w:rFonts w:ascii="Wingdings" w:hAnsi="Wingdings" w:hint="default"/>
      </w:rPr>
    </w:lvl>
    <w:lvl w:ilvl="3" w:tplc="E21E4D74">
      <w:start w:val="1"/>
      <w:numFmt w:val="bullet"/>
      <w:lvlText w:val=""/>
      <w:lvlJc w:val="left"/>
      <w:pPr>
        <w:ind w:left="2880" w:hanging="360"/>
      </w:pPr>
      <w:rPr>
        <w:rFonts w:ascii="Symbol" w:hAnsi="Symbol" w:hint="default"/>
      </w:rPr>
    </w:lvl>
    <w:lvl w:ilvl="4" w:tplc="D9C8487A">
      <w:start w:val="1"/>
      <w:numFmt w:val="bullet"/>
      <w:lvlText w:val="o"/>
      <w:lvlJc w:val="left"/>
      <w:pPr>
        <w:ind w:left="3600" w:hanging="360"/>
      </w:pPr>
      <w:rPr>
        <w:rFonts w:ascii="Courier New" w:hAnsi="Courier New" w:hint="default"/>
      </w:rPr>
    </w:lvl>
    <w:lvl w:ilvl="5" w:tplc="0284CFFA">
      <w:start w:val="1"/>
      <w:numFmt w:val="bullet"/>
      <w:lvlText w:val=""/>
      <w:lvlJc w:val="left"/>
      <w:pPr>
        <w:ind w:left="4320" w:hanging="360"/>
      </w:pPr>
      <w:rPr>
        <w:rFonts w:ascii="Wingdings" w:hAnsi="Wingdings" w:hint="default"/>
      </w:rPr>
    </w:lvl>
    <w:lvl w:ilvl="6" w:tplc="563491CA">
      <w:start w:val="1"/>
      <w:numFmt w:val="bullet"/>
      <w:lvlText w:val=""/>
      <w:lvlJc w:val="left"/>
      <w:pPr>
        <w:ind w:left="5040" w:hanging="360"/>
      </w:pPr>
      <w:rPr>
        <w:rFonts w:ascii="Symbol" w:hAnsi="Symbol" w:hint="default"/>
      </w:rPr>
    </w:lvl>
    <w:lvl w:ilvl="7" w:tplc="99B64840">
      <w:start w:val="1"/>
      <w:numFmt w:val="bullet"/>
      <w:lvlText w:val="o"/>
      <w:lvlJc w:val="left"/>
      <w:pPr>
        <w:ind w:left="5760" w:hanging="360"/>
      </w:pPr>
      <w:rPr>
        <w:rFonts w:ascii="Courier New" w:hAnsi="Courier New" w:hint="default"/>
      </w:rPr>
    </w:lvl>
    <w:lvl w:ilvl="8" w:tplc="3A60DCC4">
      <w:start w:val="1"/>
      <w:numFmt w:val="bullet"/>
      <w:lvlText w:val=""/>
      <w:lvlJc w:val="left"/>
      <w:pPr>
        <w:ind w:left="6480" w:hanging="360"/>
      </w:pPr>
      <w:rPr>
        <w:rFonts w:ascii="Wingdings" w:hAnsi="Wingdings" w:hint="default"/>
      </w:rPr>
    </w:lvl>
  </w:abstractNum>
  <w:abstractNum w:abstractNumId="24" w15:restartNumberingAfterBreak="0">
    <w:nsid w:val="459681E6"/>
    <w:multiLevelType w:val="hybridMultilevel"/>
    <w:tmpl w:val="FFFFFFFF"/>
    <w:lvl w:ilvl="0" w:tplc="38C4213A">
      <w:start w:val="1"/>
      <w:numFmt w:val="bullet"/>
      <w:lvlText w:val=""/>
      <w:lvlJc w:val="left"/>
      <w:pPr>
        <w:ind w:left="720" w:hanging="360"/>
      </w:pPr>
      <w:rPr>
        <w:rFonts w:ascii="Symbol" w:hAnsi="Symbol" w:hint="default"/>
      </w:rPr>
    </w:lvl>
    <w:lvl w:ilvl="1" w:tplc="FE80FB94">
      <w:start w:val="1"/>
      <w:numFmt w:val="bullet"/>
      <w:lvlText w:val="o"/>
      <w:lvlJc w:val="left"/>
      <w:pPr>
        <w:ind w:left="1440" w:hanging="360"/>
      </w:pPr>
      <w:rPr>
        <w:rFonts w:ascii="Courier New" w:hAnsi="Courier New" w:hint="default"/>
      </w:rPr>
    </w:lvl>
    <w:lvl w:ilvl="2" w:tplc="1DE06714">
      <w:start w:val="1"/>
      <w:numFmt w:val="bullet"/>
      <w:lvlText w:val=""/>
      <w:lvlJc w:val="left"/>
      <w:pPr>
        <w:ind w:left="2160" w:hanging="360"/>
      </w:pPr>
      <w:rPr>
        <w:rFonts w:ascii="Wingdings" w:hAnsi="Wingdings" w:hint="default"/>
      </w:rPr>
    </w:lvl>
    <w:lvl w:ilvl="3" w:tplc="D798A3A2">
      <w:start w:val="1"/>
      <w:numFmt w:val="bullet"/>
      <w:lvlText w:val=""/>
      <w:lvlJc w:val="left"/>
      <w:pPr>
        <w:ind w:left="2880" w:hanging="360"/>
      </w:pPr>
      <w:rPr>
        <w:rFonts w:ascii="Symbol" w:hAnsi="Symbol" w:hint="default"/>
      </w:rPr>
    </w:lvl>
    <w:lvl w:ilvl="4" w:tplc="F0C8E88E">
      <w:start w:val="1"/>
      <w:numFmt w:val="bullet"/>
      <w:lvlText w:val="o"/>
      <w:lvlJc w:val="left"/>
      <w:pPr>
        <w:ind w:left="3600" w:hanging="360"/>
      </w:pPr>
      <w:rPr>
        <w:rFonts w:ascii="Courier New" w:hAnsi="Courier New" w:hint="default"/>
      </w:rPr>
    </w:lvl>
    <w:lvl w:ilvl="5" w:tplc="0BC4BF00">
      <w:start w:val="1"/>
      <w:numFmt w:val="bullet"/>
      <w:lvlText w:val=""/>
      <w:lvlJc w:val="left"/>
      <w:pPr>
        <w:ind w:left="4320" w:hanging="360"/>
      </w:pPr>
      <w:rPr>
        <w:rFonts w:ascii="Wingdings" w:hAnsi="Wingdings" w:hint="default"/>
      </w:rPr>
    </w:lvl>
    <w:lvl w:ilvl="6" w:tplc="E3DE5A94">
      <w:start w:val="1"/>
      <w:numFmt w:val="bullet"/>
      <w:lvlText w:val=""/>
      <w:lvlJc w:val="left"/>
      <w:pPr>
        <w:ind w:left="5040" w:hanging="360"/>
      </w:pPr>
      <w:rPr>
        <w:rFonts w:ascii="Symbol" w:hAnsi="Symbol" w:hint="default"/>
      </w:rPr>
    </w:lvl>
    <w:lvl w:ilvl="7" w:tplc="6A98D004">
      <w:start w:val="1"/>
      <w:numFmt w:val="bullet"/>
      <w:lvlText w:val="o"/>
      <w:lvlJc w:val="left"/>
      <w:pPr>
        <w:ind w:left="5760" w:hanging="360"/>
      </w:pPr>
      <w:rPr>
        <w:rFonts w:ascii="Courier New" w:hAnsi="Courier New" w:hint="default"/>
      </w:rPr>
    </w:lvl>
    <w:lvl w:ilvl="8" w:tplc="DC78609A">
      <w:start w:val="1"/>
      <w:numFmt w:val="bullet"/>
      <w:lvlText w:val=""/>
      <w:lvlJc w:val="left"/>
      <w:pPr>
        <w:ind w:left="6480" w:hanging="360"/>
      </w:pPr>
      <w:rPr>
        <w:rFonts w:ascii="Wingdings" w:hAnsi="Wingdings" w:hint="default"/>
      </w:rPr>
    </w:lvl>
  </w:abstractNum>
  <w:abstractNum w:abstractNumId="25" w15:restartNumberingAfterBreak="0">
    <w:nsid w:val="4697ED5B"/>
    <w:multiLevelType w:val="multilevel"/>
    <w:tmpl w:val="66E6DF5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6" w15:restartNumberingAfterBreak="0">
    <w:nsid w:val="4DEB8622"/>
    <w:multiLevelType w:val="multilevel"/>
    <w:tmpl w:val="987EA1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03955DF"/>
    <w:multiLevelType w:val="hybridMultilevel"/>
    <w:tmpl w:val="E3B06940"/>
    <w:lvl w:ilvl="0" w:tplc="0C090001">
      <w:start w:val="1"/>
      <w:numFmt w:val="bullet"/>
      <w:lvlText w:val=""/>
      <w:lvlJc w:val="left"/>
      <w:pPr>
        <w:ind w:left="720" w:hanging="360"/>
      </w:pPr>
      <w:rPr>
        <w:rFonts w:ascii="Symbol" w:hAnsi="Symbol" w:hint="default"/>
      </w:rPr>
    </w:lvl>
    <w:lvl w:ilvl="1" w:tplc="FFFFFFFF" w:tentative="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F6DA5"/>
    <w:multiLevelType w:val="hybridMultilevel"/>
    <w:tmpl w:val="4FC0EEE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66933D0"/>
    <w:multiLevelType w:val="hybridMultilevel"/>
    <w:tmpl w:val="1814216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EE41758"/>
    <w:multiLevelType w:val="hybridMultilevel"/>
    <w:tmpl w:val="BBB6C882"/>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1A7B50B"/>
    <w:multiLevelType w:val="hybridMultilevel"/>
    <w:tmpl w:val="B214380C"/>
    <w:lvl w:ilvl="0" w:tplc="9E0CE0DE">
      <w:start w:val="1"/>
      <w:numFmt w:val="decimal"/>
      <w:lvlText w:val="%1."/>
      <w:lvlJc w:val="left"/>
      <w:pPr>
        <w:ind w:left="720" w:hanging="360"/>
      </w:pPr>
    </w:lvl>
    <w:lvl w:ilvl="1" w:tplc="365491F6">
      <w:start w:val="1"/>
      <w:numFmt w:val="lowerLetter"/>
      <w:lvlText w:val="%2."/>
      <w:lvlJc w:val="left"/>
      <w:pPr>
        <w:ind w:left="1440" w:hanging="360"/>
      </w:pPr>
    </w:lvl>
    <w:lvl w:ilvl="2" w:tplc="1F4E6BF2">
      <w:start w:val="1"/>
      <w:numFmt w:val="lowerRoman"/>
      <w:lvlText w:val="%3."/>
      <w:lvlJc w:val="right"/>
      <w:pPr>
        <w:ind w:left="2160" w:hanging="180"/>
      </w:pPr>
    </w:lvl>
    <w:lvl w:ilvl="3" w:tplc="C33A10AC">
      <w:start w:val="1"/>
      <w:numFmt w:val="decimal"/>
      <w:lvlText w:val="%4."/>
      <w:lvlJc w:val="left"/>
      <w:pPr>
        <w:ind w:left="2880" w:hanging="360"/>
      </w:pPr>
    </w:lvl>
    <w:lvl w:ilvl="4" w:tplc="04408290">
      <w:start w:val="1"/>
      <w:numFmt w:val="lowerLetter"/>
      <w:lvlText w:val="%5."/>
      <w:lvlJc w:val="left"/>
      <w:pPr>
        <w:ind w:left="3600" w:hanging="360"/>
      </w:pPr>
    </w:lvl>
    <w:lvl w:ilvl="5" w:tplc="554A60AA">
      <w:start w:val="1"/>
      <w:numFmt w:val="lowerRoman"/>
      <w:lvlText w:val="%6."/>
      <w:lvlJc w:val="right"/>
      <w:pPr>
        <w:ind w:left="4320" w:hanging="180"/>
      </w:pPr>
    </w:lvl>
    <w:lvl w:ilvl="6" w:tplc="B128F16A">
      <w:start w:val="1"/>
      <w:numFmt w:val="decimal"/>
      <w:lvlText w:val="%7."/>
      <w:lvlJc w:val="left"/>
      <w:pPr>
        <w:ind w:left="5040" w:hanging="360"/>
      </w:pPr>
    </w:lvl>
    <w:lvl w:ilvl="7" w:tplc="FE4C7570">
      <w:start w:val="1"/>
      <w:numFmt w:val="lowerLetter"/>
      <w:lvlText w:val="%8."/>
      <w:lvlJc w:val="left"/>
      <w:pPr>
        <w:ind w:left="5760" w:hanging="360"/>
      </w:pPr>
    </w:lvl>
    <w:lvl w:ilvl="8" w:tplc="B906A79C">
      <w:start w:val="1"/>
      <w:numFmt w:val="lowerRoman"/>
      <w:lvlText w:val="%9."/>
      <w:lvlJc w:val="right"/>
      <w:pPr>
        <w:ind w:left="6480" w:hanging="180"/>
      </w:pPr>
    </w:lvl>
  </w:abstractNum>
  <w:abstractNum w:abstractNumId="32" w15:restartNumberingAfterBreak="0">
    <w:nsid w:val="6374221F"/>
    <w:multiLevelType w:val="hybridMultilevel"/>
    <w:tmpl w:val="BDCE31A6"/>
    <w:lvl w:ilvl="0" w:tplc="FFFFFFFF">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3" w15:restartNumberingAfterBreak="0">
    <w:nsid w:val="6DE9E795"/>
    <w:multiLevelType w:val="hybridMultilevel"/>
    <w:tmpl w:val="C762A276"/>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9C2267BA">
      <w:start w:val="1"/>
      <w:numFmt w:val="lowerRoman"/>
      <w:lvlText w:val="%3."/>
      <w:lvlJc w:val="right"/>
      <w:pPr>
        <w:ind w:left="2160" w:hanging="180"/>
      </w:pPr>
    </w:lvl>
    <w:lvl w:ilvl="3" w:tplc="B4FA7F5E">
      <w:start w:val="1"/>
      <w:numFmt w:val="decimal"/>
      <w:lvlText w:val="%4."/>
      <w:lvlJc w:val="left"/>
      <w:pPr>
        <w:ind w:left="2880" w:hanging="360"/>
      </w:pPr>
    </w:lvl>
    <w:lvl w:ilvl="4" w:tplc="A612954A">
      <w:start w:val="1"/>
      <w:numFmt w:val="lowerLetter"/>
      <w:lvlText w:val="%5."/>
      <w:lvlJc w:val="left"/>
      <w:pPr>
        <w:ind w:left="3600" w:hanging="360"/>
      </w:pPr>
    </w:lvl>
    <w:lvl w:ilvl="5" w:tplc="BE7E86DA">
      <w:start w:val="1"/>
      <w:numFmt w:val="lowerRoman"/>
      <w:lvlText w:val="%6."/>
      <w:lvlJc w:val="right"/>
      <w:pPr>
        <w:ind w:left="4320" w:hanging="180"/>
      </w:pPr>
    </w:lvl>
    <w:lvl w:ilvl="6" w:tplc="01F45094">
      <w:start w:val="1"/>
      <w:numFmt w:val="decimal"/>
      <w:lvlText w:val="%7."/>
      <w:lvlJc w:val="left"/>
      <w:pPr>
        <w:ind w:left="5040" w:hanging="360"/>
      </w:pPr>
    </w:lvl>
    <w:lvl w:ilvl="7" w:tplc="D570CD8C">
      <w:start w:val="1"/>
      <w:numFmt w:val="lowerLetter"/>
      <w:lvlText w:val="%8."/>
      <w:lvlJc w:val="left"/>
      <w:pPr>
        <w:ind w:left="5760" w:hanging="360"/>
      </w:pPr>
    </w:lvl>
    <w:lvl w:ilvl="8" w:tplc="1228D76E">
      <w:start w:val="1"/>
      <w:numFmt w:val="lowerRoman"/>
      <w:lvlText w:val="%9."/>
      <w:lvlJc w:val="right"/>
      <w:pPr>
        <w:ind w:left="6480" w:hanging="180"/>
      </w:pPr>
    </w:lvl>
  </w:abstractNum>
  <w:abstractNum w:abstractNumId="34" w15:restartNumberingAfterBreak="0">
    <w:nsid w:val="6E2D58AE"/>
    <w:multiLevelType w:val="hybridMultilevel"/>
    <w:tmpl w:val="86A4C366"/>
    <w:lvl w:ilvl="0" w:tplc="923EF722">
      <w:start w:val="1"/>
      <w:numFmt w:val="bullet"/>
      <w:lvlText w:val="·"/>
      <w:lvlJc w:val="left"/>
      <w:pPr>
        <w:ind w:left="720" w:hanging="360"/>
      </w:pPr>
      <w:rPr>
        <w:rFonts w:ascii="Symbol" w:hAnsi="Symbol" w:hint="default"/>
      </w:rPr>
    </w:lvl>
    <w:lvl w:ilvl="1" w:tplc="8954C280">
      <w:start w:val="1"/>
      <w:numFmt w:val="bullet"/>
      <w:lvlText w:val="o"/>
      <w:lvlJc w:val="left"/>
      <w:pPr>
        <w:ind w:left="1440" w:hanging="360"/>
      </w:pPr>
      <w:rPr>
        <w:rFonts w:ascii="Courier New" w:hAnsi="Courier New" w:hint="default"/>
      </w:rPr>
    </w:lvl>
    <w:lvl w:ilvl="2" w:tplc="4216BB2A">
      <w:start w:val="1"/>
      <w:numFmt w:val="bullet"/>
      <w:lvlText w:val=""/>
      <w:lvlJc w:val="left"/>
      <w:pPr>
        <w:ind w:left="2160" w:hanging="360"/>
      </w:pPr>
      <w:rPr>
        <w:rFonts w:ascii="Wingdings" w:hAnsi="Wingdings" w:hint="default"/>
      </w:rPr>
    </w:lvl>
    <w:lvl w:ilvl="3" w:tplc="BCA8307E">
      <w:start w:val="1"/>
      <w:numFmt w:val="bullet"/>
      <w:lvlText w:val=""/>
      <w:lvlJc w:val="left"/>
      <w:pPr>
        <w:ind w:left="2880" w:hanging="360"/>
      </w:pPr>
      <w:rPr>
        <w:rFonts w:ascii="Symbol" w:hAnsi="Symbol" w:hint="default"/>
      </w:rPr>
    </w:lvl>
    <w:lvl w:ilvl="4" w:tplc="D52A4970">
      <w:start w:val="1"/>
      <w:numFmt w:val="bullet"/>
      <w:lvlText w:val="o"/>
      <w:lvlJc w:val="left"/>
      <w:pPr>
        <w:ind w:left="3600" w:hanging="360"/>
      </w:pPr>
      <w:rPr>
        <w:rFonts w:ascii="Courier New" w:hAnsi="Courier New" w:hint="default"/>
      </w:rPr>
    </w:lvl>
    <w:lvl w:ilvl="5" w:tplc="DBCEF85E">
      <w:start w:val="1"/>
      <w:numFmt w:val="bullet"/>
      <w:lvlText w:val=""/>
      <w:lvlJc w:val="left"/>
      <w:pPr>
        <w:ind w:left="4320" w:hanging="360"/>
      </w:pPr>
      <w:rPr>
        <w:rFonts w:ascii="Wingdings" w:hAnsi="Wingdings" w:hint="default"/>
      </w:rPr>
    </w:lvl>
    <w:lvl w:ilvl="6" w:tplc="D9424744">
      <w:start w:val="1"/>
      <w:numFmt w:val="bullet"/>
      <w:lvlText w:val=""/>
      <w:lvlJc w:val="left"/>
      <w:pPr>
        <w:ind w:left="5040" w:hanging="360"/>
      </w:pPr>
      <w:rPr>
        <w:rFonts w:ascii="Symbol" w:hAnsi="Symbol" w:hint="default"/>
      </w:rPr>
    </w:lvl>
    <w:lvl w:ilvl="7" w:tplc="76A6435E">
      <w:start w:val="1"/>
      <w:numFmt w:val="bullet"/>
      <w:lvlText w:val="o"/>
      <w:lvlJc w:val="left"/>
      <w:pPr>
        <w:ind w:left="5760" w:hanging="360"/>
      </w:pPr>
      <w:rPr>
        <w:rFonts w:ascii="Courier New" w:hAnsi="Courier New" w:hint="default"/>
      </w:rPr>
    </w:lvl>
    <w:lvl w:ilvl="8" w:tplc="E5AA5C4E">
      <w:start w:val="1"/>
      <w:numFmt w:val="bullet"/>
      <w:lvlText w:val=""/>
      <w:lvlJc w:val="left"/>
      <w:pPr>
        <w:ind w:left="6480" w:hanging="360"/>
      </w:pPr>
      <w:rPr>
        <w:rFonts w:ascii="Wingdings" w:hAnsi="Wingdings" w:hint="default"/>
      </w:rPr>
    </w:lvl>
  </w:abstractNum>
  <w:abstractNum w:abstractNumId="35" w15:restartNumberingAfterBreak="0">
    <w:nsid w:val="6F346BD4"/>
    <w:multiLevelType w:val="hybridMultilevel"/>
    <w:tmpl w:val="278C6DC0"/>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0942935"/>
    <w:multiLevelType w:val="hybridMultilevel"/>
    <w:tmpl w:val="4FC0EEE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43D1881"/>
    <w:multiLevelType w:val="hybridMultilevel"/>
    <w:tmpl w:val="4FC0EEE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938567B"/>
    <w:multiLevelType w:val="hybridMultilevel"/>
    <w:tmpl w:val="8244DAEE"/>
    <w:lvl w:ilvl="0" w:tplc="8E283822">
      <w:start w:val="1"/>
      <w:numFmt w:val="bullet"/>
      <w:lvlText w:val=""/>
      <w:lvlJc w:val="left"/>
      <w:pPr>
        <w:ind w:left="1440" w:hanging="360"/>
      </w:pPr>
      <w:rPr>
        <w:rFonts w:ascii="Symbol" w:hAnsi="Symbol" w:hint="default"/>
      </w:rPr>
    </w:lvl>
    <w:lvl w:ilvl="1" w:tplc="CF0CB3FA">
      <w:start w:val="1"/>
      <w:numFmt w:val="bullet"/>
      <w:lvlText w:val="o"/>
      <w:lvlJc w:val="left"/>
      <w:pPr>
        <w:ind w:left="2160" w:hanging="360"/>
      </w:pPr>
      <w:rPr>
        <w:rFonts w:ascii="Courier New" w:hAnsi="Courier New" w:hint="default"/>
      </w:rPr>
    </w:lvl>
    <w:lvl w:ilvl="2" w:tplc="3036D4A2">
      <w:start w:val="1"/>
      <w:numFmt w:val="bullet"/>
      <w:lvlText w:val=""/>
      <w:lvlJc w:val="left"/>
      <w:pPr>
        <w:ind w:left="2880" w:hanging="360"/>
      </w:pPr>
      <w:rPr>
        <w:rFonts w:ascii="Wingdings" w:hAnsi="Wingdings" w:hint="default"/>
      </w:rPr>
    </w:lvl>
    <w:lvl w:ilvl="3" w:tplc="D652A550">
      <w:start w:val="1"/>
      <w:numFmt w:val="bullet"/>
      <w:lvlText w:val=""/>
      <w:lvlJc w:val="left"/>
      <w:pPr>
        <w:ind w:left="3600" w:hanging="360"/>
      </w:pPr>
      <w:rPr>
        <w:rFonts w:ascii="Symbol" w:hAnsi="Symbol" w:hint="default"/>
      </w:rPr>
    </w:lvl>
    <w:lvl w:ilvl="4" w:tplc="6DD878B8">
      <w:start w:val="1"/>
      <w:numFmt w:val="bullet"/>
      <w:lvlText w:val="o"/>
      <w:lvlJc w:val="left"/>
      <w:pPr>
        <w:ind w:left="4320" w:hanging="360"/>
      </w:pPr>
      <w:rPr>
        <w:rFonts w:ascii="Courier New" w:hAnsi="Courier New" w:hint="default"/>
      </w:rPr>
    </w:lvl>
    <w:lvl w:ilvl="5" w:tplc="C57A52BA">
      <w:start w:val="1"/>
      <w:numFmt w:val="bullet"/>
      <w:lvlText w:val=""/>
      <w:lvlJc w:val="left"/>
      <w:pPr>
        <w:ind w:left="5040" w:hanging="360"/>
      </w:pPr>
      <w:rPr>
        <w:rFonts w:ascii="Wingdings" w:hAnsi="Wingdings" w:hint="default"/>
      </w:rPr>
    </w:lvl>
    <w:lvl w:ilvl="6" w:tplc="2BB2D476">
      <w:start w:val="1"/>
      <w:numFmt w:val="bullet"/>
      <w:lvlText w:val=""/>
      <w:lvlJc w:val="left"/>
      <w:pPr>
        <w:ind w:left="5760" w:hanging="360"/>
      </w:pPr>
      <w:rPr>
        <w:rFonts w:ascii="Symbol" w:hAnsi="Symbol" w:hint="default"/>
      </w:rPr>
    </w:lvl>
    <w:lvl w:ilvl="7" w:tplc="29923F34">
      <w:start w:val="1"/>
      <w:numFmt w:val="bullet"/>
      <w:lvlText w:val="o"/>
      <w:lvlJc w:val="left"/>
      <w:pPr>
        <w:ind w:left="6480" w:hanging="360"/>
      </w:pPr>
      <w:rPr>
        <w:rFonts w:ascii="Courier New" w:hAnsi="Courier New" w:hint="default"/>
      </w:rPr>
    </w:lvl>
    <w:lvl w:ilvl="8" w:tplc="FEC2EA02">
      <w:start w:val="1"/>
      <w:numFmt w:val="bullet"/>
      <w:lvlText w:val=""/>
      <w:lvlJc w:val="left"/>
      <w:pPr>
        <w:ind w:left="7200" w:hanging="360"/>
      </w:pPr>
      <w:rPr>
        <w:rFonts w:ascii="Wingdings" w:hAnsi="Wingdings" w:hint="default"/>
      </w:rPr>
    </w:lvl>
  </w:abstractNum>
  <w:abstractNum w:abstractNumId="39" w15:restartNumberingAfterBreak="0">
    <w:nsid w:val="7A71E56A"/>
    <w:multiLevelType w:val="hybridMultilevel"/>
    <w:tmpl w:val="9AA2CC7C"/>
    <w:lvl w:ilvl="0" w:tplc="4ED6BDA2">
      <w:start w:val="1"/>
      <w:numFmt w:val="bullet"/>
      <w:lvlText w:val="·"/>
      <w:lvlJc w:val="left"/>
      <w:pPr>
        <w:ind w:left="720" w:hanging="360"/>
      </w:pPr>
      <w:rPr>
        <w:rFonts w:ascii="Symbol" w:hAnsi="Symbol" w:hint="default"/>
      </w:rPr>
    </w:lvl>
    <w:lvl w:ilvl="1" w:tplc="6826DA00">
      <w:start w:val="1"/>
      <w:numFmt w:val="bullet"/>
      <w:lvlText w:val="o"/>
      <w:lvlJc w:val="left"/>
      <w:pPr>
        <w:ind w:left="1440" w:hanging="360"/>
      </w:pPr>
      <w:rPr>
        <w:rFonts w:ascii="Courier New" w:hAnsi="Courier New" w:hint="default"/>
      </w:rPr>
    </w:lvl>
    <w:lvl w:ilvl="2" w:tplc="D5FE2BF0">
      <w:start w:val="1"/>
      <w:numFmt w:val="bullet"/>
      <w:lvlText w:val=""/>
      <w:lvlJc w:val="left"/>
      <w:pPr>
        <w:ind w:left="2160" w:hanging="360"/>
      </w:pPr>
      <w:rPr>
        <w:rFonts w:ascii="Wingdings" w:hAnsi="Wingdings" w:hint="default"/>
      </w:rPr>
    </w:lvl>
    <w:lvl w:ilvl="3" w:tplc="FE943370">
      <w:start w:val="1"/>
      <w:numFmt w:val="bullet"/>
      <w:lvlText w:val=""/>
      <w:lvlJc w:val="left"/>
      <w:pPr>
        <w:ind w:left="2880" w:hanging="360"/>
      </w:pPr>
      <w:rPr>
        <w:rFonts w:ascii="Symbol" w:hAnsi="Symbol" w:hint="default"/>
      </w:rPr>
    </w:lvl>
    <w:lvl w:ilvl="4" w:tplc="C21AFB94">
      <w:start w:val="1"/>
      <w:numFmt w:val="bullet"/>
      <w:lvlText w:val="o"/>
      <w:lvlJc w:val="left"/>
      <w:pPr>
        <w:ind w:left="3600" w:hanging="360"/>
      </w:pPr>
      <w:rPr>
        <w:rFonts w:ascii="Courier New" w:hAnsi="Courier New" w:hint="default"/>
      </w:rPr>
    </w:lvl>
    <w:lvl w:ilvl="5" w:tplc="1032CAD0">
      <w:start w:val="1"/>
      <w:numFmt w:val="bullet"/>
      <w:lvlText w:val=""/>
      <w:lvlJc w:val="left"/>
      <w:pPr>
        <w:ind w:left="4320" w:hanging="360"/>
      </w:pPr>
      <w:rPr>
        <w:rFonts w:ascii="Wingdings" w:hAnsi="Wingdings" w:hint="default"/>
      </w:rPr>
    </w:lvl>
    <w:lvl w:ilvl="6" w:tplc="2BF00816">
      <w:start w:val="1"/>
      <w:numFmt w:val="bullet"/>
      <w:lvlText w:val=""/>
      <w:lvlJc w:val="left"/>
      <w:pPr>
        <w:ind w:left="5040" w:hanging="360"/>
      </w:pPr>
      <w:rPr>
        <w:rFonts w:ascii="Symbol" w:hAnsi="Symbol" w:hint="default"/>
      </w:rPr>
    </w:lvl>
    <w:lvl w:ilvl="7" w:tplc="7FD0ECB0">
      <w:start w:val="1"/>
      <w:numFmt w:val="bullet"/>
      <w:lvlText w:val="o"/>
      <w:lvlJc w:val="left"/>
      <w:pPr>
        <w:ind w:left="5760" w:hanging="360"/>
      </w:pPr>
      <w:rPr>
        <w:rFonts w:ascii="Courier New" w:hAnsi="Courier New" w:hint="default"/>
      </w:rPr>
    </w:lvl>
    <w:lvl w:ilvl="8" w:tplc="CF2414D4">
      <w:start w:val="1"/>
      <w:numFmt w:val="bullet"/>
      <w:lvlText w:val=""/>
      <w:lvlJc w:val="left"/>
      <w:pPr>
        <w:ind w:left="6480" w:hanging="360"/>
      </w:pPr>
      <w:rPr>
        <w:rFonts w:ascii="Wingdings" w:hAnsi="Wingdings" w:hint="default"/>
      </w:rPr>
    </w:lvl>
  </w:abstractNum>
  <w:abstractNum w:abstractNumId="40" w15:restartNumberingAfterBreak="0">
    <w:nsid w:val="7EECB351"/>
    <w:multiLevelType w:val="hybridMultilevel"/>
    <w:tmpl w:val="F3AE2340"/>
    <w:lvl w:ilvl="0" w:tplc="97DE9B1C">
      <w:start w:val="1"/>
      <w:numFmt w:val="bullet"/>
      <w:lvlText w:val=""/>
      <w:lvlJc w:val="left"/>
      <w:pPr>
        <w:ind w:left="1440" w:hanging="360"/>
      </w:pPr>
      <w:rPr>
        <w:rFonts w:ascii="Symbol" w:hAnsi="Symbol" w:hint="default"/>
      </w:rPr>
    </w:lvl>
    <w:lvl w:ilvl="1" w:tplc="186AF088">
      <w:start w:val="1"/>
      <w:numFmt w:val="bullet"/>
      <w:lvlText w:val="o"/>
      <w:lvlJc w:val="left"/>
      <w:pPr>
        <w:ind w:left="2160" w:hanging="360"/>
      </w:pPr>
      <w:rPr>
        <w:rFonts w:ascii="Courier New" w:hAnsi="Courier New" w:hint="default"/>
      </w:rPr>
    </w:lvl>
    <w:lvl w:ilvl="2" w:tplc="30860452">
      <w:start w:val="1"/>
      <w:numFmt w:val="bullet"/>
      <w:lvlText w:val=""/>
      <w:lvlJc w:val="left"/>
      <w:pPr>
        <w:ind w:left="2880" w:hanging="360"/>
      </w:pPr>
      <w:rPr>
        <w:rFonts w:ascii="Wingdings" w:hAnsi="Wingdings" w:hint="default"/>
      </w:rPr>
    </w:lvl>
    <w:lvl w:ilvl="3" w:tplc="11068F5C">
      <w:start w:val="1"/>
      <w:numFmt w:val="bullet"/>
      <w:lvlText w:val=""/>
      <w:lvlJc w:val="left"/>
      <w:pPr>
        <w:ind w:left="3600" w:hanging="360"/>
      </w:pPr>
      <w:rPr>
        <w:rFonts w:ascii="Symbol" w:hAnsi="Symbol" w:hint="default"/>
      </w:rPr>
    </w:lvl>
    <w:lvl w:ilvl="4" w:tplc="4CA6FEE8">
      <w:start w:val="1"/>
      <w:numFmt w:val="bullet"/>
      <w:lvlText w:val="o"/>
      <w:lvlJc w:val="left"/>
      <w:pPr>
        <w:ind w:left="4320" w:hanging="360"/>
      </w:pPr>
      <w:rPr>
        <w:rFonts w:ascii="Courier New" w:hAnsi="Courier New" w:hint="default"/>
      </w:rPr>
    </w:lvl>
    <w:lvl w:ilvl="5" w:tplc="9C784E7A">
      <w:start w:val="1"/>
      <w:numFmt w:val="bullet"/>
      <w:lvlText w:val=""/>
      <w:lvlJc w:val="left"/>
      <w:pPr>
        <w:ind w:left="5040" w:hanging="360"/>
      </w:pPr>
      <w:rPr>
        <w:rFonts w:ascii="Wingdings" w:hAnsi="Wingdings" w:hint="default"/>
      </w:rPr>
    </w:lvl>
    <w:lvl w:ilvl="6" w:tplc="0F708A18">
      <w:start w:val="1"/>
      <w:numFmt w:val="bullet"/>
      <w:lvlText w:val=""/>
      <w:lvlJc w:val="left"/>
      <w:pPr>
        <w:ind w:left="5760" w:hanging="360"/>
      </w:pPr>
      <w:rPr>
        <w:rFonts w:ascii="Symbol" w:hAnsi="Symbol" w:hint="default"/>
      </w:rPr>
    </w:lvl>
    <w:lvl w:ilvl="7" w:tplc="3F422580">
      <w:start w:val="1"/>
      <w:numFmt w:val="bullet"/>
      <w:lvlText w:val="o"/>
      <w:lvlJc w:val="left"/>
      <w:pPr>
        <w:ind w:left="6480" w:hanging="360"/>
      </w:pPr>
      <w:rPr>
        <w:rFonts w:ascii="Courier New" w:hAnsi="Courier New" w:hint="default"/>
      </w:rPr>
    </w:lvl>
    <w:lvl w:ilvl="8" w:tplc="02861BFE">
      <w:start w:val="1"/>
      <w:numFmt w:val="bullet"/>
      <w:lvlText w:val=""/>
      <w:lvlJc w:val="left"/>
      <w:pPr>
        <w:ind w:left="7200" w:hanging="360"/>
      </w:pPr>
      <w:rPr>
        <w:rFonts w:ascii="Wingdings" w:hAnsi="Wingdings" w:hint="default"/>
      </w:rPr>
    </w:lvl>
  </w:abstractNum>
  <w:abstractNum w:abstractNumId="41" w15:restartNumberingAfterBreak="0">
    <w:nsid w:val="7F2C8666"/>
    <w:multiLevelType w:val="hybridMultilevel"/>
    <w:tmpl w:val="1BC496DE"/>
    <w:lvl w:ilvl="0" w:tplc="4EA695BC">
      <w:start w:val="1"/>
      <w:numFmt w:val="bullet"/>
      <w:lvlText w:val=""/>
      <w:lvlJc w:val="left"/>
      <w:pPr>
        <w:ind w:left="720" w:hanging="360"/>
      </w:pPr>
      <w:rPr>
        <w:rFonts w:ascii="Symbol" w:hAnsi="Symbol" w:hint="default"/>
      </w:rPr>
    </w:lvl>
    <w:lvl w:ilvl="1" w:tplc="F5AA3930">
      <w:start w:val="1"/>
      <w:numFmt w:val="bullet"/>
      <w:lvlText w:val="o"/>
      <w:lvlJc w:val="left"/>
      <w:pPr>
        <w:ind w:left="1440" w:hanging="360"/>
      </w:pPr>
      <w:rPr>
        <w:rFonts w:ascii="Courier New" w:hAnsi="Courier New" w:hint="default"/>
      </w:rPr>
    </w:lvl>
    <w:lvl w:ilvl="2" w:tplc="6A4A2E8E">
      <w:start w:val="1"/>
      <w:numFmt w:val="bullet"/>
      <w:lvlText w:val=""/>
      <w:lvlJc w:val="left"/>
      <w:pPr>
        <w:ind w:left="2160" w:hanging="360"/>
      </w:pPr>
      <w:rPr>
        <w:rFonts w:ascii="Wingdings" w:hAnsi="Wingdings" w:hint="default"/>
      </w:rPr>
    </w:lvl>
    <w:lvl w:ilvl="3" w:tplc="75780B7A">
      <w:start w:val="1"/>
      <w:numFmt w:val="bullet"/>
      <w:lvlText w:val=""/>
      <w:lvlJc w:val="left"/>
      <w:pPr>
        <w:ind w:left="2880" w:hanging="360"/>
      </w:pPr>
      <w:rPr>
        <w:rFonts w:ascii="Symbol" w:hAnsi="Symbol" w:hint="default"/>
      </w:rPr>
    </w:lvl>
    <w:lvl w:ilvl="4" w:tplc="C8FC1AA4">
      <w:start w:val="1"/>
      <w:numFmt w:val="bullet"/>
      <w:lvlText w:val="o"/>
      <w:lvlJc w:val="left"/>
      <w:pPr>
        <w:ind w:left="3600" w:hanging="360"/>
      </w:pPr>
      <w:rPr>
        <w:rFonts w:ascii="Courier New" w:hAnsi="Courier New" w:hint="default"/>
      </w:rPr>
    </w:lvl>
    <w:lvl w:ilvl="5" w:tplc="8D544B8E">
      <w:start w:val="1"/>
      <w:numFmt w:val="bullet"/>
      <w:lvlText w:val=""/>
      <w:lvlJc w:val="left"/>
      <w:pPr>
        <w:ind w:left="4320" w:hanging="360"/>
      </w:pPr>
      <w:rPr>
        <w:rFonts w:ascii="Wingdings" w:hAnsi="Wingdings" w:hint="default"/>
      </w:rPr>
    </w:lvl>
    <w:lvl w:ilvl="6" w:tplc="DC541210">
      <w:start w:val="1"/>
      <w:numFmt w:val="bullet"/>
      <w:lvlText w:val=""/>
      <w:lvlJc w:val="left"/>
      <w:pPr>
        <w:ind w:left="5040" w:hanging="360"/>
      </w:pPr>
      <w:rPr>
        <w:rFonts w:ascii="Symbol" w:hAnsi="Symbol" w:hint="default"/>
      </w:rPr>
    </w:lvl>
    <w:lvl w:ilvl="7" w:tplc="64CC3B2A">
      <w:start w:val="1"/>
      <w:numFmt w:val="bullet"/>
      <w:lvlText w:val="o"/>
      <w:lvlJc w:val="left"/>
      <w:pPr>
        <w:ind w:left="5760" w:hanging="360"/>
      </w:pPr>
      <w:rPr>
        <w:rFonts w:ascii="Courier New" w:hAnsi="Courier New" w:hint="default"/>
      </w:rPr>
    </w:lvl>
    <w:lvl w:ilvl="8" w:tplc="0D885EF0">
      <w:start w:val="1"/>
      <w:numFmt w:val="bullet"/>
      <w:lvlText w:val=""/>
      <w:lvlJc w:val="left"/>
      <w:pPr>
        <w:ind w:left="6480" w:hanging="360"/>
      </w:pPr>
      <w:rPr>
        <w:rFonts w:ascii="Wingdings" w:hAnsi="Wingdings" w:hint="default"/>
      </w:rPr>
    </w:lvl>
  </w:abstractNum>
  <w:num w:numId="1" w16cid:durableId="70858332">
    <w:abstractNumId w:val="38"/>
  </w:num>
  <w:num w:numId="2" w16cid:durableId="775295091">
    <w:abstractNumId w:val="16"/>
  </w:num>
  <w:num w:numId="3" w16cid:durableId="1997219185">
    <w:abstractNumId w:val="40"/>
  </w:num>
  <w:num w:numId="4" w16cid:durableId="1901557518">
    <w:abstractNumId w:val="22"/>
  </w:num>
  <w:num w:numId="5" w16cid:durableId="60251449">
    <w:abstractNumId w:val="15"/>
  </w:num>
  <w:num w:numId="6" w16cid:durableId="429155737">
    <w:abstractNumId w:val="39"/>
  </w:num>
  <w:num w:numId="7" w16cid:durableId="578056235">
    <w:abstractNumId w:val="34"/>
  </w:num>
  <w:num w:numId="8" w16cid:durableId="690226409">
    <w:abstractNumId w:val="12"/>
  </w:num>
  <w:num w:numId="9" w16cid:durableId="1222205665">
    <w:abstractNumId w:val="26"/>
  </w:num>
  <w:num w:numId="10" w16cid:durableId="1673484464">
    <w:abstractNumId w:val="25"/>
  </w:num>
  <w:num w:numId="11" w16cid:durableId="1120341187">
    <w:abstractNumId w:val="41"/>
  </w:num>
  <w:num w:numId="12" w16cid:durableId="881285037">
    <w:abstractNumId w:val="23"/>
  </w:num>
  <w:num w:numId="13" w16cid:durableId="460539957">
    <w:abstractNumId w:val="14"/>
  </w:num>
  <w:num w:numId="14" w16cid:durableId="1859274829">
    <w:abstractNumId w:val="31"/>
  </w:num>
  <w:num w:numId="15" w16cid:durableId="1002975381">
    <w:abstractNumId w:val="33"/>
  </w:num>
  <w:num w:numId="16" w16cid:durableId="1751808514">
    <w:abstractNumId w:val="7"/>
  </w:num>
  <w:num w:numId="17" w16cid:durableId="480273350">
    <w:abstractNumId w:val="6"/>
  </w:num>
  <w:num w:numId="18" w16cid:durableId="1157576869">
    <w:abstractNumId w:val="5"/>
  </w:num>
  <w:num w:numId="19" w16cid:durableId="392628024">
    <w:abstractNumId w:val="4"/>
  </w:num>
  <w:num w:numId="20" w16cid:durableId="1300719471">
    <w:abstractNumId w:val="8"/>
  </w:num>
  <w:num w:numId="21" w16cid:durableId="1315911891">
    <w:abstractNumId w:val="3"/>
  </w:num>
  <w:num w:numId="22" w16cid:durableId="541020207">
    <w:abstractNumId w:val="2"/>
  </w:num>
  <w:num w:numId="23" w16cid:durableId="498232346">
    <w:abstractNumId w:val="1"/>
  </w:num>
  <w:num w:numId="24" w16cid:durableId="1522010322">
    <w:abstractNumId w:val="0"/>
  </w:num>
  <w:num w:numId="25" w16cid:durableId="201094200">
    <w:abstractNumId w:val="32"/>
  </w:num>
  <w:num w:numId="26" w16cid:durableId="2084600058">
    <w:abstractNumId w:val="27"/>
  </w:num>
  <w:num w:numId="27" w16cid:durableId="1956256124">
    <w:abstractNumId w:val="24"/>
  </w:num>
  <w:num w:numId="28" w16cid:durableId="2029485860">
    <w:abstractNumId w:val="21"/>
  </w:num>
  <w:num w:numId="29" w16cid:durableId="1784373443">
    <w:abstractNumId w:val="13"/>
  </w:num>
  <w:num w:numId="30" w16cid:durableId="691146445">
    <w:abstractNumId w:val="11"/>
  </w:num>
  <w:num w:numId="31" w16cid:durableId="1175923743">
    <w:abstractNumId w:val="30"/>
  </w:num>
  <w:num w:numId="32" w16cid:durableId="1514538739">
    <w:abstractNumId w:val="17"/>
  </w:num>
  <w:num w:numId="33" w16cid:durableId="1883245225">
    <w:abstractNumId w:val="20"/>
  </w:num>
  <w:num w:numId="34" w16cid:durableId="1258710674">
    <w:abstractNumId w:val="19"/>
  </w:num>
  <w:num w:numId="35" w16cid:durableId="997002975">
    <w:abstractNumId w:val="37"/>
  </w:num>
  <w:num w:numId="36" w16cid:durableId="244651298">
    <w:abstractNumId w:val="36"/>
  </w:num>
  <w:num w:numId="37" w16cid:durableId="643392641">
    <w:abstractNumId w:val="28"/>
  </w:num>
  <w:num w:numId="38" w16cid:durableId="2133135140">
    <w:abstractNumId w:val="9"/>
  </w:num>
  <w:num w:numId="39" w16cid:durableId="126558786">
    <w:abstractNumId w:val="18"/>
  </w:num>
  <w:num w:numId="40" w16cid:durableId="259460514">
    <w:abstractNumId w:val="10"/>
  </w:num>
  <w:num w:numId="41" w16cid:durableId="9308116">
    <w:abstractNumId w:val="29"/>
  </w:num>
  <w:num w:numId="42" w16cid:durableId="2027051591">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FCD"/>
    <w:rsid w:val="00002351"/>
    <w:rsid w:val="000023D9"/>
    <w:rsid w:val="00003878"/>
    <w:rsid w:val="000058BB"/>
    <w:rsid w:val="00005C1F"/>
    <w:rsid w:val="00007F57"/>
    <w:rsid w:val="000111A9"/>
    <w:rsid w:val="00015CFB"/>
    <w:rsid w:val="00017804"/>
    <w:rsid w:val="000265C5"/>
    <w:rsid w:val="00031D60"/>
    <w:rsid w:val="00035224"/>
    <w:rsid w:val="00041982"/>
    <w:rsid w:val="00042E65"/>
    <w:rsid w:val="00043E92"/>
    <w:rsid w:val="00045D8A"/>
    <w:rsid w:val="00052680"/>
    <w:rsid w:val="00055495"/>
    <w:rsid w:val="00057305"/>
    <w:rsid w:val="00062691"/>
    <w:rsid w:val="000626CD"/>
    <w:rsid w:val="00062BDC"/>
    <w:rsid w:val="000721D4"/>
    <w:rsid w:val="0007329C"/>
    <w:rsid w:val="00073C07"/>
    <w:rsid w:val="000776FB"/>
    <w:rsid w:val="00077ED0"/>
    <w:rsid w:val="000808CD"/>
    <w:rsid w:val="00085AD8"/>
    <w:rsid w:val="00090ADB"/>
    <w:rsid w:val="00092DEE"/>
    <w:rsid w:val="000A265D"/>
    <w:rsid w:val="000A5C8A"/>
    <w:rsid w:val="000A6278"/>
    <w:rsid w:val="000A6D78"/>
    <w:rsid w:val="000B0131"/>
    <w:rsid w:val="000B3AC1"/>
    <w:rsid w:val="000B6A3E"/>
    <w:rsid w:val="000C0DFA"/>
    <w:rsid w:val="000C3465"/>
    <w:rsid w:val="000C4DD8"/>
    <w:rsid w:val="000D30C1"/>
    <w:rsid w:val="000D39EC"/>
    <w:rsid w:val="000D5013"/>
    <w:rsid w:val="000E61C9"/>
    <w:rsid w:val="000E628B"/>
    <w:rsid w:val="000F0C8E"/>
    <w:rsid w:val="000F27F9"/>
    <w:rsid w:val="000F3848"/>
    <w:rsid w:val="000F48F0"/>
    <w:rsid w:val="000F6418"/>
    <w:rsid w:val="000F6D5A"/>
    <w:rsid w:val="00100D9C"/>
    <w:rsid w:val="00104683"/>
    <w:rsid w:val="00113FD4"/>
    <w:rsid w:val="00116295"/>
    <w:rsid w:val="00117625"/>
    <w:rsid w:val="00117BC1"/>
    <w:rsid w:val="00121BA1"/>
    <w:rsid w:val="001237C4"/>
    <w:rsid w:val="001238EC"/>
    <w:rsid w:val="001251E7"/>
    <w:rsid w:val="001269C4"/>
    <w:rsid w:val="00127DAD"/>
    <w:rsid w:val="00131755"/>
    <w:rsid w:val="00132470"/>
    <w:rsid w:val="00132C98"/>
    <w:rsid w:val="0013325E"/>
    <w:rsid w:val="0013587A"/>
    <w:rsid w:val="001361FD"/>
    <w:rsid w:val="001362BE"/>
    <w:rsid w:val="001368AF"/>
    <w:rsid w:val="001435BC"/>
    <w:rsid w:val="0015298A"/>
    <w:rsid w:val="00162DC9"/>
    <w:rsid w:val="00166E00"/>
    <w:rsid w:val="00169648"/>
    <w:rsid w:val="00171268"/>
    <w:rsid w:val="001734AC"/>
    <w:rsid w:val="0017483D"/>
    <w:rsid w:val="00177D2D"/>
    <w:rsid w:val="00181ED3"/>
    <w:rsid w:val="00181F54"/>
    <w:rsid w:val="00183359"/>
    <w:rsid w:val="00183D86"/>
    <w:rsid w:val="00185127"/>
    <w:rsid w:val="00185215"/>
    <w:rsid w:val="001855A6"/>
    <w:rsid w:val="001870FA"/>
    <w:rsid w:val="00187D67"/>
    <w:rsid w:val="001910AA"/>
    <w:rsid w:val="001918AA"/>
    <w:rsid w:val="00193B7D"/>
    <w:rsid w:val="001953A4"/>
    <w:rsid w:val="001A134C"/>
    <w:rsid w:val="001A4CFD"/>
    <w:rsid w:val="001A7706"/>
    <w:rsid w:val="001B096F"/>
    <w:rsid w:val="001B1627"/>
    <w:rsid w:val="001B3FB4"/>
    <w:rsid w:val="001B428D"/>
    <w:rsid w:val="001C3AF2"/>
    <w:rsid w:val="001C4F12"/>
    <w:rsid w:val="001C53BF"/>
    <w:rsid w:val="001C56D2"/>
    <w:rsid w:val="001D1543"/>
    <w:rsid w:val="001D4434"/>
    <w:rsid w:val="001D6F53"/>
    <w:rsid w:val="001D788D"/>
    <w:rsid w:val="001E1668"/>
    <w:rsid w:val="001E1C0D"/>
    <w:rsid w:val="001E27A7"/>
    <w:rsid w:val="001E61FD"/>
    <w:rsid w:val="001E62CB"/>
    <w:rsid w:val="001F0999"/>
    <w:rsid w:val="001F1151"/>
    <w:rsid w:val="001F1C4F"/>
    <w:rsid w:val="001F2C71"/>
    <w:rsid w:val="001F4B7F"/>
    <w:rsid w:val="001F63E2"/>
    <w:rsid w:val="001F7AC2"/>
    <w:rsid w:val="002033F8"/>
    <w:rsid w:val="00203BC9"/>
    <w:rsid w:val="00206914"/>
    <w:rsid w:val="00213DDD"/>
    <w:rsid w:val="002252CB"/>
    <w:rsid w:val="002253BD"/>
    <w:rsid w:val="00237DA1"/>
    <w:rsid w:val="002439FA"/>
    <w:rsid w:val="002440BA"/>
    <w:rsid w:val="00245086"/>
    <w:rsid w:val="00250BF2"/>
    <w:rsid w:val="002554A0"/>
    <w:rsid w:val="00262B75"/>
    <w:rsid w:val="00264627"/>
    <w:rsid w:val="00267253"/>
    <w:rsid w:val="002715EE"/>
    <w:rsid w:val="00272B6F"/>
    <w:rsid w:val="00275E89"/>
    <w:rsid w:val="002771D2"/>
    <w:rsid w:val="00285291"/>
    <w:rsid w:val="00291CE9"/>
    <w:rsid w:val="002924B8"/>
    <w:rsid w:val="00294E98"/>
    <w:rsid w:val="00295BB3"/>
    <w:rsid w:val="002964D2"/>
    <w:rsid w:val="00297C14"/>
    <w:rsid w:val="002A23E2"/>
    <w:rsid w:val="002A4643"/>
    <w:rsid w:val="002A4CE3"/>
    <w:rsid w:val="002B14AB"/>
    <w:rsid w:val="002B7253"/>
    <w:rsid w:val="002C35E2"/>
    <w:rsid w:val="002C49F3"/>
    <w:rsid w:val="002C5333"/>
    <w:rsid w:val="002C70FA"/>
    <w:rsid w:val="002D1AE7"/>
    <w:rsid w:val="002D2356"/>
    <w:rsid w:val="002D49E6"/>
    <w:rsid w:val="002D527C"/>
    <w:rsid w:val="002D60DC"/>
    <w:rsid w:val="002D657F"/>
    <w:rsid w:val="002E0306"/>
    <w:rsid w:val="002E3D4D"/>
    <w:rsid w:val="002F00DA"/>
    <w:rsid w:val="002F01CD"/>
    <w:rsid w:val="002F1138"/>
    <w:rsid w:val="002F6377"/>
    <w:rsid w:val="002F6791"/>
    <w:rsid w:val="002F6D28"/>
    <w:rsid w:val="0030162E"/>
    <w:rsid w:val="00303134"/>
    <w:rsid w:val="00303358"/>
    <w:rsid w:val="003112FA"/>
    <w:rsid w:val="003152E0"/>
    <w:rsid w:val="00316604"/>
    <w:rsid w:val="0031727B"/>
    <w:rsid w:val="00317DC8"/>
    <w:rsid w:val="003216D3"/>
    <w:rsid w:val="00321F3A"/>
    <w:rsid w:val="00330E3A"/>
    <w:rsid w:val="0033177C"/>
    <w:rsid w:val="00334A16"/>
    <w:rsid w:val="003403BB"/>
    <w:rsid w:val="00340B7B"/>
    <w:rsid w:val="00344216"/>
    <w:rsid w:val="00347F3F"/>
    <w:rsid w:val="00350DC0"/>
    <w:rsid w:val="00355373"/>
    <w:rsid w:val="003557AC"/>
    <w:rsid w:val="00355960"/>
    <w:rsid w:val="00365B17"/>
    <w:rsid w:val="0036603E"/>
    <w:rsid w:val="003672AA"/>
    <w:rsid w:val="003720AA"/>
    <w:rsid w:val="00372A29"/>
    <w:rsid w:val="00375073"/>
    <w:rsid w:val="00376020"/>
    <w:rsid w:val="00380413"/>
    <w:rsid w:val="00381218"/>
    <w:rsid w:val="00383E16"/>
    <w:rsid w:val="003869F5"/>
    <w:rsid w:val="003909EB"/>
    <w:rsid w:val="00390D50"/>
    <w:rsid w:val="00392C1D"/>
    <w:rsid w:val="00394B9E"/>
    <w:rsid w:val="0039651D"/>
    <w:rsid w:val="00396551"/>
    <w:rsid w:val="00396862"/>
    <w:rsid w:val="00397F0C"/>
    <w:rsid w:val="003A0C23"/>
    <w:rsid w:val="003A1CC6"/>
    <w:rsid w:val="003A4520"/>
    <w:rsid w:val="003A662B"/>
    <w:rsid w:val="003B56AB"/>
    <w:rsid w:val="003B78A9"/>
    <w:rsid w:val="003C086A"/>
    <w:rsid w:val="003C1512"/>
    <w:rsid w:val="003C167E"/>
    <w:rsid w:val="003C3383"/>
    <w:rsid w:val="003C3B33"/>
    <w:rsid w:val="003C7215"/>
    <w:rsid w:val="003D06AD"/>
    <w:rsid w:val="003D5D59"/>
    <w:rsid w:val="003E19C5"/>
    <w:rsid w:val="003E1BD7"/>
    <w:rsid w:val="003E23ED"/>
    <w:rsid w:val="003E6FFB"/>
    <w:rsid w:val="003E77A7"/>
    <w:rsid w:val="003F0753"/>
    <w:rsid w:val="003F303B"/>
    <w:rsid w:val="003F43C2"/>
    <w:rsid w:val="0040267C"/>
    <w:rsid w:val="004103B9"/>
    <w:rsid w:val="00412DF3"/>
    <w:rsid w:val="00414D84"/>
    <w:rsid w:val="00416055"/>
    <w:rsid w:val="00420308"/>
    <w:rsid w:val="0042142B"/>
    <w:rsid w:val="00424303"/>
    <w:rsid w:val="00426A66"/>
    <w:rsid w:val="00432B01"/>
    <w:rsid w:val="00434C4D"/>
    <w:rsid w:val="00440775"/>
    <w:rsid w:val="00440DBC"/>
    <w:rsid w:val="0044231C"/>
    <w:rsid w:val="00443538"/>
    <w:rsid w:val="00443652"/>
    <w:rsid w:val="004457C7"/>
    <w:rsid w:val="0044687D"/>
    <w:rsid w:val="004546D2"/>
    <w:rsid w:val="00465054"/>
    <w:rsid w:val="004661A2"/>
    <w:rsid w:val="00466E52"/>
    <w:rsid w:val="00470502"/>
    <w:rsid w:val="00472236"/>
    <w:rsid w:val="00472BD9"/>
    <w:rsid w:val="004817F9"/>
    <w:rsid w:val="00485715"/>
    <w:rsid w:val="00487ACB"/>
    <w:rsid w:val="00487CE4"/>
    <w:rsid w:val="00490129"/>
    <w:rsid w:val="004913E4"/>
    <w:rsid w:val="00496E0D"/>
    <w:rsid w:val="004A2133"/>
    <w:rsid w:val="004A3AE0"/>
    <w:rsid w:val="004A62E0"/>
    <w:rsid w:val="004A7F5B"/>
    <w:rsid w:val="004B06B1"/>
    <w:rsid w:val="004B1F32"/>
    <w:rsid w:val="004B2C87"/>
    <w:rsid w:val="004B33CA"/>
    <w:rsid w:val="004B3A64"/>
    <w:rsid w:val="004B59BD"/>
    <w:rsid w:val="004B7BFB"/>
    <w:rsid w:val="004C4C3E"/>
    <w:rsid w:val="004D0B2E"/>
    <w:rsid w:val="004D4D83"/>
    <w:rsid w:val="004D5532"/>
    <w:rsid w:val="004D6EC0"/>
    <w:rsid w:val="004D728C"/>
    <w:rsid w:val="004D7507"/>
    <w:rsid w:val="004D7B3F"/>
    <w:rsid w:val="004E3B39"/>
    <w:rsid w:val="004F2774"/>
    <w:rsid w:val="0050052A"/>
    <w:rsid w:val="005012D1"/>
    <w:rsid w:val="005075DC"/>
    <w:rsid w:val="00507B57"/>
    <w:rsid w:val="00511A1A"/>
    <w:rsid w:val="00519166"/>
    <w:rsid w:val="005203A6"/>
    <w:rsid w:val="00527837"/>
    <w:rsid w:val="00535831"/>
    <w:rsid w:val="00535D1C"/>
    <w:rsid w:val="00542076"/>
    <w:rsid w:val="0054239B"/>
    <w:rsid w:val="00543001"/>
    <w:rsid w:val="005442F9"/>
    <w:rsid w:val="005457B6"/>
    <w:rsid w:val="00555D4C"/>
    <w:rsid w:val="0055620C"/>
    <w:rsid w:val="00556849"/>
    <w:rsid w:val="00566FE9"/>
    <w:rsid w:val="005728CD"/>
    <w:rsid w:val="00574899"/>
    <w:rsid w:val="00577DBC"/>
    <w:rsid w:val="0057CD6B"/>
    <w:rsid w:val="00597FB1"/>
    <w:rsid w:val="005A1925"/>
    <w:rsid w:val="005A552D"/>
    <w:rsid w:val="005B118D"/>
    <w:rsid w:val="005B2D97"/>
    <w:rsid w:val="005B3AB9"/>
    <w:rsid w:val="005C3F76"/>
    <w:rsid w:val="005C61F8"/>
    <w:rsid w:val="005C68F7"/>
    <w:rsid w:val="005D0F5C"/>
    <w:rsid w:val="005D68C1"/>
    <w:rsid w:val="005D6FF4"/>
    <w:rsid w:val="005D7436"/>
    <w:rsid w:val="005E1145"/>
    <w:rsid w:val="005E1703"/>
    <w:rsid w:val="005F0428"/>
    <w:rsid w:val="005F0852"/>
    <w:rsid w:val="005F2E8E"/>
    <w:rsid w:val="005F3C1C"/>
    <w:rsid w:val="005F4434"/>
    <w:rsid w:val="005F9263"/>
    <w:rsid w:val="00602AB4"/>
    <w:rsid w:val="0060579B"/>
    <w:rsid w:val="00605AB8"/>
    <w:rsid w:val="0060694D"/>
    <w:rsid w:val="00615781"/>
    <w:rsid w:val="00620FC1"/>
    <w:rsid w:val="0062246E"/>
    <w:rsid w:val="0062533C"/>
    <w:rsid w:val="00630ACE"/>
    <w:rsid w:val="00630FA1"/>
    <w:rsid w:val="00631C29"/>
    <w:rsid w:val="00632A66"/>
    <w:rsid w:val="00633068"/>
    <w:rsid w:val="006370C3"/>
    <w:rsid w:val="006409C4"/>
    <w:rsid w:val="00641AF5"/>
    <w:rsid w:val="00641DC6"/>
    <w:rsid w:val="00644A37"/>
    <w:rsid w:val="00652CC3"/>
    <w:rsid w:val="0065350E"/>
    <w:rsid w:val="00654278"/>
    <w:rsid w:val="006545EB"/>
    <w:rsid w:val="0066581B"/>
    <w:rsid w:val="0066616A"/>
    <w:rsid w:val="006661F3"/>
    <w:rsid w:val="006661F9"/>
    <w:rsid w:val="006723BD"/>
    <w:rsid w:val="00674F26"/>
    <w:rsid w:val="0067653B"/>
    <w:rsid w:val="00677359"/>
    <w:rsid w:val="006834AE"/>
    <w:rsid w:val="00683DED"/>
    <w:rsid w:val="00686057"/>
    <w:rsid w:val="00686E28"/>
    <w:rsid w:val="00694050"/>
    <w:rsid w:val="00694952"/>
    <w:rsid w:val="006A15B0"/>
    <w:rsid w:val="006A16EC"/>
    <w:rsid w:val="006A1BE6"/>
    <w:rsid w:val="006A3C91"/>
    <w:rsid w:val="006A49AF"/>
    <w:rsid w:val="006A6A2C"/>
    <w:rsid w:val="006B03F2"/>
    <w:rsid w:val="006B214C"/>
    <w:rsid w:val="006B34C1"/>
    <w:rsid w:val="006B44E8"/>
    <w:rsid w:val="006B7470"/>
    <w:rsid w:val="006BF416"/>
    <w:rsid w:val="006C67FA"/>
    <w:rsid w:val="006D0BC0"/>
    <w:rsid w:val="006D2583"/>
    <w:rsid w:val="006D28CB"/>
    <w:rsid w:val="006D4DE2"/>
    <w:rsid w:val="006D6686"/>
    <w:rsid w:val="006E1AE5"/>
    <w:rsid w:val="006E26A3"/>
    <w:rsid w:val="006E762C"/>
    <w:rsid w:val="006F5C23"/>
    <w:rsid w:val="006F639D"/>
    <w:rsid w:val="00702511"/>
    <w:rsid w:val="00703239"/>
    <w:rsid w:val="00704154"/>
    <w:rsid w:val="0070429C"/>
    <w:rsid w:val="00707642"/>
    <w:rsid w:val="00711156"/>
    <w:rsid w:val="00713343"/>
    <w:rsid w:val="007200AA"/>
    <w:rsid w:val="00721D0F"/>
    <w:rsid w:val="00723644"/>
    <w:rsid w:val="00726371"/>
    <w:rsid w:val="0072685A"/>
    <w:rsid w:val="0072CF59"/>
    <w:rsid w:val="0073060E"/>
    <w:rsid w:val="00732887"/>
    <w:rsid w:val="00733D5D"/>
    <w:rsid w:val="007343DF"/>
    <w:rsid w:val="0073527B"/>
    <w:rsid w:val="007358C4"/>
    <w:rsid w:val="00741275"/>
    <w:rsid w:val="007466B0"/>
    <w:rsid w:val="0075005D"/>
    <w:rsid w:val="0075111A"/>
    <w:rsid w:val="00751309"/>
    <w:rsid w:val="00753103"/>
    <w:rsid w:val="00760B12"/>
    <w:rsid w:val="0076145C"/>
    <w:rsid w:val="00761C1B"/>
    <w:rsid w:val="007654A8"/>
    <w:rsid w:val="007657C5"/>
    <w:rsid w:val="00766F89"/>
    <w:rsid w:val="0077448F"/>
    <w:rsid w:val="007761FB"/>
    <w:rsid w:val="00776C90"/>
    <w:rsid w:val="00781895"/>
    <w:rsid w:val="00783AC6"/>
    <w:rsid w:val="00785ED8"/>
    <w:rsid w:val="00786BF1"/>
    <w:rsid w:val="007875ED"/>
    <w:rsid w:val="00787BAB"/>
    <w:rsid w:val="00792F52"/>
    <w:rsid w:val="00795B88"/>
    <w:rsid w:val="007967A8"/>
    <w:rsid w:val="00797ED6"/>
    <w:rsid w:val="007A133D"/>
    <w:rsid w:val="007A1AD1"/>
    <w:rsid w:val="007A4521"/>
    <w:rsid w:val="007A58C0"/>
    <w:rsid w:val="007A5E82"/>
    <w:rsid w:val="007A782B"/>
    <w:rsid w:val="007B692B"/>
    <w:rsid w:val="007C607A"/>
    <w:rsid w:val="007D05A1"/>
    <w:rsid w:val="007D1A14"/>
    <w:rsid w:val="007E03B2"/>
    <w:rsid w:val="007E2ECF"/>
    <w:rsid w:val="007F30C7"/>
    <w:rsid w:val="007F428F"/>
    <w:rsid w:val="008008AE"/>
    <w:rsid w:val="008008F1"/>
    <w:rsid w:val="00804FCF"/>
    <w:rsid w:val="008079E7"/>
    <w:rsid w:val="008117FC"/>
    <w:rsid w:val="008250E2"/>
    <w:rsid w:val="0082621B"/>
    <w:rsid w:val="00831C40"/>
    <w:rsid w:val="0083298B"/>
    <w:rsid w:val="00840EFA"/>
    <w:rsid w:val="00843E30"/>
    <w:rsid w:val="00845C58"/>
    <w:rsid w:val="008504A9"/>
    <w:rsid w:val="00851D08"/>
    <w:rsid w:val="00853064"/>
    <w:rsid w:val="00853852"/>
    <w:rsid w:val="008539DD"/>
    <w:rsid w:val="0086052F"/>
    <w:rsid w:val="00860686"/>
    <w:rsid w:val="008617C1"/>
    <w:rsid w:val="008626AA"/>
    <w:rsid w:val="008631A5"/>
    <w:rsid w:val="00872384"/>
    <w:rsid w:val="008725C0"/>
    <w:rsid w:val="0087279A"/>
    <w:rsid w:val="0087326D"/>
    <w:rsid w:val="008777B0"/>
    <w:rsid w:val="0088059C"/>
    <w:rsid w:val="00881655"/>
    <w:rsid w:val="0088584D"/>
    <w:rsid w:val="00886E6E"/>
    <w:rsid w:val="008911E4"/>
    <w:rsid w:val="00893C3A"/>
    <w:rsid w:val="0089661F"/>
    <w:rsid w:val="008A0707"/>
    <w:rsid w:val="008A1F74"/>
    <w:rsid w:val="008A2265"/>
    <w:rsid w:val="008A2EE3"/>
    <w:rsid w:val="008A3CB7"/>
    <w:rsid w:val="008A7361"/>
    <w:rsid w:val="008B02EB"/>
    <w:rsid w:val="008B04B4"/>
    <w:rsid w:val="008B306C"/>
    <w:rsid w:val="008B3DCA"/>
    <w:rsid w:val="008B4B58"/>
    <w:rsid w:val="008B6DFE"/>
    <w:rsid w:val="008B7B08"/>
    <w:rsid w:val="008C0047"/>
    <w:rsid w:val="008C2908"/>
    <w:rsid w:val="008C4AD3"/>
    <w:rsid w:val="008C4B73"/>
    <w:rsid w:val="008D0C49"/>
    <w:rsid w:val="008D18BB"/>
    <w:rsid w:val="008D3716"/>
    <w:rsid w:val="008D59CD"/>
    <w:rsid w:val="008D5B87"/>
    <w:rsid w:val="008D7EFC"/>
    <w:rsid w:val="008E6F71"/>
    <w:rsid w:val="0090300D"/>
    <w:rsid w:val="009034E2"/>
    <w:rsid w:val="009039C5"/>
    <w:rsid w:val="00906CC3"/>
    <w:rsid w:val="00912CDD"/>
    <w:rsid w:val="00913589"/>
    <w:rsid w:val="00916AF7"/>
    <w:rsid w:val="009211BA"/>
    <w:rsid w:val="009239C6"/>
    <w:rsid w:val="009277AC"/>
    <w:rsid w:val="009300A4"/>
    <w:rsid w:val="009363A5"/>
    <w:rsid w:val="00937BD2"/>
    <w:rsid w:val="00940C80"/>
    <w:rsid w:val="00942295"/>
    <w:rsid w:val="00942E78"/>
    <w:rsid w:val="00944008"/>
    <w:rsid w:val="0094445F"/>
    <w:rsid w:val="009530FC"/>
    <w:rsid w:val="00955838"/>
    <w:rsid w:val="0095620D"/>
    <w:rsid w:val="009567D2"/>
    <w:rsid w:val="009632B2"/>
    <w:rsid w:val="009647FA"/>
    <w:rsid w:val="00965278"/>
    <w:rsid w:val="00967403"/>
    <w:rsid w:val="0097220E"/>
    <w:rsid w:val="0097317D"/>
    <w:rsid w:val="009746FA"/>
    <w:rsid w:val="00976958"/>
    <w:rsid w:val="00991E2F"/>
    <w:rsid w:val="00992BCE"/>
    <w:rsid w:val="0099527E"/>
    <w:rsid w:val="00996D1E"/>
    <w:rsid w:val="009A001E"/>
    <w:rsid w:val="009A0DB5"/>
    <w:rsid w:val="009A14F2"/>
    <w:rsid w:val="009A1674"/>
    <w:rsid w:val="009A237C"/>
    <w:rsid w:val="009B056A"/>
    <w:rsid w:val="009B1AEA"/>
    <w:rsid w:val="009C066B"/>
    <w:rsid w:val="009C0E7E"/>
    <w:rsid w:val="009C2013"/>
    <w:rsid w:val="009C4699"/>
    <w:rsid w:val="009C50BA"/>
    <w:rsid w:val="009C58CC"/>
    <w:rsid w:val="009D6A5D"/>
    <w:rsid w:val="009E0B74"/>
    <w:rsid w:val="009E2411"/>
    <w:rsid w:val="009E4269"/>
    <w:rsid w:val="009E5817"/>
    <w:rsid w:val="009F2678"/>
    <w:rsid w:val="009F4885"/>
    <w:rsid w:val="009F7FE4"/>
    <w:rsid w:val="00A0404A"/>
    <w:rsid w:val="00A0701D"/>
    <w:rsid w:val="00A13A1B"/>
    <w:rsid w:val="00A15EED"/>
    <w:rsid w:val="00A26AEF"/>
    <w:rsid w:val="00A27DD8"/>
    <w:rsid w:val="00A32C31"/>
    <w:rsid w:val="00A35095"/>
    <w:rsid w:val="00A368CC"/>
    <w:rsid w:val="00A43B6C"/>
    <w:rsid w:val="00A44533"/>
    <w:rsid w:val="00A53D3C"/>
    <w:rsid w:val="00A62819"/>
    <w:rsid w:val="00A64252"/>
    <w:rsid w:val="00A64930"/>
    <w:rsid w:val="00A650FF"/>
    <w:rsid w:val="00A66AAD"/>
    <w:rsid w:val="00A8272B"/>
    <w:rsid w:val="00A8302B"/>
    <w:rsid w:val="00A87B54"/>
    <w:rsid w:val="00A934C5"/>
    <w:rsid w:val="00A95FB2"/>
    <w:rsid w:val="00A970E5"/>
    <w:rsid w:val="00AA00CB"/>
    <w:rsid w:val="00AA1379"/>
    <w:rsid w:val="00AA413D"/>
    <w:rsid w:val="00AA5679"/>
    <w:rsid w:val="00AA6A94"/>
    <w:rsid w:val="00AB0425"/>
    <w:rsid w:val="00AB0DBB"/>
    <w:rsid w:val="00AC0C30"/>
    <w:rsid w:val="00AC0E27"/>
    <w:rsid w:val="00AC641B"/>
    <w:rsid w:val="00AD208C"/>
    <w:rsid w:val="00AD552F"/>
    <w:rsid w:val="00AD707B"/>
    <w:rsid w:val="00AE65F9"/>
    <w:rsid w:val="00AE72D1"/>
    <w:rsid w:val="00AF17DD"/>
    <w:rsid w:val="00AF1E8E"/>
    <w:rsid w:val="00AF58BB"/>
    <w:rsid w:val="00AF71AF"/>
    <w:rsid w:val="00B06BD2"/>
    <w:rsid w:val="00B110A8"/>
    <w:rsid w:val="00B143E6"/>
    <w:rsid w:val="00B1682D"/>
    <w:rsid w:val="00B174C0"/>
    <w:rsid w:val="00B17C7F"/>
    <w:rsid w:val="00B2389A"/>
    <w:rsid w:val="00B25166"/>
    <w:rsid w:val="00B32A0C"/>
    <w:rsid w:val="00B346B0"/>
    <w:rsid w:val="00B35351"/>
    <w:rsid w:val="00B374A9"/>
    <w:rsid w:val="00B37F30"/>
    <w:rsid w:val="00B41676"/>
    <w:rsid w:val="00B42010"/>
    <w:rsid w:val="00B46A37"/>
    <w:rsid w:val="00B54143"/>
    <w:rsid w:val="00B544BA"/>
    <w:rsid w:val="00B56A6C"/>
    <w:rsid w:val="00B571DB"/>
    <w:rsid w:val="00B57747"/>
    <w:rsid w:val="00B6170F"/>
    <w:rsid w:val="00B637F5"/>
    <w:rsid w:val="00B6445E"/>
    <w:rsid w:val="00B64BCA"/>
    <w:rsid w:val="00B669D2"/>
    <w:rsid w:val="00B66E12"/>
    <w:rsid w:val="00B77BC2"/>
    <w:rsid w:val="00B80068"/>
    <w:rsid w:val="00B8140F"/>
    <w:rsid w:val="00B818F9"/>
    <w:rsid w:val="00B84E97"/>
    <w:rsid w:val="00B85EA7"/>
    <w:rsid w:val="00B90E8D"/>
    <w:rsid w:val="00B93029"/>
    <w:rsid w:val="00B958E6"/>
    <w:rsid w:val="00BA0EC0"/>
    <w:rsid w:val="00BA12A1"/>
    <w:rsid w:val="00BA22E2"/>
    <w:rsid w:val="00BA3E8E"/>
    <w:rsid w:val="00BA45B8"/>
    <w:rsid w:val="00BA4DBC"/>
    <w:rsid w:val="00BA6F25"/>
    <w:rsid w:val="00BB0C7D"/>
    <w:rsid w:val="00BB22BC"/>
    <w:rsid w:val="00BB2641"/>
    <w:rsid w:val="00BB3540"/>
    <w:rsid w:val="00BB7C0A"/>
    <w:rsid w:val="00BC4E82"/>
    <w:rsid w:val="00BC69BF"/>
    <w:rsid w:val="00BC793E"/>
    <w:rsid w:val="00BD0347"/>
    <w:rsid w:val="00BD0993"/>
    <w:rsid w:val="00BD0B3B"/>
    <w:rsid w:val="00BD2418"/>
    <w:rsid w:val="00BD26A4"/>
    <w:rsid w:val="00BE3CBB"/>
    <w:rsid w:val="00BE3E2B"/>
    <w:rsid w:val="00BE4911"/>
    <w:rsid w:val="00BE7FA4"/>
    <w:rsid w:val="00BF0695"/>
    <w:rsid w:val="00BF23ED"/>
    <w:rsid w:val="00BF5623"/>
    <w:rsid w:val="00BF76F2"/>
    <w:rsid w:val="00C011D5"/>
    <w:rsid w:val="00C01838"/>
    <w:rsid w:val="00C01D40"/>
    <w:rsid w:val="00C06902"/>
    <w:rsid w:val="00C06939"/>
    <w:rsid w:val="00C106E2"/>
    <w:rsid w:val="00C11E50"/>
    <w:rsid w:val="00C130AB"/>
    <w:rsid w:val="00C133BB"/>
    <w:rsid w:val="00C1494C"/>
    <w:rsid w:val="00C1F300"/>
    <w:rsid w:val="00C20323"/>
    <w:rsid w:val="00C20D90"/>
    <w:rsid w:val="00C228F1"/>
    <w:rsid w:val="00C32F34"/>
    <w:rsid w:val="00C35BA3"/>
    <w:rsid w:val="00C36AC5"/>
    <w:rsid w:val="00C44E71"/>
    <w:rsid w:val="00C46675"/>
    <w:rsid w:val="00C51C5C"/>
    <w:rsid w:val="00C548B6"/>
    <w:rsid w:val="00C5627F"/>
    <w:rsid w:val="00C61681"/>
    <w:rsid w:val="00C6556F"/>
    <w:rsid w:val="00C679CC"/>
    <w:rsid w:val="00C700DA"/>
    <w:rsid w:val="00C77A2C"/>
    <w:rsid w:val="00C800E3"/>
    <w:rsid w:val="00C84C21"/>
    <w:rsid w:val="00C94002"/>
    <w:rsid w:val="00C94B30"/>
    <w:rsid w:val="00C96238"/>
    <w:rsid w:val="00CA01FF"/>
    <w:rsid w:val="00CA0BE1"/>
    <w:rsid w:val="00CA3A75"/>
    <w:rsid w:val="00CA6CF9"/>
    <w:rsid w:val="00CA7754"/>
    <w:rsid w:val="00CB081C"/>
    <w:rsid w:val="00CB46BF"/>
    <w:rsid w:val="00CB49BD"/>
    <w:rsid w:val="00CC57F6"/>
    <w:rsid w:val="00CC6E9E"/>
    <w:rsid w:val="00CD0F3A"/>
    <w:rsid w:val="00CD3045"/>
    <w:rsid w:val="00CD3796"/>
    <w:rsid w:val="00CD6A12"/>
    <w:rsid w:val="00CD78FC"/>
    <w:rsid w:val="00CE19F1"/>
    <w:rsid w:val="00CE63A9"/>
    <w:rsid w:val="00CE70B1"/>
    <w:rsid w:val="00CF0037"/>
    <w:rsid w:val="00CF6EEB"/>
    <w:rsid w:val="00D05E22"/>
    <w:rsid w:val="00D06078"/>
    <w:rsid w:val="00D116DD"/>
    <w:rsid w:val="00D12C30"/>
    <w:rsid w:val="00D14913"/>
    <w:rsid w:val="00D17777"/>
    <w:rsid w:val="00D20552"/>
    <w:rsid w:val="00D21BAC"/>
    <w:rsid w:val="00D25D0D"/>
    <w:rsid w:val="00D30510"/>
    <w:rsid w:val="00D3057F"/>
    <w:rsid w:val="00D30C69"/>
    <w:rsid w:val="00D321B2"/>
    <w:rsid w:val="00D36B21"/>
    <w:rsid w:val="00D414CE"/>
    <w:rsid w:val="00D445AA"/>
    <w:rsid w:val="00D544F4"/>
    <w:rsid w:val="00D62A21"/>
    <w:rsid w:val="00D62CD3"/>
    <w:rsid w:val="00D62F54"/>
    <w:rsid w:val="00D6496D"/>
    <w:rsid w:val="00D66216"/>
    <w:rsid w:val="00D714E1"/>
    <w:rsid w:val="00D71890"/>
    <w:rsid w:val="00D8238B"/>
    <w:rsid w:val="00D83562"/>
    <w:rsid w:val="00D846C7"/>
    <w:rsid w:val="00D85C95"/>
    <w:rsid w:val="00D86411"/>
    <w:rsid w:val="00D87422"/>
    <w:rsid w:val="00D947A7"/>
    <w:rsid w:val="00DA1B75"/>
    <w:rsid w:val="00DA2470"/>
    <w:rsid w:val="00DA3C0D"/>
    <w:rsid w:val="00DC02AC"/>
    <w:rsid w:val="00DC188E"/>
    <w:rsid w:val="00DC30D9"/>
    <w:rsid w:val="00DC3911"/>
    <w:rsid w:val="00DC42C3"/>
    <w:rsid w:val="00DC4A1C"/>
    <w:rsid w:val="00DC5809"/>
    <w:rsid w:val="00DD54A8"/>
    <w:rsid w:val="00DE3892"/>
    <w:rsid w:val="00DE6F84"/>
    <w:rsid w:val="00DE7262"/>
    <w:rsid w:val="00DF057F"/>
    <w:rsid w:val="00DF0CC3"/>
    <w:rsid w:val="00DF1D43"/>
    <w:rsid w:val="00DF2331"/>
    <w:rsid w:val="00DF6ADF"/>
    <w:rsid w:val="00E00174"/>
    <w:rsid w:val="00E07C6B"/>
    <w:rsid w:val="00E10592"/>
    <w:rsid w:val="00E11582"/>
    <w:rsid w:val="00E13BF5"/>
    <w:rsid w:val="00E140E6"/>
    <w:rsid w:val="00E17418"/>
    <w:rsid w:val="00E3256C"/>
    <w:rsid w:val="00E32FC7"/>
    <w:rsid w:val="00E3357D"/>
    <w:rsid w:val="00E34A69"/>
    <w:rsid w:val="00E420D5"/>
    <w:rsid w:val="00E42FF4"/>
    <w:rsid w:val="00E43656"/>
    <w:rsid w:val="00E50F4A"/>
    <w:rsid w:val="00E51CD8"/>
    <w:rsid w:val="00E52F95"/>
    <w:rsid w:val="00E5487A"/>
    <w:rsid w:val="00E55C69"/>
    <w:rsid w:val="00E63065"/>
    <w:rsid w:val="00E643C2"/>
    <w:rsid w:val="00E66874"/>
    <w:rsid w:val="00E71597"/>
    <w:rsid w:val="00E71C01"/>
    <w:rsid w:val="00E722E1"/>
    <w:rsid w:val="00E751C8"/>
    <w:rsid w:val="00E767B3"/>
    <w:rsid w:val="00E81255"/>
    <w:rsid w:val="00E84F22"/>
    <w:rsid w:val="00E8776C"/>
    <w:rsid w:val="00E91D13"/>
    <w:rsid w:val="00E9357B"/>
    <w:rsid w:val="00E93E1E"/>
    <w:rsid w:val="00E95CBA"/>
    <w:rsid w:val="00E96C4D"/>
    <w:rsid w:val="00E977D2"/>
    <w:rsid w:val="00EA096E"/>
    <w:rsid w:val="00EA25DB"/>
    <w:rsid w:val="00EA46C0"/>
    <w:rsid w:val="00EA5C1D"/>
    <w:rsid w:val="00EA74E2"/>
    <w:rsid w:val="00EB4098"/>
    <w:rsid w:val="00EB5069"/>
    <w:rsid w:val="00EC29CB"/>
    <w:rsid w:val="00EC5771"/>
    <w:rsid w:val="00EC5E7C"/>
    <w:rsid w:val="00EC6803"/>
    <w:rsid w:val="00EC730A"/>
    <w:rsid w:val="00ED0D6C"/>
    <w:rsid w:val="00ED3AB9"/>
    <w:rsid w:val="00ED7A4D"/>
    <w:rsid w:val="00EE1A5A"/>
    <w:rsid w:val="00EF18A1"/>
    <w:rsid w:val="00EF20B0"/>
    <w:rsid w:val="00EF31B5"/>
    <w:rsid w:val="00EF32F8"/>
    <w:rsid w:val="00EF5036"/>
    <w:rsid w:val="00EF62F2"/>
    <w:rsid w:val="00F0060B"/>
    <w:rsid w:val="00F03A65"/>
    <w:rsid w:val="00F03E34"/>
    <w:rsid w:val="00F03F78"/>
    <w:rsid w:val="00F063D1"/>
    <w:rsid w:val="00F105A5"/>
    <w:rsid w:val="00F105F8"/>
    <w:rsid w:val="00F10ED2"/>
    <w:rsid w:val="00F13B74"/>
    <w:rsid w:val="00F17E74"/>
    <w:rsid w:val="00F20B50"/>
    <w:rsid w:val="00F24F5D"/>
    <w:rsid w:val="00F26798"/>
    <w:rsid w:val="00F276F7"/>
    <w:rsid w:val="00F27CD4"/>
    <w:rsid w:val="00F35BC3"/>
    <w:rsid w:val="00F3657C"/>
    <w:rsid w:val="00F4033E"/>
    <w:rsid w:val="00F444C4"/>
    <w:rsid w:val="00F46029"/>
    <w:rsid w:val="00F47754"/>
    <w:rsid w:val="00F50F29"/>
    <w:rsid w:val="00F53DD7"/>
    <w:rsid w:val="00F56E7E"/>
    <w:rsid w:val="00F57D56"/>
    <w:rsid w:val="00F61192"/>
    <w:rsid w:val="00F627C2"/>
    <w:rsid w:val="00F632AD"/>
    <w:rsid w:val="00F6628D"/>
    <w:rsid w:val="00F675D0"/>
    <w:rsid w:val="00F7518F"/>
    <w:rsid w:val="00F8161E"/>
    <w:rsid w:val="00F84974"/>
    <w:rsid w:val="00F864A2"/>
    <w:rsid w:val="00F92E02"/>
    <w:rsid w:val="00F93871"/>
    <w:rsid w:val="00F96456"/>
    <w:rsid w:val="00F97032"/>
    <w:rsid w:val="00FA03FB"/>
    <w:rsid w:val="00FA064A"/>
    <w:rsid w:val="00FA1899"/>
    <w:rsid w:val="00FA2CC5"/>
    <w:rsid w:val="00FA642E"/>
    <w:rsid w:val="00FA72C1"/>
    <w:rsid w:val="00FA771C"/>
    <w:rsid w:val="00FA7765"/>
    <w:rsid w:val="00FB27E4"/>
    <w:rsid w:val="00FB5DCA"/>
    <w:rsid w:val="00FB6D45"/>
    <w:rsid w:val="00FC117D"/>
    <w:rsid w:val="00FC1E0E"/>
    <w:rsid w:val="00FC4262"/>
    <w:rsid w:val="00FC6FAE"/>
    <w:rsid w:val="00FD1859"/>
    <w:rsid w:val="00FD69C5"/>
    <w:rsid w:val="00FE3C9E"/>
    <w:rsid w:val="00FE44C2"/>
    <w:rsid w:val="00FE62C8"/>
    <w:rsid w:val="00FE7865"/>
    <w:rsid w:val="00FF018D"/>
    <w:rsid w:val="00FF11AD"/>
    <w:rsid w:val="00FF6316"/>
    <w:rsid w:val="00FF6CB9"/>
    <w:rsid w:val="0113D3D4"/>
    <w:rsid w:val="0144070F"/>
    <w:rsid w:val="014FBD59"/>
    <w:rsid w:val="016794F7"/>
    <w:rsid w:val="01679BCB"/>
    <w:rsid w:val="0170A66E"/>
    <w:rsid w:val="01B3B509"/>
    <w:rsid w:val="01E79852"/>
    <w:rsid w:val="01F52030"/>
    <w:rsid w:val="01FA4C3A"/>
    <w:rsid w:val="01FCB63A"/>
    <w:rsid w:val="01FF9DAB"/>
    <w:rsid w:val="022DBB07"/>
    <w:rsid w:val="024C6912"/>
    <w:rsid w:val="024FE0E3"/>
    <w:rsid w:val="0251C7F3"/>
    <w:rsid w:val="02550C92"/>
    <w:rsid w:val="02565069"/>
    <w:rsid w:val="025E5049"/>
    <w:rsid w:val="026995D2"/>
    <w:rsid w:val="026B3958"/>
    <w:rsid w:val="029301FC"/>
    <w:rsid w:val="02945815"/>
    <w:rsid w:val="02A176F4"/>
    <w:rsid w:val="02B443B7"/>
    <w:rsid w:val="02C911C5"/>
    <w:rsid w:val="02CF8529"/>
    <w:rsid w:val="02E17BD2"/>
    <w:rsid w:val="0317BA7B"/>
    <w:rsid w:val="0326DB9A"/>
    <w:rsid w:val="03336EA9"/>
    <w:rsid w:val="0337CF43"/>
    <w:rsid w:val="033AAF50"/>
    <w:rsid w:val="03B35755"/>
    <w:rsid w:val="03C36A3D"/>
    <w:rsid w:val="03CA3E2A"/>
    <w:rsid w:val="03CD7C9A"/>
    <w:rsid w:val="03D99456"/>
    <w:rsid w:val="03EEB5BF"/>
    <w:rsid w:val="04036855"/>
    <w:rsid w:val="040D51D5"/>
    <w:rsid w:val="043D517E"/>
    <w:rsid w:val="046A9D1F"/>
    <w:rsid w:val="047D7029"/>
    <w:rsid w:val="0481B0E2"/>
    <w:rsid w:val="048D1248"/>
    <w:rsid w:val="048E8780"/>
    <w:rsid w:val="04AE666F"/>
    <w:rsid w:val="04C08B72"/>
    <w:rsid w:val="04EA7E98"/>
    <w:rsid w:val="04F43789"/>
    <w:rsid w:val="0535A709"/>
    <w:rsid w:val="0538B24C"/>
    <w:rsid w:val="053AFA89"/>
    <w:rsid w:val="053BF3DB"/>
    <w:rsid w:val="054D3A58"/>
    <w:rsid w:val="0551F2C2"/>
    <w:rsid w:val="0554F3C7"/>
    <w:rsid w:val="057AF3F5"/>
    <w:rsid w:val="05940120"/>
    <w:rsid w:val="05A2EC1E"/>
    <w:rsid w:val="05BAB2DA"/>
    <w:rsid w:val="05D27F27"/>
    <w:rsid w:val="05FAE2A9"/>
    <w:rsid w:val="0611FA22"/>
    <w:rsid w:val="0631EEFA"/>
    <w:rsid w:val="065B0548"/>
    <w:rsid w:val="065B67D5"/>
    <w:rsid w:val="065C2FA3"/>
    <w:rsid w:val="066553C9"/>
    <w:rsid w:val="0677338C"/>
    <w:rsid w:val="0692E6DF"/>
    <w:rsid w:val="06ACADAB"/>
    <w:rsid w:val="06C244D5"/>
    <w:rsid w:val="06C65376"/>
    <w:rsid w:val="06C9B5A7"/>
    <w:rsid w:val="06CE7F3A"/>
    <w:rsid w:val="06F385D0"/>
    <w:rsid w:val="0722FFA8"/>
    <w:rsid w:val="072D4205"/>
    <w:rsid w:val="07381164"/>
    <w:rsid w:val="0741FF1D"/>
    <w:rsid w:val="0758B6CC"/>
    <w:rsid w:val="0770E1C1"/>
    <w:rsid w:val="07770E0E"/>
    <w:rsid w:val="078B7F03"/>
    <w:rsid w:val="07C5D9E7"/>
    <w:rsid w:val="07C6E562"/>
    <w:rsid w:val="07CA9793"/>
    <w:rsid w:val="07DF5D23"/>
    <w:rsid w:val="0817D510"/>
    <w:rsid w:val="08262924"/>
    <w:rsid w:val="086B3736"/>
    <w:rsid w:val="0876620F"/>
    <w:rsid w:val="08A0935B"/>
    <w:rsid w:val="08B24F82"/>
    <w:rsid w:val="08BF76BA"/>
    <w:rsid w:val="08FC0755"/>
    <w:rsid w:val="0905FCB3"/>
    <w:rsid w:val="091C868B"/>
    <w:rsid w:val="0934E0CC"/>
    <w:rsid w:val="0971690A"/>
    <w:rsid w:val="09903C61"/>
    <w:rsid w:val="09B3E15A"/>
    <w:rsid w:val="09B97638"/>
    <w:rsid w:val="09CAF44B"/>
    <w:rsid w:val="09D1CD7F"/>
    <w:rsid w:val="09DF5B1B"/>
    <w:rsid w:val="09E095DC"/>
    <w:rsid w:val="09F5DD44"/>
    <w:rsid w:val="09F7EBA9"/>
    <w:rsid w:val="0A02683D"/>
    <w:rsid w:val="0A2A0FA1"/>
    <w:rsid w:val="0A433DDA"/>
    <w:rsid w:val="0A4A447B"/>
    <w:rsid w:val="0A781FE9"/>
    <w:rsid w:val="0A861DAD"/>
    <w:rsid w:val="0A959E27"/>
    <w:rsid w:val="0A9943B7"/>
    <w:rsid w:val="0AACF886"/>
    <w:rsid w:val="0ACF4AA7"/>
    <w:rsid w:val="0AD06B4B"/>
    <w:rsid w:val="0ADA24CB"/>
    <w:rsid w:val="0AF6805B"/>
    <w:rsid w:val="0AF75A9D"/>
    <w:rsid w:val="0B33C138"/>
    <w:rsid w:val="0B34D797"/>
    <w:rsid w:val="0B4F0311"/>
    <w:rsid w:val="0B5413F6"/>
    <w:rsid w:val="0B67E61F"/>
    <w:rsid w:val="0B816B96"/>
    <w:rsid w:val="0B88595E"/>
    <w:rsid w:val="0B88BEDB"/>
    <w:rsid w:val="0BA4A10D"/>
    <w:rsid w:val="0BB7F511"/>
    <w:rsid w:val="0BD22652"/>
    <w:rsid w:val="0BD2FBA8"/>
    <w:rsid w:val="0BD468B9"/>
    <w:rsid w:val="0BDC05D7"/>
    <w:rsid w:val="0BE23056"/>
    <w:rsid w:val="0BE6579F"/>
    <w:rsid w:val="0BF39029"/>
    <w:rsid w:val="0BF79322"/>
    <w:rsid w:val="0C132A63"/>
    <w:rsid w:val="0C3B4E07"/>
    <w:rsid w:val="0C3BD8CF"/>
    <w:rsid w:val="0C41CFBD"/>
    <w:rsid w:val="0C46105A"/>
    <w:rsid w:val="0C4F3DC8"/>
    <w:rsid w:val="0C55FC2C"/>
    <w:rsid w:val="0C5F2D84"/>
    <w:rsid w:val="0C6B3BAC"/>
    <w:rsid w:val="0C77BE1A"/>
    <w:rsid w:val="0CA4B350"/>
    <w:rsid w:val="0CC6BBF5"/>
    <w:rsid w:val="0CC7B626"/>
    <w:rsid w:val="0CCF6EF6"/>
    <w:rsid w:val="0D0570BF"/>
    <w:rsid w:val="0D0F270D"/>
    <w:rsid w:val="0D165364"/>
    <w:rsid w:val="0D16D846"/>
    <w:rsid w:val="0D1A6503"/>
    <w:rsid w:val="0D1F4DEB"/>
    <w:rsid w:val="0D33DB00"/>
    <w:rsid w:val="0D4E11D7"/>
    <w:rsid w:val="0D4E4184"/>
    <w:rsid w:val="0DA52946"/>
    <w:rsid w:val="0DAC475E"/>
    <w:rsid w:val="0DBAFFC3"/>
    <w:rsid w:val="0DD1EF04"/>
    <w:rsid w:val="0DDED333"/>
    <w:rsid w:val="0DF8B57A"/>
    <w:rsid w:val="0DFE918A"/>
    <w:rsid w:val="0E22561D"/>
    <w:rsid w:val="0E904E74"/>
    <w:rsid w:val="0EA73602"/>
    <w:rsid w:val="0EC01D99"/>
    <w:rsid w:val="0EC55C12"/>
    <w:rsid w:val="0ECA67B3"/>
    <w:rsid w:val="0ECB7395"/>
    <w:rsid w:val="0EE0AFFC"/>
    <w:rsid w:val="0EEE2968"/>
    <w:rsid w:val="0F179E67"/>
    <w:rsid w:val="0F1EA299"/>
    <w:rsid w:val="0F6C12F3"/>
    <w:rsid w:val="0F6CD838"/>
    <w:rsid w:val="0F89468E"/>
    <w:rsid w:val="0F89945B"/>
    <w:rsid w:val="0F9164E3"/>
    <w:rsid w:val="0FA3A7E9"/>
    <w:rsid w:val="0FAE118D"/>
    <w:rsid w:val="0FC21946"/>
    <w:rsid w:val="0FCFFEFC"/>
    <w:rsid w:val="0FD552E7"/>
    <w:rsid w:val="0FD69304"/>
    <w:rsid w:val="0FDCAFAE"/>
    <w:rsid w:val="0FF26ABA"/>
    <w:rsid w:val="10067978"/>
    <w:rsid w:val="101B16F7"/>
    <w:rsid w:val="10292454"/>
    <w:rsid w:val="1040D718"/>
    <w:rsid w:val="104BBDEC"/>
    <w:rsid w:val="10607B13"/>
    <w:rsid w:val="106F01B4"/>
    <w:rsid w:val="10BFF598"/>
    <w:rsid w:val="10D3DD4A"/>
    <w:rsid w:val="10D4898E"/>
    <w:rsid w:val="10D7EA43"/>
    <w:rsid w:val="10DE27DD"/>
    <w:rsid w:val="110D38CD"/>
    <w:rsid w:val="1111E2E7"/>
    <w:rsid w:val="1119B8AB"/>
    <w:rsid w:val="1120F637"/>
    <w:rsid w:val="1133A73C"/>
    <w:rsid w:val="113D1016"/>
    <w:rsid w:val="1151590C"/>
    <w:rsid w:val="1160C7C8"/>
    <w:rsid w:val="1171A998"/>
    <w:rsid w:val="117DCA3D"/>
    <w:rsid w:val="119364BA"/>
    <w:rsid w:val="119B3841"/>
    <w:rsid w:val="119CACE0"/>
    <w:rsid w:val="11A9498C"/>
    <w:rsid w:val="11B80C08"/>
    <w:rsid w:val="11D479DB"/>
    <w:rsid w:val="11D9C1D8"/>
    <w:rsid w:val="11E2B985"/>
    <w:rsid w:val="12191286"/>
    <w:rsid w:val="123C73A6"/>
    <w:rsid w:val="124703F6"/>
    <w:rsid w:val="1247860A"/>
    <w:rsid w:val="1248FA19"/>
    <w:rsid w:val="126E51EC"/>
    <w:rsid w:val="1277D7E2"/>
    <w:rsid w:val="12A05941"/>
    <w:rsid w:val="12E07C5E"/>
    <w:rsid w:val="1333A5CA"/>
    <w:rsid w:val="1335E07A"/>
    <w:rsid w:val="13616264"/>
    <w:rsid w:val="13708B91"/>
    <w:rsid w:val="1376FF09"/>
    <w:rsid w:val="13A85DE7"/>
    <w:rsid w:val="13C91248"/>
    <w:rsid w:val="13D4F749"/>
    <w:rsid w:val="13E6D243"/>
    <w:rsid w:val="13F8FB8C"/>
    <w:rsid w:val="140625FE"/>
    <w:rsid w:val="140A6FF2"/>
    <w:rsid w:val="14192E9D"/>
    <w:rsid w:val="141AD393"/>
    <w:rsid w:val="146BE3FD"/>
    <w:rsid w:val="14B1B3F6"/>
    <w:rsid w:val="14F903E3"/>
    <w:rsid w:val="1501D622"/>
    <w:rsid w:val="15061040"/>
    <w:rsid w:val="15081988"/>
    <w:rsid w:val="151E024C"/>
    <w:rsid w:val="15214C7A"/>
    <w:rsid w:val="15388CD7"/>
    <w:rsid w:val="1546F54F"/>
    <w:rsid w:val="154F9D9B"/>
    <w:rsid w:val="155CB207"/>
    <w:rsid w:val="15B521ED"/>
    <w:rsid w:val="15D3D490"/>
    <w:rsid w:val="15FC798E"/>
    <w:rsid w:val="16196C1F"/>
    <w:rsid w:val="16490792"/>
    <w:rsid w:val="166765D6"/>
    <w:rsid w:val="166D9FE1"/>
    <w:rsid w:val="1672CB84"/>
    <w:rsid w:val="1674BEAC"/>
    <w:rsid w:val="167E9AD2"/>
    <w:rsid w:val="1686967C"/>
    <w:rsid w:val="16A5C0E9"/>
    <w:rsid w:val="16CB95FC"/>
    <w:rsid w:val="16D6C443"/>
    <w:rsid w:val="16D940A3"/>
    <w:rsid w:val="16E552A4"/>
    <w:rsid w:val="1706D1A5"/>
    <w:rsid w:val="170BEE24"/>
    <w:rsid w:val="174A7E85"/>
    <w:rsid w:val="17681708"/>
    <w:rsid w:val="176DE3FF"/>
    <w:rsid w:val="17884B5D"/>
    <w:rsid w:val="1788A620"/>
    <w:rsid w:val="17924BE1"/>
    <w:rsid w:val="179CD4CC"/>
    <w:rsid w:val="17B45352"/>
    <w:rsid w:val="17D69315"/>
    <w:rsid w:val="17D7638B"/>
    <w:rsid w:val="17E946CE"/>
    <w:rsid w:val="1804F862"/>
    <w:rsid w:val="180E4B34"/>
    <w:rsid w:val="1817292A"/>
    <w:rsid w:val="1827AF0C"/>
    <w:rsid w:val="1829E937"/>
    <w:rsid w:val="182D7DA6"/>
    <w:rsid w:val="1839A2B4"/>
    <w:rsid w:val="184AD2D8"/>
    <w:rsid w:val="1865EDC1"/>
    <w:rsid w:val="1880E2AB"/>
    <w:rsid w:val="1888594D"/>
    <w:rsid w:val="188C991F"/>
    <w:rsid w:val="189B9519"/>
    <w:rsid w:val="18B5A2B0"/>
    <w:rsid w:val="18BF37A3"/>
    <w:rsid w:val="18CD0E6D"/>
    <w:rsid w:val="18F23BEA"/>
    <w:rsid w:val="18FE7381"/>
    <w:rsid w:val="18FEBF6E"/>
    <w:rsid w:val="1905A265"/>
    <w:rsid w:val="1913A123"/>
    <w:rsid w:val="191B5C44"/>
    <w:rsid w:val="19585761"/>
    <w:rsid w:val="196058FC"/>
    <w:rsid w:val="196D9D1D"/>
    <w:rsid w:val="199DA34E"/>
    <w:rsid w:val="19A57C66"/>
    <w:rsid w:val="19B96D7E"/>
    <w:rsid w:val="19C48059"/>
    <w:rsid w:val="19E24753"/>
    <w:rsid w:val="19FE7E1C"/>
    <w:rsid w:val="1A2AA446"/>
    <w:rsid w:val="1A36E67D"/>
    <w:rsid w:val="1A460672"/>
    <w:rsid w:val="1A6242EE"/>
    <w:rsid w:val="1A87A80B"/>
    <w:rsid w:val="1A94EF86"/>
    <w:rsid w:val="1AB46E98"/>
    <w:rsid w:val="1ADE55FD"/>
    <w:rsid w:val="1B0A8719"/>
    <w:rsid w:val="1B234920"/>
    <w:rsid w:val="1B37055C"/>
    <w:rsid w:val="1B820373"/>
    <w:rsid w:val="1B8C65AF"/>
    <w:rsid w:val="1B979411"/>
    <w:rsid w:val="1BA357CF"/>
    <w:rsid w:val="1BB5F8B3"/>
    <w:rsid w:val="1BE1EA5E"/>
    <w:rsid w:val="1C1A01B6"/>
    <w:rsid w:val="1C21A784"/>
    <w:rsid w:val="1C280E59"/>
    <w:rsid w:val="1C45DC89"/>
    <w:rsid w:val="1C461202"/>
    <w:rsid w:val="1C5E7A2B"/>
    <w:rsid w:val="1C7B36E8"/>
    <w:rsid w:val="1C82C467"/>
    <w:rsid w:val="1C8B21AC"/>
    <w:rsid w:val="1C96033A"/>
    <w:rsid w:val="1CA99579"/>
    <w:rsid w:val="1CAAF50F"/>
    <w:rsid w:val="1CD68A02"/>
    <w:rsid w:val="1CF11941"/>
    <w:rsid w:val="1CF1E368"/>
    <w:rsid w:val="1CF7C02D"/>
    <w:rsid w:val="1CFB437C"/>
    <w:rsid w:val="1CFC126A"/>
    <w:rsid w:val="1D11474D"/>
    <w:rsid w:val="1D2052BC"/>
    <w:rsid w:val="1D50A65E"/>
    <w:rsid w:val="1D50E683"/>
    <w:rsid w:val="1D5A4DC2"/>
    <w:rsid w:val="1D85E91C"/>
    <w:rsid w:val="1D8886DE"/>
    <w:rsid w:val="1DBA5DB7"/>
    <w:rsid w:val="1DBC479C"/>
    <w:rsid w:val="1DCA0EFB"/>
    <w:rsid w:val="1DCA7E70"/>
    <w:rsid w:val="1DD936C8"/>
    <w:rsid w:val="1DD99443"/>
    <w:rsid w:val="1DE6D04C"/>
    <w:rsid w:val="1DFB218B"/>
    <w:rsid w:val="1DFDB3A9"/>
    <w:rsid w:val="1E283B8C"/>
    <w:rsid w:val="1E37F73B"/>
    <w:rsid w:val="1E78A130"/>
    <w:rsid w:val="1E888E86"/>
    <w:rsid w:val="1E8D9CE2"/>
    <w:rsid w:val="1E8E8591"/>
    <w:rsid w:val="1EABA0E9"/>
    <w:rsid w:val="1EAE0683"/>
    <w:rsid w:val="1EBFFA10"/>
    <w:rsid w:val="1EF5FC5A"/>
    <w:rsid w:val="1EFE502E"/>
    <w:rsid w:val="1F00C747"/>
    <w:rsid w:val="1F2357D9"/>
    <w:rsid w:val="1F3CB5C6"/>
    <w:rsid w:val="1F478901"/>
    <w:rsid w:val="1F9C369E"/>
    <w:rsid w:val="1FA1E016"/>
    <w:rsid w:val="1FAAD534"/>
    <w:rsid w:val="1FC5426D"/>
    <w:rsid w:val="1FD49F72"/>
    <w:rsid w:val="1FEA3120"/>
    <w:rsid w:val="1FEA927A"/>
    <w:rsid w:val="1FFCE8D3"/>
    <w:rsid w:val="20172574"/>
    <w:rsid w:val="2038A428"/>
    <w:rsid w:val="20522C07"/>
    <w:rsid w:val="205A5D95"/>
    <w:rsid w:val="209E2D8E"/>
    <w:rsid w:val="20A39F34"/>
    <w:rsid w:val="20A8DB05"/>
    <w:rsid w:val="20AB0820"/>
    <w:rsid w:val="20C68902"/>
    <w:rsid w:val="211E0284"/>
    <w:rsid w:val="213E98F3"/>
    <w:rsid w:val="2160D775"/>
    <w:rsid w:val="216BDDF9"/>
    <w:rsid w:val="216EF292"/>
    <w:rsid w:val="2191410E"/>
    <w:rsid w:val="21975E51"/>
    <w:rsid w:val="21C1E83D"/>
    <w:rsid w:val="21DF001A"/>
    <w:rsid w:val="21E07F6C"/>
    <w:rsid w:val="21ECDA12"/>
    <w:rsid w:val="21F1A911"/>
    <w:rsid w:val="21FDECD1"/>
    <w:rsid w:val="220C0DE2"/>
    <w:rsid w:val="220EDA90"/>
    <w:rsid w:val="2244F067"/>
    <w:rsid w:val="22458060"/>
    <w:rsid w:val="226940F4"/>
    <w:rsid w:val="226C76E0"/>
    <w:rsid w:val="227DD6C9"/>
    <w:rsid w:val="22890FC7"/>
    <w:rsid w:val="229002E4"/>
    <w:rsid w:val="22954D0E"/>
    <w:rsid w:val="22AA5C31"/>
    <w:rsid w:val="22BD921A"/>
    <w:rsid w:val="22C29EA9"/>
    <w:rsid w:val="22D278DF"/>
    <w:rsid w:val="22EC89D3"/>
    <w:rsid w:val="23094AB4"/>
    <w:rsid w:val="23114B5A"/>
    <w:rsid w:val="231A30AC"/>
    <w:rsid w:val="232EC0DF"/>
    <w:rsid w:val="23396926"/>
    <w:rsid w:val="233A6F3A"/>
    <w:rsid w:val="23445DCA"/>
    <w:rsid w:val="2353B8B1"/>
    <w:rsid w:val="23765B2A"/>
    <w:rsid w:val="2393EC8E"/>
    <w:rsid w:val="23B3273E"/>
    <w:rsid w:val="23B63D82"/>
    <w:rsid w:val="23B98C96"/>
    <w:rsid w:val="23CBF5D1"/>
    <w:rsid w:val="23EF6702"/>
    <w:rsid w:val="24088FAE"/>
    <w:rsid w:val="241595E6"/>
    <w:rsid w:val="2419F6D1"/>
    <w:rsid w:val="24501457"/>
    <w:rsid w:val="245383AE"/>
    <w:rsid w:val="2456F88C"/>
    <w:rsid w:val="245EAB9F"/>
    <w:rsid w:val="247090E8"/>
    <w:rsid w:val="2488639E"/>
    <w:rsid w:val="248FB138"/>
    <w:rsid w:val="24931FA1"/>
    <w:rsid w:val="250961DB"/>
    <w:rsid w:val="25274425"/>
    <w:rsid w:val="2532ABBE"/>
    <w:rsid w:val="253B699C"/>
    <w:rsid w:val="2590810E"/>
    <w:rsid w:val="25915C0E"/>
    <w:rsid w:val="25DD4B67"/>
    <w:rsid w:val="25E776AC"/>
    <w:rsid w:val="25F8C80A"/>
    <w:rsid w:val="2617EBE2"/>
    <w:rsid w:val="2617FB79"/>
    <w:rsid w:val="26196283"/>
    <w:rsid w:val="2620D6F7"/>
    <w:rsid w:val="2659083A"/>
    <w:rsid w:val="2660C2CE"/>
    <w:rsid w:val="2692CF20"/>
    <w:rsid w:val="269922ED"/>
    <w:rsid w:val="26B70A8B"/>
    <w:rsid w:val="26C293E4"/>
    <w:rsid w:val="26FC0FA9"/>
    <w:rsid w:val="2717BD13"/>
    <w:rsid w:val="2726D9D9"/>
    <w:rsid w:val="274C5C40"/>
    <w:rsid w:val="275B3812"/>
    <w:rsid w:val="27942AC1"/>
    <w:rsid w:val="279C2ED0"/>
    <w:rsid w:val="27D77AA5"/>
    <w:rsid w:val="27F1998D"/>
    <w:rsid w:val="27F9169B"/>
    <w:rsid w:val="27FB1258"/>
    <w:rsid w:val="2809322F"/>
    <w:rsid w:val="280D233C"/>
    <w:rsid w:val="280D2878"/>
    <w:rsid w:val="281EEE83"/>
    <w:rsid w:val="2828DDAF"/>
    <w:rsid w:val="282C6D03"/>
    <w:rsid w:val="28563599"/>
    <w:rsid w:val="285A824F"/>
    <w:rsid w:val="2862EE7D"/>
    <w:rsid w:val="286895DF"/>
    <w:rsid w:val="286EAC70"/>
    <w:rsid w:val="2883A24A"/>
    <w:rsid w:val="2893219B"/>
    <w:rsid w:val="28A922A0"/>
    <w:rsid w:val="28BA6510"/>
    <w:rsid w:val="28BAA7A1"/>
    <w:rsid w:val="28C54EE3"/>
    <w:rsid w:val="28D24386"/>
    <w:rsid w:val="28FCD545"/>
    <w:rsid w:val="292382A4"/>
    <w:rsid w:val="29271B8A"/>
    <w:rsid w:val="293164FC"/>
    <w:rsid w:val="2948E3A9"/>
    <w:rsid w:val="294976C0"/>
    <w:rsid w:val="29B0F643"/>
    <w:rsid w:val="29B2192A"/>
    <w:rsid w:val="29C5A9F4"/>
    <w:rsid w:val="29CA32CE"/>
    <w:rsid w:val="29CFD41C"/>
    <w:rsid w:val="29E0A586"/>
    <w:rsid w:val="2A1118B4"/>
    <w:rsid w:val="2A143891"/>
    <w:rsid w:val="2A44F11C"/>
    <w:rsid w:val="2A577465"/>
    <w:rsid w:val="2A5C484E"/>
    <w:rsid w:val="2A8483C0"/>
    <w:rsid w:val="2AA996CC"/>
    <w:rsid w:val="2AE385E7"/>
    <w:rsid w:val="2B00A929"/>
    <w:rsid w:val="2B26FC66"/>
    <w:rsid w:val="2B33F493"/>
    <w:rsid w:val="2B3AF21B"/>
    <w:rsid w:val="2B469446"/>
    <w:rsid w:val="2B48B9DE"/>
    <w:rsid w:val="2B938B88"/>
    <w:rsid w:val="2BA0E338"/>
    <w:rsid w:val="2BA62E32"/>
    <w:rsid w:val="2BB5CB15"/>
    <w:rsid w:val="2BBADD4B"/>
    <w:rsid w:val="2C05FE3B"/>
    <w:rsid w:val="2C1137B0"/>
    <w:rsid w:val="2C21A9C8"/>
    <w:rsid w:val="2C22DC27"/>
    <w:rsid w:val="2C26B027"/>
    <w:rsid w:val="2C3F777C"/>
    <w:rsid w:val="2C4B4D5C"/>
    <w:rsid w:val="2C4E3DA3"/>
    <w:rsid w:val="2C5A2ABE"/>
    <w:rsid w:val="2C5C8EF0"/>
    <w:rsid w:val="2C75C872"/>
    <w:rsid w:val="2C95A3B9"/>
    <w:rsid w:val="2CA87A93"/>
    <w:rsid w:val="2CAAC4F7"/>
    <w:rsid w:val="2CCF5298"/>
    <w:rsid w:val="2CD30280"/>
    <w:rsid w:val="2CDA3AF0"/>
    <w:rsid w:val="2CFBF2D8"/>
    <w:rsid w:val="2D00F469"/>
    <w:rsid w:val="2D0D6D35"/>
    <w:rsid w:val="2D2F94E7"/>
    <w:rsid w:val="2D4891E5"/>
    <w:rsid w:val="2D50048E"/>
    <w:rsid w:val="2D6546C8"/>
    <w:rsid w:val="2D68044C"/>
    <w:rsid w:val="2D7F4BC8"/>
    <w:rsid w:val="2D83FAB5"/>
    <w:rsid w:val="2D8F60D7"/>
    <w:rsid w:val="2D951A2D"/>
    <w:rsid w:val="2D98A742"/>
    <w:rsid w:val="2DAA11B0"/>
    <w:rsid w:val="2DCB5F3E"/>
    <w:rsid w:val="2DCD2882"/>
    <w:rsid w:val="2DCDEA81"/>
    <w:rsid w:val="2DD013D1"/>
    <w:rsid w:val="2E0396F8"/>
    <w:rsid w:val="2E075D47"/>
    <w:rsid w:val="2E0A7325"/>
    <w:rsid w:val="2E212AA6"/>
    <w:rsid w:val="2E22B600"/>
    <w:rsid w:val="2E3DB0DF"/>
    <w:rsid w:val="2E4463F7"/>
    <w:rsid w:val="2E49D2CA"/>
    <w:rsid w:val="2E887E2A"/>
    <w:rsid w:val="2E9E3B39"/>
    <w:rsid w:val="2EAE6A47"/>
    <w:rsid w:val="2EBD0566"/>
    <w:rsid w:val="2EC5530C"/>
    <w:rsid w:val="2ECE649B"/>
    <w:rsid w:val="2EEB2930"/>
    <w:rsid w:val="2EFA4016"/>
    <w:rsid w:val="2EFB711D"/>
    <w:rsid w:val="2EFB8E5F"/>
    <w:rsid w:val="2F0FBAB6"/>
    <w:rsid w:val="2F21FFAA"/>
    <w:rsid w:val="2F2B909E"/>
    <w:rsid w:val="2F2D7532"/>
    <w:rsid w:val="2F32B3F7"/>
    <w:rsid w:val="2F3BC311"/>
    <w:rsid w:val="2F69090C"/>
    <w:rsid w:val="2F70040A"/>
    <w:rsid w:val="2F7F965D"/>
    <w:rsid w:val="2F841B8B"/>
    <w:rsid w:val="2F8A99DD"/>
    <w:rsid w:val="2F9429C0"/>
    <w:rsid w:val="2F97DA03"/>
    <w:rsid w:val="2F99ECB9"/>
    <w:rsid w:val="2FC7A5EB"/>
    <w:rsid w:val="2FE23737"/>
    <w:rsid w:val="2FF3968B"/>
    <w:rsid w:val="2FF6065D"/>
    <w:rsid w:val="2FFB9F6E"/>
    <w:rsid w:val="3016B3F3"/>
    <w:rsid w:val="301C5171"/>
    <w:rsid w:val="3022B59D"/>
    <w:rsid w:val="3050F12D"/>
    <w:rsid w:val="3068C592"/>
    <w:rsid w:val="30895939"/>
    <w:rsid w:val="30A44982"/>
    <w:rsid w:val="30A5E734"/>
    <w:rsid w:val="30DD1C71"/>
    <w:rsid w:val="30EBE169"/>
    <w:rsid w:val="30ED1C54"/>
    <w:rsid w:val="30F1738E"/>
    <w:rsid w:val="3100A876"/>
    <w:rsid w:val="312FBA47"/>
    <w:rsid w:val="314F833D"/>
    <w:rsid w:val="315753B9"/>
    <w:rsid w:val="318D7901"/>
    <w:rsid w:val="31AB49ED"/>
    <w:rsid w:val="31E2EA05"/>
    <w:rsid w:val="32156B62"/>
    <w:rsid w:val="323B286F"/>
    <w:rsid w:val="3240AE8C"/>
    <w:rsid w:val="324BA530"/>
    <w:rsid w:val="325BC761"/>
    <w:rsid w:val="326B2FB4"/>
    <w:rsid w:val="32874088"/>
    <w:rsid w:val="32A269F7"/>
    <w:rsid w:val="32A88E72"/>
    <w:rsid w:val="33213C84"/>
    <w:rsid w:val="3360F4BE"/>
    <w:rsid w:val="338956FB"/>
    <w:rsid w:val="339B6A94"/>
    <w:rsid w:val="33BE0062"/>
    <w:rsid w:val="33D9271F"/>
    <w:rsid w:val="33E51F93"/>
    <w:rsid w:val="33EF5FF0"/>
    <w:rsid w:val="3406C069"/>
    <w:rsid w:val="340B8A33"/>
    <w:rsid w:val="3415830A"/>
    <w:rsid w:val="341BFD54"/>
    <w:rsid w:val="344E3886"/>
    <w:rsid w:val="3458B26F"/>
    <w:rsid w:val="34777575"/>
    <w:rsid w:val="347CE56E"/>
    <w:rsid w:val="348431E4"/>
    <w:rsid w:val="34C23AE2"/>
    <w:rsid w:val="34C2FE41"/>
    <w:rsid w:val="34DD199C"/>
    <w:rsid w:val="34F286EE"/>
    <w:rsid w:val="34FD302A"/>
    <w:rsid w:val="350A756F"/>
    <w:rsid w:val="3515D016"/>
    <w:rsid w:val="351616C5"/>
    <w:rsid w:val="35318366"/>
    <w:rsid w:val="3553117C"/>
    <w:rsid w:val="3558D749"/>
    <w:rsid w:val="35707971"/>
    <w:rsid w:val="358AEEBF"/>
    <w:rsid w:val="358CF11A"/>
    <w:rsid w:val="3597B35F"/>
    <w:rsid w:val="35E01913"/>
    <w:rsid w:val="35EAAD99"/>
    <w:rsid w:val="360343BA"/>
    <w:rsid w:val="3603DBAA"/>
    <w:rsid w:val="360C8558"/>
    <w:rsid w:val="3610789B"/>
    <w:rsid w:val="3633B8E9"/>
    <w:rsid w:val="3649284E"/>
    <w:rsid w:val="3658BF5C"/>
    <w:rsid w:val="37136907"/>
    <w:rsid w:val="371E97FD"/>
    <w:rsid w:val="3732B1E0"/>
    <w:rsid w:val="3752921C"/>
    <w:rsid w:val="375E43C1"/>
    <w:rsid w:val="376841F6"/>
    <w:rsid w:val="37BBDFD3"/>
    <w:rsid w:val="37D60CDA"/>
    <w:rsid w:val="37F95DE2"/>
    <w:rsid w:val="37FA09CB"/>
    <w:rsid w:val="3818B09E"/>
    <w:rsid w:val="38201DA5"/>
    <w:rsid w:val="3840F2F3"/>
    <w:rsid w:val="38B8C92F"/>
    <w:rsid w:val="38E6072A"/>
    <w:rsid w:val="38ED517E"/>
    <w:rsid w:val="38F73D21"/>
    <w:rsid w:val="39014499"/>
    <w:rsid w:val="390AE29F"/>
    <w:rsid w:val="390B190F"/>
    <w:rsid w:val="390FCF39"/>
    <w:rsid w:val="391D4E6A"/>
    <w:rsid w:val="3929CEF4"/>
    <w:rsid w:val="39302DC6"/>
    <w:rsid w:val="393D2A1A"/>
    <w:rsid w:val="3953D311"/>
    <w:rsid w:val="3965499F"/>
    <w:rsid w:val="397D26E2"/>
    <w:rsid w:val="39A2EDFA"/>
    <w:rsid w:val="39AAD2FE"/>
    <w:rsid w:val="39C24D7B"/>
    <w:rsid w:val="39D1442B"/>
    <w:rsid w:val="39D2CD63"/>
    <w:rsid w:val="39E9E8DB"/>
    <w:rsid w:val="3A1D6D15"/>
    <w:rsid w:val="3A293AE9"/>
    <w:rsid w:val="3A2E31A1"/>
    <w:rsid w:val="3A4CC29F"/>
    <w:rsid w:val="3A652333"/>
    <w:rsid w:val="3ABF3E26"/>
    <w:rsid w:val="3AC22E28"/>
    <w:rsid w:val="3ACD1E5A"/>
    <w:rsid w:val="3AD69EB0"/>
    <w:rsid w:val="3ADC530D"/>
    <w:rsid w:val="3AEFF773"/>
    <w:rsid w:val="3B06AEE9"/>
    <w:rsid w:val="3B0AFD90"/>
    <w:rsid w:val="3B1A57E5"/>
    <w:rsid w:val="3B21C43E"/>
    <w:rsid w:val="3B31A7A8"/>
    <w:rsid w:val="3B465378"/>
    <w:rsid w:val="3B5CE529"/>
    <w:rsid w:val="3B7B9B29"/>
    <w:rsid w:val="3B88A58F"/>
    <w:rsid w:val="3B95FF3E"/>
    <w:rsid w:val="3B9E18A0"/>
    <w:rsid w:val="3B9E6290"/>
    <w:rsid w:val="3BA8B09A"/>
    <w:rsid w:val="3BB140F8"/>
    <w:rsid w:val="3BB53097"/>
    <w:rsid w:val="3BC19754"/>
    <w:rsid w:val="3BFEDCA7"/>
    <w:rsid w:val="3C17B02A"/>
    <w:rsid w:val="3C2316C5"/>
    <w:rsid w:val="3C2D9E08"/>
    <w:rsid w:val="3C7ACE2B"/>
    <w:rsid w:val="3C7CB0AC"/>
    <w:rsid w:val="3CA0C779"/>
    <w:rsid w:val="3CB56DC2"/>
    <w:rsid w:val="3CD2C0AA"/>
    <w:rsid w:val="3CD48A55"/>
    <w:rsid w:val="3D0BDC0A"/>
    <w:rsid w:val="3D2846F4"/>
    <w:rsid w:val="3D3463FD"/>
    <w:rsid w:val="3D3F0D9E"/>
    <w:rsid w:val="3D47674F"/>
    <w:rsid w:val="3D4CDFFF"/>
    <w:rsid w:val="3D6F4F0C"/>
    <w:rsid w:val="3D8387B8"/>
    <w:rsid w:val="3D854B47"/>
    <w:rsid w:val="3D8F4483"/>
    <w:rsid w:val="3DC7DF4E"/>
    <w:rsid w:val="3DE19DCC"/>
    <w:rsid w:val="3DEBA78A"/>
    <w:rsid w:val="3DFCCAA1"/>
    <w:rsid w:val="3E159316"/>
    <w:rsid w:val="3E20B8D9"/>
    <w:rsid w:val="3E2EF80B"/>
    <w:rsid w:val="3E4C108E"/>
    <w:rsid w:val="3E71B7A7"/>
    <w:rsid w:val="3EACFE59"/>
    <w:rsid w:val="3ED2FEE7"/>
    <w:rsid w:val="3ED98385"/>
    <w:rsid w:val="3EFD57AB"/>
    <w:rsid w:val="3F1D8ECC"/>
    <w:rsid w:val="3F29D9E6"/>
    <w:rsid w:val="3F3251FA"/>
    <w:rsid w:val="3F3FFE9F"/>
    <w:rsid w:val="3F9DBADB"/>
    <w:rsid w:val="3FB19E25"/>
    <w:rsid w:val="3FBD25A7"/>
    <w:rsid w:val="3FCB259D"/>
    <w:rsid w:val="3FF65A87"/>
    <w:rsid w:val="40038162"/>
    <w:rsid w:val="4028A8F4"/>
    <w:rsid w:val="40394ACD"/>
    <w:rsid w:val="4040C9E0"/>
    <w:rsid w:val="407CCB5C"/>
    <w:rsid w:val="410D0C86"/>
    <w:rsid w:val="411345F1"/>
    <w:rsid w:val="4113475D"/>
    <w:rsid w:val="41201449"/>
    <w:rsid w:val="4125F27B"/>
    <w:rsid w:val="412A792E"/>
    <w:rsid w:val="412AFA68"/>
    <w:rsid w:val="4164EB7F"/>
    <w:rsid w:val="41651BE8"/>
    <w:rsid w:val="4197975E"/>
    <w:rsid w:val="41B982CD"/>
    <w:rsid w:val="41E062A0"/>
    <w:rsid w:val="41F077B9"/>
    <w:rsid w:val="41F4A55F"/>
    <w:rsid w:val="41FEBFCC"/>
    <w:rsid w:val="420D11E6"/>
    <w:rsid w:val="42163B44"/>
    <w:rsid w:val="421D57B9"/>
    <w:rsid w:val="42335989"/>
    <w:rsid w:val="423CE032"/>
    <w:rsid w:val="4250A366"/>
    <w:rsid w:val="42527C22"/>
    <w:rsid w:val="42643A52"/>
    <w:rsid w:val="4265E91B"/>
    <w:rsid w:val="4269376A"/>
    <w:rsid w:val="4290FB1C"/>
    <w:rsid w:val="42CA2B7C"/>
    <w:rsid w:val="42EDEC46"/>
    <w:rsid w:val="4303FC27"/>
    <w:rsid w:val="430A0B04"/>
    <w:rsid w:val="4323D582"/>
    <w:rsid w:val="43263E0B"/>
    <w:rsid w:val="432C76AB"/>
    <w:rsid w:val="43397544"/>
    <w:rsid w:val="4367123A"/>
    <w:rsid w:val="436C429A"/>
    <w:rsid w:val="4374DD24"/>
    <w:rsid w:val="439D1995"/>
    <w:rsid w:val="43E2193D"/>
    <w:rsid w:val="43F32AE4"/>
    <w:rsid w:val="440F70CD"/>
    <w:rsid w:val="441847D3"/>
    <w:rsid w:val="441A11DB"/>
    <w:rsid w:val="4421C074"/>
    <w:rsid w:val="442D49D9"/>
    <w:rsid w:val="4433AD39"/>
    <w:rsid w:val="444CA88E"/>
    <w:rsid w:val="4458915E"/>
    <w:rsid w:val="446963DC"/>
    <w:rsid w:val="4474DA40"/>
    <w:rsid w:val="4478FCBA"/>
    <w:rsid w:val="4480ECD0"/>
    <w:rsid w:val="448CEF60"/>
    <w:rsid w:val="44E450A8"/>
    <w:rsid w:val="44E92CAC"/>
    <w:rsid w:val="450EAC7F"/>
    <w:rsid w:val="450F1076"/>
    <w:rsid w:val="45115AE6"/>
    <w:rsid w:val="4526D311"/>
    <w:rsid w:val="4537CB0B"/>
    <w:rsid w:val="4549E6E4"/>
    <w:rsid w:val="45541050"/>
    <w:rsid w:val="455DCFCA"/>
    <w:rsid w:val="455F3272"/>
    <w:rsid w:val="45713543"/>
    <w:rsid w:val="457330AF"/>
    <w:rsid w:val="45A37901"/>
    <w:rsid w:val="45ADE6E5"/>
    <w:rsid w:val="45B52323"/>
    <w:rsid w:val="45C861AB"/>
    <w:rsid w:val="45CDF40F"/>
    <w:rsid w:val="45D57280"/>
    <w:rsid w:val="45ED093A"/>
    <w:rsid w:val="46067727"/>
    <w:rsid w:val="460B6E00"/>
    <w:rsid w:val="4635648F"/>
    <w:rsid w:val="4670A874"/>
    <w:rsid w:val="46733AB5"/>
    <w:rsid w:val="467FB061"/>
    <w:rsid w:val="4692C7D6"/>
    <w:rsid w:val="46A40BB5"/>
    <w:rsid w:val="46AEC3A7"/>
    <w:rsid w:val="46C14D87"/>
    <w:rsid w:val="46CBFF4F"/>
    <w:rsid w:val="46D34137"/>
    <w:rsid w:val="46E0354C"/>
    <w:rsid w:val="46E597BB"/>
    <w:rsid w:val="46EBD824"/>
    <w:rsid w:val="473BB845"/>
    <w:rsid w:val="474D39E9"/>
    <w:rsid w:val="474F5231"/>
    <w:rsid w:val="475331BE"/>
    <w:rsid w:val="475B7DB6"/>
    <w:rsid w:val="475BF16B"/>
    <w:rsid w:val="4772D69B"/>
    <w:rsid w:val="477C3931"/>
    <w:rsid w:val="479526F6"/>
    <w:rsid w:val="47A9B32E"/>
    <w:rsid w:val="47AFDC62"/>
    <w:rsid w:val="47B1B289"/>
    <w:rsid w:val="47BB7AF5"/>
    <w:rsid w:val="47E92D9C"/>
    <w:rsid w:val="47ECB8D6"/>
    <w:rsid w:val="47F07B32"/>
    <w:rsid w:val="47F54BAD"/>
    <w:rsid w:val="48144A3C"/>
    <w:rsid w:val="481A090D"/>
    <w:rsid w:val="482A22E3"/>
    <w:rsid w:val="4843D8B6"/>
    <w:rsid w:val="48851A30"/>
    <w:rsid w:val="48888FEA"/>
    <w:rsid w:val="4891373B"/>
    <w:rsid w:val="489DEB37"/>
    <w:rsid w:val="48C01C7F"/>
    <w:rsid w:val="48C7E254"/>
    <w:rsid w:val="48CD8DB8"/>
    <w:rsid w:val="48D99550"/>
    <w:rsid w:val="48DC2320"/>
    <w:rsid w:val="48E9B857"/>
    <w:rsid w:val="48FE6543"/>
    <w:rsid w:val="490B1697"/>
    <w:rsid w:val="490EC2EA"/>
    <w:rsid w:val="49142BF0"/>
    <w:rsid w:val="49143335"/>
    <w:rsid w:val="491C52CE"/>
    <w:rsid w:val="4942856E"/>
    <w:rsid w:val="4946C2C7"/>
    <w:rsid w:val="496A5A63"/>
    <w:rsid w:val="497213BB"/>
    <w:rsid w:val="49746A50"/>
    <w:rsid w:val="498EAEB2"/>
    <w:rsid w:val="49F7E294"/>
    <w:rsid w:val="49FD65A7"/>
    <w:rsid w:val="4A0300E6"/>
    <w:rsid w:val="4A090CE9"/>
    <w:rsid w:val="4A1D28A2"/>
    <w:rsid w:val="4A220FCE"/>
    <w:rsid w:val="4A2979DD"/>
    <w:rsid w:val="4A431D43"/>
    <w:rsid w:val="4A44F2D9"/>
    <w:rsid w:val="4A50BA8A"/>
    <w:rsid w:val="4A54CA72"/>
    <w:rsid w:val="4A5D5A25"/>
    <w:rsid w:val="4A60E25E"/>
    <w:rsid w:val="4A8E0810"/>
    <w:rsid w:val="4ADAD279"/>
    <w:rsid w:val="4ADDFFD2"/>
    <w:rsid w:val="4AE8E105"/>
    <w:rsid w:val="4B067A54"/>
    <w:rsid w:val="4B0E14D7"/>
    <w:rsid w:val="4B0FD378"/>
    <w:rsid w:val="4B5E908B"/>
    <w:rsid w:val="4B79D7F2"/>
    <w:rsid w:val="4B8014BB"/>
    <w:rsid w:val="4B866A01"/>
    <w:rsid w:val="4BA01382"/>
    <w:rsid w:val="4BA858C7"/>
    <w:rsid w:val="4BB6495F"/>
    <w:rsid w:val="4BB726A7"/>
    <w:rsid w:val="4BBBA68A"/>
    <w:rsid w:val="4BE40A45"/>
    <w:rsid w:val="4C039D4A"/>
    <w:rsid w:val="4C1AABE1"/>
    <w:rsid w:val="4C38F885"/>
    <w:rsid w:val="4C3E036D"/>
    <w:rsid w:val="4C410752"/>
    <w:rsid w:val="4C47F57F"/>
    <w:rsid w:val="4C58622E"/>
    <w:rsid w:val="4C82A6BE"/>
    <w:rsid w:val="4C93D279"/>
    <w:rsid w:val="4CA8CDC7"/>
    <w:rsid w:val="4CBDDF80"/>
    <w:rsid w:val="4CBEE5A8"/>
    <w:rsid w:val="4CD93A02"/>
    <w:rsid w:val="4CD94486"/>
    <w:rsid w:val="4CDFFAAF"/>
    <w:rsid w:val="4D0409DB"/>
    <w:rsid w:val="4D0DFE0F"/>
    <w:rsid w:val="4D1D53C9"/>
    <w:rsid w:val="4D4096AC"/>
    <w:rsid w:val="4D4E2A7C"/>
    <w:rsid w:val="4D56FD3B"/>
    <w:rsid w:val="4D6221F0"/>
    <w:rsid w:val="4D645AB3"/>
    <w:rsid w:val="4D719A28"/>
    <w:rsid w:val="4D79477E"/>
    <w:rsid w:val="4D7975F8"/>
    <w:rsid w:val="4D9441DA"/>
    <w:rsid w:val="4DA5ED70"/>
    <w:rsid w:val="4DB9E885"/>
    <w:rsid w:val="4DD6EF2B"/>
    <w:rsid w:val="4DDAD763"/>
    <w:rsid w:val="4DE18C0D"/>
    <w:rsid w:val="4DE9B705"/>
    <w:rsid w:val="4DF0E828"/>
    <w:rsid w:val="4E08A061"/>
    <w:rsid w:val="4E131677"/>
    <w:rsid w:val="4E19FCDC"/>
    <w:rsid w:val="4E22605E"/>
    <w:rsid w:val="4E24476A"/>
    <w:rsid w:val="4E2BC579"/>
    <w:rsid w:val="4E38DBF1"/>
    <w:rsid w:val="4E4B64F1"/>
    <w:rsid w:val="4E58B05C"/>
    <w:rsid w:val="4E67935D"/>
    <w:rsid w:val="4E73C21F"/>
    <w:rsid w:val="4E742072"/>
    <w:rsid w:val="4E8A864C"/>
    <w:rsid w:val="4EA759EE"/>
    <w:rsid w:val="4EB27836"/>
    <w:rsid w:val="4EB2D083"/>
    <w:rsid w:val="4ECEFB15"/>
    <w:rsid w:val="4F108B8B"/>
    <w:rsid w:val="4F1C2FE1"/>
    <w:rsid w:val="4F37F8B5"/>
    <w:rsid w:val="4F3DDB01"/>
    <w:rsid w:val="4F3DF21D"/>
    <w:rsid w:val="4F5CDE4C"/>
    <w:rsid w:val="4F78D487"/>
    <w:rsid w:val="4FB1CAEF"/>
    <w:rsid w:val="4FC2799A"/>
    <w:rsid w:val="50135FB8"/>
    <w:rsid w:val="501D227B"/>
    <w:rsid w:val="50207EE8"/>
    <w:rsid w:val="503AE723"/>
    <w:rsid w:val="503E39F2"/>
    <w:rsid w:val="50509BE3"/>
    <w:rsid w:val="507B3130"/>
    <w:rsid w:val="508FA94B"/>
    <w:rsid w:val="50B858C9"/>
    <w:rsid w:val="50BDB2C8"/>
    <w:rsid w:val="50D1C680"/>
    <w:rsid w:val="50D435F2"/>
    <w:rsid w:val="50F9B72C"/>
    <w:rsid w:val="5100CE1A"/>
    <w:rsid w:val="5111E6A1"/>
    <w:rsid w:val="51126AB8"/>
    <w:rsid w:val="511A9D89"/>
    <w:rsid w:val="511C7DA6"/>
    <w:rsid w:val="512932C4"/>
    <w:rsid w:val="513405EE"/>
    <w:rsid w:val="513FEEC3"/>
    <w:rsid w:val="514102DD"/>
    <w:rsid w:val="5151CA3D"/>
    <w:rsid w:val="515E6C88"/>
    <w:rsid w:val="5190C5AD"/>
    <w:rsid w:val="51B2058C"/>
    <w:rsid w:val="51B868ED"/>
    <w:rsid w:val="51BDBCBF"/>
    <w:rsid w:val="51CB0EA5"/>
    <w:rsid w:val="51DD7BF8"/>
    <w:rsid w:val="51FDF6F3"/>
    <w:rsid w:val="520B76AB"/>
    <w:rsid w:val="5213AFE3"/>
    <w:rsid w:val="5222FA2E"/>
    <w:rsid w:val="523A7025"/>
    <w:rsid w:val="52531310"/>
    <w:rsid w:val="526228B9"/>
    <w:rsid w:val="52824CE3"/>
    <w:rsid w:val="5282987F"/>
    <w:rsid w:val="5298316A"/>
    <w:rsid w:val="52DB1A29"/>
    <w:rsid w:val="52E5A392"/>
    <w:rsid w:val="52ECB0F7"/>
    <w:rsid w:val="5303FB47"/>
    <w:rsid w:val="536B138B"/>
    <w:rsid w:val="537173C5"/>
    <w:rsid w:val="537A16AA"/>
    <w:rsid w:val="53A4BE5D"/>
    <w:rsid w:val="53D4D8AC"/>
    <w:rsid w:val="53DD425C"/>
    <w:rsid w:val="53DD6990"/>
    <w:rsid w:val="54051420"/>
    <w:rsid w:val="5429F676"/>
    <w:rsid w:val="5433BC70"/>
    <w:rsid w:val="5433F863"/>
    <w:rsid w:val="544FB75C"/>
    <w:rsid w:val="5469FD00"/>
    <w:rsid w:val="54823048"/>
    <w:rsid w:val="548D2BE8"/>
    <w:rsid w:val="54A9516F"/>
    <w:rsid w:val="54AF8A22"/>
    <w:rsid w:val="54B17E4B"/>
    <w:rsid w:val="54B7892F"/>
    <w:rsid w:val="54CC8844"/>
    <w:rsid w:val="54CF7F35"/>
    <w:rsid w:val="54D47F77"/>
    <w:rsid w:val="54E271DF"/>
    <w:rsid w:val="54EC0C42"/>
    <w:rsid w:val="54F21904"/>
    <w:rsid w:val="554FBCBF"/>
    <w:rsid w:val="556E3F99"/>
    <w:rsid w:val="5570EAE7"/>
    <w:rsid w:val="557E139C"/>
    <w:rsid w:val="558B5753"/>
    <w:rsid w:val="55BDDBDD"/>
    <w:rsid w:val="55F3E8E0"/>
    <w:rsid w:val="5613B201"/>
    <w:rsid w:val="5623815B"/>
    <w:rsid w:val="5631C628"/>
    <w:rsid w:val="5649586F"/>
    <w:rsid w:val="564BFAD2"/>
    <w:rsid w:val="564EE930"/>
    <w:rsid w:val="56897615"/>
    <w:rsid w:val="568C55DB"/>
    <w:rsid w:val="56B1D13B"/>
    <w:rsid w:val="56DE3AF5"/>
    <w:rsid w:val="570E2267"/>
    <w:rsid w:val="570FED34"/>
    <w:rsid w:val="57635214"/>
    <w:rsid w:val="5766F05B"/>
    <w:rsid w:val="576FE19E"/>
    <w:rsid w:val="579AEC97"/>
    <w:rsid w:val="57AB3F96"/>
    <w:rsid w:val="57C317B6"/>
    <w:rsid w:val="57FD766F"/>
    <w:rsid w:val="58033A62"/>
    <w:rsid w:val="58053345"/>
    <w:rsid w:val="5808A7B4"/>
    <w:rsid w:val="581B5BD4"/>
    <w:rsid w:val="585BF9C0"/>
    <w:rsid w:val="5865DE8C"/>
    <w:rsid w:val="58914634"/>
    <w:rsid w:val="58951715"/>
    <w:rsid w:val="58AC22D4"/>
    <w:rsid w:val="58BA63A1"/>
    <w:rsid w:val="58C55E0D"/>
    <w:rsid w:val="58D1274B"/>
    <w:rsid w:val="58FA9D5D"/>
    <w:rsid w:val="592A784A"/>
    <w:rsid w:val="5969E176"/>
    <w:rsid w:val="5971B0BC"/>
    <w:rsid w:val="59755EEA"/>
    <w:rsid w:val="5984407A"/>
    <w:rsid w:val="598ACC94"/>
    <w:rsid w:val="598D6752"/>
    <w:rsid w:val="59980C3B"/>
    <w:rsid w:val="599AC965"/>
    <w:rsid w:val="59A2D091"/>
    <w:rsid w:val="59A48D21"/>
    <w:rsid w:val="59DB4EE8"/>
    <w:rsid w:val="59F42E1E"/>
    <w:rsid w:val="5A2832AA"/>
    <w:rsid w:val="5A290EA4"/>
    <w:rsid w:val="5A3CB1D2"/>
    <w:rsid w:val="5A500D2C"/>
    <w:rsid w:val="5A5FD397"/>
    <w:rsid w:val="5A730626"/>
    <w:rsid w:val="5A753BA1"/>
    <w:rsid w:val="5A80E61F"/>
    <w:rsid w:val="5A824B8D"/>
    <w:rsid w:val="5AFB2990"/>
    <w:rsid w:val="5B0A53F5"/>
    <w:rsid w:val="5B0C874A"/>
    <w:rsid w:val="5B145B1F"/>
    <w:rsid w:val="5B2037E4"/>
    <w:rsid w:val="5B29F86F"/>
    <w:rsid w:val="5B40F0C1"/>
    <w:rsid w:val="5B53001C"/>
    <w:rsid w:val="5B61A331"/>
    <w:rsid w:val="5B6724CB"/>
    <w:rsid w:val="5B7B8555"/>
    <w:rsid w:val="5B834534"/>
    <w:rsid w:val="5B85D5E5"/>
    <w:rsid w:val="5BA09E8E"/>
    <w:rsid w:val="5BA51A39"/>
    <w:rsid w:val="5BE4179E"/>
    <w:rsid w:val="5BE70A89"/>
    <w:rsid w:val="5BED3E57"/>
    <w:rsid w:val="5BEF2436"/>
    <w:rsid w:val="5BF0C31F"/>
    <w:rsid w:val="5C007C14"/>
    <w:rsid w:val="5C10E32E"/>
    <w:rsid w:val="5C13DE6F"/>
    <w:rsid w:val="5C33F606"/>
    <w:rsid w:val="5C45E334"/>
    <w:rsid w:val="5C802893"/>
    <w:rsid w:val="5C8EB915"/>
    <w:rsid w:val="5CB30900"/>
    <w:rsid w:val="5CC00544"/>
    <w:rsid w:val="5CCD17D9"/>
    <w:rsid w:val="5CE4C33E"/>
    <w:rsid w:val="5CF4AFF6"/>
    <w:rsid w:val="5D19F6D1"/>
    <w:rsid w:val="5D1BE9B8"/>
    <w:rsid w:val="5D33E79F"/>
    <w:rsid w:val="5D35630B"/>
    <w:rsid w:val="5D453CEC"/>
    <w:rsid w:val="5D49E04E"/>
    <w:rsid w:val="5D578205"/>
    <w:rsid w:val="5D5AD5B4"/>
    <w:rsid w:val="5D5EB35C"/>
    <w:rsid w:val="5D6E8C18"/>
    <w:rsid w:val="5D70088B"/>
    <w:rsid w:val="5D743F60"/>
    <w:rsid w:val="5D8D8D77"/>
    <w:rsid w:val="5DA06CCA"/>
    <w:rsid w:val="5DAF045F"/>
    <w:rsid w:val="5DC0D1E9"/>
    <w:rsid w:val="5DD30733"/>
    <w:rsid w:val="5DD6C80B"/>
    <w:rsid w:val="5DDC06A6"/>
    <w:rsid w:val="5DE974AE"/>
    <w:rsid w:val="5DF45AE6"/>
    <w:rsid w:val="5E24CE4A"/>
    <w:rsid w:val="5E2C82AF"/>
    <w:rsid w:val="5E41CA08"/>
    <w:rsid w:val="5E5476DD"/>
    <w:rsid w:val="5E59327A"/>
    <w:rsid w:val="5E915335"/>
    <w:rsid w:val="5E94A0F6"/>
    <w:rsid w:val="5EBACC40"/>
    <w:rsid w:val="5F1630C4"/>
    <w:rsid w:val="5F17DA97"/>
    <w:rsid w:val="5F1AB359"/>
    <w:rsid w:val="5F433A48"/>
    <w:rsid w:val="5F4513F8"/>
    <w:rsid w:val="5F57287C"/>
    <w:rsid w:val="5F58E4DC"/>
    <w:rsid w:val="5FC705C1"/>
    <w:rsid w:val="600B369E"/>
    <w:rsid w:val="601064A8"/>
    <w:rsid w:val="6018039E"/>
    <w:rsid w:val="601AD1F6"/>
    <w:rsid w:val="604A64CA"/>
    <w:rsid w:val="6062DE91"/>
    <w:rsid w:val="60DA207A"/>
    <w:rsid w:val="60E93564"/>
    <w:rsid w:val="60F14C7F"/>
    <w:rsid w:val="60F204BA"/>
    <w:rsid w:val="610C7C92"/>
    <w:rsid w:val="6135588D"/>
    <w:rsid w:val="614C5200"/>
    <w:rsid w:val="616C37B7"/>
    <w:rsid w:val="617E1453"/>
    <w:rsid w:val="6185A006"/>
    <w:rsid w:val="618A1E72"/>
    <w:rsid w:val="61A59198"/>
    <w:rsid w:val="61D866AB"/>
    <w:rsid w:val="61E1CE8C"/>
    <w:rsid w:val="61E48A2A"/>
    <w:rsid w:val="61EAEBA3"/>
    <w:rsid w:val="61EB5956"/>
    <w:rsid w:val="61EC844C"/>
    <w:rsid w:val="6204C599"/>
    <w:rsid w:val="6212CD1D"/>
    <w:rsid w:val="6223844A"/>
    <w:rsid w:val="62493B19"/>
    <w:rsid w:val="62532506"/>
    <w:rsid w:val="62565200"/>
    <w:rsid w:val="625D26CA"/>
    <w:rsid w:val="62712F8D"/>
    <w:rsid w:val="62797497"/>
    <w:rsid w:val="62862E41"/>
    <w:rsid w:val="629F3473"/>
    <w:rsid w:val="62BFB412"/>
    <w:rsid w:val="62F36FCB"/>
    <w:rsid w:val="62FBC7F4"/>
    <w:rsid w:val="634F4A6A"/>
    <w:rsid w:val="639F158E"/>
    <w:rsid w:val="63A10F7D"/>
    <w:rsid w:val="63B51954"/>
    <w:rsid w:val="63B8DA23"/>
    <w:rsid w:val="63E444F1"/>
    <w:rsid w:val="6408287A"/>
    <w:rsid w:val="64191EF2"/>
    <w:rsid w:val="64378D87"/>
    <w:rsid w:val="64398099"/>
    <w:rsid w:val="6480B466"/>
    <w:rsid w:val="6485ECF0"/>
    <w:rsid w:val="64ACB1B2"/>
    <w:rsid w:val="64AD67CC"/>
    <w:rsid w:val="64B83D13"/>
    <w:rsid w:val="64FDE1A3"/>
    <w:rsid w:val="65051968"/>
    <w:rsid w:val="650C3231"/>
    <w:rsid w:val="65163315"/>
    <w:rsid w:val="651F3D9B"/>
    <w:rsid w:val="65260754"/>
    <w:rsid w:val="65290881"/>
    <w:rsid w:val="653940CE"/>
    <w:rsid w:val="656FB7B1"/>
    <w:rsid w:val="65731B2C"/>
    <w:rsid w:val="6574E7F1"/>
    <w:rsid w:val="65AE6B88"/>
    <w:rsid w:val="65EB54A2"/>
    <w:rsid w:val="65F1A82C"/>
    <w:rsid w:val="65F9CD5B"/>
    <w:rsid w:val="660FC407"/>
    <w:rsid w:val="6649E407"/>
    <w:rsid w:val="667C4432"/>
    <w:rsid w:val="669B7163"/>
    <w:rsid w:val="66A2CEB5"/>
    <w:rsid w:val="66C501C6"/>
    <w:rsid w:val="66D5B507"/>
    <w:rsid w:val="66D707A2"/>
    <w:rsid w:val="66E7A3C0"/>
    <w:rsid w:val="66F14935"/>
    <w:rsid w:val="673065B9"/>
    <w:rsid w:val="673B5571"/>
    <w:rsid w:val="674C6488"/>
    <w:rsid w:val="6755477C"/>
    <w:rsid w:val="675A66D6"/>
    <w:rsid w:val="6767BE41"/>
    <w:rsid w:val="676FA740"/>
    <w:rsid w:val="67719F3B"/>
    <w:rsid w:val="679E37C6"/>
    <w:rsid w:val="67A21E5E"/>
    <w:rsid w:val="67B1E4E9"/>
    <w:rsid w:val="67B6C25D"/>
    <w:rsid w:val="67E430A1"/>
    <w:rsid w:val="67E5BFE2"/>
    <w:rsid w:val="67F8FD71"/>
    <w:rsid w:val="68316B7E"/>
    <w:rsid w:val="685146C4"/>
    <w:rsid w:val="6857AC34"/>
    <w:rsid w:val="689928AE"/>
    <w:rsid w:val="689BBDEF"/>
    <w:rsid w:val="689D673F"/>
    <w:rsid w:val="68B2E25D"/>
    <w:rsid w:val="68B6F095"/>
    <w:rsid w:val="68BCE348"/>
    <w:rsid w:val="68CF20B8"/>
    <w:rsid w:val="68D40EBC"/>
    <w:rsid w:val="68E2EA70"/>
    <w:rsid w:val="68FE250E"/>
    <w:rsid w:val="691CA355"/>
    <w:rsid w:val="6949C8D1"/>
    <w:rsid w:val="69717DCD"/>
    <w:rsid w:val="6995AD8E"/>
    <w:rsid w:val="69B7F6A1"/>
    <w:rsid w:val="69BC38F0"/>
    <w:rsid w:val="69C06AC1"/>
    <w:rsid w:val="69F5B706"/>
    <w:rsid w:val="6A13D990"/>
    <w:rsid w:val="6A28B887"/>
    <w:rsid w:val="6A4729E9"/>
    <w:rsid w:val="6A4EA011"/>
    <w:rsid w:val="6A4EFCEF"/>
    <w:rsid w:val="6A77BEC6"/>
    <w:rsid w:val="6A95BF12"/>
    <w:rsid w:val="6AB46640"/>
    <w:rsid w:val="6AB8C035"/>
    <w:rsid w:val="6AC2AC9A"/>
    <w:rsid w:val="6AD70AEC"/>
    <w:rsid w:val="6AD8A44D"/>
    <w:rsid w:val="6AF107EA"/>
    <w:rsid w:val="6AF7A26A"/>
    <w:rsid w:val="6B1238C7"/>
    <w:rsid w:val="6B17260E"/>
    <w:rsid w:val="6B22679F"/>
    <w:rsid w:val="6B279B1B"/>
    <w:rsid w:val="6B4EC39A"/>
    <w:rsid w:val="6B69B288"/>
    <w:rsid w:val="6B8AD4BB"/>
    <w:rsid w:val="6BB104B8"/>
    <w:rsid w:val="6BC05A2C"/>
    <w:rsid w:val="6BCD67F9"/>
    <w:rsid w:val="6BD95F74"/>
    <w:rsid w:val="6BF51F79"/>
    <w:rsid w:val="6C318A9D"/>
    <w:rsid w:val="6C370F48"/>
    <w:rsid w:val="6C3D87D2"/>
    <w:rsid w:val="6C8A4C50"/>
    <w:rsid w:val="6C9B3C06"/>
    <w:rsid w:val="6CC1ACEF"/>
    <w:rsid w:val="6CC566AC"/>
    <w:rsid w:val="6CF51B7E"/>
    <w:rsid w:val="6D029C63"/>
    <w:rsid w:val="6D09B057"/>
    <w:rsid w:val="6D0F026F"/>
    <w:rsid w:val="6D2678D5"/>
    <w:rsid w:val="6D2B5792"/>
    <w:rsid w:val="6D3528F3"/>
    <w:rsid w:val="6D4C3187"/>
    <w:rsid w:val="6D6EC392"/>
    <w:rsid w:val="6D927D20"/>
    <w:rsid w:val="6D92A092"/>
    <w:rsid w:val="6DA67DB5"/>
    <w:rsid w:val="6DE011F4"/>
    <w:rsid w:val="6DF33DA1"/>
    <w:rsid w:val="6DF8B58D"/>
    <w:rsid w:val="6E01A2E5"/>
    <w:rsid w:val="6E02C34C"/>
    <w:rsid w:val="6E2CE83F"/>
    <w:rsid w:val="6E558297"/>
    <w:rsid w:val="6E8086D2"/>
    <w:rsid w:val="6EBC4B9C"/>
    <w:rsid w:val="6EC90822"/>
    <w:rsid w:val="6EC9CB95"/>
    <w:rsid w:val="6EEE7404"/>
    <w:rsid w:val="6F196F55"/>
    <w:rsid w:val="6F326461"/>
    <w:rsid w:val="6F600CC5"/>
    <w:rsid w:val="6FBA3062"/>
    <w:rsid w:val="6FBF1456"/>
    <w:rsid w:val="6FD51DD1"/>
    <w:rsid w:val="6FDBC55D"/>
    <w:rsid w:val="6FE9498B"/>
    <w:rsid w:val="70166EF0"/>
    <w:rsid w:val="7025A494"/>
    <w:rsid w:val="7028211A"/>
    <w:rsid w:val="70545D37"/>
    <w:rsid w:val="706FF43E"/>
    <w:rsid w:val="70754628"/>
    <w:rsid w:val="708555A1"/>
    <w:rsid w:val="70A02C53"/>
    <w:rsid w:val="70A258FD"/>
    <w:rsid w:val="70A9D61A"/>
    <w:rsid w:val="70B09482"/>
    <w:rsid w:val="70C963C7"/>
    <w:rsid w:val="70E70C1D"/>
    <w:rsid w:val="710E61CA"/>
    <w:rsid w:val="711B9069"/>
    <w:rsid w:val="711FAE56"/>
    <w:rsid w:val="712EE54A"/>
    <w:rsid w:val="713C434E"/>
    <w:rsid w:val="71464A8E"/>
    <w:rsid w:val="7170EC24"/>
    <w:rsid w:val="7183C111"/>
    <w:rsid w:val="71861126"/>
    <w:rsid w:val="718BA938"/>
    <w:rsid w:val="7193DBB6"/>
    <w:rsid w:val="71BF66D9"/>
    <w:rsid w:val="7208F417"/>
    <w:rsid w:val="72163BCD"/>
    <w:rsid w:val="72341AAC"/>
    <w:rsid w:val="7251DD91"/>
    <w:rsid w:val="727F1B24"/>
    <w:rsid w:val="72A9EC7D"/>
    <w:rsid w:val="72BDCACB"/>
    <w:rsid w:val="72D1C89A"/>
    <w:rsid w:val="72D68A7D"/>
    <w:rsid w:val="72DDC3BE"/>
    <w:rsid w:val="72E0AD54"/>
    <w:rsid w:val="72F7C486"/>
    <w:rsid w:val="7323815E"/>
    <w:rsid w:val="7365FEC4"/>
    <w:rsid w:val="7380CB64"/>
    <w:rsid w:val="7386C11B"/>
    <w:rsid w:val="738AF796"/>
    <w:rsid w:val="73AF3574"/>
    <w:rsid w:val="73DBF74D"/>
    <w:rsid w:val="740D060E"/>
    <w:rsid w:val="74337CB8"/>
    <w:rsid w:val="743D7AEA"/>
    <w:rsid w:val="7444A2BB"/>
    <w:rsid w:val="74465EFA"/>
    <w:rsid w:val="7448A503"/>
    <w:rsid w:val="745E0B3F"/>
    <w:rsid w:val="7465A58F"/>
    <w:rsid w:val="747E7ED7"/>
    <w:rsid w:val="7481C30C"/>
    <w:rsid w:val="7490227E"/>
    <w:rsid w:val="74A9F424"/>
    <w:rsid w:val="74D0F89A"/>
    <w:rsid w:val="74D201C4"/>
    <w:rsid w:val="74DADE1E"/>
    <w:rsid w:val="74F4105E"/>
    <w:rsid w:val="750E8FAF"/>
    <w:rsid w:val="7510F2D2"/>
    <w:rsid w:val="7512E308"/>
    <w:rsid w:val="752D66A2"/>
    <w:rsid w:val="754A69DF"/>
    <w:rsid w:val="75609A71"/>
    <w:rsid w:val="7561A6BA"/>
    <w:rsid w:val="75BD1065"/>
    <w:rsid w:val="75BF15AF"/>
    <w:rsid w:val="75C12E71"/>
    <w:rsid w:val="75CA9C1B"/>
    <w:rsid w:val="75D35758"/>
    <w:rsid w:val="75EAF068"/>
    <w:rsid w:val="7602FCFD"/>
    <w:rsid w:val="760503BB"/>
    <w:rsid w:val="761B5CEF"/>
    <w:rsid w:val="762FFF75"/>
    <w:rsid w:val="7686B115"/>
    <w:rsid w:val="768E517A"/>
    <w:rsid w:val="769F6CAD"/>
    <w:rsid w:val="76BA7B56"/>
    <w:rsid w:val="76EB8ADC"/>
    <w:rsid w:val="773C494D"/>
    <w:rsid w:val="7745A535"/>
    <w:rsid w:val="77494E36"/>
    <w:rsid w:val="779374EB"/>
    <w:rsid w:val="779C32E9"/>
    <w:rsid w:val="77AF1BDB"/>
    <w:rsid w:val="77B7CF4A"/>
    <w:rsid w:val="77C397A4"/>
    <w:rsid w:val="77DCFA0A"/>
    <w:rsid w:val="78028750"/>
    <w:rsid w:val="7802EFBD"/>
    <w:rsid w:val="783583CF"/>
    <w:rsid w:val="783D3006"/>
    <w:rsid w:val="783F9690"/>
    <w:rsid w:val="78907D5E"/>
    <w:rsid w:val="789302F4"/>
    <w:rsid w:val="7899633C"/>
    <w:rsid w:val="789C3CB4"/>
    <w:rsid w:val="789EE73D"/>
    <w:rsid w:val="78A220C1"/>
    <w:rsid w:val="78C27C02"/>
    <w:rsid w:val="78CEDE61"/>
    <w:rsid w:val="78D97040"/>
    <w:rsid w:val="78F24BF8"/>
    <w:rsid w:val="792CB555"/>
    <w:rsid w:val="79608D94"/>
    <w:rsid w:val="7989F847"/>
    <w:rsid w:val="79B1DFF9"/>
    <w:rsid w:val="79D10E21"/>
    <w:rsid w:val="79D1705D"/>
    <w:rsid w:val="79DD2230"/>
    <w:rsid w:val="79F2CE47"/>
    <w:rsid w:val="7A0AB877"/>
    <w:rsid w:val="7A20CC69"/>
    <w:rsid w:val="7A5E71A9"/>
    <w:rsid w:val="7A6E2088"/>
    <w:rsid w:val="7A86D99A"/>
    <w:rsid w:val="7A88B2A8"/>
    <w:rsid w:val="7A9AAEF5"/>
    <w:rsid w:val="7AA1E40C"/>
    <w:rsid w:val="7AB2E0F0"/>
    <w:rsid w:val="7AB7A2CF"/>
    <w:rsid w:val="7AD90EE0"/>
    <w:rsid w:val="7AEB1C59"/>
    <w:rsid w:val="7AF3E3B9"/>
    <w:rsid w:val="7B082F90"/>
    <w:rsid w:val="7B2443BA"/>
    <w:rsid w:val="7B346FEC"/>
    <w:rsid w:val="7B4255CF"/>
    <w:rsid w:val="7B4FFEC8"/>
    <w:rsid w:val="7B5AB87A"/>
    <w:rsid w:val="7B637864"/>
    <w:rsid w:val="7B832AEA"/>
    <w:rsid w:val="7B8427DB"/>
    <w:rsid w:val="7BB0043E"/>
    <w:rsid w:val="7BD25211"/>
    <w:rsid w:val="7BE5C371"/>
    <w:rsid w:val="7BE72F70"/>
    <w:rsid w:val="7C01E9C6"/>
    <w:rsid w:val="7C169246"/>
    <w:rsid w:val="7C409BE9"/>
    <w:rsid w:val="7C53D074"/>
    <w:rsid w:val="7C5A4C37"/>
    <w:rsid w:val="7C604460"/>
    <w:rsid w:val="7C8C34B6"/>
    <w:rsid w:val="7C9F84AA"/>
    <w:rsid w:val="7CB4A8E3"/>
    <w:rsid w:val="7CB56646"/>
    <w:rsid w:val="7CB7FC69"/>
    <w:rsid w:val="7CCE33DE"/>
    <w:rsid w:val="7CF559DE"/>
    <w:rsid w:val="7D161812"/>
    <w:rsid w:val="7D1C9AA5"/>
    <w:rsid w:val="7D1D7400"/>
    <w:rsid w:val="7D299097"/>
    <w:rsid w:val="7D3873F1"/>
    <w:rsid w:val="7D3CDCF3"/>
    <w:rsid w:val="7D480067"/>
    <w:rsid w:val="7D55B017"/>
    <w:rsid w:val="7D6BE543"/>
    <w:rsid w:val="7D861DAF"/>
    <w:rsid w:val="7D9C05FE"/>
    <w:rsid w:val="7DC3D384"/>
    <w:rsid w:val="7DC52BF5"/>
    <w:rsid w:val="7DE09478"/>
    <w:rsid w:val="7DEC7F38"/>
    <w:rsid w:val="7DEFF0A0"/>
    <w:rsid w:val="7E139E99"/>
    <w:rsid w:val="7E258BCA"/>
    <w:rsid w:val="7E32628B"/>
    <w:rsid w:val="7E3A11BD"/>
    <w:rsid w:val="7E5A222D"/>
    <w:rsid w:val="7E7E4116"/>
    <w:rsid w:val="7E7F89D0"/>
    <w:rsid w:val="7E9B2393"/>
    <w:rsid w:val="7E9E6140"/>
    <w:rsid w:val="7EA844AC"/>
    <w:rsid w:val="7EAA52E4"/>
    <w:rsid w:val="7EC00A93"/>
    <w:rsid w:val="7ECDA816"/>
    <w:rsid w:val="7F0CD9ED"/>
    <w:rsid w:val="7F298D75"/>
    <w:rsid w:val="7F2C44B5"/>
    <w:rsid w:val="7F3C4B4B"/>
    <w:rsid w:val="7F41F1B4"/>
    <w:rsid w:val="7F4C15C1"/>
    <w:rsid w:val="7F576066"/>
    <w:rsid w:val="7F5D2031"/>
    <w:rsid w:val="7F8C4BE3"/>
    <w:rsid w:val="7F9B0F66"/>
    <w:rsid w:val="7FB18E92"/>
    <w:rsid w:val="7FB9196D"/>
    <w:rsid w:val="7FCAC29F"/>
    <w:rsid w:val="7FE349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78D62EB6-FB79-4DB0-AE33-43C79FA9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8"/>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29"/>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16"/>
      </w:numPr>
      <w:tabs>
        <w:tab w:val="left" w:pos="1021"/>
      </w:tabs>
      <w:contextualSpacing/>
    </w:pPr>
  </w:style>
  <w:style w:type="paragraph" w:styleId="ListBullet3">
    <w:name w:val="List Bullet 3"/>
    <w:basedOn w:val="Normal"/>
    <w:uiPriority w:val="99"/>
    <w:semiHidden/>
    <w:unhideWhenUsed/>
    <w:rsid w:val="006E762C"/>
    <w:pPr>
      <w:numPr>
        <w:numId w:val="17"/>
      </w:numPr>
      <w:tabs>
        <w:tab w:val="left" w:pos="1361"/>
      </w:tabs>
      <w:contextualSpacing/>
    </w:pPr>
  </w:style>
  <w:style w:type="paragraph" w:styleId="ListBullet4">
    <w:name w:val="List Bullet 4"/>
    <w:basedOn w:val="Normal"/>
    <w:uiPriority w:val="99"/>
    <w:semiHidden/>
    <w:unhideWhenUsed/>
    <w:rsid w:val="006E762C"/>
    <w:pPr>
      <w:numPr>
        <w:numId w:val="18"/>
      </w:numPr>
      <w:tabs>
        <w:tab w:val="left" w:pos="1701"/>
      </w:tabs>
      <w:contextualSpacing/>
    </w:pPr>
  </w:style>
  <w:style w:type="paragraph" w:styleId="ListBullet5">
    <w:name w:val="List Bullet 5"/>
    <w:basedOn w:val="Normal"/>
    <w:uiPriority w:val="99"/>
    <w:semiHidden/>
    <w:unhideWhenUsed/>
    <w:rsid w:val="006E762C"/>
    <w:pPr>
      <w:numPr>
        <w:numId w:val="19"/>
      </w:numPr>
      <w:tabs>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20"/>
      </w:numPr>
      <w:tabs>
        <w:tab w:val="left" w:pos="680"/>
      </w:tabs>
      <w:contextualSpacing/>
    </w:pPr>
  </w:style>
  <w:style w:type="paragraph" w:styleId="ListNumber2">
    <w:name w:val="List Number 2"/>
    <w:basedOn w:val="Normal"/>
    <w:uiPriority w:val="99"/>
    <w:semiHidden/>
    <w:unhideWhenUsed/>
    <w:rsid w:val="006E762C"/>
    <w:pPr>
      <w:numPr>
        <w:numId w:val="21"/>
      </w:numPr>
      <w:tabs>
        <w:tab w:val="left" w:pos="1021"/>
      </w:tabs>
      <w:contextualSpacing/>
    </w:pPr>
  </w:style>
  <w:style w:type="paragraph" w:styleId="ListNumber3">
    <w:name w:val="List Number 3"/>
    <w:basedOn w:val="Normal"/>
    <w:uiPriority w:val="99"/>
    <w:semiHidden/>
    <w:unhideWhenUsed/>
    <w:rsid w:val="006E762C"/>
    <w:pPr>
      <w:numPr>
        <w:numId w:val="22"/>
      </w:numPr>
      <w:tabs>
        <w:tab w:val="left" w:pos="1361"/>
      </w:tabs>
      <w:contextualSpacing/>
    </w:pPr>
  </w:style>
  <w:style w:type="paragraph" w:styleId="ListNumber4">
    <w:name w:val="List Number 4"/>
    <w:basedOn w:val="Normal"/>
    <w:uiPriority w:val="99"/>
    <w:semiHidden/>
    <w:unhideWhenUsed/>
    <w:rsid w:val="006E762C"/>
    <w:pPr>
      <w:numPr>
        <w:numId w:val="23"/>
      </w:numPr>
      <w:tabs>
        <w:tab w:val="left" w:pos="1701"/>
      </w:tabs>
      <w:contextualSpacing/>
    </w:pPr>
  </w:style>
  <w:style w:type="paragraph" w:styleId="ListNumber5">
    <w:name w:val="List Number 5"/>
    <w:basedOn w:val="Normal"/>
    <w:uiPriority w:val="99"/>
    <w:semiHidden/>
    <w:unhideWhenUsed/>
    <w:rsid w:val="006E762C"/>
    <w:pPr>
      <w:numPr>
        <w:numId w:val="24"/>
      </w:numPr>
      <w:tabs>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styleId="NoSpacing">
    <w:name w:val="No Spacing"/>
    <w:uiPriority w:val="1"/>
    <w:qFormat/>
    <w:rsid w:val="752D66A2"/>
    <w:pPr>
      <w:spacing w:after="0"/>
    </w:p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FootnoteText">
    <w:name w:val="footnote text"/>
    <w:basedOn w:val="Normal"/>
    <w:link w:val="FootnoteTextChar"/>
    <w:semiHidden/>
    <w:unhideWhenUsed/>
    <w:rsid w:val="001918AA"/>
    <w:rPr>
      <w:rFonts w:ascii="Aptos" w:hAnsi="Aptos" w:cstheme="minorBidi"/>
      <w:kern w:val="2"/>
      <w:sz w:val="20"/>
      <w14:ligatures w14:val="standardContextual"/>
    </w:rPr>
  </w:style>
  <w:style w:type="character" w:customStyle="1" w:styleId="FootnoteTextChar">
    <w:name w:val="Footnote Text Char"/>
    <w:basedOn w:val="DefaultParagraphFont"/>
    <w:link w:val="FootnoteText"/>
    <w:semiHidden/>
    <w:rsid w:val="001918AA"/>
    <w:rPr>
      <w:rFonts w:ascii="Aptos" w:hAnsi="Aptos"/>
      <w:kern w:val="2"/>
      <w:sz w:val="20"/>
      <w:szCs w:val="20"/>
      <w14:ligatures w14:val="standardContextual"/>
    </w:rPr>
  </w:style>
  <w:style w:type="character" w:styleId="FootnoteReference">
    <w:name w:val="footnote reference"/>
    <w:basedOn w:val="DefaultParagraphFont"/>
    <w:semiHidden/>
    <w:unhideWhenUsed/>
    <w:rsid w:val="001918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ducation.wa.edu.au/dl/x1p863d"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omi.wa.gov.au/resources-and-statistics/publications/publication/language-services-policy-2020"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omi.wa.gov.au/docs/librariesprovider2/default-document-library/cald-definition.pdf?sfvrsn=d8499c2_0"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ducation.wa.edu.au/connect-and-respec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lwa.wa.gov.au/sites/default/files/2022-08/17378_SLWA_WA%20Public%20Libraries%20Strategies%20Doc_FINAL.pdf"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image" Target="media/image2.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4652F"/>
    <w:rsid w:val="00054811"/>
    <w:rsid w:val="000815DF"/>
    <w:rsid w:val="00093889"/>
    <w:rsid w:val="00095AD7"/>
    <w:rsid w:val="000F3584"/>
    <w:rsid w:val="001562FA"/>
    <w:rsid w:val="001954B4"/>
    <w:rsid w:val="001A2DA8"/>
    <w:rsid w:val="001A62DF"/>
    <w:rsid w:val="001C4F12"/>
    <w:rsid w:val="001C53BF"/>
    <w:rsid w:val="00213DDD"/>
    <w:rsid w:val="002370BF"/>
    <w:rsid w:val="00284AF2"/>
    <w:rsid w:val="002F2188"/>
    <w:rsid w:val="002F6377"/>
    <w:rsid w:val="0031688F"/>
    <w:rsid w:val="003216D3"/>
    <w:rsid w:val="00334A16"/>
    <w:rsid w:val="0036603E"/>
    <w:rsid w:val="003F43C2"/>
    <w:rsid w:val="00432B01"/>
    <w:rsid w:val="00462B0A"/>
    <w:rsid w:val="00485715"/>
    <w:rsid w:val="00487CE4"/>
    <w:rsid w:val="00496E0D"/>
    <w:rsid w:val="004C60B5"/>
    <w:rsid w:val="005419C7"/>
    <w:rsid w:val="005A1DCF"/>
    <w:rsid w:val="005C68F7"/>
    <w:rsid w:val="005D68C1"/>
    <w:rsid w:val="005F1899"/>
    <w:rsid w:val="0061016D"/>
    <w:rsid w:val="0062246E"/>
    <w:rsid w:val="0067653B"/>
    <w:rsid w:val="006B14DD"/>
    <w:rsid w:val="006D203A"/>
    <w:rsid w:val="00716BF8"/>
    <w:rsid w:val="0072685A"/>
    <w:rsid w:val="00755FE6"/>
    <w:rsid w:val="007654A8"/>
    <w:rsid w:val="007D0B81"/>
    <w:rsid w:val="008A0707"/>
    <w:rsid w:val="008A2EE3"/>
    <w:rsid w:val="008F7486"/>
    <w:rsid w:val="009363A5"/>
    <w:rsid w:val="009508A2"/>
    <w:rsid w:val="0097317D"/>
    <w:rsid w:val="00991E2F"/>
    <w:rsid w:val="009C58CC"/>
    <w:rsid w:val="00A27DD8"/>
    <w:rsid w:val="00A36BF1"/>
    <w:rsid w:val="00A90710"/>
    <w:rsid w:val="00AA1379"/>
    <w:rsid w:val="00AA6A94"/>
    <w:rsid w:val="00AC1FF2"/>
    <w:rsid w:val="00B37F30"/>
    <w:rsid w:val="00B637F5"/>
    <w:rsid w:val="00BB7C0A"/>
    <w:rsid w:val="00BC793E"/>
    <w:rsid w:val="00C36AC5"/>
    <w:rsid w:val="00C44E71"/>
    <w:rsid w:val="00D83562"/>
    <w:rsid w:val="00D87422"/>
    <w:rsid w:val="00DC30D9"/>
    <w:rsid w:val="00DF0CC3"/>
    <w:rsid w:val="00E13BF5"/>
    <w:rsid w:val="00E32FC7"/>
    <w:rsid w:val="00E767B3"/>
    <w:rsid w:val="00EE7CC0"/>
    <w:rsid w:val="00F35BC3"/>
    <w:rsid w:val="00F560D2"/>
    <w:rsid w:val="00F56E7E"/>
    <w:rsid w:val="00F94DC3"/>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C2B0A511-F375-4346-90F4-14BFD0919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5268</Words>
  <Characters>29718</Characters>
  <Application>Microsoft Office Word</Application>
  <DocSecurity>0</DocSecurity>
  <Lines>849</Lines>
  <Paragraphs>372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21</cp:revision>
  <cp:lastPrinted>2025-10-14T03:47:00Z</cp:lastPrinted>
  <dcterms:created xsi:type="dcterms:W3CDTF">2025-11-10T02:01:00Z</dcterms:created>
  <dcterms:modified xsi:type="dcterms:W3CDTF">2025-12-15T07:31:00Z</dcterms:modified>
  <cp:contentStatus>D25/1142004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239ab631,68d91d8d,1194f3aa</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2025-09-29T23:47:37Z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4545f56f-ef1d-47b6-b9c9-1738c95025a8</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