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639B021E" w:rsidR="00003878" w:rsidRPr="004A01AC" w:rsidRDefault="00003878" w:rsidP="00535831">
      <w:pPr>
        <w:pStyle w:val="Heading5"/>
      </w:pPr>
      <w:bookmarkStart w:id="0" w:name="_Toc84334888"/>
      <w:r>
        <w:t>H</w:t>
      </w:r>
      <w:r w:rsidR="3C3DC4BD">
        <w:t>umanities and Social Sciences</w:t>
      </w:r>
      <w:r>
        <w:t xml:space="preserve"> | Year 7</w:t>
      </w:r>
      <w:r w:rsidR="3FBC186F">
        <w:t>/</w:t>
      </w:r>
      <w:r w:rsidR="13E8EC0B">
        <w:t>8</w:t>
      </w:r>
    </w:p>
    <w:p w14:paraId="5BD711D5" w14:textId="0FE849D3" w:rsidR="242B2887" w:rsidRDefault="242B2887" w:rsidP="2D680103">
      <w:pPr>
        <w:pStyle w:val="Heading1"/>
      </w:pPr>
      <w:r>
        <w:t>3.2</w:t>
      </w:r>
      <w:r w:rsidR="00003878">
        <w:t xml:space="preserve"> </w:t>
      </w:r>
      <w:r w:rsidR="6A548637">
        <w:t>Mutual respect</w:t>
      </w:r>
      <w:r w:rsidR="00D95EB6">
        <w:t>, c</w:t>
      </w:r>
      <w:r w:rsidR="6A548637">
        <w:t>ivic values, fairness, equality and participation</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7B4DBD61">
        <w:rPr>
          <w:rFonts w:eastAsiaTheme="majorEastAsia"/>
          <w:b/>
          <w:bCs/>
          <w:color w:val="18A54D"/>
          <w:spacing w:val="4"/>
          <w:kern w:val="28"/>
          <w:sz w:val="16"/>
          <w:szCs w:val="16"/>
        </w:rPr>
        <w:t>____________________________________________________________________________________________________</w:t>
      </w:r>
    </w:p>
    <w:p w14:paraId="28C69F41" w14:textId="5AF9A325" w:rsidR="63359284" w:rsidRDefault="43C2235C" w:rsidP="7B4DBD61">
      <w:pPr>
        <w:pStyle w:val="Heading2"/>
      </w:pPr>
      <w:r>
        <w:t xml:space="preserve">Focus: </w:t>
      </w:r>
      <w:r w:rsidR="63359284">
        <w:t>Fairness in Australia</w:t>
      </w:r>
    </w:p>
    <w:p w14:paraId="66C91C4D" w14:textId="6F18A733" w:rsidR="008B4B58" w:rsidRPr="00084D42" w:rsidRDefault="36DFEB39" w:rsidP="000063ED">
      <w:pPr>
        <w:tabs>
          <w:tab w:val="left" w:pos="284"/>
        </w:tabs>
        <w:rPr>
          <w:rFonts w:eastAsia="Arial"/>
          <w:b/>
          <w:bCs/>
          <w:color w:val="000000" w:themeColor="text1"/>
          <w:szCs w:val="22"/>
        </w:rPr>
      </w:pPr>
      <w:r w:rsidRPr="00084D42">
        <w:rPr>
          <w:rFonts w:eastAsia="Arial"/>
          <w:b/>
          <w:bCs/>
          <w:color w:val="000000" w:themeColor="text1"/>
          <w:szCs w:val="22"/>
        </w:rPr>
        <w:t>Lesson</w:t>
      </w:r>
      <w:r w:rsidR="003D5F23" w:rsidRPr="00084D42">
        <w:rPr>
          <w:rFonts w:eastAsia="Arial"/>
          <w:b/>
          <w:bCs/>
          <w:color w:val="000000" w:themeColor="text1"/>
          <w:szCs w:val="22"/>
        </w:rPr>
        <w:t xml:space="preserve"> o</w:t>
      </w:r>
      <w:r w:rsidRPr="00084D42">
        <w:rPr>
          <w:rFonts w:eastAsia="Arial"/>
          <w:b/>
          <w:bCs/>
          <w:color w:val="000000" w:themeColor="text1"/>
          <w:szCs w:val="22"/>
        </w:rPr>
        <w:t>verview</w:t>
      </w:r>
    </w:p>
    <w:p w14:paraId="6014DDE5" w14:textId="57878760" w:rsidR="008B4B58" w:rsidRPr="005238E9" w:rsidRDefault="36DFEB39" w:rsidP="005238E9">
      <w:pPr>
        <w:tabs>
          <w:tab w:val="left" w:pos="284"/>
        </w:tabs>
        <w:spacing w:after="120"/>
        <w:rPr>
          <w:rFonts w:eastAsia="Arial"/>
          <w:color w:val="000000" w:themeColor="text1"/>
          <w:szCs w:val="22"/>
        </w:rPr>
      </w:pPr>
      <w:r w:rsidRPr="003D5F23">
        <w:rPr>
          <w:rFonts w:eastAsia="Arial"/>
          <w:color w:val="000000" w:themeColor="text1"/>
          <w:szCs w:val="22"/>
        </w:rPr>
        <w:t xml:space="preserve">This lesson </w:t>
      </w:r>
      <w:r w:rsidR="47B09851" w:rsidRPr="003D5F23">
        <w:rPr>
          <w:rFonts w:eastAsia="Arial"/>
          <w:color w:val="000000" w:themeColor="text1"/>
          <w:szCs w:val="22"/>
        </w:rPr>
        <w:t>explor</w:t>
      </w:r>
      <w:r w:rsidR="00C67964" w:rsidRPr="003D5F23">
        <w:rPr>
          <w:rFonts w:eastAsia="Arial"/>
          <w:color w:val="000000" w:themeColor="text1"/>
          <w:szCs w:val="22"/>
        </w:rPr>
        <w:t>es</w:t>
      </w:r>
      <w:r w:rsidR="47B09851" w:rsidRPr="003D5F23">
        <w:rPr>
          <w:rFonts w:eastAsia="Arial"/>
          <w:color w:val="000000" w:themeColor="text1"/>
          <w:szCs w:val="22"/>
        </w:rPr>
        <w:t xml:space="preserve"> the concept of fairness</w:t>
      </w:r>
      <w:r w:rsidR="455D7FCD" w:rsidRPr="003D5F23">
        <w:rPr>
          <w:rFonts w:eastAsia="Arial"/>
          <w:color w:val="000000" w:themeColor="text1"/>
          <w:szCs w:val="22"/>
        </w:rPr>
        <w:t>, equality and mutual respect</w:t>
      </w:r>
      <w:r w:rsidR="31A670EB" w:rsidRPr="003D5F23">
        <w:rPr>
          <w:rFonts w:eastAsia="Arial"/>
          <w:color w:val="000000" w:themeColor="text1"/>
          <w:szCs w:val="22"/>
        </w:rPr>
        <w:t>.</w:t>
      </w:r>
      <w:r w:rsidR="452D9D74" w:rsidRPr="003D5F23">
        <w:rPr>
          <w:rFonts w:eastAsia="Arial"/>
          <w:color w:val="000000" w:themeColor="text1"/>
          <w:szCs w:val="22"/>
        </w:rPr>
        <w:t xml:space="preserve"> </w:t>
      </w:r>
      <w:r w:rsidR="31A670EB" w:rsidRPr="003D5F23">
        <w:rPr>
          <w:rFonts w:eastAsia="Arial"/>
          <w:color w:val="000000" w:themeColor="text1"/>
          <w:szCs w:val="22"/>
        </w:rPr>
        <w:t>S</w:t>
      </w:r>
      <w:r w:rsidR="00992DDD" w:rsidRPr="003D5F23">
        <w:rPr>
          <w:rFonts w:eastAsia="Arial"/>
          <w:color w:val="000000" w:themeColor="text1"/>
          <w:szCs w:val="22"/>
        </w:rPr>
        <w:t xml:space="preserve">tudents </w:t>
      </w:r>
      <w:r w:rsidR="370500C1" w:rsidRPr="003D5F23">
        <w:rPr>
          <w:rFonts w:eastAsia="Arial"/>
          <w:color w:val="000000" w:themeColor="text1"/>
          <w:szCs w:val="22"/>
        </w:rPr>
        <w:t>wi</w:t>
      </w:r>
      <w:r w:rsidR="00992DDD" w:rsidRPr="003D5F23">
        <w:rPr>
          <w:rFonts w:eastAsia="Arial"/>
          <w:color w:val="000000" w:themeColor="text1"/>
          <w:szCs w:val="22"/>
        </w:rPr>
        <w:t>ll examine polices</w:t>
      </w:r>
      <w:r w:rsidR="5E784596" w:rsidRPr="003D5F23">
        <w:rPr>
          <w:rFonts w:eastAsia="Arial"/>
          <w:color w:val="000000" w:themeColor="text1"/>
          <w:szCs w:val="22"/>
        </w:rPr>
        <w:t xml:space="preserve">, laws and </w:t>
      </w:r>
      <w:r w:rsidR="46DE49BA" w:rsidRPr="003D5F23">
        <w:rPr>
          <w:rFonts w:eastAsia="Arial"/>
          <w:color w:val="000000" w:themeColor="text1"/>
          <w:szCs w:val="22"/>
        </w:rPr>
        <w:t>initiatives</w:t>
      </w:r>
      <w:r w:rsidR="00BF03D1" w:rsidRPr="003D5F23">
        <w:rPr>
          <w:rFonts w:eastAsia="Arial"/>
          <w:color w:val="000000" w:themeColor="text1"/>
          <w:szCs w:val="22"/>
        </w:rPr>
        <w:t xml:space="preserve"> that build a fairer Australia</w:t>
      </w:r>
      <w:r w:rsidR="00437B06" w:rsidRPr="003D5F23">
        <w:rPr>
          <w:rFonts w:eastAsia="Arial"/>
          <w:color w:val="000000" w:themeColor="text1"/>
          <w:szCs w:val="22"/>
        </w:rPr>
        <w:t xml:space="preserve">. </w:t>
      </w:r>
    </w:p>
    <w:p w14:paraId="796294E0" w14:textId="5964C206" w:rsidR="008B4B58" w:rsidRPr="00084D42" w:rsidRDefault="199A3E53" w:rsidP="000063ED">
      <w:pPr>
        <w:tabs>
          <w:tab w:val="left" w:pos="284"/>
        </w:tabs>
        <w:rPr>
          <w:rFonts w:eastAsia="Arial"/>
          <w:b/>
          <w:bCs/>
          <w:color w:val="000000" w:themeColor="text1"/>
          <w:szCs w:val="22"/>
        </w:rPr>
      </w:pPr>
      <w:r w:rsidRPr="00084D42">
        <w:rPr>
          <w:rFonts w:eastAsia="Arial"/>
          <w:b/>
          <w:bCs/>
          <w:color w:val="000000" w:themeColor="text1"/>
          <w:szCs w:val="22"/>
        </w:rPr>
        <w:t xml:space="preserve">Cultural safety considerations </w:t>
      </w:r>
    </w:p>
    <w:p w14:paraId="46D87E49" w14:textId="1F757220" w:rsidR="008B4B58" w:rsidRPr="00B91F35" w:rsidRDefault="199A3E53" w:rsidP="005238E9">
      <w:pPr>
        <w:spacing w:after="120"/>
        <w:rPr>
          <w:rFonts w:eastAsia="Arial"/>
          <w:color w:val="000000" w:themeColor="text1"/>
          <w:szCs w:val="22"/>
        </w:rPr>
      </w:pPr>
      <w:r w:rsidRPr="3D0D9C76">
        <w:rPr>
          <w:rFonts w:eastAsia="Arial"/>
          <w:color w:val="000000" w:themeColor="text1"/>
          <w:szCs w:val="22"/>
        </w:rPr>
        <w:t>The cultural safety of Aboriginal and Torres Strait Islander students, and culturally and linguistically diverse (CaLD) students must be a priority when planning and delivering these lessons. 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55C55B9A" w:rsidRPr="3D0D9C76">
        <w:rPr>
          <w:rFonts w:eastAsia="Arial"/>
          <w:color w:val="000000" w:themeColor="text1"/>
          <w:szCs w:val="22"/>
        </w:rPr>
        <w:t>.</w:t>
      </w:r>
    </w:p>
    <w:p w14:paraId="3D7E7289" w14:textId="5F626338" w:rsidR="008B4B58" w:rsidRPr="003D5F23" w:rsidRDefault="199A3E53" w:rsidP="005238E9">
      <w:pPr>
        <w:spacing w:after="120"/>
        <w:rPr>
          <w:rFonts w:eastAsia="Arial"/>
          <w:color w:val="000000" w:themeColor="text1"/>
          <w:szCs w:val="22"/>
        </w:rPr>
      </w:pPr>
      <w:r w:rsidRPr="3D0D9C76">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w:t>
      </w:r>
    </w:p>
    <w:p w14:paraId="448FBA00" w14:textId="11A15E95"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students’ cultural backgrounds and understanding how this may be relevant to (or impact) the learning environment</w:t>
      </w:r>
    </w:p>
    <w:p w14:paraId="76095C6A" w14:textId="537283ED"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letting students and families know about the planned content and resources in advance so that they can prepare for the learning, and contribute where safe to do so</w:t>
      </w:r>
    </w:p>
    <w:p w14:paraId="5CEED8D8" w14:textId="1541E31C"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any cultural protocols in advance that may impact the lesson (for example, using a disclaimer at the start of a film about people who may have passed away)</w:t>
      </w:r>
    </w:p>
    <w:p w14:paraId="578C699A" w14:textId="1C65B589"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knowing the sensitive language that may cause harm (for example, removing racial slurs or hate speech in films)</w:t>
      </w:r>
    </w:p>
    <w:p w14:paraId="66442A03" w14:textId="2866FB60"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 xml:space="preserve">not </w:t>
      </w:r>
      <w:proofErr w:type="gramStart"/>
      <w:r w:rsidRPr="3D0D9C76">
        <w:rPr>
          <w:rFonts w:eastAsia="Arial"/>
          <w:color w:val="000000" w:themeColor="text1"/>
          <w:szCs w:val="22"/>
        </w:rPr>
        <w:t>assuming that</w:t>
      </w:r>
      <w:proofErr w:type="gramEnd"/>
      <w:r w:rsidRPr="3D0D9C76">
        <w:rPr>
          <w:rFonts w:eastAsia="Arial"/>
          <w:color w:val="000000" w:themeColor="text1"/>
          <w:szCs w:val="22"/>
        </w:rPr>
        <w:t xml:space="preserve"> students or staff will want to share their cultural backgrounds and lived experiences with their peers during the lesson</w:t>
      </w:r>
    </w:p>
    <w:p w14:paraId="55312713" w14:textId="325EB42E"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not calling on students during lessons without warning about content that has the potential to make them feel uncomfortable or si</w:t>
      </w:r>
      <w:r w:rsidR="00F14B1F">
        <w:rPr>
          <w:rFonts w:eastAsia="Arial"/>
          <w:color w:val="000000" w:themeColor="text1"/>
          <w:szCs w:val="22"/>
        </w:rPr>
        <w:t>ng</w:t>
      </w:r>
      <w:r w:rsidRPr="3D0D9C76">
        <w:rPr>
          <w:rFonts w:eastAsia="Arial"/>
          <w:color w:val="000000" w:themeColor="text1"/>
          <w:szCs w:val="22"/>
        </w:rPr>
        <w:t>led out</w:t>
      </w:r>
    </w:p>
    <w:p w14:paraId="516CF689" w14:textId="24855980"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allowing for students, staff and families to provide input and feedback when they feel cultural safety in the planning, delivery and evaluation of lessons</w:t>
      </w:r>
    </w:p>
    <w:p w14:paraId="031DAB8A" w14:textId="3D9919CC" w:rsidR="008B4B58" w:rsidRPr="00B91F35" w:rsidRDefault="199A3E53" w:rsidP="00636A4A">
      <w:pPr>
        <w:pStyle w:val="ListParagraph"/>
        <w:numPr>
          <w:ilvl w:val="0"/>
          <w:numId w:val="13"/>
        </w:numPr>
        <w:rPr>
          <w:rFonts w:eastAsia="Arial"/>
          <w:color w:val="000000" w:themeColor="text1"/>
          <w:szCs w:val="22"/>
        </w:rPr>
      </w:pPr>
      <w:r w:rsidRPr="3D0D9C76">
        <w:rPr>
          <w:rFonts w:eastAsia="Arial"/>
          <w:color w:val="000000" w:themeColor="text1"/>
          <w:szCs w:val="22"/>
        </w:rPr>
        <w:t>where possible, checking in with students and seeking their feedback on the activities and learning, if they feel culturally safe to do so.</w:t>
      </w:r>
    </w:p>
    <w:p w14:paraId="4D235BF5" w14:textId="35DE9439" w:rsidR="008B4B58" w:rsidRDefault="008B4B58" w:rsidP="3D0D9C76">
      <w:pPr>
        <w:pStyle w:val="ListParagraph"/>
        <w:ind w:left="360" w:firstLine="0"/>
        <w:rPr>
          <w:rFonts w:eastAsia="Arial"/>
          <w:color w:val="000000" w:themeColor="text1"/>
          <w:szCs w:val="22"/>
        </w:rPr>
      </w:pPr>
    </w:p>
    <w:p w14:paraId="190EF023" w14:textId="77777777" w:rsidR="006D44EB" w:rsidRPr="00B91F35" w:rsidRDefault="006D44EB" w:rsidP="3D0D9C76">
      <w:pPr>
        <w:pStyle w:val="ListParagraph"/>
        <w:ind w:left="360" w:firstLine="0"/>
        <w:rPr>
          <w:rFonts w:eastAsia="Arial"/>
          <w:color w:val="000000" w:themeColor="text1"/>
          <w:szCs w:val="22"/>
        </w:rPr>
      </w:pPr>
    </w:p>
    <w:p w14:paraId="3373F644" w14:textId="36B941CC" w:rsidR="008B4B58" w:rsidRPr="00084D42" w:rsidRDefault="199A3E53" w:rsidP="004E1126">
      <w:pPr>
        <w:pStyle w:val="ListParagraph"/>
        <w:tabs>
          <w:tab w:val="clear" w:pos="340"/>
        </w:tabs>
        <w:ind w:left="0" w:firstLine="0"/>
        <w:rPr>
          <w:rFonts w:eastAsia="Arial"/>
          <w:color w:val="000000" w:themeColor="text1"/>
          <w:sz w:val="20"/>
        </w:rPr>
      </w:pPr>
      <w:r w:rsidRPr="00084D42">
        <w:rPr>
          <w:rFonts w:eastAsia="Arial"/>
          <w:b/>
          <w:bCs/>
          <w:color w:val="000000" w:themeColor="text1"/>
          <w:szCs w:val="22"/>
        </w:rPr>
        <w:t>Lesson specific considerations</w:t>
      </w:r>
    </w:p>
    <w:p w14:paraId="5123AF70" w14:textId="49BBBB51" w:rsidR="008B4B58" w:rsidRDefault="2D103618" w:rsidP="004E1126">
      <w:pPr>
        <w:pStyle w:val="ListParagraph"/>
        <w:tabs>
          <w:tab w:val="clear" w:pos="340"/>
          <w:tab w:val="clear" w:pos="680"/>
          <w:tab w:val="left" w:pos="284"/>
        </w:tabs>
        <w:ind w:left="0" w:firstLine="0"/>
        <w:rPr>
          <w:rFonts w:eastAsia="Arial"/>
          <w:color w:val="000000" w:themeColor="text1"/>
          <w:szCs w:val="22"/>
        </w:rPr>
      </w:pPr>
      <w:r w:rsidRPr="3D0D9C76">
        <w:rPr>
          <w:rFonts w:eastAsia="Arial"/>
          <w:color w:val="000000" w:themeColor="text1"/>
          <w:szCs w:val="22"/>
        </w:rPr>
        <w:t>When exploring the Closing the Gap Report, data will be explored that shows that most of the mil</w:t>
      </w:r>
      <w:r w:rsidR="3852E638" w:rsidRPr="3D0D9C76">
        <w:rPr>
          <w:rFonts w:eastAsia="Arial"/>
          <w:color w:val="000000" w:themeColor="text1"/>
          <w:szCs w:val="22"/>
        </w:rPr>
        <w:t>e</w:t>
      </w:r>
      <w:r w:rsidRPr="3D0D9C76">
        <w:rPr>
          <w:rFonts w:eastAsia="Arial"/>
          <w:color w:val="000000" w:themeColor="text1"/>
          <w:szCs w:val="22"/>
        </w:rPr>
        <w:t xml:space="preserve">stone trackers established in this report are not being met. </w:t>
      </w:r>
      <w:r w:rsidR="7BBF6FF8" w:rsidRPr="3D0D9C76">
        <w:rPr>
          <w:rFonts w:eastAsia="Arial"/>
          <w:color w:val="000000" w:themeColor="text1"/>
          <w:szCs w:val="22"/>
        </w:rPr>
        <w:t xml:space="preserve">Please be mindful of the impact </w:t>
      </w:r>
      <w:r w:rsidR="00084D42">
        <w:rPr>
          <w:rFonts w:eastAsia="Arial"/>
          <w:color w:val="000000" w:themeColor="text1"/>
          <w:szCs w:val="22"/>
        </w:rPr>
        <w:t>this may have</w:t>
      </w:r>
      <w:r w:rsidR="7BBF6FF8" w:rsidRPr="3D0D9C76">
        <w:rPr>
          <w:rFonts w:eastAsia="Arial"/>
          <w:color w:val="000000" w:themeColor="text1"/>
          <w:szCs w:val="22"/>
        </w:rPr>
        <w:t xml:space="preserve"> on Indigenous Australian students. </w:t>
      </w:r>
    </w:p>
    <w:p w14:paraId="5D7FCC5B"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59FB57C9"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7A03C6E4"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4B527E1B"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7DA1E187"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69A02BF6"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240DBB8D"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782CDD3B"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0DF93809" w14:textId="77777777" w:rsidR="003A428C" w:rsidRDefault="003A428C" w:rsidP="004E1126">
      <w:pPr>
        <w:pStyle w:val="ListParagraph"/>
        <w:tabs>
          <w:tab w:val="clear" w:pos="340"/>
          <w:tab w:val="clear" w:pos="680"/>
          <w:tab w:val="left" w:pos="284"/>
        </w:tabs>
        <w:ind w:left="0" w:firstLine="0"/>
        <w:rPr>
          <w:rFonts w:eastAsia="Arial"/>
          <w:color w:val="000000" w:themeColor="text1"/>
          <w:szCs w:val="22"/>
        </w:rPr>
      </w:pPr>
    </w:p>
    <w:p w14:paraId="45C5B167" w14:textId="77777777" w:rsidR="003A428C" w:rsidRPr="003D5F23" w:rsidRDefault="003A428C" w:rsidP="004E1126">
      <w:pPr>
        <w:pStyle w:val="ListParagraph"/>
        <w:tabs>
          <w:tab w:val="clear" w:pos="340"/>
          <w:tab w:val="clear" w:pos="680"/>
          <w:tab w:val="left" w:pos="284"/>
        </w:tabs>
        <w:ind w:left="0" w:firstLine="0"/>
        <w:rPr>
          <w:rFonts w:eastAsia="Arial"/>
          <w:color w:val="000000" w:themeColor="text1"/>
          <w:szCs w:val="22"/>
        </w:rPr>
      </w:pPr>
    </w:p>
    <w:p w14:paraId="7203D96F" w14:textId="1909ABF5" w:rsidR="00C41DDA" w:rsidRDefault="005238E9" w:rsidP="3D0D9C76">
      <w:pPr>
        <w:pStyle w:val="Heading3"/>
        <w:tabs>
          <w:tab w:val="left" w:pos="284"/>
        </w:tabs>
        <w:rPr>
          <w:sz w:val="22"/>
          <w:szCs w:val="22"/>
        </w:rPr>
      </w:pPr>
      <w:r>
        <w:rPr>
          <w:sz w:val="22"/>
          <w:szCs w:val="22"/>
        </w:rPr>
        <w:lastRenderedPageBreak/>
        <w:t>Curriculum content</w:t>
      </w:r>
    </w:p>
    <w:p w14:paraId="7FCF56B9" w14:textId="77777777" w:rsidR="00FA67F4" w:rsidRPr="00FA67F4" w:rsidRDefault="00FA67F4" w:rsidP="00FA67F4"/>
    <w:tbl>
      <w:tblPr>
        <w:tblStyle w:val="TableGrid"/>
        <w:tblW w:w="976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67"/>
      </w:tblGrid>
      <w:tr w:rsidR="006C7FD5" w14:paraId="5A171C3D" w14:textId="77777777" w:rsidTr="0058110F">
        <w:trPr>
          <w:trHeight w:val="300"/>
        </w:trPr>
        <w:tc>
          <w:tcPr>
            <w:tcW w:w="9767" w:type="dxa"/>
            <w:tcBorders>
              <w:top w:val="single" w:sz="6" w:space="0" w:color="18A54D"/>
              <w:left w:val="single" w:sz="6" w:space="0" w:color="18A54D"/>
              <w:bottom w:val="single" w:sz="12" w:space="0" w:color="18A54D"/>
              <w:right w:val="single" w:sz="6" w:space="0" w:color="18A54D"/>
            </w:tcBorders>
            <w:shd w:val="clear" w:color="auto" w:fill="E2EFD9" w:themeFill="accent6" w:themeFillTint="33"/>
            <w:tcMar>
              <w:top w:w="75" w:type="dxa"/>
              <w:left w:w="105" w:type="dxa"/>
              <w:bottom w:w="75" w:type="dxa"/>
              <w:right w:w="105" w:type="dxa"/>
            </w:tcMar>
          </w:tcPr>
          <w:p w14:paraId="18178A08" w14:textId="2BAE40AB" w:rsidR="006C7FD5" w:rsidRDefault="006C7FD5">
            <w:pPr>
              <w:jc w:val="center"/>
              <w:rPr>
                <w:rFonts w:eastAsia="Arial"/>
                <w:color w:val="000000" w:themeColor="text1"/>
                <w:szCs w:val="22"/>
              </w:rPr>
            </w:pPr>
            <w:r w:rsidRPr="28B5CD1D">
              <w:rPr>
                <w:rFonts w:eastAsia="Arial"/>
                <w:b/>
                <w:bCs/>
                <w:color w:val="000000" w:themeColor="text1"/>
                <w:szCs w:val="22"/>
              </w:rPr>
              <w:t>Year 8</w:t>
            </w:r>
            <w:r>
              <w:rPr>
                <w:rFonts w:eastAsia="Arial"/>
                <w:b/>
                <w:bCs/>
                <w:color w:val="000000" w:themeColor="text1"/>
                <w:szCs w:val="22"/>
              </w:rPr>
              <w:t xml:space="preserve"> Civics and Citizenship</w:t>
            </w:r>
          </w:p>
        </w:tc>
      </w:tr>
      <w:tr w:rsidR="006C7FD5" w14:paraId="01F1FB40" w14:textId="77777777">
        <w:trPr>
          <w:trHeight w:val="300"/>
        </w:trPr>
        <w:tc>
          <w:tcPr>
            <w:tcW w:w="9767" w:type="dxa"/>
            <w:tcBorders>
              <w:top w:val="single" w:sz="12" w:space="0" w:color="18A54D"/>
              <w:left w:val="single" w:sz="6" w:space="0" w:color="18A54D"/>
              <w:bottom w:val="single" w:sz="6" w:space="0" w:color="18A54D"/>
              <w:right w:val="single" w:sz="6" w:space="0" w:color="18A54D"/>
            </w:tcBorders>
            <w:shd w:val="clear" w:color="auto" w:fill="FFFFFF" w:themeFill="background1"/>
            <w:tcMar>
              <w:top w:w="75" w:type="dxa"/>
              <w:left w:w="105" w:type="dxa"/>
              <w:bottom w:w="75" w:type="dxa"/>
              <w:right w:w="105" w:type="dxa"/>
            </w:tcMar>
          </w:tcPr>
          <w:p w14:paraId="651C18D8" w14:textId="3F671549" w:rsidR="006C7FD5" w:rsidRPr="006C7FD5" w:rsidRDefault="006C7FD5" w:rsidP="0830B5AD">
            <w:pPr>
              <w:pStyle w:val="Heading4"/>
              <w:spacing w:before="0" w:after="0"/>
              <w:rPr>
                <w:rFonts w:eastAsia="Arial"/>
                <w:color w:val="000000" w:themeColor="text1"/>
              </w:rPr>
            </w:pPr>
            <w:r w:rsidRPr="006C7FD5">
              <w:rPr>
                <w:rFonts w:eastAsia="Arial"/>
                <w:b w:val="0"/>
                <w:bCs/>
                <w:color w:val="000000" w:themeColor="text1"/>
              </w:rPr>
              <w:t>The freedoms that enable active participation in Australia’s democracy within the bounds of the law, including freedom of speech, association, assembly, religion and movement</w:t>
            </w:r>
          </w:p>
        </w:tc>
      </w:tr>
    </w:tbl>
    <w:p w14:paraId="63BDFB2D" w14:textId="3A0B220B" w:rsidR="1CF11941" w:rsidRPr="00523686" w:rsidRDefault="00003878" w:rsidP="00523686">
      <w:pPr>
        <w:pStyle w:val="Heading3"/>
        <w:rPr>
          <w:sz w:val="22"/>
          <w:szCs w:val="22"/>
        </w:rPr>
      </w:pPr>
      <w:r w:rsidRPr="00B91F35">
        <w:rPr>
          <w:sz w:val="22"/>
          <w:szCs w:val="22"/>
        </w:rPr>
        <w:t>Learning intention</w:t>
      </w:r>
      <w:r w:rsidR="0013325E" w:rsidRPr="00B91F35">
        <w:rPr>
          <w:sz w:val="22"/>
          <w:szCs w:val="22"/>
        </w:rPr>
        <w:t>s</w:t>
      </w:r>
    </w:p>
    <w:p w14:paraId="7AEC1786" w14:textId="634F0783" w:rsidR="4127949C" w:rsidRDefault="4127949C" w:rsidP="3D0D9C76">
      <w:r>
        <w:t xml:space="preserve">Students will </w:t>
      </w:r>
      <w:r w:rsidR="0B88207C">
        <w:t>learn how</w:t>
      </w:r>
      <w:r>
        <w:t xml:space="preserve"> Australian polic</w:t>
      </w:r>
      <w:r w:rsidR="19B6F208">
        <w:t xml:space="preserve">ies, laws and initiatives </w:t>
      </w:r>
      <w:r>
        <w:t xml:space="preserve">support equal opportunities </w:t>
      </w:r>
      <w:r w:rsidR="00355822">
        <w:t>and a fairer Australia</w:t>
      </w:r>
      <w:r w:rsidR="3F369089">
        <w:t>.</w:t>
      </w:r>
    </w:p>
    <w:p w14:paraId="590E7023" w14:textId="0C906683" w:rsidR="1CF11941" w:rsidRPr="00523686" w:rsidRDefault="008008AE" w:rsidP="00523686">
      <w:pPr>
        <w:pStyle w:val="Heading3"/>
        <w:rPr>
          <w:sz w:val="22"/>
          <w:szCs w:val="22"/>
        </w:rPr>
      </w:pPr>
      <w:r w:rsidRPr="00B91F35">
        <w:rPr>
          <w:sz w:val="22"/>
          <w:szCs w:val="22"/>
        </w:rPr>
        <w:t xml:space="preserve">Success criteria </w:t>
      </w:r>
    </w:p>
    <w:p w14:paraId="3D4ABEA9" w14:textId="711756A5" w:rsidR="1CF11941" w:rsidRPr="003D5F23" w:rsidRDefault="008008AE" w:rsidP="3D0D9C76">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35D0E515" w14:textId="5351A01A" w:rsidR="7B4DBD61" w:rsidRDefault="19D73B05" w:rsidP="08D2EBAE">
      <w:pPr>
        <w:pStyle w:val="ListParagraph"/>
        <w:numPr>
          <w:ilvl w:val="0"/>
          <w:numId w:val="13"/>
        </w:numPr>
        <w:rPr>
          <w:rFonts w:eastAsia="Arial"/>
          <w:color w:val="000000" w:themeColor="text1"/>
        </w:rPr>
      </w:pPr>
      <w:r w:rsidRPr="08D2EBAE">
        <w:rPr>
          <w:rFonts w:eastAsia="Arial"/>
          <w:color w:val="000000" w:themeColor="text1"/>
        </w:rPr>
        <w:t>d</w:t>
      </w:r>
      <w:r w:rsidR="04C34F6D" w:rsidRPr="08D2EBAE">
        <w:rPr>
          <w:rFonts w:eastAsia="Arial"/>
          <w:color w:val="000000" w:themeColor="text1"/>
        </w:rPr>
        <w:t xml:space="preserve">efine the terms fairness, </w:t>
      </w:r>
      <w:r w:rsidR="003B66D8" w:rsidRPr="08D2EBAE">
        <w:rPr>
          <w:rFonts w:eastAsia="Arial"/>
          <w:color w:val="000000" w:themeColor="text1"/>
        </w:rPr>
        <w:t xml:space="preserve">civic values, mutual respect, </w:t>
      </w:r>
      <w:r w:rsidR="04C34F6D" w:rsidRPr="08D2EBAE">
        <w:rPr>
          <w:rFonts w:eastAsia="Arial"/>
          <w:color w:val="000000" w:themeColor="text1"/>
        </w:rPr>
        <w:t xml:space="preserve">equality and </w:t>
      </w:r>
      <w:r w:rsidR="00DD4A3A" w:rsidRPr="08D2EBAE">
        <w:rPr>
          <w:rFonts w:eastAsia="Arial"/>
          <w:color w:val="000000" w:themeColor="text1"/>
        </w:rPr>
        <w:t xml:space="preserve">equity </w:t>
      </w:r>
    </w:p>
    <w:p w14:paraId="7EF6F868" w14:textId="2BFEB42A" w:rsidR="7B4DBD61" w:rsidRPr="0003190C" w:rsidRDefault="33EFEBFE" w:rsidP="7B4DBD61">
      <w:pPr>
        <w:pStyle w:val="ListParagraph"/>
        <w:numPr>
          <w:ilvl w:val="0"/>
          <w:numId w:val="13"/>
        </w:numPr>
        <w:rPr>
          <w:rFonts w:eastAsia="Arial"/>
          <w:color w:val="000000" w:themeColor="text1"/>
        </w:rPr>
      </w:pPr>
      <w:r w:rsidRPr="08D2EBAE">
        <w:rPr>
          <w:rFonts w:eastAsia="Arial"/>
          <w:color w:val="000000" w:themeColor="text1"/>
        </w:rPr>
        <w:t>i</w:t>
      </w:r>
      <w:r w:rsidR="04C34F6D" w:rsidRPr="08D2EBAE">
        <w:rPr>
          <w:rFonts w:eastAsia="Arial"/>
          <w:color w:val="000000" w:themeColor="text1"/>
        </w:rPr>
        <w:t xml:space="preserve">dentify </w:t>
      </w:r>
      <w:r w:rsidR="0003190C">
        <w:rPr>
          <w:rFonts w:eastAsia="Arial"/>
          <w:color w:val="000000" w:themeColor="text1"/>
        </w:rPr>
        <w:t>the</w:t>
      </w:r>
      <w:r w:rsidR="04C34F6D" w:rsidRPr="08D2EBAE">
        <w:rPr>
          <w:rFonts w:eastAsia="Arial"/>
          <w:color w:val="000000" w:themeColor="text1"/>
        </w:rPr>
        <w:t xml:space="preserve"> </w:t>
      </w:r>
      <w:r w:rsidR="30C3B593" w:rsidRPr="08D2EBAE">
        <w:rPr>
          <w:rFonts w:eastAsia="Arial"/>
          <w:color w:val="000000" w:themeColor="text1"/>
        </w:rPr>
        <w:t>policies, laws and initiatives</w:t>
      </w:r>
      <w:r w:rsidR="04C34F6D" w:rsidRPr="08D2EBAE">
        <w:rPr>
          <w:rFonts w:eastAsia="Arial"/>
          <w:color w:val="000000" w:themeColor="text1"/>
        </w:rPr>
        <w:t xml:space="preserve"> </w:t>
      </w:r>
      <w:r w:rsidR="0003190C">
        <w:rPr>
          <w:rFonts w:eastAsia="Arial"/>
          <w:color w:val="000000" w:themeColor="text1"/>
        </w:rPr>
        <w:t>that aim to</w:t>
      </w:r>
      <w:r w:rsidR="148BBB3F" w:rsidRPr="08D2EBAE">
        <w:rPr>
          <w:rFonts w:eastAsia="Arial"/>
          <w:color w:val="000000" w:themeColor="text1"/>
        </w:rPr>
        <w:t xml:space="preserve"> </w:t>
      </w:r>
      <w:r w:rsidR="04C34F6D" w:rsidRPr="08D2EBAE">
        <w:rPr>
          <w:rFonts w:eastAsia="Arial"/>
          <w:color w:val="000000" w:themeColor="text1"/>
        </w:rPr>
        <w:t>improve outcomes for Australians</w:t>
      </w:r>
    </w:p>
    <w:p w14:paraId="6AE71EBC" w14:textId="6E35E238" w:rsidR="1CF11941" w:rsidRPr="00523686" w:rsidRDefault="00641AF5" w:rsidP="00523686">
      <w:pPr>
        <w:pStyle w:val="Heading3"/>
        <w:rPr>
          <w:sz w:val="22"/>
          <w:szCs w:val="22"/>
        </w:rPr>
      </w:pPr>
      <w:r w:rsidRPr="08D2EBAE">
        <w:rPr>
          <w:sz w:val="22"/>
          <w:szCs w:val="22"/>
        </w:rPr>
        <w:t>K</w:t>
      </w:r>
      <w:r w:rsidR="004817F9" w:rsidRPr="08D2EBAE">
        <w:rPr>
          <w:sz w:val="22"/>
          <w:szCs w:val="22"/>
        </w:rPr>
        <w:t>ey terminology</w:t>
      </w:r>
    </w:p>
    <w:p w14:paraId="546B99B7" w14:textId="34A8EA9F" w:rsidR="00DB181A" w:rsidRDefault="4868DB69" w:rsidP="00DB181A">
      <w:pPr>
        <w:pStyle w:val="ListParagraph"/>
        <w:numPr>
          <w:ilvl w:val="0"/>
          <w:numId w:val="14"/>
        </w:numPr>
        <w:tabs>
          <w:tab w:val="clear" w:pos="680"/>
          <w:tab w:val="left" w:pos="284"/>
        </w:tabs>
      </w:pPr>
      <w:r w:rsidRPr="08D2EBAE">
        <w:rPr>
          <w:b/>
          <w:bCs/>
        </w:rPr>
        <w:t>Civics</w:t>
      </w:r>
      <w:r w:rsidR="00D212CC">
        <w:rPr>
          <w:b/>
          <w:bCs/>
        </w:rPr>
        <w:t xml:space="preserve"> </w:t>
      </w:r>
      <w:r w:rsidR="0003190C" w:rsidRPr="0003190C">
        <w:t xml:space="preserve">- </w:t>
      </w:r>
      <w:r w:rsidR="00D212CC" w:rsidRPr="00D212CC">
        <w:t xml:space="preserve">is the </w:t>
      </w:r>
      <w:r w:rsidR="00D212CC" w:rsidRPr="00D212CC">
        <w:rPr>
          <w:rFonts w:hint="cs"/>
        </w:rPr>
        <w:t>identifiable body of knowledge, skills and understandings relating to the organisation and working of society. It refers to a nation’s political and social heritage, democratic processes, government, public administration and legal system</w:t>
      </w:r>
      <w:r w:rsidR="00126F83">
        <w:t>.</w:t>
      </w:r>
    </w:p>
    <w:p w14:paraId="6F8648F2" w14:textId="4F3DB884" w:rsidR="00F770A9" w:rsidRPr="00F770A9" w:rsidRDefault="00F770A9" w:rsidP="00DB181A">
      <w:pPr>
        <w:pStyle w:val="ListParagraph"/>
        <w:numPr>
          <w:ilvl w:val="0"/>
          <w:numId w:val="14"/>
        </w:numPr>
        <w:tabs>
          <w:tab w:val="clear" w:pos="680"/>
          <w:tab w:val="left" w:pos="284"/>
        </w:tabs>
      </w:pPr>
      <w:r w:rsidRPr="0520255E">
        <w:rPr>
          <w:b/>
          <w:bCs/>
        </w:rPr>
        <w:t>Democratic (civic) values</w:t>
      </w:r>
      <w:r w:rsidR="00DB181A">
        <w:t xml:space="preserve"> - v</w:t>
      </w:r>
      <w:r>
        <w:t>alues that reflect a society’s democratic way of life. Respect, equality, fairness and freedom are some examples of Australia’s democratic values</w:t>
      </w:r>
      <w:r w:rsidR="00126F83">
        <w:t>.</w:t>
      </w:r>
    </w:p>
    <w:p w14:paraId="702B12C7" w14:textId="14B5BF56" w:rsidR="32FCC6A9" w:rsidRDefault="32FCC6A9" w:rsidP="0520255E">
      <w:pPr>
        <w:pStyle w:val="ListParagraph"/>
        <w:numPr>
          <w:ilvl w:val="0"/>
          <w:numId w:val="14"/>
        </w:numPr>
        <w:tabs>
          <w:tab w:val="clear" w:pos="680"/>
          <w:tab w:val="left" w:pos="284"/>
        </w:tabs>
        <w:rPr>
          <w:rFonts w:eastAsia="Arial"/>
          <w:szCs w:val="22"/>
        </w:rPr>
      </w:pPr>
      <w:r w:rsidRPr="0520255E">
        <w:rPr>
          <w:rFonts w:eastAsia="Arial"/>
          <w:b/>
          <w:bCs/>
          <w:szCs w:val="22"/>
        </w:rPr>
        <w:t>Discrimination</w:t>
      </w:r>
      <w:r w:rsidRPr="0520255E">
        <w:rPr>
          <w:rFonts w:eastAsia="Arial"/>
          <w:szCs w:val="22"/>
        </w:rPr>
        <w:t xml:space="preserve"> - made unlawful by state and federal laws in Australia can take one of two forms:</w:t>
      </w:r>
    </w:p>
    <w:p w14:paraId="2397CB6D" w14:textId="1A86D34E" w:rsidR="32FCC6A9" w:rsidRDefault="32FCC6A9" w:rsidP="00126F83">
      <w:pPr>
        <w:pStyle w:val="ListParagraph"/>
        <w:numPr>
          <w:ilvl w:val="1"/>
          <w:numId w:val="14"/>
        </w:numPr>
        <w:tabs>
          <w:tab w:val="clear" w:pos="1021"/>
          <w:tab w:val="clear" w:pos="1361"/>
        </w:tabs>
        <w:ind w:left="1134"/>
        <w:rPr>
          <w:rFonts w:eastAsia="Arial"/>
          <w:szCs w:val="22"/>
          <w:lang w:val="en-GB"/>
        </w:rPr>
      </w:pPr>
      <w:r w:rsidRPr="4F6FF304">
        <w:rPr>
          <w:rFonts w:eastAsia="Arial"/>
          <w:b/>
          <w:bCs/>
          <w:szCs w:val="22"/>
        </w:rPr>
        <w:t>Direct discrimination</w:t>
      </w:r>
      <w:r w:rsidRPr="4F6FF304">
        <w:rPr>
          <w:rFonts w:eastAsia="Arial"/>
          <w:szCs w:val="22"/>
        </w:rPr>
        <w:t xml:space="preserve"> takes place when a person is treated less favourably than another person, in the same or similar circumstances, on one or more of the grounds and in one of the areas of public life covered by the law.</w:t>
      </w:r>
    </w:p>
    <w:p w14:paraId="187417FB" w14:textId="246443F9" w:rsidR="32FCC6A9" w:rsidRPr="007145B8" w:rsidRDefault="32FCC6A9" w:rsidP="00126F83">
      <w:pPr>
        <w:pStyle w:val="ListParagraph"/>
        <w:numPr>
          <w:ilvl w:val="1"/>
          <w:numId w:val="14"/>
        </w:numPr>
        <w:tabs>
          <w:tab w:val="clear" w:pos="1021"/>
          <w:tab w:val="clear" w:pos="1361"/>
        </w:tabs>
        <w:ind w:left="1134"/>
        <w:rPr>
          <w:rFonts w:eastAsia="Arial"/>
          <w:szCs w:val="22"/>
          <w:lang w:val="en-GB"/>
        </w:rPr>
      </w:pPr>
      <w:r w:rsidRPr="4F6FF304">
        <w:rPr>
          <w:rFonts w:eastAsia="Arial"/>
          <w:b/>
          <w:bCs/>
          <w:szCs w:val="22"/>
        </w:rPr>
        <w:t>Indirect discrimination</w:t>
      </w:r>
      <w:r w:rsidRPr="4F6FF304">
        <w:rPr>
          <w:rFonts w:eastAsia="Arial"/>
          <w:szCs w:val="22"/>
        </w:rPr>
        <w:t xml:space="preserve"> happens when an apparently neutral rule has a negative effect on a substantially higher proportion of people with a particular attribute or characteristic that is covered by the law compared to people without that attribute or characteristic, and the rule is unreasonable in the circumstances.</w:t>
      </w:r>
    </w:p>
    <w:p w14:paraId="2BCE2194" w14:textId="3E081CC8" w:rsidR="4AF72368" w:rsidRPr="002C55E2" w:rsidRDefault="4AF72368" w:rsidP="0003190C">
      <w:pPr>
        <w:pStyle w:val="ListParagraph"/>
        <w:numPr>
          <w:ilvl w:val="0"/>
          <w:numId w:val="14"/>
        </w:numPr>
        <w:tabs>
          <w:tab w:val="clear" w:pos="680"/>
          <w:tab w:val="left" w:pos="284"/>
        </w:tabs>
      </w:pPr>
      <w:r w:rsidRPr="08D2EBAE">
        <w:rPr>
          <w:b/>
          <w:bCs/>
        </w:rPr>
        <w:t>Equality</w:t>
      </w:r>
      <w:r w:rsidR="00BF0376">
        <w:rPr>
          <w:b/>
          <w:bCs/>
        </w:rPr>
        <w:t xml:space="preserve"> </w:t>
      </w:r>
      <w:r w:rsidR="0003190C" w:rsidRPr="0003190C">
        <w:t xml:space="preserve">- </w:t>
      </w:r>
      <w:r w:rsidR="00BF0376" w:rsidRPr="00546141">
        <w:rPr>
          <w:szCs w:val="22"/>
        </w:rPr>
        <w:t>recognises that, as human beings, we all have the same value. This means that we all have the same rights, should all receive the same level of respect, and should have the same access to opportunities</w:t>
      </w:r>
      <w:r w:rsidR="00126F83">
        <w:rPr>
          <w:szCs w:val="22"/>
        </w:rPr>
        <w:t>.</w:t>
      </w:r>
    </w:p>
    <w:p w14:paraId="1C2557F7" w14:textId="58450D1B" w:rsidR="00E43C6D" w:rsidRDefault="002C55E2" w:rsidP="0003190C">
      <w:pPr>
        <w:pStyle w:val="ListParagraph"/>
        <w:numPr>
          <w:ilvl w:val="0"/>
          <w:numId w:val="14"/>
        </w:numPr>
        <w:tabs>
          <w:tab w:val="clear" w:pos="680"/>
          <w:tab w:val="left" w:pos="284"/>
        </w:tabs>
        <w:rPr>
          <w:szCs w:val="22"/>
        </w:rPr>
      </w:pPr>
      <w:r w:rsidRPr="00E43C6D">
        <w:rPr>
          <w:b/>
          <w:bCs/>
        </w:rPr>
        <w:t>Equity</w:t>
      </w:r>
      <w:r w:rsidR="00E43C6D" w:rsidRPr="00E43C6D">
        <w:rPr>
          <w:b/>
          <w:bCs/>
        </w:rPr>
        <w:t xml:space="preserve"> </w:t>
      </w:r>
      <w:r w:rsidR="0003190C">
        <w:rPr>
          <w:b/>
          <w:bCs/>
        </w:rPr>
        <w:t xml:space="preserve">- </w:t>
      </w:r>
      <w:r w:rsidR="00E43C6D" w:rsidRPr="00E43C6D">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126F83">
        <w:rPr>
          <w:szCs w:val="22"/>
        </w:rPr>
        <w:t>.</w:t>
      </w:r>
    </w:p>
    <w:p w14:paraId="422236BA" w14:textId="6C14A696" w:rsidR="00EF6A0F" w:rsidRPr="00EF6A0F" w:rsidRDefault="00EF6A0F" w:rsidP="0003190C">
      <w:pPr>
        <w:pStyle w:val="ListParagraph"/>
        <w:numPr>
          <w:ilvl w:val="0"/>
          <w:numId w:val="14"/>
        </w:numPr>
        <w:tabs>
          <w:tab w:val="clear" w:pos="680"/>
          <w:tab w:val="left" w:pos="284"/>
        </w:tabs>
        <w:rPr>
          <w:sz w:val="20"/>
        </w:rPr>
      </w:pPr>
      <w:r w:rsidRPr="00EF6A0F">
        <w:rPr>
          <w:b/>
          <w:bCs/>
          <w:szCs w:val="22"/>
        </w:rPr>
        <w:t>Fairness</w:t>
      </w:r>
      <w:r w:rsidRPr="00EF6A0F">
        <w:rPr>
          <w:szCs w:val="22"/>
        </w:rPr>
        <w:t xml:space="preserve"> - The idea of a “fair go” is a cornerstone of Australian culture. It is reflected in social policies, such as Medicare, and anti-discrimination laws that protect individuals from unfair treatment</w:t>
      </w:r>
      <w:r w:rsidR="00126F83">
        <w:rPr>
          <w:szCs w:val="22"/>
        </w:rPr>
        <w:t>.</w:t>
      </w:r>
    </w:p>
    <w:p w14:paraId="1A978B5F" w14:textId="6F47CA44" w:rsidR="0003190C" w:rsidRPr="00F770A9" w:rsidRDefault="0003190C" w:rsidP="0003190C">
      <w:pPr>
        <w:pStyle w:val="ListParagraph"/>
        <w:numPr>
          <w:ilvl w:val="0"/>
          <w:numId w:val="14"/>
        </w:numPr>
        <w:tabs>
          <w:tab w:val="clear" w:pos="680"/>
          <w:tab w:val="left" w:pos="284"/>
        </w:tabs>
      </w:pPr>
      <w:r w:rsidRPr="08D2EBAE">
        <w:rPr>
          <w:b/>
          <w:bCs/>
        </w:rPr>
        <w:t xml:space="preserve">Mutual </w:t>
      </w:r>
      <w:r>
        <w:rPr>
          <w:b/>
          <w:bCs/>
        </w:rPr>
        <w:t>r</w:t>
      </w:r>
      <w:r w:rsidRPr="08D2EBAE">
        <w:rPr>
          <w:b/>
          <w:bCs/>
        </w:rPr>
        <w:t>espect</w:t>
      </w:r>
      <w:r>
        <w:rPr>
          <w:b/>
          <w:bCs/>
        </w:rPr>
        <w:t xml:space="preserve"> </w:t>
      </w:r>
      <w:r w:rsidRPr="0003190C">
        <w:t xml:space="preserve">- </w:t>
      </w:r>
      <w:r w:rsidRPr="08D2EBAE">
        <w:rPr>
          <w:rFonts w:eastAsia="Arial"/>
        </w:rPr>
        <w:t>a reciprocal relationship where individuals value, acknowledge, and consider each other's feelings, opinions, and boundaries</w:t>
      </w:r>
      <w:r w:rsidR="00126F83">
        <w:rPr>
          <w:rFonts w:eastAsia="Arial"/>
        </w:rPr>
        <w:t>.</w:t>
      </w:r>
    </w:p>
    <w:p w14:paraId="1CDFE9E9" w14:textId="77777777" w:rsidR="00F61B4B" w:rsidRDefault="00F61B4B" w:rsidP="00F61B4B">
      <w:pPr>
        <w:tabs>
          <w:tab w:val="left" w:pos="284"/>
        </w:tabs>
      </w:pPr>
    </w:p>
    <w:p w14:paraId="1C2D852E" w14:textId="6C3410C8" w:rsidR="00261728" w:rsidRPr="00261728" w:rsidRDefault="00261728" w:rsidP="00F61B4B">
      <w:pPr>
        <w:tabs>
          <w:tab w:val="left" w:pos="284"/>
        </w:tabs>
        <w:rPr>
          <w:b/>
          <w:bCs/>
        </w:rPr>
      </w:pPr>
      <w:r w:rsidRPr="00261728">
        <w:rPr>
          <w:b/>
          <w:bCs/>
        </w:rPr>
        <w:t>Suggested discussion</w:t>
      </w:r>
    </w:p>
    <w:p w14:paraId="2D349FAB" w14:textId="6B36368B" w:rsidR="00261728" w:rsidRPr="0003190C" w:rsidRDefault="00261728" w:rsidP="00261728">
      <w:pPr>
        <w:pStyle w:val="ListParagraph"/>
        <w:numPr>
          <w:ilvl w:val="0"/>
          <w:numId w:val="14"/>
        </w:numPr>
        <w:tabs>
          <w:tab w:val="left" w:pos="284"/>
        </w:tabs>
      </w:pPr>
      <w:r>
        <w:t>Which is more important t</w:t>
      </w:r>
      <w:r w:rsidR="0099781D">
        <w:t xml:space="preserve">o creating a </w:t>
      </w:r>
      <w:r w:rsidR="0099781D" w:rsidRPr="0099781D">
        <w:rPr>
          <w:i/>
          <w:iCs/>
        </w:rPr>
        <w:t>‘</w:t>
      </w:r>
      <w:r w:rsidR="0099781D" w:rsidRPr="0003190C">
        <w:t xml:space="preserve">fair’ </w:t>
      </w:r>
      <w:r w:rsidRPr="0003190C">
        <w:t>Australia</w:t>
      </w:r>
      <w:r w:rsidR="0099781D" w:rsidRPr="0003190C">
        <w:t xml:space="preserve">, </w:t>
      </w:r>
      <w:r w:rsidRPr="0003190C">
        <w:t>equality or equity?</w:t>
      </w:r>
    </w:p>
    <w:p w14:paraId="56DE2FEC" w14:textId="02029ADD" w:rsidR="00261728" w:rsidRPr="00261728" w:rsidRDefault="00D86140" w:rsidP="00261728">
      <w:pPr>
        <w:pStyle w:val="ListParagraph"/>
        <w:numPr>
          <w:ilvl w:val="0"/>
          <w:numId w:val="14"/>
        </w:numPr>
        <w:tabs>
          <w:tab w:val="left" w:pos="284"/>
        </w:tabs>
      </w:pPr>
      <w:r>
        <w:t>L</w:t>
      </w:r>
      <w:r w:rsidR="00261728" w:rsidRPr="00261728">
        <w:t>aws alone</w:t>
      </w:r>
      <w:r w:rsidR="00261728">
        <w:t xml:space="preserve"> </w:t>
      </w:r>
      <w:r w:rsidR="00261728" w:rsidRPr="00261728">
        <w:t>guarantee fairness</w:t>
      </w:r>
      <w:r w:rsidR="00E61089">
        <w:t>. Discuss.</w:t>
      </w:r>
    </w:p>
    <w:p w14:paraId="24E1518B" w14:textId="1DE977CE" w:rsidR="00261728" w:rsidRPr="00261728" w:rsidRDefault="00261728" w:rsidP="00261728">
      <w:pPr>
        <w:pStyle w:val="ListParagraph"/>
        <w:numPr>
          <w:ilvl w:val="0"/>
          <w:numId w:val="14"/>
        </w:numPr>
        <w:tabs>
          <w:tab w:val="left" w:pos="284"/>
        </w:tabs>
      </w:pPr>
      <w:r w:rsidRPr="00261728">
        <w:t>How do celebrations or initiatives</w:t>
      </w:r>
      <w:r w:rsidR="0003190C">
        <w:t xml:space="preserve"> </w:t>
      </w:r>
      <w:r w:rsidRPr="00261728">
        <w:t>help build a fairer society?</w:t>
      </w:r>
    </w:p>
    <w:p w14:paraId="73020F0B" w14:textId="20A5EC09" w:rsidR="00261728" w:rsidRPr="00261728" w:rsidRDefault="00261728" w:rsidP="00261728">
      <w:pPr>
        <w:pStyle w:val="ListParagraph"/>
        <w:numPr>
          <w:ilvl w:val="0"/>
          <w:numId w:val="14"/>
        </w:numPr>
        <w:tabs>
          <w:tab w:val="left" w:pos="284"/>
        </w:tabs>
      </w:pPr>
      <w:r w:rsidRPr="00261728">
        <w:t>Which values are most important for creating fairness in Australia today</w:t>
      </w:r>
      <w:r w:rsidR="0003190C">
        <w:t>?</w:t>
      </w:r>
    </w:p>
    <w:p w14:paraId="2B25C177" w14:textId="77777777" w:rsidR="00261728" w:rsidRDefault="00261728" w:rsidP="00F61B4B">
      <w:pPr>
        <w:tabs>
          <w:tab w:val="left" w:pos="284"/>
        </w:tabs>
      </w:pPr>
    </w:p>
    <w:p w14:paraId="18E551F8" w14:textId="77777777" w:rsidR="00DC5335" w:rsidRDefault="00DC5335" w:rsidP="00F61B4B">
      <w:pPr>
        <w:tabs>
          <w:tab w:val="left" w:pos="284"/>
        </w:tabs>
      </w:pPr>
    </w:p>
    <w:p w14:paraId="1DA23305" w14:textId="77777777" w:rsidR="00B93490" w:rsidRDefault="00B93490" w:rsidP="00F61B4B">
      <w:pPr>
        <w:tabs>
          <w:tab w:val="left" w:pos="284"/>
        </w:tabs>
      </w:pPr>
    </w:p>
    <w:p w14:paraId="036C0E9D" w14:textId="77777777" w:rsidR="00B93490" w:rsidRDefault="00B93490" w:rsidP="00F61B4B">
      <w:pPr>
        <w:tabs>
          <w:tab w:val="left" w:pos="284"/>
        </w:tabs>
      </w:pPr>
    </w:p>
    <w:p w14:paraId="413D75D0" w14:textId="77777777" w:rsidR="00B93490" w:rsidRDefault="00B93490" w:rsidP="00F61B4B">
      <w:pPr>
        <w:tabs>
          <w:tab w:val="left" w:pos="284"/>
        </w:tabs>
      </w:pPr>
    </w:p>
    <w:p w14:paraId="16147956" w14:textId="08C210A8" w:rsidR="00003878" w:rsidRDefault="58C55E0D" w:rsidP="00003878">
      <w:pPr>
        <w:pStyle w:val="Heading3"/>
        <w:rPr>
          <w:sz w:val="22"/>
          <w:szCs w:val="22"/>
        </w:rPr>
      </w:pPr>
      <w:r w:rsidRPr="3D0D9C76">
        <w:rPr>
          <w:sz w:val="22"/>
          <w:szCs w:val="22"/>
        </w:rPr>
        <w:lastRenderedPageBreak/>
        <w:t xml:space="preserve">Activity 1: </w:t>
      </w:r>
      <w:r w:rsidR="54F21904" w:rsidRPr="3D0D9C76">
        <w:rPr>
          <w:sz w:val="22"/>
          <w:szCs w:val="22"/>
        </w:rPr>
        <w:t xml:space="preserve">Exploring </w:t>
      </w:r>
      <w:r w:rsidR="00D518E0">
        <w:rPr>
          <w:sz w:val="22"/>
          <w:szCs w:val="22"/>
        </w:rPr>
        <w:t>f</w:t>
      </w:r>
      <w:r w:rsidR="0B9C70F0" w:rsidRPr="3D0D9C76">
        <w:rPr>
          <w:sz w:val="22"/>
          <w:szCs w:val="22"/>
        </w:rPr>
        <w:t xml:space="preserve">airness in Australia </w:t>
      </w:r>
    </w:p>
    <w:p w14:paraId="7C2323D4" w14:textId="77777777" w:rsidR="00FA5DE9" w:rsidRDefault="00FA5DE9" w:rsidP="00CB0281"/>
    <w:p w14:paraId="72903597" w14:textId="53429428" w:rsidR="001E1C68" w:rsidRDefault="371EEE55" w:rsidP="08D2EBAE">
      <w:pPr>
        <w:pStyle w:val="ListParagraph"/>
        <w:numPr>
          <w:ilvl w:val="0"/>
          <w:numId w:val="17"/>
        </w:numPr>
        <w:rPr>
          <w:szCs w:val="22"/>
        </w:rPr>
      </w:pPr>
      <w:r>
        <w:t>Teacher places the following l</w:t>
      </w:r>
      <w:r w:rsidR="00FB2F82">
        <w:t>abel</w:t>
      </w:r>
      <w:r w:rsidR="4F778D97">
        <w:t>s</w:t>
      </w:r>
      <w:r w:rsidR="00FB2F82">
        <w:t xml:space="preserve"> </w:t>
      </w:r>
      <w:r w:rsidR="30868DD1">
        <w:t>around the room</w:t>
      </w:r>
      <w:r w:rsidR="00380375">
        <w:t xml:space="preserve"> in order</w:t>
      </w:r>
      <w:r w:rsidR="30868DD1">
        <w:t xml:space="preserve">: </w:t>
      </w:r>
      <w:r w:rsidR="778B71EF" w:rsidRPr="08D2EBAE">
        <w:rPr>
          <w:b/>
          <w:bCs/>
        </w:rPr>
        <w:t>s</w:t>
      </w:r>
      <w:r w:rsidR="00FB2F82" w:rsidRPr="08D2EBAE">
        <w:rPr>
          <w:b/>
          <w:bCs/>
        </w:rPr>
        <w:t xml:space="preserve">trongly </w:t>
      </w:r>
      <w:r w:rsidR="066D12FF" w:rsidRPr="08D2EBAE">
        <w:rPr>
          <w:b/>
          <w:bCs/>
        </w:rPr>
        <w:t>a</w:t>
      </w:r>
      <w:r w:rsidR="00FB2F82" w:rsidRPr="08D2EBAE">
        <w:rPr>
          <w:b/>
          <w:bCs/>
        </w:rPr>
        <w:t>gree</w:t>
      </w:r>
      <w:r w:rsidR="72A483A0">
        <w:t>,</w:t>
      </w:r>
      <w:r w:rsidR="00FB2F82">
        <w:t xml:space="preserve"> </w:t>
      </w:r>
      <w:r w:rsidR="01E55F33">
        <w:t>strongly</w:t>
      </w:r>
      <w:r w:rsidR="00FB2F82" w:rsidRPr="08D2EBAE">
        <w:rPr>
          <w:b/>
          <w:bCs/>
        </w:rPr>
        <w:t xml:space="preserve"> </w:t>
      </w:r>
      <w:r w:rsidR="00D47AA2" w:rsidRPr="08D2EBAE">
        <w:rPr>
          <w:b/>
          <w:bCs/>
        </w:rPr>
        <w:t>disagree;</w:t>
      </w:r>
      <w:r w:rsidR="00A856F7" w:rsidRPr="08D2EBAE">
        <w:rPr>
          <w:b/>
          <w:bCs/>
        </w:rPr>
        <w:t xml:space="preserve"> </w:t>
      </w:r>
      <w:r w:rsidR="60306CAA">
        <w:t>and</w:t>
      </w:r>
      <w:r w:rsidR="60306CAA" w:rsidRPr="08D2EBAE">
        <w:rPr>
          <w:b/>
          <w:bCs/>
        </w:rPr>
        <w:t xml:space="preserve"> </w:t>
      </w:r>
      <w:r w:rsidR="5E3A3F17" w:rsidRPr="08D2EBAE">
        <w:rPr>
          <w:b/>
          <w:bCs/>
        </w:rPr>
        <w:t>u</w:t>
      </w:r>
      <w:r w:rsidR="00A856F7" w:rsidRPr="08D2EBAE">
        <w:rPr>
          <w:b/>
          <w:bCs/>
        </w:rPr>
        <w:t>nsure/neutral</w:t>
      </w:r>
      <w:r w:rsidR="00A856F7">
        <w:t xml:space="preserve">. </w:t>
      </w:r>
    </w:p>
    <w:p w14:paraId="36EDA370" w14:textId="77777777" w:rsidR="001E1C68" w:rsidRDefault="001E1C68" w:rsidP="001E1C68">
      <w:pPr>
        <w:pStyle w:val="ListParagraph"/>
        <w:ind w:left="720" w:firstLine="0"/>
        <w:rPr>
          <w:szCs w:val="22"/>
        </w:rPr>
      </w:pPr>
    </w:p>
    <w:p w14:paraId="5B07127B" w14:textId="5D050DA1" w:rsidR="003D08F2" w:rsidRDefault="00A67E89" w:rsidP="003D08F2">
      <w:pPr>
        <w:pStyle w:val="ListParagraph"/>
        <w:numPr>
          <w:ilvl w:val="0"/>
          <w:numId w:val="17"/>
        </w:numPr>
      </w:pPr>
      <w:r>
        <w:t xml:space="preserve">Instruct students that statements will be read </w:t>
      </w:r>
      <w:r w:rsidR="00AA372C">
        <w:t>that relate</w:t>
      </w:r>
      <w:r>
        <w:t xml:space="preserve"> </w:t>
      </w:r>
      <w:r w:rsidR="00AA372C">
        <w:t xml:space="preserve">to </w:t>
      </w:r>
      <w:r>
        <w:t xml:space="preserve">fairness </w:t>
      </w:r>
      <w:r w:rsidR="00AA372C">
        <w:t xml:space="preserve">and inclusion </w:t>
      </w:r>
      <w:r>
        <w:t>in Australia</w:t>
      </w:r>
      <w:r w:rsidR="003D08F2">
        <w:t xml:space="preserve">; they will </w:t>
      </w:r>
      <w:r>
        <w:t>decide how much they agree or disagree with the statement</w:t>
      </w:r>
      <w:r w:rsidR="003D08F2">
        <w:t xml:space="preserve"> by moving </w:t>
      </w:r>
      <w:r w:rsidR="00380375">
        <w:t xml:space="preserve">close </w:t>
      </w:r>
      <w:r>
        <w:t xml:space="preserve">to the </w:t>
      </w:r>
      <w:r w:rsidR="3C08AB80">
        <w:t>label that</w:t>
      </w:r>
      <w:r>
        <w:t xml:space="preserve"> </w:t>
      </w:r>
      <w:r w:rsidR="00AA372C">
        <w:t>reflects</w:t>
      </w:r>
      <w:r w:rsidR="00E72E5A">
        <w:t xml:space="preserve"> their opinion. </w:t>
      </w:r>
      <w:r w:rsidR="00DD5BEF">
        <w:t>Students need to be prepared to explain why they chose that position</w:t>
      </w:r>
      <w:r w:rsidR="00B055E0">
        <w:t>.</w:t>
      </w:r>
    </w:p>
    <w:p w14:paraId="6D638F33" w14:textId="2D122D8C" w:rsidR="002C6886" w:rsidRDefault="00AA372C" w:rsidP="002C6886">
      <w:pPr>
        <w:pStyle w:val="ListParagraph"/>
        <w:numPr>
          <w:ilvl w:val="0"/>
          <w:numId w:val="15"/>
        </w:numPr>
        <w:tabs>
          <w:tab w:val="clear" w:pos="680"/>
          <w:tab w:val="clear" w:pos="1021"/>
        </w:tabs>
        <w:ind w:left="1276" w:hanging="284"/>
      </w:pPr>
      <w:r>
        <w:t>R</w:t>
      </w:r>
      <w:r w:rsidR="003D08F2" w:rsidRPr="003D08F2">
        <w:t xml:space="preserve">emind students about respectful disagreement and diversity of perspectives. </w:t>
      </w:r>
      <w:r w:rsidR="002C6886">
        <w:t xml:space="preserve">Explain </w:t>
      </w:r>
      <w:r w:rsidR="003D08F2" w:rsidRPr="003D08F2">
        <w:t>that fairness is not black and white but complex and multifaceted; Australia is multicultural and diverse</w:t>
      </w:r>
    </w:p>
    <w:p w14:paraId="76E4DC92" w14:textId="03EB1CC3" w:rsidR="2094D05E" w:rsidRDefault="2094D05E" w:rsidP="2094D05E">
      <w:pPr>
        <w:rPr>
          <w:szCs w:val="22"/>
        </w:rPr>
      </w:pPr>
    </w:p>
    <w:p w14:paraId="53179F11" w14:textId="045ACDDE" w:rsidR="006E50E5" w:rsidRDefault="006E50E5" w:rsidP="00192953">
      <w:pPr>
        <w:pStyle w:val="ListParagraph"/>
        <w:numPr>
          <w:ilvl w:val="0"/>
          <w:numId w:val="17"/>
        </w:numPr>
      </w:pPr>
      <w:r>
        <w:t>Read each statement and invite students to justify their position</w:t>
      </w:r>
      <w:r w:rsidR="00126F83">
        <w:t>.</w:t>
      </w:r>
    </w:p>
    <w:p w14:paraId="28FD9C26" w14:textId="2A985D58" w:rsidR="00DD5BEF" w:rsidRDefault="0077474E" w:rsidP="00192953">
      <w:pPr>
        <w:pStyle w:val="ListParagraph"/>
        <w:numPr>
          <w:ilvl w:val="0"/>
          <w:numId w:val="15"/>
        </w:numPr>
        <w:tabs>
          <w:tab w:val="clear" w:pos="680"/>
          <w:tab w:val="clear" w:pos="1021"/>
          <w:tab w:val="clear" w:pos="1361"/>
        </w:tabs>
        <w:ind w:left="1276"/>
        <w:rPr>
          <w:szCs w:val="22"/>
        </w:rPr>
      </w:pPr>
      <w:r>
        <w:t>Everyone in Australia has the same opportunities to succeed if they work hard</w:t>
      </w:r>
      <w:r w:rsidR="00B018F3">
        <w:t xml:space="preserve"> enough</w:t>
      </w:r>
      <w:r w:rsidR="00126F83">
        <w:t>.</w:t>
      </w:r>
    </w:p>
    <w:p w14:paraId="0B4EAF72" w14:textId="3241CC71" w:rsidR="00AD103A" w:rsidRDefault="00AD103A" w:rsidP="00192953">
      <w:pPr>
        <w:pStyle w:val="ListParagraph"/>
        <w:numPr>
          <w:ilvl w:val="0"/>
          <w:numId w:val="15"/>
        </w:numPr>
        <w:tabs>
          <w:tab w:val="clear" w:pos="680"/>
          <w:tab w:val="clear" w:pos="1021"/>
          <w:tab w:val="clear" w:pos="1361"/>
        </w:tabs>
        <w:ind w:left="1276"/>
        <w:rPr>
          <w:szCs w:val="22"/>
        </w:rPr>
      </w:pPr>
      <w:r>
        <w:t xml:space="preserve">The </w:t>
      </w:r>
      <w:r w:rsidRPr="2094D05E">
        <w:rPr>
          <w:i/>
        </w:rPr>
        <w:t>Racial Discrimination Act</w:t>
      </w:r>
      <w:r>
        <w:t xml:space="preserve"> </w:t>
      </w:r>
      <w:r w:rsidRPr="2094D05E">
        <w:rPr>
          <w:i/>
        </w:rPr>
        <w:t>1975</w:t>
      </w:r>
      <w:r>
        <w:t xml:space="preserve"> </w:t>
      </w:r>
      <w:r w:rsidR="007F28F4">
        <w:t>ended</w:t>
      </w:r>
      <w:r>
        <w:t xml:space="preserve"> racism in Australia</w:t>
      </w:r>
      <w:r w:rsidR="00126F83">
        <w:t>.</w:t>
      </w:r>
    </w:p>
    <w:p w14:paraId="0DAF74EC" w14:textId="214CCBDE" w:rsidR="00B018F3" w:rsidRDefault="001030DA" w:rsidP="00192953">
      <w:pPr>
        <w:pStyle w:val="ListParagraph"/>
        <w:numPr>
          <w:ilvl w:val="0"/>
          <w:numId w:val="15"/>
        </w:numPr>
        <w:tabs>
          <w:tab w:val="clear" w:pos="680"/>
          <w:tab w:val="clear" w:pos="1021"/>
          <w:tab w:val="clear" w:pos="1361"/>
        </w:tabs>
        <w:ind w:left="1276"/>
        <w:rPr>
          <w:szCs w:val="22"/>
        </w:rPr>
      </w:pPr>
      <w:r>
        <w:t>Everyone in Australia should have the right to free medical care even</w:t>
      </w:r>
      <w:r w:rsidR="0012169D">
        <w:t xml:space="preserve"> if they don’t work or pay taxes</w:t>
      </w:r>
      <w:r w:rsidR="00126F83">
        <w:t>.</w:t>
      </w:r>
    </w:p>
    <w:p w14:paraId="7E7CD864" w14:textId="1A6E7069" w:rsidR="0012169D" w:rsidRDefault="005B0434" w:rsidP="00192953">
      <w:pPr>
        <w:pStyle w:val="ListParagraph"/>
        <w:numPr>
          <w:ilvl w:val="0"/>
          <w:numId w:val="15"/>
        </w:numPr>
        <w:tabs>
          <w:tab w:val="clear" w:pos="680"/>
          <w:tab w:val="clear" w:pos="1021"/>
          <w:tab w:val="clear" w:pos="1361"/>
        </w:tabs>
        <w:ind w:left="1276"/>
        <w:rPr>
          <w:szCs w:val="22"/>
        </w:rPr>
      </w:pPr>
      <w:r>
        <w:t>Celebrating NAIDOC Week makes a real difference in achieving reconciliation for First Nations peoples</w:t>
      </w:r>
      <w:r w:rsidR="00126F83">
        <w:t>.</w:t>
      </w:r>
    </w:p>
    <w:p w14:paraId="08E2526C" w14:textId="08D9EB99" w:rsidR="001601E7" w:rsidRDefault="001601E7" w:rsidP="00192953">
      <w:pPr>
        <w:pStyle w:val="ListParagraph"/>
        <w:numPr>
          <w:ilvl w:val="0"/>
          <w:numId w:val="15"/>
        </w:numPr>
        <w:tabs>
          <w:tab w:val="clear" w:pos="680"/>
          <w:tab w:val="clear" w:pos="1021"/>
          <w:tab w:val="clear" w:pos="1361"/>
        </w:tabs>
        <w:ind w:left="1276"/>
        <w:rPr>
          <w:szCs w:val="22"/>
        </w:rPr>
      </w:pPr>
      <w:r>
        <w:t>It</w:t>
      </w:r>
      <w:r w:rsidR="00D1659C">
        <w:t xml:space="preserve"> i</w:t>
      </w:r>
      <w:r>
        <w:t xml:space="preserve">s fair to give extra help to groups of </w:t>
      </w:r>
      <w:r w:rsidR="007A1087">
        <w:t>people</w:t>
      </w:r>
      <w:r>
        <w:t xml:space="preserve"> who </w:t>
      </w:r>
      <w:r w:rsidR="007A1087">
        <w:t>are</w:t>
      </w:r>
      <w:r>
        <w:t xml:space="preserve"> disadvantaged</w:t>
      </w:r>
      <w:r w:rsidR="00126F83">
        <w:t>.</w:t>
      </w:r>
    </w:p>
    <w:p w14:paraId="36EF312D" w14:textId="2B300155" w:rsidR="005F3DAB" w:rsidRDefault="00862A4A" w:rsidP="00192953">
      <w:pPr>
        <w:pStyle w:val="ListParagraph"/>
        <w:numPr>
          <w:ilvl w:val="0"/>
          <w:numId w:val="15"/>
        </w:numPr>
        <w:tabs>
          <w:tab w:val="clear" w:pos="680"/>
          <w:tab w:val="clear" w:pos="1021"/>
          <w:tab w:val="clear" w:pos="1361"/>
        </w:tabs>
        <w:ind w:left="1276"/>
        <w:rPr>
          <w:szCs w:val="22"/>
        </w:rPr>
      </w:pPr>
      <w:r>
        <w:t>Australia’s</w:t>
      </w:r>
      <w:r w:rsidR="007A1087">
        <w:t xml:space="preserve"> </w:t>
      </w:r>
      <w:r>
        <w:t>a</w:t>
      </w:r>
      <w:r w:rsidR="007A1087">
        <w:t>nti-</w:t>
      </w:r>
      <w:r>
        <w:t>d</w:t>
      </w:r>
      <w:r w:rsidR="007A1087">
        <w:t xml:space="preserve">iscrimination </w:t>
      </w:r>
      <w:r>
        <w:t>l</w:t>
      </w:r>
      <w:r w:rsidR="007A1087">
        <w:t xml:space="preserve">aws </w:t>
      </w:r>
      <w:r>
        <w:t>ensure all people are</w:t>
      </w:r>
      <w:r w:rsidR="005F3DAB">
        <w:t xml:space="preserve"> treated fairly</w:t>
      </w:r>
      <w:r w:rsidR="00126F83">
        <w:t>.</w:t>
      </w:r>
    </w:p>
    <w:p w14:paraId="32609407" w14:textId="576DB3CB" w:rsidR="00E54367" w:rsidRPr="00E54367" w:rsidRDefault="00D74D4B" w:rsidP="00192953">
      <w:pPr>
        <w:pStyle w:val="ListParagraph"/>
        <w:numPr>
          <w:ilvl w:val="0"/>
          <w:numId w:val="15"/>
        </w:numPr>
        <w:tabs>
          <w:tab w:val="clear" w:pos="680"/>
          <w:tab w:val="clear" w:pos="1021"/>
          <w:tab w:val="clear" w:pos="1361"/>
        </w:tabs>
        <w:ind w:left="1276"/>
      </w:pPr>
      <w:r w:rsidRPr="0F89B2FF">
        <w:rPr>
          <w:i/>
        </w:rPr>
        <w:t>Closing the Gap</w:t>
      </w:r>
      <w:r w:rsidR="00CF75D7">
        <w:t xml:space="preserve"> is possible in our lifetime</w:t>
      </w:r>
      <w:r w:rsidR="00126F83">
        <w:t>.</w:t>
      </w:r>
    </w:p>
    <w:p w14:paraId="0BCC297F" w14:textId="77777777" w:rsidR="00E54367" w:rsidRDefault="00E54367" w:rsidP="00E54367">
      <w:pPr>
        <w:pStyle w:val="ListParagraph"/>
        <w:ind w:left="720" w:firstLine="0"/>
        <w:rPr>
          <w:szCs w:val="22"/>
        </w:rPr>
      </w:pPr>
    </w:p>
    <w:p w14:paraId="063505E6" w14:textId="0789CBAA" w:rsidR="00B571DB" w:rsidRPr="006B2040" w:rsidRDefault="00B571DB" w:rsidP="3D0D9C76">
      <w:pPr>
        <w:rPr>
          <w:szCs w:val="22"/>
        </w:rPr>
      </w:pPr>
    </w:p>
    <w:p w14:paraId="22AA5484" w14:textId="4669CBF4" w:rsidR="00572542" w:rsidRDefault="00CB59F5" w:rsidP="3D0D9C76">
      <w:pPr>
        <w:rPr>
          <w:szCs w:val="22"/>
        </w:rPr>
      </w:pPr>
      <w:r>
        <w:rPr>
          <w:b/>
          <w:bCs/>
          <w:szCs w:val="22"/>
        </w:rPr>
        <w:t xml:space="preserve">Activity 2: </w:t>
      </w:r>
      <w:r w:rsidR="00717D10" w:rsidRPr="00572542">
        <w:rPr>
          <w:b/>
          <w:bCs/>
          <w:szCs w:val="22"/>
        </w:rPr>
        <w:t>Definition of key terms</w:t>
      </w:r>
      <w:r w:rsidR="00C17A66">
        <w:rPr>
          <w:b/>
          <w:bCs/>
          <w:szCs w:val="22"/>
        </w:rPr>
        <w:t xml:space="preserve"> and concepts</w:t>
      </w:r>
      <w:r w:rsidR="00BA3A6D">
        <w:rPr>
          <w:b/>
          <w:bCs/>
          <w:szCs w:val="22"/>
        </w:rPr>
        <w:t xml:space="preserve"> </w:t>
      </w:r>
      <w:r w:rsidR="00717D10">
        <w:rPr>
          <w:szCs w:val="22"/>
        </w:rPr>
        <w:t xml:space="preserve"> </w:t>
      </w:r>
    </w:p>
    <w:p w14:paraId="7169D82E" w14:textId="77777777" w:rsidR="00E64B2F" w:rsidRDefault="00E64B2F" w:rsidP="00E64B2F"/>
    <w:tbl>
      <w:tblPr>
        <w:tblStyle w:val="TableGrid"/>
        <w:tblW w:w="0" w:type="auto"/>
        <w:tblLook w:val="04A0" w:firstRow="1" w:lastRow="0" w:firstColumn="1" w:lastColumn="0" w:noHBand="0" w:noVBand="1"/>
      </w:tblPr>
      <w:tblGrid>
        <w:gridCol w:w="9628"/>
      </w:tblGrid>
      <w:tr w:rsidR="00E64B2F" w14:paraId="66E29749" w14:textId="77777777">
        <w:tc>
          <w:tcPr>
            <w:tcW w:w="962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04975533" w14:textId="77777777" w:rsidR="00E64B2F" w:rsidRDefault="00E64B2F">
            <w:pPr>
              <w:tabs>
                <w:tab w:val="num" w:pos="720"/>
              </w:tabs>
              <w:rPr>
                <w:b/>
                <w:bCs/>
              </w:rPr>
            </w:pPr>
            <w:r w:rsidRPr="00F61B4B">
              <w:t>Resources required:</w:t>
            </w:r>
            <w:r w:rsidRPr="00F61B4B">
              <w:rPr>
                <w:b/>
                <w:bCs/>
              </w:rPr>
              <w:t> </w:t>
            </w:r>
          </w:p>
          <w:p w14:paraId="790FEFFF" w14:textId="32975537" w:rsidR="00DF4CD8" w:rsidRDefault="00DF4CD8">
            <w:pPr>
              <w:pStyle w:val="ListParagraph"/>
              <w:numPr>
                <w:ilvl w:val="0"/>
                <w:numId w:val="25"/>
              </w:numPr>
              <w:tabs>
                <w:tab w:val="num" w:pos="720"/>
              </w:tabs>
            </w:pPr>
            <w:hyperlink r:id="rId12" w:history="1">
              <w:r w:rsidRPr="00E02B29">
                <w:rPr>
                  <w:rStyle w:val="Hyperlink"/>
                </w:rPr>
                <w:t>Poll template</w:t>
              </w:r>
            </w:hyperlink>
            <w:r>
              <w:t xml:space="preserve"> (teachers </w:t>
            </w:r>
            <w:r w:rsidR="00AA0274">
              <w:t xml:space="preserve">are </w:t>
            </w:r>
            <w:r>
              <w:t>required to duplicate prior to use)</w:t>
            </w:r>
          </w:p>
          <w:p w14:paraId="2CA822ED" w14:textId="5E157AAC" w:rsidR="00D12E4B" w:rsidRPr="00D12E4B" w:rsidRDefault="00D12E4B">
            <w:pPr>
              <w:pStyle w:val="ListParagraph"/>
              <w:numPr>
                <w:ilvl w:val="0"/>
                <w:numId w:val="25"/>
              </w:numPr>
              <w:tabs>
                <w:tab w:val="num" w:pos="720"/>
              </w:tabs>
            </w:pPr>
            <w:r w:rsidRPr="00D12E4B">
              <w:t>Student access to devices (optional)</w:t>
            </w:r>
          </w:p>
          <w:p w14:paraId="3CAC3C00" w14:textId="1EB8A53F" w:rsidR="00E64B2F" w:rsidRPr="007C053F" w:rsidRDefault="00E64B2F">
            <w:pPr>
              <w:pStyle w:val="ListParagraph"/>
              <w:numPr>
                <w:ilvl w:val="0"/>
                <w:numId w:val="25"/>
              </w:numPr>
              <w:tabs>
                <w:tab w:val="num" w:pos="720"/>
              </w:tabs>
              <w:rPr>
                <w:b/>
                <w:bCs/>
              </w:rPr>
            </w:pPr>
            <w:r>
              <w:t xml:space="preserve">Equity vs equality image </w:t>
            </w:r>
            <w:hyperlink r:id="rId13" w:history="1">
              <w:r w:rsidRPr="0005479D">
                <w:rPr>
                  <w:rStyle w:val="Hyperlink"/>
                </w:rPr>
                <w:t>https://interactioninstitute.org/illustrating-equality-vs-equity/</w:t>
              </w:r>
            </w:hyperlink>
          </w:p>
          <w:p w14:paraId="3686A7DD" w14:textId="1ABA6810" w:rsidR="005D5888" w:rsidRPr="00DF4CD8" w:rsidRDefault="006E50E5" w:rsidP="00DF4CD8">
            <w:pPr>
              <w:pStyle w:val="ListParagraph"/>
              <w:numPr>
                <w:ilvl w:val="0"/>
                <w:numId w:val="25"/>
              </w:numPr>
              <w:tabs>
                <w:tab w:val="num" w:pos="720"/>
              </w:tabs>
              <w:rPr>
                <w:b/>
                <w:bCs/>
              </w:rPr>
            </w:pPr>
            <w:r w:rsidRPr="006E50E5">
              <w:t xml:space="preserve">Appendix </w:t>
            </w:r>
            <w:r w:rsidR="007C053F">
              <w:rPr>
                <w:b/>
                <w:bCs/>
              </w:rPr>
              <w:t xml:space="preserve">Resource #1 </w:t>
            </w:r>
            <w:r w:rsidR="007C053F" w:rsidRPr="007C053F">
              <w:t>Definitions of equity and equality</w:t>
            </w:r>
            <w:r w:rsidR="00FA67F4">
              <w:t>.</w:t>
            </w:r>
          </w:p>
        </w:tc>
      </w:tr>
    </w:tbl>
    <w:p w14:paraId="6256D102" w14:textId="77777777" w:rsidR="00724E6A" w:rsidRDefault="00724E6A" w:rsidP="00724E6A">
      <w:pPr>
        <w:rPr>
          <w:szCs w:val="22"/>
        </w:rPr>
      </w:pPr>
    </w:p>
    <w:p w14:paraId="6AB7C3C4" w14:textId="593279FF" w:rsidR="00C23E68" w:rsidRPr="00C07CE1" w:rsidRDefault="00DF4CD8" w:rsidP="00C03A0D">
      <w:pPr>
        <w:pStyle w:val="ListParagraph"/>
        <w:numPr>
          <w:ilvl w:val="0"/>
          <w:numId w:val="18"/>
        </w:numPr>
        <w:tabs>
          <w:tab w:val="clear" w:pos="680"/>
        </w:tabs>
      </w:pPr>
      <w:r>
        <w:t xml:space="preserve">Run </w:t>
      </w:r>
      <w:r w:rsidR="00390C7F">
        <w:t xml:space="preserve">the </w:t>
      </w:r>
      <w:hyperlink r:id="rId14" w:history="1">
        <w:r w:rsidRPr="00E02B29">
          <w:rPr>
            <w:rStyle w:val="Hyperlink"/>
          </w:rPr>
          <w:t>Australia’s values</w:t>
        </w:r>
        <w:r w:rsidR="007C5782" w:rsidRPr="00E02B29">
          <w:rPr>
            <w:rStyle w:val="Hyperlink"/>
          </w:rPr>
          <w:t xml:space="preserve"> </w:t>
        </w:r>
        <w:r w:rsidR="00944718" w:rsidRPr="00E02B29">
          <w:rPr>
            <w:rStyle w:val="Hyperlink"/>
          </w:rPr>
          <w:t>poll</w:t>
        </w:r>
      </w:hyperlink>
      <w:r w:rsidR="00E71C77">
        <w:t xml:space="preserve"> with students. Alternatively, t</w:t>
      </w:r>
      <w:r w:rsidR="00E71C77" w:rsidRPr="00E71C77">
        <w:rPr>
          <w:szCs w:val="22"/>
        </w:rPr>
        <w:t xml:space="preserve">his can be </w:t>
      </w:r>
      <w:r w:rsidR="00E71C77">
        <w:rPr>
          <w:szCs w:val="22"/>
        </w:rPr>
        <w:t>completed</w:t>
      </w:r>
      <w:r w:rsidR="00E71C77" w:rsidRPr="00E71C77">
        <w:rPr>
          <w:szCs w:val="22"/>
        </w:rPr>
        <w:t xml:space="preserve"> offline.</w:t>
      </w:r>
    </w:p>
    <w:p w14:paraId="1018F89A" w14:textId="77777777" w:rsidR="00F31E94" w:rsidRDefault="00F31E94" w:rsidP="00C07CE1">
      <w:pPr>
        <w:pStyle w:val="ListParagraph"/>
        <w:tabs>
          <w:tab w:val="clear" w:pos="680"/>
        </w:tabs>
        <w:ind w:left="720" w:firstLine="0"/>
      </w:pPr>
    </w:p>
    <w:p w14:paraId="4A993483" w14:textId="342B4907" w:rsidR="00724E6A" w:rsidRPr="002C20C7" w:rsidRDefault="00C23E68" w:rsidP="00C23E68">
      <w:pPr>
        <w:pStyle w:val="ListParagraph"/>
        <w:numPr>
          <w:ilvl w:val="0"/>
          <w:numId w:val="16"/>
        </w:numPr>
        <w:tabs>
          <w:tab w:val="clear" w:pos="1021"/>
        </w:tabs>
        <w:ind w:left="1134"/>
      </w:pPr>
      <w:r>
        <w:t xml:space="preserve">The first </w:t>
      </w:r>
      <w:r w:rsidR="00E71C77">
        <w:t>3</w:t>
      </w:r>
      <w:r>
        <w:t xml:space="preserve"> questions ask</w:t>
      </w:r>
      <w:r w:rsidR="00944718">
        <w:t xml:space="preserve"> </w:t>
      </w:r>
      <w:r w:rsidR="00E71C77">
        <w:t>students to define</w:t>
      </w:r>
      <w:r w:rsidR="00944718">
        <w:t xml:space="preserve"> key terms </w:t>
      </w:r>
      <w:r w:rsidR="00E71C77">
        <w:t>related to Australia’s values:</w:t>
      </w:r>
    </w:p>
    <w:p w14:paraId="5F2B1614" w14:textId="4098B995" w:rsidR="00495629" w:rsidRPr="00041F63" w:rsidRDefault="006E50E5" w:rsidP="008540D1">
      <w:pPr>
        <w:pStyle w:val="ListParagraph"/>
        <w:numPr>
          <w:ilvl w:val="1"/>
          <w:numId w:val="29"/>
        </w:numPr>
        <w:tabs>
          <w:tab w:val="clear" w:pos="1021"/>
          <w:tab w:val="clear" w:pos="1361"/>
          <w:tab w:val="clear" w:pos="1701"/>
        </w:tabs>
        <w:ind w:left="1560"/>
        <w:rPr>
          <w:szCs w:val="22"/>
        </w:rPr>
      </w:pPr>
      <w:r>
        <w:rPr>
          <w:szCs w:val="22"/>
        </w:rPr>
        <w:t>f</w:t>
      </w:r>
      <w:r w:rsidR="00495629" w:rsidRPr="00041F63">
        <w:rPr>
          <w:szCs w:val="22"/>
        </w:rPr>
        <w:t>airness</w:t>
      </w:r>
    </w:p>
    <w:p w14:paraId="3F64540A" w14:textId="66068AA4" w:rsidR="00495629" w:rsidRPr="00041F63" w:rsidRDefault="00DB181A" w:rsidP="008540D1">
      <w:pPr>
        <w:pStyle w:val="ListParagraph"/>
        <w:numPr>
          <w:ilvl w:val="1"/>
          <w:numId w:val="29"/>
        </w:numPr>
        <w:tabs>
          <w:tab w:val="clear" w:pos="1021"/>
          <w:tab w:val="clear" w:pos="1361"/>
          <w:tab w:val="clear" w:pos="1701"/>
        </w:tabs>
        <w:ind w:left="1560"/>
        <w:rPr>
          <w:szCs w:val="22"/>
        </w:rPr>
      </w:pPr>
      <w:r>
        <w:rPr>
          <w:szCs w:val="22"/>
        </w:rPr>
        <w:t>democratic</w:t>
      </w:r>
      <w:r w:rsidR="00495629" w:rsidRPr="00041F63">
        <w:rPr>
          <w:szCs w:val="22"/>
        </w:rPr>
        <w:t xml:space="preserve"> </w:t>
      </w:r>
      <w:r w:rsidR="00B474B3">
        <w:rPr>
          <w:szCs w:val="22"/>
        </w:rPr>
        <w:t xml:space="preserve">(civic) </w:t>
      </w:r>
      <w:r w:rsidR="00495629" w:rsidRPr="00041F63">
        <w:rPr>
          <w:szCs w:val="22"/>
        </w:rPr>
        <w:t>values</w:t>
      </w:r>
    </w:p>
    <w:p w14:paraId="1E02446F" w14:textId="187C6E01" w:rsidR="00495629" w:rsidRDefault="006E50E5" w:rsidP="008540D1">
      <w:pPr>
        <w:pStyle w:val="ListParagraph"/>
        <w:numPr>
          <w:ilvl w:val="1"/>
          <w:numId w:val="29"/>
        </w:numPr>
        <w:tabs>
          <w:tab w:val="clear" w:pos="1021"/>
          <w:tab w:val="clear" w:pos="1361"/>
          <w:tab w:val="clear" w:pos="1701"/>
        </w:tabs>
        <w:ind w:left="1560"/>
        <w:rPr>
          <w:szCs w:val="22"/>
        </w:rPr>
      </w:pPr>
      <w:r>
        <w:rPr>
          <w:szCs w:val="22"/>
        </w:rPr>
        <w:t>m</w:t>
      </w:r>
      <w:r w:rsidR="00495629" w:rsidRPr="00041F63">
        <w:rPr>
          <w:szCs w:val="22"/>
        </w:rPr>
        <w:t>utual respect</w:t>
      </w:r>
      <w:r>
        <w:rPr>
          <w:szCs w:val="22"/>
        </w:rPr>
        <w:t>.</w:t>
      </w:r>
    </w:p>
    <w:p w14:paraId="0C77AE0C" w14:textId="77777777" w:rsidR="00596518" w:rsidRDefault="00596518" w:rsidP="00596518">
      <w:pPr>
        <w:pStyle w:val="ListParagraph"/>
        <w:tabs>
          <w:tab w:val="clear" w:pos="1021"/>
          <w:tab w:val="clear" w:pos="1361"/>
          <w:tab w:val="clear" w:pos="1701"/>
        </w:tabs>
        <w:ind w:left="1560" w:firstLine="0"/>
        <w:rPr>
          <w:szCs w:val="22"/>
        </w:rPr>
      </w:pPr>
    </w:p>
    <w:p w14:paraId="37DFF873" w14:textId="7F3E5863" w:rsidR="001F6446" w:rsidRDefault="00E71C77" w:rsidP="008540D1">
      <w:pPr>
        <w:pStyle w:val="ListParagraph"/>
        <w:numPr>
          <w:ilvl w:val="0"/>
          <w:numId w:val="29"/>
        </w:numPr>
        <w:tabs>
          <w:tab w:val="clear" w:pos="1021"/>
        </w:tabs>
        <w:ind w:left="1134"/>
        <w:rPr>
          <w:szCs w:val="22"/>
        </w:rPr>
      </w:pPr>
      <w:r>
        <w:rPr>
          <w:szCs w:val="22"/>
        </w:rPr>
        <w:t xml:space="preserve">The fourth question requires students to rank the following values </w:t>
      </w:r>
      <w:r w:rsidR="00D12E4B" w:rsidRPr="00E71C77">
        <w:rPr>
          <w:szCs w:val="22"/>
        </w:rPr>
        <w:t xml:space="preserve">based on which </w:t>
      </w:r>
      <w:r w:rsidR="00126F83">
        <w:rPr>
          <w:szCs w:val="22"/>
        </w:rPr>
        <w:t>they</w:t>
      </w:r>
      <w:r w:rsidR="00932238">
        <w:rPr>
          <w:szCs w:val="22"/>
        </w:rPr>
        <w:t xml:space="preserve"> think </w:t>
      </w:r>
      <w:r w:rsidR="00D12E4B" w:rsidRPr="00E71C77">
        <w:rPr>
          <w:szCs w:val="22"/>
        </w:rPr>
        <w:t>are the most important for Australia today</w:t>
      </w:r>
      <w:r w:rsidR="00126F83">
        <w:rPr>
          <w:szCs w:val="22"/>
        </w:rPr>
        <w:t>.</w:t>
      </w:r>
    </w:p>
    <w:p w14:paraId="11FE0DAE" w14:textId="2D497482" w:rsidR="00523F8D" w:rsidRDefault="00523F8D" w:rsidP="00523F8D">
      <w:pPr>
        <w:pStyle w:val="ListParagraph"/>
        <w:numPr>
          <w:ilvl w:val="1"/>
          <w:numId w:val="29"/>
        </w:numPr>
        <w:tabs>
          <w:tab w:val="clear" w:pos="1021"/>
          <w:tab w:val="clear" w:pos="1361"/>
          <w:tab w:val="clear" w:pos="1701"/>
        </w:tabs>
        <w:ind w:left="1560"/>
        <w:rPr>
          <w:szCs w:val="22"/>
        </w:rPr>
      </w:pPr>
      <w:r>
        <w:rPr>
          <w:szCs w:val="22"/>
        </w:rPr>
        <w:t>Belonging</w:t>
      </w:r>
      <w:r w:rsidR="00126F83">
        <w:rPr>
          <w:szCs w:val="22"/>
        </w:rPr>
        <w:t>.</w:t>
      </w:r>
    </w:p>
    <w:p w14:paraId="06FB28B6" w14:textId="76077996" w:rsidR="00523F8D" w:rsidRDefault="00523F8D" w:rsidP="00523F8D">
      <w:pPr>
        <w:pStyle w:val="ListParagraph"/>
        <w:numPr>
          <w:ilvl w:val="1"/>
          <w:numId w:val="29"/>
        </w:numPr>
        <w:tabs>
          <w:tab w:val="clear" w:pos="1021"/>
          <w:tab w:val="clear" w:pos="1361"/>
          <w:tab w:val="clear" w:pos="1701"/>
        </w:tabs>
        <w:ind w:left="1560"/>
        <w:rPr>
          <w:szCs w:val="22"/>
        </w:rPr>
      </w:pPr>
      <w:r>
        <w:rPr>
          <w:szCs w:val="22"/>
        </w:rPr>
        <w:t>Courage</w:t>
      </w:r>
      <w:r w:rsidR="00126F83">
        <w:rPr>
          <w:szCs w:val="22"/>
        </w:rPr>
        <w:t>.</w:t>
      </w:r>
    </w:p>
    <w:p w14:paraId="10E143A4" w14:textId="17D071F2" w:rsidR="00523F8D" w:rsidRDefault="00523F8D" w:rsidP="00523F8D">
      <w:pPr>
        <w:pStyle w:val="ListParagraph"/>
        <w:numPr>
          <w:ilvl w:val="1"/>
          <w:numId w:val="29"/>
        </w:numPr>
        <w:tabs>
          <w:tab w:val="clear" w:pos="1021"/>
          <w:tab w:val="clear" w:pos="1361"/>
          <w:tab w:val="clear" w:pos="1701"/>
        </w:tabs>
        <w:ind w:left="1560"/>
        <w:rPr>
          <w:szCs w:val="22"/>
        </w:rPr>
      </w:pPr>
      <w:r>
        <w:rPr>
          <w:szCs w:val="22"/>
        </w:rPr>
        <w:t>Compassion</w:t>
      </w:r>
      <w:r w:rsidR="00126F83">
        <w:rPr>
          <w:szCs w:val="22"/>
        </w:rPr>
        <w:t>.</w:t>
      </w:r>
    </w:p>
    <w:p w14:paraId="2CEC9DD5" w14:textId="32B00D88" w:rsidR="00523F8D" w:rsidRDefault="00523F8D" w:rsidP="00523F8D">
      <w:pPr>
        <w:pStyle w:val="ListParagraph"/>
        <w:numPr>
          <w:ilvl w:val="1"/>
          <w:numId w:val="29"/>
        </w:numPr>
        <w:tabs>
          <w:tab w:val="clear" w:pos="1021"/>
          <w:tab w:val="clear" w:pos="1361"/>
          <w:tab w:val="clear" w:pos="1701"/>
        </w:tabs>
        <w:ind w:left="1560"/>
        <w:rPr>
          <w:szCs w:val="22"/>
        </w:rPr>
      </w:pPr>
      <w:r>
        <w:rPr>
          <w:szCs w:val="22"/>
        </w:rPr>
        <w:t>Empathy</w:t>
      </w:r>
      <w:r w:rsidR="00126F83">
        <w:rPr>
          <w:szCs w:val="22"/>
        </w:rPr>
        <w:t>.</w:t>
      </w:r>
    </w:p>
    <w:p w14:paraId="330B86A3" w14:textId="2703F239" w:rsidR="006E34C5" w:rsidRDefault="006E34C5" w:rsidP="004939A9">
      <w:pPr>
        <w:pStyle w:val="ListParagraph"/>
        <w:numPr>
          <w:ilvl w:val="1"/>
          <w:numId w:val="29"/>
        </w:numPr>
        <w:tabs>
          <w:tab w:val="clear" w:pos="1021"/>
          <w:tab w:val="clear" w:pos="1361"/>
          <w:tab w:val="clear" w:pos="1701"/>
        </w:tabs>
        <w:ind w:left="1560"/>
        <w:rPr>
          <w:szCs w:val="22"/>
        </w:rPr>
      </w:pPr>
      <w:r>
        <w:rPr>
          <w:szCs w:val="22"/>
        </w:rPr>
        <w:t>Freedom</w:t>
      </w:r>
      <w:r w:rsidR="00126F83">
        <w:rPr>
          <w:szCs w:val="22"/>
        </w:rPr>
        <w:t>.</w:t>
      </w:r>
    </w:p>
    <w:p w14:paraId="2A32BE2D" w14:textId="5D704A0D" w:rsidR="00523F8D" w:rsidRDefault="00523F8D" w:rsidP="00523F8D">
      <w:pPr>
        <w:pStyle w:val="ListParagraph"/>
        <w:numPr>
          <w:ilvl w:val="1"/>
          <w:numId w:val="29"/>
        </w:numPr>
        <w:tabs>
          <w:tab w:val="clear" w:pos="1021"/>
          <w:tab w:val="clear" w:pos="1361"/>
          <w:tab w:val="clear" w:pos="1701"/>
        </w:tabs>
        <w:ind w:left="1560"/>
        <w:rPr>
          <w:szCs w:val="22"/>
        </w:rPr>
      </w:pPr>
      <w:r>
        <w:rPr>
          <w:szCs w:val="22"/>
        </w:rPr>
        <w:t>Honesty</w:t>
      </w:r>
      <w:r w:rsidR="00126F83">
        <w:rPr>
          <w:szCs w:val="22"/>
        </w:rPr>
        <w:t>.</w:t>
      </w:r>
    </w:p>
    <w:p w14:paraId="2FFD49D6" w14:textId="37D5AA4B" w:rsidR="00523F8D" w:rsidRDefault="00523F8D" w:rsidP="00523F8D">
      <w:pPr>
        <w:pStyle w:val="ListParagraph"/>
        <w:numPr>
          <w:ilvl w:val="1"/>
          <w:numId w:val="29"/>
        </w:numPr>
        <w:tabs>
          <w:tab w:val="clear" w:pos="1021"/>
          <w:tab w:val="clear" w:pos="1361"/>
          <w:tab w:val="clear" w:pos="1701"/>
        </w:tabs>
        <w:ind w:left="1560"/>
        <w:rPr>
          <w:szCs w:val="22"/>
        </w:rPr>
      </w:pPr>
      <w:r>
        <w:rPr>
          <w:szCs w:val="22"/>
        </w:rPr>
        <w:t>Participation</w:t>
      </w:r>
      <w:r w:rsidR="00126F83">
        <w:rPr>
          <w:szCs w:val="22"/>
        </w:rPr>
        <w:t>.</w:t>
      </w:r>
    </w:p>
    <w:p w14:paraId="1A23AD03" w14:textId="1AF2C35C" w:rsidR="00523F8D" w:rsidRDefault="00523F8D" w:rsidP="00523F8D">
      <w:pPr>
        <w:pStyle w:val="ListParagraph"/>
        <w:numPr>
          <w:ilvl w:val="1"/>
          <w:numId w:val="29"/>
        </w:numPr>
        <w:tabs>
          <w:tab w:val="clear" w:pos="1021"/>
          <w:tab w:val="clear" w:pos="1361"/>
          <w:tab w:val="clear" w:pos="1701"/>
        </w:tabs>
        <w:ind w:left="1560"/>
        <w:rPr>
          <w:szCs w:val="22"/>
        </w:rPr>
      </w:pPr>
      <w:r w:rsidRPr="0054623F">
        <w:rPr>
          <w:szCs w:val="22"/>
        </w:rPr>
        <w:t>Respect</w:t>
      </w:r>
      <w:r w:rsidR="00126F83">
        <w:rPr>
          <w:szCs w:val="22"/>
        </w:rPr>
        <w:t>.</w:t>
      </w:r>
    </w:p>
    <w:p w14:paraId="27EA4EF2" w14:textId="6E3D582B" w:rsidR="005D064D" w:rsidRDefault="005D064D" w:rsidP="004939A9">
      <w:pPr>
        <w:pStyle w:val="ListParagraph"/>
        <w:numPr>
          <w:ilvl w:val="1"/>
          <w:numId w:val="29"/>
        </w:numPr>
        <w:tabs>
          <w:tab w:val="clear" w:pos="1021"/>
          <w:tab w:val="clear" w:pos="1361"/>
          <w:tab w:val="clear" w:pos="1701"/>
        </w:tabs>
        <w:ind w:left="1560"/>
        <w:rPr>
          <w:szCs w:val="22"/>
        </w:rPr>
      </w:pPr>
      <w:r>
        <w:rPr>
          <w:szCs w:val="22"/>
        </w:rPr>
        <w:t>Responsibility</w:t>
      </w:r>
      <w:r w:rsidR="00126F83">
        <w:rPr>
          <w:szCs w:val="22"/>
        </w:rPr>
        <w:t>.</w:t>
      </w:r>
    </w:p>
    <w:p w14:paraId="59943CBF" w14:textId="2697477E" w:rsidR="00C27245" w:rsidRPr="00523F8D" w:rsidRDefault="0054623F" w:rsidP="00523F8D">
      <w:pPr>
        <w:pStyle w:val="ListParagraph"/>
        <w:numPr>
          <w:ilvl w:val="1"/>
          <w:numId w:val="29"/>
        </w:numPr>
        <w:tabs>
          <w:tab w:val="clear" w:pos="1021"/>
          <w:tab w:val="clear" w:pos="1361"/>
          <w:tab w:val="clear" w:pos="1701"/>
        </w:tabs>
        <w:ind w:left="1560"/>
        <w:rPr>
          <w:szCs w:val="22"/>
        </w:rPr>
      </w:pPr>
      <w:r>
        <w:rPr>
          <w:szCs w:val="22"/>
        </w:rPr>
        <w:t>Tolerance</w:t>
      </w:r>
      <w:r w:rsidR="00126F83">
        <w:rPr>
          <w:szCs w:val="22"/>
        </w:rPr>
        <w:t>.</w:t>
      </w:r>
    </w:p>
    <w:p w14:paraId="2AD44FD5" w14:textId="77777777" w:rsidR="00F12D65" w:rsidRPr="00F43BD2" w:rsidRDefault="00F12D65" w:rsidP="00F43BD2">
      <w:pPr>
        <w:rPr>
          <w:szCs w:val="22"/>
        </w:rPr>
      </w:pPr>
    </w:p>
    <w:p w14:paraId="636D9327" w14:textId="2E2AE1DB" w:rsidR="00CF46EE" w:rsidRPr="00932238" w:rsidRDefault="00E71C77" w:rsidP="00390C7F">
      <w:pPr>
        <w:pStyle w:val="ListParagraph"/>
        <w:numPr>
          <w:ilvl w:val="0"/>
          <w:numId w:val="18"/>
        </w:numPr>
        <w:tabs>
          <w:tab w:val="clear" w:pos="680"/>
          <w:tab w:val="clear" w:pos="1021"/>
        </w:tabs>
        <w:rPr>
          <w:szCs w:val="22"/>
        </w:rPr>
      </w:pPr>
      <w:r>
        <w:rPr>
          <w:szCs w:val="22"/>
        </w:rPr>
        <w:lastRenderedPageBreak/>
        <w:t>After the poll, d</w:t>
      </w:r>
      <w:r w:rsidR="0010568E">
        <w:rPr>
          <w:szCs w:val="22"/>
        </w:rPr>
        <w:t xml:space="preserve">iscuss </w:t>
      </w:r>
      <w:r w:rsidR="00932238">
        <w:rPr>
          <w:szCs w:val="22"/>
        </w:rPr>
        <w:t xml:space="preserve">how student answers varied and </w:t>
      </w:r>
      <w:r w:rsidR="003E6661">
        <w:rPr>
          <w:szCs w:val="22"/>
        </w:rPr>
        <w:t xml:space="preserve">to explain </w:t>
      </w:r>
      <w:r w:rsidR="00932238">
        <w:rPr>
          <w:szCs w:val="22"/>
        </w:rPr>
        <w:t xml:space="preserve">why they responded the way they did. </w:t>
      </w:r>
      <w:r w:rsidR="00F53FF2" w:rsidRPr="00932238">
        <w:rPr>
          <w:szCs w:val="22"/>
        </w:rPr>
        <w:t>Conclude by discussi</w:t>
      </w:r>
      <w:r w:rsidR="009A77C0" w:rsidRPr="00932238">
        <w:rPr>
          <w:szCs w:val="22"/>
        </w:rPr>
        <w:t>ng</w:t>
      </w:r>
      <w:r w:rsidR="00F53FF2" w:rsidRPr="00932238">
        <w:rPr>
          <w:szCs w:val="22"/>
        </w:rPr>
        <w:t xml:space="preserve"> the notion that </w:t>
      </w:r>
      <w:r w:rsidR="00932238">
        <w:rPr>
          <w:szCs w:val="22"/>
        </w:rPr>
        <w:t xml:space="preserve">democratic (or </w:t>
      </w:r>
      <w:r w:rsidR="00F53FF2" w:rsidRPr="00932238">
        <w:rPr>
          <w:szCs w:val="22"/>
        </w:rPr>
        <w:t>civic</w:t>
      </w:r>
      <w:r w:rsidR="00932238">
        <w:rPr>
          <w:szCs w:val="22"/>
        </w:rPr>
        <w:t>)</w:t>
      </w:r>
      <w:r w:rsidR="00F53FF2" w:rsidRPr="00932238">
        <w:rPr>
          <w:szCs w:val="22"/>
        </w:rPr>
        <w:t xml:space="preserve"> values shape how people live and support each other </w:t>
      </w:r>
      <w:r w:rsidR="009A77C0" w:rsidRPr="00932238">
        <w:rPr>
          <w:szCs w:val="22"/>
        </w:rPr>
        <w:t xml:space="preserve">to build a fair and cohesive society. </w:t>
      </w:r>
    </w:p>
    <w:p w14:paraId="522C26E2" w14:textId="77777777" w:rsidR="00F31E94" w:rsidRDefault="00F31E94" w:rsidP="00CF46EE">
      <w:pPr>
        <w:pStyle w:val="ListParagraph"/>
      </w:pPr>
    </w:p>
    <w:p w14:paraId="117E4A86" w14:textId="77777777" w:rsidR="00126F83" w:rsidRDefault="001C62F2" w:rsidP="00390C7F">
      <w:pPr>
        <w:pStyle w:val="ListParagraph"/>
        <w:numPr>
          <w:ilvl w:val="0"/>
          <w:numId w:val="18"/>
        </w:numPr>
        <w:tabs>
          <w:tab w:val="clear" w:pos="680"/>
          <w:tab w:val="clear" w:pos="1021"/>
        </w:tabs>
        <w:rPr>
          <w:szCs w:val="22"/>
        </w:rPr>
      </w:pPr>
      <w:r>
        <w:rPr>
          <w:szCs w:val="22"/>
        </w:rPr>
        <w:t xml:space="preserve">Distribute </w:t>
      </w:r>
      <w:r w:rsidRPr="00A134E2">
        <w:rPr>
          <w:b/>
          <w:bCs/>
          <w:szCs w:val="22"/>
        </w:rPr>
        <w:t>Resource #1</w:t>
      </w:r>
      <w:r>
        <w:rPr>
          <w:szCs w:val="22"/>
        </w:rPr>
        <w:t xml:space="preserve"> to students. </w:t>
      </w:r>
      <w:r w:rsidR="00AA0274">
        <w:rPr>
          <w:szCs w:val="22"/>
        </w:rPr>
        <w:t>Ask them to match the correct terms to their definition</w:t>
      </w:r>
      <w:r w:rsidR="00BC6D6B">
        <w:rPr>
          <w:szCs w:val="22"/>
        </w:rPr>
        <w:t>.</w:t>
      </w:r>
    </w:p>
    <w:p w14:paraId="028ECD0E" w14:textId="77777777" w:rsidR="00126F83" w:rsidRDefault="00BC6D6B" w:rsidP="00126F83">
      <w:pPr>
        <w:pStyle w:val="ListParagraph"/>
        <w:numPr>
          <w:ilvl w:val="0"/>
          <w:numId w:val="1"/>
        </w:numPr>
        <w:tabs>
          <w:tab w:val="clear" w:pos="680"/>
          <w:tab w:val="left" w:pos="1418"/>
        </w:tabs>
        <w:ind w:left="993" w:hanging="11"/>
        <w:rPr>
          <w:szCs w:val="22"/>
        </w:rPr>
      </w:pPr>
      <w:r w:rsidRPr="00BC6D6B">
        <w:rPr>
          <w:b/>
          <w:bCs/>
          <w:szCs w:val="22"/>
        </w:rPr>
        <w:t>Resource #2</w:t>
      </w:r>
      <w:r>
        <w:rPr>
          <w:szCs w:val="22"/>
        </w:rPr>
        <w:t xml:space="preserve"> is a teacher copy.</w:t>
      </w:r>
    </w:p>
    <w:p w14:paraId="02F5DE54" w14:textId="77777777" w:rsidR="00126F83" w:rsidRPr="00126F83" w:rsidRDefault="00126F83" w:rsidP="00126F83">
      <w:pPr>
        <w:tabs>
          <w:tab w:val="left" w:pos="1418"/>
        </w:tabs>
        <w:ind w:left="982"/>
        <w:rPr>
          <w:szCs w:val="22"/>
        </w:rPr>
      </w:pPr>
    </w:p>
    <w:p w14:paraId="00B8F0AF" w14:textId="77777777" w:rsidR="00126F83" w:rsidRDefault="00C17B09" w:rsidP="00126F83">
      <w:pPr>
        <w:pStyle w:val="ListParagraph"/>
        <w:numPr>
          <w:ilvl w:val="0"/>
          <w:numId w:val="18"/>
        </w:numPr>
        <w:tabs>
          <w:tab w:val="left" w:pos="1418"/>
        </w:tabs>
        <w:rPr>
          <w:szCs w:val="22"/>
        </w:rPr>
      </w:pPr>
      <w:r w:rsidRPr="00126F83">
        <w:rPr>
          <w:szCs w:val="22"/>
        </w:rPr>
        <w:t xml:space="preserve">Show </w:t>
      </w:r>
      <w:hyperlink r:id="rId15" w:history="1">
        <w:r w:rsidR="00EF6A0F" w:rsidRPr="00126F83">
          <w:rPr>
            <w:rStyle w:val="Hyperlink"/>
            <w:szCs w:val="22"/>
          </w:rPr>
          <w:t>students this</w:t>
        </w:r>
        <w:r w:rsidRPr="00126F83">
          <w:rPr>
            <w:rStyle w:val="Hyperlink"/>
            <w:szCs w:val="22"/>
          </w:rPr>
          <w:t xml:space="preserve"> image</w:t>
        </w:r>
      </w:hyperlink>
      <w:r w:rsidR="00C15E8D" w:rsidRPr="00126F83">
        <w:rPr>
          <w:szCs w:val="22"/>
        </w:rPr>
        <w:t xml:space="preserve"> </w:t>
      </w:r>
      <w:r w:rsidR="00725EFC" w:rsidRPr="00126F83">
        <w:rPr>
          <w:szCs w:val="22"/>
        </w:rPr>
        <w:t xml:space="preserve">and discuss how it clarifies the difference between </w:t>
      </w:r>
      <w:r w:rsidR="001F4915" w:rsidRPr="00126F83">
        <w:rPr>
          <w:szCs w:val="22"/>
        </w:rPr>
        <w:t>equity and equality</w:t>
      </w:r>
      <w:r w:rsidR="00126F83" w:rsidRPr="00126F83">
        <w:rPr>
          <w:szCs w:val="22"/>
        </w:rPr>
        <w:t>.</w:t>
      </w:r>
    </w:p>
    <w:p w14:paraId="1432931D" w14:textId="2B29E167" w:rsidR="00A134E2" w:rsidRPr="00126F83" w:rsidRDefault="00A134E2" w:rsidP="00126F83">
      <w:pPr>
        <w:pStyle w:val="ListParagraph"/>
        <w:numPr>
          <w:ilvl w:val="0"/>
          <w:numId w:val="1"/>
        </w:numPr>
        <w:tabs>
          <w:tab w:val="clear" w:pos="680"/>
          <w:tab w:val="left" w:pos="1418"/>
        </w:tabs>
        <w:ind w:left="993" w:hanging="11"/>
        <w:rPr>
          <w:szCs w:val="22"/>
        </w:rPr>
      </w:pPr>
      <w:r>
        <w:t xml:space="preserve">Ask students to write their own definitions and examples </w:t>
      </w:r>
      <w:r w:rsidR="00EF6A0F">
        <w:t>of the terms in a way that makes sense to them</w:t>
      </w:r>
      <w:r w:rsidR="00126F83">
        <w:t>.</w:t>
      </w:r>
    </w:p>
    <w:p w14:paraId="661C324F" w14:textId="77777777" w:rsidR="002E08ED" w:rsidRDefault="002E08ED" w:rsidP="00944238">
      <w:pPr>
        <w:rPr>
          <w:b/>
          <w:bCs/>
          <w:szCs w:val="22"/>
        </w:rPr>
      </w:pPr>
    </w:p>
    <w:p w14:paraId="1C9D6361" w14:textId="266FC64C" w:rsidR="00030DD5" w:rsidRDefault="00944238" w:rsidP="08D2EBAE">
      <w:pPr>
        <w:pStyle w:val="ListParagraph"/>
        <w:numPr>
          <w:ilvl w:val="0"/>
          <w:numId w:val="18"/>
        </w:numPr>
      </w:pPr>
      <w:r>
        <w:t>Direct students to</w:t>
      </w:r>
      <w:r w:rsidR="141B65C5">
        <w:t xml:space="preserve"> the </w:t>
      </w:r>
      <w:r w:rsidR="001059B6">
        <w:t>definition of mutual</w:t>
      </w:r>
      <w:r w:rsidR="00FC2993">
        <w:t xml:space="preserve"> respect and </w:t>
      </w:r>
      <w:r>
        <w:t>them</w:t>
      </w:r>
      <w:r w:rsidR="488CED05">
        <w:t xml:space="preserve"> to consider what mutual respect looks like in the following contexts</w:t>
      </w:r>
      <w:r>
        <w:t xml:space="preserve"> through a think, pair, share</w:t>
      </w:r>
      <w:r w:rsidR="00126F83">
        <w:t>:</w:t>
      </w:r>
    </w:p>
    <w:p w14:paraId="5CFA49E4"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school</w:t>
      </w:r>
    </w:p>
    <w:p w14:paraId="08F19EE0"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work</w:t>
      </w:r>
    </w:p>
    <w:p w14:paraId="3868B232"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at home</w:t>
      </w:r>
    </w:p>
    <w:p w14:paraId="16828A5B" w14:textId="12D2C5A7" w:rsidR="08D2EBAE" w:rsidRPr="00A9742C" w:rsidRDefault="00030DD5" w:rsidP="00126F83">
      <w:pPr>
        <w:pStyle w:val="ListParagraph"/>
        <w:numPr>
          <w:ilvl w:val="0"/>
          <w:numId w:val="1"/>
        </w:numPr>
        <w:tabs>
          <w:tab w:val="clear" w:pos="680"/>
          <w:tab w:val="left" w:pos="1418"/>
        </w:tabs>
        <w:ind w:left="993" w:hanging="11"/>
        <w:rPr>
          <w:szCs w:val="22"/>
        </w:rPr>
      </w:pPr>
      <w:r w:rsidRPr="00126F83">
        <w:rPr>
          <w:szCs w:val="22"/>
        </w:rPr>
        <w:t>when meeting with friends</w:t>
      </w:r>
    </w:p>
    <w:p w14:paraId="57C02D52" w14:textId="77777777" w:rsidR="00030DD5" w:rsidRPr="006B2040" w:rsidRDefault="00030DD5" w:rsidP="00126F83">
      <w:pPr>
        <w:pStyle w:val="ListParagraph"/>
        <w:numPr>
          <w:ilvl w:val="0"/>
          <w:numId w:val="1"/>
        </w:numPr>
        <w:tabs>
          <w:tab w:val="clear" w:pos="680"/>
          <w:tab w:val="left" w:pos="1418"/>
        </w:tabs>
        <w:ind w:left="993" w:hanging="11"/>
        <w:rPr>
          <w:szCs w:val="22"/>
        </w:rPr>
      </w:pPr>
      <w:r w:rsidRPr="3D0D9C76">
        <w:rPr>
          <w:szCs w:val="22"/>
        </w:rPr>
        <w:t>when meeting new people</w:t>
      </w:r>
    </w:p>
    <w:p w14:paraId="029795BC" w14:textId="04F78ED8" w:rsidR="00030DD5" w:rsidRDefault="00030DD5" w:rsidP="00126F83">
      <w:pPr>
        <w:pStyle w:val="ListParagraph"/>
        <w:numPr>
          <w:ilvl w:val="0"/>
          <w:numId w:val="1"/>
        </w:numPr>
        <w:tabs>
          <w:tab w:val="clear" w:pos="680"/>
          <w:tab w:val="left" w:pos="1418"/>
        </w:tabs>
        <w:ind w:left="993" w:hanging="11"/>
        <w:rPr>
          <w:szCs w:val="22"/>
        </w:rPr>
      </w:pPr>
      <w:r w:rsidRPr="3D0D9C76">
        <w:rPr>
          <w:szCs w:val="22"/>
        </w:rPr>
        <w:t>at the shops</w:t>
      </w:r>
      <w:r w:rsidR="00126F83">
        <w:rPr>
          <w:szCs w:val="22"/>
        </w:rPr>
        <w:t>.</w:t>
      </w:r>
    </w:p>
    <w:p w14:paraId="5E399365" w14:textId="77777777" w:rsidR="00192953" w:rsidRDefault="00192953" w:rsidP="00192953">
      <w:pPr>
        <w:tabs>
          <w:tab w:val="left" w:pos="1418"/>
        </w:tabs>
        <w:rPr>
          <w:szCs w:val="22"/>
        </w:rPr>
      </w:pPr>
    </w:p>
    <w:p w14:paraId="4A6890C9" w14:textId="77777777" w:rsidR="00192953" w:rsidRPr="00192953" w:rsidRDefault="00192953" w:rsidP="00192953">
      <w:pPr>
        <w:tabs>
          <w:tab w:val="left" w:pos="1418"/>
        </w:tabs>
        <w:rPr>
          <w:szCs w:val="22"/>
        </w:rPr>
      </w:pPr>
    </w:p>
    <w:p w14:paraId="2F119024" w14:textId="56524ABF" w:rsidR="0010568E" w:rsidRDefault="00F42BF3" w:rsidP="08D2EBAE">
      <w:pPr>
        <w:rPr>
          <w:b/>
          <w:bCs/>
        </w:rPr>
      </w:pPr>
      <w:r w:rsidRPr="08D2EBAE">
        <w:rPr>
          <w:b/>
          <w:bCs/>
        </w:rPr>
        <w:t xml:space="preserve">Activity 3: </w:t>
      </w:r>
      <w:r w:rsidR="00053384" w:rsidRPr="08D2EBAE">
        <w:rPr>
          <w:b/>
          <w:bCs/>
        </w:rPr>
        <w:t>C</w:t>
      </w:r>
      <w:r w:rsidR="002D379D" w:rsidRPr="08D2EBAE">
        <w:rPr>
          <w:b/>
          <w:bCs/>
        </w:rPr>
        <w:t xml:space="preserve">ivic participation </w:t>
      </w:r>
    </w:p>
    <w:p w14:paraId="50E6A5FF" w14:textId="77777777" w:rsidR="0014767C" w:rsidRDefault="0014767C" w:rsidP="08D2EBAE">
      <w:pPr>
        <w:rPr>
          <w:b/>
          <w:bCs/>
        </w:rPr>
      </w:pPr>
    </w:p>
    <w:tbl>
      <w:tblPr>
        <w:tblStyle w:val="TableGrid"/>
        <w:tblW w:w="0" w:type="auto"/>
        <w:tblLook w:val="04A0" w:firstRow="1" w:lastRow="0" w:firstColumn="1" w:lastColumn="0" w:noHBand="0" w:noVBand="1"/>
      </w:tblPr>
      <w:tblGrid>
        <w:gridCol w:w="9628"/>
      </w:tblGrid>
      <w:tr w:rsidR="0014767C" w14:paraId="5E36DB47" w14:textId="77777777" w:rsidTr="00DE0AF4">
        <w:trPr>
          <w:trHeight w:val="869"/>
        </w:trPr>
        <w:tc>
          <w:tcPr>
            <w:tcW w:w="962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DC685CE" w14:textId="77777777" w:rsidR="0014767C" w:rsidRDefault="0014767C">
            <w:pPr>
              <w:tabs>
                <w:tab w:val="num" w:pos="720"/>
              </w:tabs>
              <w:rPr>
                <w:b/>
                <w:bCs/>
              </w:rPr>
            </w:pPr>
            <w:r w:rsidRPr="00F61B4B">
              <w:t>Resources required:</w:t>
            </w:r>
            <w:r w:rsidRPr="00F61B4B">
              <w:rPr>
                <w:b/>
                <w:bCs/>
              </w:rPr>
              <w:t> </w:t>
            </w:r>
          </w:p>
          <w:p w14:paraId="7697D646" w14:textId="65BC8FB8" w:rsidR="00E52C37" w:rsidRPr="00E52C37" w:rsidRDefault="00E52C37">
            <w:pPr>
              <w:pStyle w:val="ListParagraph"/>
              <w:numPr>
                <w:ilvl w:val="0"/>
                <w:numId w:val="25"/>
              </w:numPr>
              <w:tabs>
                <w:tab w:val="num" w:pos="720"/>
              </w:tabs>
              <w:rPr>
                <w:b/>
                <w:bCs/>
              </w:rPr>
            </w:pPr>
            <w:r>
              <w:t xml:space="preserve">Appendix </w:t>
            </w:r>
            <w:r w:rsidR="0014767C" w:rsidRPr="00E52C37">
              <w:rPr>
                <w:b/>
                <w:bCs/>
              </w:rPr>
              <w:t>Re</w:t>
            </w:r>
            <w:r w:rsidR="0014767C" w:rsidRPr="0014767C">
              <w:rPr>
                <w:b/>
                <w:bCs/>
              </w:rPr>
              <w:t>source #</w:t>
            </w:r>
            <w:r w:rsidR="00AC5D26">
              <w:rPr>
                <w:b/>
                <w:bCs/>
              </w:rPr>
              <w:t>3</w:t>
            </w:r>
            <w:r w:rsidR="0014767C" w:rsidRPr="0014767C">
              <w:rPr>
                <w:b/>
                <w:bCs/>
              </w:rPr>
              <w:t xml:space="preserve"> </w:t>
            </w:r>
            <w:r>
              <w:t>Project outline</w:t>
            </w:r>
          </w:p>
          <w:p w14:paraId="2A42C2C5" w14:textId="7C36F84A" w:rsidR="0014767C" w:rsidRPr="00DE0AF4" w:rsidRDefault="00E52C37" w:rsidP="00DE0AF4">
            <w:pPr>
              <w:pStyle w:val="ListParagraph"/>
              <w:numPr>
                <w:ilvl w:val="0"/>
                <w:numId w:val="25"/>
              </w:numPr>
              <w:tabs>
                <w:tab w:val="num" w:pos="720"/>
              </w:tabs>
              <w:rPr>
                <w:b/>
                <w:bCs/>
              </w:rPr>
            </w:pPr>
            <w:r>
              <w:t xml:space="preserve">Appendix </w:t>
            </w:r>
            <w:r>
              <w:rPr>
                <w:b/>
                <w:bCs/>
              </w:rPr>
              <w:t>Resource</w:t>
            </w:r>
            <w:r w:rsidR="0014767C" w:rsidRPr="0014767C">
              <w:rPr>
                <w:b/>
                <w:bCs/>
              </w:rPr>
              <w:t xml:space="preserve"> </w:t>
            </w:r>
            <w:r>
              <w:rPr>
                <w:b/>
                <w:bCs/>
              </w:rPr>
              <w:t>#</w:t>
            </w:r>
            <w:r w:rsidR="00AC5D26">
              <w:rPr>
                <w:b/>
                <w:bCs/>
              </w:rPr>
              <w:t>4</w:t>
            </w:r>
            <w:r>
              <w:rPr>
                <w:b/>
                <w:bCs/>
              </w:rPr>
              <w:t xml:space="preserve"> </w:t>
            </w:r>
            <w:r w:rsidRPr="00E52C37">
              <w:rPr>
                <w:szCs w:val="22"/>
              </w:rPr>
              <w:t>Suggested websites and information</w:t>
            </w:r>
            <w:r w:rsidR="00FA67F4">
              <w:rPr>
                <w:szCs w:val="22"/>
              </w:rPr>
              <w:t>.</w:t>
            </w:r>
          </w:p>
        </w:tc>
      </w:tr>
    </w:tbl>
    <w:p w14:paraId="293E1810" w14:textId="0B2F3D07" w:rsidR="00114F22" w:rsidRDefault="00114F22" w:rsidP="08D2EBAE">
      <w:pPr>
        <w:rPr>
          <w:b/>
          <w:bCs/>
        </w:rPr>
      </w:pPr>
    </w:p>
    <w:p w14:paraId="3436ADCC" w14:textId="3F232755" w:rsidR="00114F22" w:rsidRPr="002A5367" w:rsidRDefault="26014D64" w:rsidP="08D2EBAE">
      <w:pPr>
        <w:pStyle w:val="ListParagraph"/>
        <w:numPr>
          <w:ilvl w:val="0"/>
          <w:numId w:val="21"/>
        </w:numPr>
      </w:pPr>
      <w:r>
        <w:t xml:space="preserve">Explain that Australia has a range of initiatives, laws and policies that play a vital role in building a fairer, healthier and more inclusive </w:t>
      </w:r>
      <w:r w:rsidR="7ED9B9AA">
        <w:t>Australia</w:t>
      </w:r>
      <w:r w:rsidR="6AF62D39">
        <w:t xml:space="preserve"> and that we will explore some of these. </w:t>
      </w:r>
      <w:r w:rsidR="002A5367">
        <w:t>Hand out</w:t>
      </w:r>
      <w:r w:rsidR="6AF62D39">
        <w:t xml:space="preserve"> </w:t>
      </w:r>
      <w:r w:rsidR="002A5367">
        <w:rPr>
          <w:b/>
          <w:bCs/>
        </w:rPr>
        <w:t>R</w:t>
      </w:r>
      <w:r w:rsidR="6AF62D39" w:rsidRPr="08D2EBAE">
        <w:rPr>
          <w:b/>
          <w:bCs/>
        </w:rPr>
        <w:t>esource #</w:t>
      </w:r>
      <w:r w:rsidR="00AC5D26">
        <w:rPr>
          <w:b/>
          <w:bCs/>
        </w:rPr>
        <w:t>3</w:t>
      </w:r>
      <w:r w:rsidR="002A5367">
        <w:rPr>
          <w:b/>
          <w:bCs/>
        </w:rPr>
        <w:t xml:space="preserve"> </w:t>
      </w:r>
      <w:r w:rsidR="002A5367" w:rsidRPr="002A5367">
        <w:t xml:space="preserve">and </w:t>
      </w:r>
      <w:r w:rsidR="002A5367">
        <w:rPr>
          <w:b/>
          <w:bCs/>
        </w:rPr>
        <w:t>Resource #</w:t>
      </w:r>
      <w:r w:rsidR="00AC5D26">
        <w:rPr>
          <w:b/>
          <w:bCs/>
        </w:rPr>
        <w:t>4</w:t>
      </w:r>
      <w:r w:rsidR="00467617">
        <w:rPr>
          <w:b/>
          <w:bCs/>
        </w:rPr>
        <w:t>.</w:t>
      </w:r>
    </w:p>
    <w:p w14:paraId="14E44D2D" w14:textId="231C7FBB" w:rsidR="00114F22" w:rsidRPr="001D05C2" w:rsidRDefault="00114F22" w:rsidP="08D2EBAE">
      <w:pPr>
        <w:pStyle w:val="ListParagraph"/>
        <w:ind w:left="720"/>
      </w:pPr>
    </w:p>
    <w:p w14:paraId="4A19B177" w14:textId="79325C5D" w:rsidR="00114F22" w:rsidRPr="001D05C2" w:rsidRDefault="5EF4B618" w:rsidP="08D2EBAE">
      <w:pPr>
        <w:pStyle w:val="ListParagraph"/>
        <w:numPr>
          <w:ilvl w:val="0"/>
          <w:numId w:val="21"/>
        </w:numPr>
        <w:rPr>
          <w:rFonts w:eastAsia="Arial"/>
          <w:szCs w:val="22"/>
        </w:rPr>
      </w:pPr>
      <w:r>
        <w:t>Ask</w:t>
      </w:r>
      <w:r w:rsidR="00114F22" w:rsidRPr="08D2EBAE">
        <w:rPr>
          <w:rFonts w:eastAsia="Arial"/>
        </w:rPr>
        <w:t xml:space="preserve"> students</w:t>
      </w:r>
      <w:r w:rsidR="008A297E">
        <w:rPr>
          <w:rFonts w:eastAsia="Arial"/>
        </w:rPr>
        <w:t xml:space="preserve"> to</w:t>
      </w:r>
      <w:r w:rsidR="00114F22" w:rsidRPr="08D2EBAE">
        <w:rPr>
          <w:rFonts w:eastAsia="Arial"/>
        </w:rPr>
        <w:t xml:space="preserve"> indicate their familiarity with each campaign, law or initiative </w:t>
      </w:r>
      <w:r w:rsidR="00801204" w:rsidRPr="08D2EBAE">
        <w:rPr>
          <w:rFonts w:eastAsia="Arial"/>
        </w:rPr>
        <w:t xml:space="preserve">by </w:t>
      </w:r>
      <w:r w:rsidR="000655EE">
        <w:rPr>
          <w:rFonts w:eastAsia="Arial"/>
        </w:rPr>
        <w:t>using a</w:t>
      </w:r>
      <w:r w:rsidR="00801204" w:rsidRPr="08D2EBAE">
        <w:rPr>
          <w:rFonts w:eastAsia="Arial"/>
        </w:rPr>
        <w:t xml:space="preserve"> fist of </w:t>
      </w:r>
      <w:r w:rsidR="00171C9B">
        <w:rPr>
          <w:rFonts w:eastAsia="Arial"/>
        </w:rPr>
        <w:t>5</w:t>
      </w:r>
      <w:r w:rsidR="00D16050" w:rsidRPr="08D2EBAE">
        <w:rPr>
          <w:rFonts w:eastAsia="Arial"/>
        </w:rPr>
        <w:t xml:space="preserve"> strategy</w:t>
      </w:r>
      <w:r w:rsidR="00523F8D">
        <w:rPr>
          <w:rFonts w:eastAsia="Arial"/>
        </w:rPr>
        <w:t xml:space="preserve"> or similar activity to check for understanding.</w:t>
      </w:r>
    </w:p>
    <w:p w14:paraId="34BA2058" w14:textId="77777777" w:rsidR="00F8768F" w:rsidRPr="00523F8D" w:rsidRDefault="00F8768F" w:rsidP="00523F8D">
      <w:pPr>
        <w:ind w:left="360"/>
        <w:rPr>
          <w:szCs w:val="22"/>
        </w:rPr>
      </w:pPr>
    </w:p>
    <w:p w14:paraId="6BCB4717" w14:textId="69EAA06F" w:rsidR="005A3F40" w:rsidRDefault="4E61A4ED" w:rsidP="08D2EBAE">
      <w:pPr>
        <w:pStyle w:val="ListParagraph"/>
        <w:numPr>
          <w:ilvl w:val="0"/>
          <w:numId w:val="21"/>
        </w:numPr>
        <w:rPr>
          <w:rFonts w:eastAsia="Arial"/>
        </w:rPr>
      </w:pPr>
      <w:r w:rsidRPr="08D2EBAE">
        <w:rPr>
          <w:rFonts w:eastAsia="Arial"/>
        </w:rPr>
        <w:t xml:space="preserve">Inform students that the class will engage in an inquiry research project </w:t>
      </w:r>
      <w:r w:rsidR="6B438510" w:rsidRPr="08D2EBAE">
        <w:rPr>
          <w:rFonts w:eastAsia="Arial"/>
        </w:rPr>
        <w:t>on</w:t>
      </w:r>
      <w:r w:rsidR="00F8768F" w:rsidRPr="08D2EBAE">
        <w:rPr>
          <w:rFonts w:eastAsia="Arial"/>
        </w:rPr>
        <w:t xml:space="preserve"> </w:t>
      </w:r>
      <w:r w:rsidR="62D2B7A4" w:rsidRPr="08D2EBAE">
        <w:rPr>
          <w:rFonts w:eastAsia="Arial"/>
        </w:rPr>
        <w:t>one initiative, law or policy</w:t>
      </w:r>
      <w:r w:rsidR="1FD5786A" w:rsidRPr="08D2EBAE">
        <w:rPr>
          <w:rFonts w:eastAsia="Arial"/>
        </w:rPr>
        <w:t>.</w:t>
      </w:r>
      <w:r w:rsidR="666188A3" w:rsidRPr="08D2EBAE">
        <w:rPr>
          <w:rFonts w:eastAsia="Arial"/>
        </w:rPr>
        <w:t xml:space="preserve"> Students may choose to work individually, in pairs or in small groups.</w:t>
      </w:r>
    </w:p>
    <w:p w14:paraId="4C0B37F6" w14:textId="77777777" w:rsidR="002A5367" w:rsidRPr="002A5367" w:rsidRDefault="002A5367" w:rsidP="002A5367">
      <w:pPr>
        <w:pStyle w:val="ListParagraph"/>
        <w:rPr>
          <w:rFonts w:eastAsia="Arial"/>
        </w:rPr>
      </w:pPr>
    </w:p>
    <w:p w14:paraId="452F8B99" w14:textId="4241D817" w:rsidR="002A5367" w:rsidRDefault="002A5367" w:rsidP="08D2EBAE">
      <w:pPr>
        <w:pStyle w:val="ListParagraph"/>
        <w:numPr>
          <w:ilvl w:val="0"/>
          <w:numId w:val="21"/>
        </w:numPr>
        <w:rPr>
          <w:rFonts w:eastAsia="Arial"/>
        </w:rPr>
      </w:pPr>
      <w:r>
        <w:rPr>
          <w:rFonts w:eastAsia="Arial"/>
        </w:rPr>
        <w:t xml:space="preserve">Provide time for </w:t>
      </w:r>
      <w:r w:rsidR="00A00035">
        <w:rPr>
          <w:rFonts w:eastAsia="Arial"/>
        </w:rPr>
        <w:t>students</w:t>
      </w:r>
      <w:r>
        <w:rPr>
          <w:rFonts w:eastAsia="Arial"/>
        </w:rPr>
        <w:t xml:space="preserve"> to share their projects either by a </w:t>
      </w:r>
      <w:r w:rsidR="00A00035">
        <w:rPr>
          <w:rFonts w:eastAsia="Arial"/>
        </w:rPr>
        <w:t>Gallery Walk</w:t>
      </w:r>
      <w:r>
        <w:rPr>
          <w:rFonts w:eastAsia="Arial"/>
        </w:rPr>
        <w:t xml:space="preserve">, formal presentations </w:t>
      </w:r>
      <w:r w:rsidR="00A00035">
        <w:rPr>
          <w:rFonts w:eastAsia="Arial"/>
        </w:rPr>
        <w:t xml:space="preserve">or online. </w:t>
      </w:r>
    </w:p>
    <w:p w14:paraId="45D4B071" w14:textId="77777777" w:rsidR="00154608" w:rsidRPr="00154608" w:rsidRDefault="00154608" w:rsidP="00154608">
      <w:pPr>
        <w:pStyle w:val="ListParagraph"/>
        <w:rPr>
          <w:rFonts w:eastAsia="Arial"/>
        </w:rPr>
      </w:pPr>
    </w:p>
    <w:p w14:paraId="0501BD76" w14:textId="77777777" w:rsidR="00F31E94" w:rsidRDefault="00F31E94" w:rsidP="00154608">
      <w:pPr>
        <w:rPr>
          <w:rFonts w:eastAsia="Arial"/>
        </w:rPr>
      </w:pPr>
    </w:p>
    <w:p w14:paraId="44E829BF" w14:textId="56434135" w:rsidR="00154608" w:rsidRPr="00DD5D2B" w:rsidRDefault="00154608" w:rsidP="00154608">
      <w:pPr>
        <w:rPr>
          <w:rFonts w:eastAsia="Arial"/>
          <w:b/>
          <w:bCs/>
        </w:rPr>
      </w:pPr>
      <w:r w:rsidRPr="00DD5D2B">
        <w:rPr>
          <w:rFonts w:eastAsia="Arial"/>
          <w:b/>
          <w:bCs/>
        </w:rPr>
        <w:t>Reflection</w:t>
      </w:r>
    </w:p>
    <w:p w14:paraId="7208295D" w14:textId="6A7BEED3" w:rsidR="00B57136" w:rsidRDefault="00B57136" w:rsidP="00B57136">
      <w:pPr>
        <w:pStyle w:val="ListParagraph"/>
        <w:numPr>
          <w:ilvl w:val="0"/>
          <w:numId w:val="26"/>
        </w:numPr>
        <w:rPr>
          <w:rFonts w:eastAsia="Arial"/>
        </w:rPr>
      </w:pPr>
      <w:r w:rsidRPr="00B57136">
        <w:rPr>
          <w:rFonts w:eastAsia="Arial"/>
        </w:rPr>
        <w:t>What is one law, initiative, or policy you learned about that you believe has made the biggest impact on fairness in Australia? Explain</w:t>
      </w:r>
    </w:p>
    <w:p w14:paraId="7E2E0680" w14:textId="4FEEDA97" w:rsidR="00FF0793" w:rsidRPr="00E52C37" w:rsidRDefault="00B57136" w:rsidP="00E52C37">
      <w:pPr>
        <w:pStyle w:val="ListParagraph"/>
        <w:numPr>
          <w:ilvl w:val="0"/>
          <w:numId w:val="26"/>
        </w:numPr>
        <w:rPr>
          <w:rFonts w:eastAsia="Arial"/>
        </w:rPr>
      </w:pPr>
      <w:r w:rsidRPr="00B57136">
        <w:rPr>
          <w:rFonts w:eastAsia="Arial"/>
        </w:rPr>
        <w:t xml:space="preserve">If you </w:t>
      </w:r>
      <w:proofErr w:type="gramStart"/>
      <w:r w:rsidRPr="00B57136">
        <w:rPr>
          <w:rFonts w:eastAsia="Arial"/>
        </w:rPr>
        <w:t>were in charge of</w:t>
      </w:r>
      <w:proofErr w:type="gramEnd"/>
      <w:r w:rsidRPr="00B57136">
        <w:rPr>
          <w:rFonts w:eastAsia="Arial"/>
        </w:rPr>
        <w:t xml:space="preserve"> making a new law or initiative to improve fairness, what would it be and why?</w:t>
      </w:r>
      <w:r w:rsidR="00FF0793" w:rsidRPr="00E52C37">
        <w:rPr>
          <w:b/>
          <w:bCs/>
        </w:rPr>
        <w:br w:type="page"/>
      </w:r>
    </w:p>
    <w:p w14:paraId="2F197B1F" w14:textId="77777777" w:rsidR="00DC5335" w:rsidRDefault="00DC5335" w:rsidP="08D2EBAE">
      <w:pPr>
        <w:spacing w:after="160" w:line="259" w:lineRule="auto"/>
        <w:rPr>
          <w:b/>
          <w:bCs/>
        </w:rPr>
        <w:sectPr w:rsidR="00DC5335"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p>
    <w:p w14:paraId="6C7980C8" w14:textId="3F992DCE" w:rsidR="08D2EBAE" w:rsidRPr="000063ED" w:rsidRDefault="008E4FE8" w:rsidP="08D2EBAE">
      <w:pPr>
        <w:spacing w:after="160" w:line="259" w:lineRule="auto"/>
        <w:rPr>
          <w:b/>
          <w:bCs/>
          <w:sz w:val="24"/>
          <w:szCs w:val="22"/>
        </w:rPr>
      </w:pPr>
      <w:r w:rsidRPr="000063ED">
        <w:rPr>
          <w:b/>
          <w:bCs/>
          <w:sz w:val="24"/>
          <w:szCs w:val="22"/>
        </w:rPr>
        <w:lastRenderedPageBreak/>
        <w:t xml:space="preserve">Resource #1 </w:t>
      </w:r>
      <w:r w:rsidR="009132C4" w:rsidRPr="000063ED">
        <w:rPr>
          <w:b/>
          <w:bCs/>
          <w:sz w:val="24"/>
          <w:szCs w:val="22"/>
        </w:rPr>
        <w:t xml:space="preserve">Key terminology </w:t>
      </w:r>
      <w:r w:rsidRPr="000063ED">
        <w:rPr>
          <w:b/>
          <w:bCs/>
          <w:sz w:val="24"/>
          <w:szCs w:val="22"/>
        </w:rPr>
        <w:t xml:space="preserve"> </w:t>
      </w:r>
    </w:p>
    <w:p w14:paraId="6B7DFD62" w14:textId="338AB85C" w:rsidR="003905E5" w:rsidRDefault="003905E5" w:rsidP="00E037C7">
      <w:pPr>
        <w:pStyle w:val="ListParagraph"/>
        <w:numPr>
          <w:ilvl w:val="0"/>
          <w:numId w:val="30"/>
        </w:numPr>
        <w:spacing w:after="160" w:line="259" w:lineRule="auto"/>
      </w:pPr>
      <w:r w:rsidRPr="00E037C7">
        <w:t>Match the following terms to their definition</w:t>
      </w:r>
      <w:r w:rsidR="00022AB1">
        <w:t>:</w:t>
      </w:r>
    </w:p>
    <w:p w14:paraId="128A6193" w14:textId="1A687028" w:rsidR="00022AB1" w:rsidRPr="00022AB1" w:rsidRDefault="00022AB1" w:rsidP="00022AB1">
      <w:pPr>
        <w:pStyle w:val="ListParagraph"/>
        <w:spacing w:after="160" w:line="259" w:lineRule="auto"/>
        <w:ind w:left="720" w:firstLine="0"/>
        <w:rPr>
          <w:i/>
          <w:iCs/>
        </w:rPr>
      </w:pPr>
      <w:r w:rsidRPr="00022AB1">
        <w:rPr>
          <w:i/>
          <w:iCs/>
        </w:rPr>
        <w:t>Democratic (civic) values, equality, equity, fairness, mutual respect.</w:t>
      </w:r>
    </w:p>
    <w:p w14:paraId="1223D29D" w14:textId="2414E049" w:rsidR="003905E5" w:rsidRPr="00E037C7" w:rsidRDefault="00E037C7" w:rsidP="00E037C7">
      <w:pPr>
        <w:pStyle w:val="ListParagraph"/>
        <w:numPr>
          <w:ilvl w:val="0"/>
          <w:numId w:val="30"/>
        </w:numPr>
        <w:spacing w:after="160" w:line="259" w:lineRule="auto"/>
      </w:pPr>
      <w:r w:rsidRPr="00E037C7">
        <w:t>Write</w:t>
      </w:r>
      <w:r w:rsidR="003905E5" w:rsidRPr="00E037C7">
        <w:t xml:space="preserve"> your own definition</w:t>
      </w:r>
      <w:r w:rsidRPr="00E037C7">
        <w:t xml:space="preserve"> in a way that makes sense to you.</w:t>
      </w:r>
    </w:p>
    <w:tbl>
      <w:tblPr>
        <w:tblStyle w:val="TableGrid"/>
        <w:tblW w:w="9628" w:type="dxa"/>
        <w:tblLook w:val="04A0" w:firstRow="1" w:lastRow="0" w:firstColumn="1" w:lastColumn="0" w:noHBand="0" w:noVBand="1"/>
      </w:tblPr>
      <w:tblGrid>
        <w:gridCol w:w="1838"/>
        <w:gridCol w:w="7790"/>
      </w:tblGrid>
      <w:tr w:rsidR="008E4FE8" w:rsidRPr="008E4FE8" w14:paraId="692C8E9E" w14:textId="77777777" w:rsidTr="006E093D">
        <w:trPr>
          <w:trHeight w:val="382"/>
        </w:trPr>
        <w:tc>
          <w:tcPr>
            <w:tcW w:w="1838" w:type="dxa"/>
            <w:shd w:val="clear" w:color="auto" w:fill="E2EFD9" w:themeFill="accent6" w:themeFillTint="33"/>
            <w:hideMark/>
          </w:tcPr>
          <w:p w14:paraId="5BC506CC" w14:textId="77777777" w:rsidR="008E4FE8" w:rsidRPr="008E4FE8" w:rsidRDefault="008E4FE8" w:rsidP="008E4FE8">
            <w:pPr>
              <w:spacing w:after="160" w:line="259" w:lineRule="auto"/>
              <w:rPr>
                <w:b/>
                <w:bCs/>
                <w:lang w:val="en-US"/>
              </w:rPr>
            </w:pPr>
            <w:r w:rsidRPr="008E4FE8">
              <w:rPr>
                <w:b/>
                <w:bCs/>
              </w:rPr>
              <w:t>Key term</w:t>
            </w:r>
            <w:r w:rsidRPr="008E4FE8">
              <w:rPr>
                <w:b/>
                <w:bCs/>
                <w:lang w:val="en-US"/>
              </w:rPr>
              <w:t>​</w:t>
            </w:r>
          </w:p>
        </w:tc>
        <w:tc>
          <w:tcPr>
            <w:tcW w:w="7790" w:type="dxa"/>
            <w:shd w:val="clear" w:color="auto" w:fill="E2EFD9" w:themeFill="accent6" w:themeFillTint="33"/>
            <w:hideMark/>
          </w:tcPr>
          <w:p w14:paraId="30A29B4C" w14:textId="77777777" w:rsidR="008E4FE8" w:rsidRPr="008E4FE8" w:rsidRDefault="008E4FE8" w:rsidP="008E4FE8">
            <w:pPr>
              <w:spacing w:after="160" w:line="259" w:lineRule="auto"/>
              <w:rPr>
                <w:b/>
                <w:bCs/>
                <w:lang w:val="en-US"/>
              </w:rPr>
            </w:pPr>
            <w:r w:rsidRPr="008E4FE8">
              <w:rPr>
                <w:b/>
                <w:bCs/>
              </w:rPr>
              <w:t>Definition</w:t>
            </w:r>
            <w:r w:rsidRPr="008E4FE8">
              <w:rPr>
                <w:b/>
                <w:bCs/>
                <w:lang w:val="en-US"/>
              </w:rPr>
              <w:t>​</w:t>
            </w:r>
          </w:p>
        </w:tc>
      </w:tr>
      <w:tr w:rsidR="00022AB1" w:rsidRPr="008E4FE8" w14:paraId="3833E7E1" w14:textId="77777777" w:rsidTr="00022AB1">
        <w:trPr>
          <w:trHeight w:val="793"/>
        </w:trPr>
        <w:tc>
          <w:tcPr>
            <w:tcW w:w="1838" w:type="dxa"/>
            <w:vMerge w:val="restart"/>
            <w:vAlign w:val="center"/>
            <w:hideMark/>
          </w:tcPr>
          <w:p w14:paraId="6D6845B2" w14:textId="23DDFD48" w:rsidR="00022AB1" w:rsidRPr="008E4FE8" w:rsidRDefault="00022AB1" w:rsidP="00BB6A89">
            <w:pPr>
              <w:spacing w:after="160" w:line="259" w:lineRule="auto"/>
              <w:rPr>
                <w:b/>
                <w:bCs/>
              </w:rPr>
            </w:pPr>
            <w:r w:rsidRPr="008E4FE8">
              <w:rPr>
                <w:b/>
                <w:bCs/>
              </w:rPr>
              <w:t>​</w:t>
            </w:r>
          </w:p>
        </w:tc>
        <w:tc>
          <w:tcPr>
            <w:tcW w:w="7790" w:type="dxa"/>
            <w:vAlign w:val="center"/>
            <w:hideMark/>
          </w:tcPr>
          <w:p w14:paraId="5446B8FF" w14:textId="5822DBB3" w:rsidR="00022AB1" w:rsidRPr="008E4FE8" w:rsidRDefault="00022AB1" w:rsidP="00BB6A89">
            <w:pPr>
              <w:spacing w:after="160" w:line="259" w:lineRule="auto"/>
              <w:rPr>
                <w:sz w:val="24"/>
                <w:szCs w:val="24"/>
              </w:rPr>
            </w:pPr>
            <w:r w:rsidRPr="008E4FE8">
              <w:rPr>
                <w:sz w:val="24"/>
                <w:szCs w:val="24"/>
              </w:rPr>
              <w:t>​</w:t>
            </w:r>
            <w:r w:rsidRPr="00022AB1">
              <w:rPr>
                <w:szCs w:val="22"/>
              </w:rPr>
              <w:t>The idea of a “fair go” is a cornerstone of Australian culture. It is reflected in social policies, such as Medicare, and anti-discrimination laws that protect individuals from unfair treatment.</w:t>
            </w:r>
          </w:p>
        </w:tc>
      </w:tr>
      <w:tr w:rsidR="00022AB1" w:rsidRPr="008E4FE8" w14:paraId="53414189" w14:textId="77777777" w:rsidTr="00022AB1">
        <w:trPr>
          <w:trHeight w:val="1119"/>
        </w:trPr>
        <w:tc>
          <w:tcPr>
            <w:tcW w:w="1838" w:type="dxa"/>
            <w:vMerge/>
            <w:vAlign w:val="center"/>
          </w:tcPr>
          <w:p w14:paraId="1316F923" w14:textId="77777777" w:rsidR="00022AB1" w:rsidRPr="008E4FE8" w:rsidRDefault="00022AB1" w:rsidP="00BB6A89">
            <w:pPr>
              <w:spacing w:after="160" w:line="259" w:lineRule="auto"/>
              <w:rPr>
                <w:b/>
                <w:bCs/>
              </w:rPr>
            </w:pPr>
          </w:p>
        </w:tc>
        <w:tc>
          <w:tcPr>
            <w:tcW w:w="7790" w:type="dxa"/>
          </w:tcPr>
          <w:p w14:paraId="73605F9F" w14:textId="179A4667" w:rsidR="00022AB1" w:rsidRPr="00022AB1" w:rsidRDefault="00022AB1" w:rsidP="00022AB1">
            <w:pPr>
              <w:spacing w:after="160" w:line="259" w:lineRule="auto"/>
              <w:rPr>
                <w:b/>
                <w:bCs/>
                <w:sz w:val="24"/>
                <w:szCs w:val="24"/>
              </w:rPr>
            </w:pPr>
            <w:r w:rsidRPr="00022AB1">
              <w:rPr>
                <w:b/>
                <w:bCs/>
                <w:szCs w:val="22"/>
              </w:rPr>
              <w:t>My definition:</w:t>
            </w:r>
          </w:p>
        </w:tc>
      </w:tr>
      <w:tr w:rsidR="00022AB1" w:rsidRPr="008E4FE8" w14:paraId="36FB945D" w14:textId="77777777" w:rsidTr="00022AB1">
        <w:trPr>
          <w:trHeight w:val="710"/>
        </w:trPr>
        <w:tc>
          <w:tcPr>
            <w:tcW w:w="1838" w:type="dxa"/>
            <w:vMerge w:val="restart"/>
            <w:vAlign w:val="center"/>
            <w:hideMark/>
          </w:tcPr>
          <w:p w14:paraId="3A536307" w14:textId="164A8B6D" w:rsidR="00022AB1" w:rsidRPr="008E4FE8" w:rsidRDefault="00022AB1" w:rsidP="00BB6A89">
            <w:pPr>
              <w:spacing w:after="160" w:line="259" w:lineRule="auto"/>
              <w:rPr>
                <w:b/>
                <w:bCs/>
                <w:lang w:val="en-US"/>
              </w:rPr>
            </w:pPr>
            <w:r w:rsidRPr="008E4FE8">
              <w:rPr>
                <w:b/>
                <w:bCs/>
                <w:lang w:val="en-US"/>
              </w:rPr>
              <w:t>​</w:t>
            </w:r>
          </w:p>
        </w:tc>
        <w:tc>
          <w:tcPr>
            <w:tcW w:w="7790" w:type="dxa"/>
            <w:vAlign w:val="center"/>
            <w:hideMark/>
          </w:tcPr>
          <w:p w14:paraId="38A7DBF1" w14:textId="514E7705" w:rsidR="00022AB1" w:rsidRPr="00022AB1" w:rsidRDefault="00022AB1" w:rsidP="003905E5">
            <w:pPr>
              <w:tabs>
                <w:tab w:val="left" w:pos="284"/>
              </w:tabs>
              <w:rPr>
                <w:sz w:val="24"/>
                <w:szCs w:val="22"/>
              </w:rPr>
            </w:pPr>
            <w:r w:rsidRPr="00022AB1">
              <w:rPr>
                <w:sz w:val="24"/>
                <w:szCs w:val="22"/>
              </w:rPr>
              <w:t>Reflect a society’s democratic way of life. Respect, equality, fairness and freedom are some examples.</w:t>
            </w:r>
          </w:p>
          <w:p w14:paraId="2C0AD78A" w14:textId="066A5768" w:rsidR="00022AB1" w:rsidRPr="008E4FE8" w:rsidRDefault="00022AB1" w:rsidP="00BB6A89">
            <w:pPr>
              <w:spacing w:after="160" w:line="259" w:lineRule="auto"/>
              <w:rPr>
                <w:sz w:val="24"/>
                <w:szCs w:val="24"/>
              </w:rPr>
            </w:pPr>
          </w:p>
        </w:tc>
      </w:tr>
      <w:tr w:rsidR="00022AB1" w:rsidRPr="008E4FE8" w14:paraId="4F7CE463" w14:textId="77777777">
        <w:trPr>
          <w:trHeight w:val="1135"/>
        </w:trPr>
        <w:tc>
          <w:tcPr>
            <w:tcW w:w="1838" w:type="dxa"/>
            <w:vMerge/>
            <w:vAlign w:val="center"/>
          </w:tcPr>
          <w:p w14:paraId="28067FF5" w14:textId="77777777" w:rsidR="00022AB1" w:rsidRPr="008E4FE8" w:rsidRDefault="00022AB1" w:rsidP="00022AB1">
            <w:pPr>
              <w:spacing w:after="160" w:line="259" w:lineRule="auto"/>
              <w:rPr>
                <w:b/>
                <w:bCs/>
                <w:lang w:val="en-US"/>
              </w:rPr>
            </w:pPr>
          </w:p>
        </w:tc>
        <w:tc>
          <w:tcPr>
            <w:tcW w:w="7790" w:type="dxa"/>
          </w:tcPr>
          <w:p w14:paraId="1C67A6F6" w14:textId="4D387F53" w:rsidR="00022AB1" w:rsidRPr="00022AB1" w:rsidRDefault="00022AB1" w:rsidP="00022AB1">
            <w:pPr>
              <w:tabs>
                <w:tab w:val="left" w:pos="284"/>
              </w:tabs>
              <w:rPr>
                <w:b/>
                <w:bCs/>
              </w:rPr>
            </w:pPr>
            <w:r w:rsidRPr="00022AB1">
              <w:rPr>
                <w:b/>
                <w:bCs/>
                <w:szCs w:val="22"/>
              </w:rPr>
              <w:t>My definition:</w:t>
            </w:r>
          </w:p>
        </w:tc>
      </w:tr>
      <w:tr w:rsidR="00022AB1" w:rsidRPr="008E4FE8" w14:paraId="7C83DB12" w14:textId="77777777" w:rsidTr="00022AB1">
        <w:trPr>
          <w:trHeight w:val="921"/>
        </w:trPr>
        <w:tc>
          <w:tcPr>
            <w:tcW w:w="1838" w:type="dxa"/>
            <w:vMerge w:val="restart"/>
            <w:vAlign w:val="center"/>
            <w:hideMark/>
          </w:tcPr>
          <w:p w14:paraId="6C777558" w14:textId="36EBB50A" w:rsidR="00022AB1" w:rsidRPr="008E4FE8" w:rsidRDefault="00022AB1" w:rsidP="00022AB1">
            <w:pPr>
              <w:spacing w:after="160" w:line="259" w:lineRule="auto"/>
              <w:rPr>
                <w:b/>
                <w:bCs/>
                <w:lang w:val="en-US"/>
              </w:rPr>
            </w:pPr>
            <w:r w:rsidRPr="008E4FE8">
              <w:rPr>
                <w:b/>
                <w:bCs/>
                <w:lang w:val="en-US"/>
              </w:rPr>
              <w:t>​</w:t>
            </w:r>
          </w:p>
        </w:tc>
        <w:tc>
          <w:tcPr>
            <w:tcW w:w="7790" w:type="dxa"/>
            <w:vAlign w:val="center"/>
            <w:hideMark/>
          </w:tcPr>
          <w:p w14:paraId="3DDDAEB3" w14:textId="100BAAA0" w:rsidR="00022AB1" w:rsidRPr="008E4FE8" w:rsidRDefault="00022AB1" w:rsidP="00022AB1">
            <w:pPr>
              <w:spacing w:after="160" w:line="259" w:lineRule="auto"/>
              <w:rPr>
                <w:sz w:val="24"/>
                <w:szCs w:val="24"/>
              </w:rPr>
            </w:pPr>
            <w:r w:rsidRPr="008E4FE8">
              <w:rPr>
                <w:sz w:val="24"/>
                <w:szCs w:val="24"/>
              </w:rPr>
              <w:t>​</w:t>
            </w:r>
            <w:r w:rsidRPr="00022AB1">
              <w:rPr>
                <w:szCs w:val="22"/>
              </w:rPr>
              <w:t>In Australia's multicultural society, people from diverse backgrounds live and work together. Policies promoting multiculturalism and initiatives like Harmony Week encourage understanding and respect among communities.</w:t>
            </w:r>
          </w:p>
        </w:tc>
      </w:tr>
      <w:tr w:rsidR="00022AB1" w:rsidRPr="008E4FE8" w14:paraId="366E5BDB" w14:textId="77777777">
        <w:trPr>
          <w:trHeight w:val="1204"/>
        </w:trPr>
        <w:tc>
          <w:tcPr>
            <w:tcW w:w="1838" w:type="dxa"/>
            <w:vMerge/>
            <w:vAlign w:val="center"/>
          </w:tcPr>
          <w:p w14:paraId="3C2A4A78" w14:textId="77777777" w:rsidR="00022AB1" w:rsidRPr="008E4FE8" w:rsidRDefault="00022AB1" w:rsidP="00022AB1">
            <w:pPr>
              <w:spacing w:after="160" w:line="259" w:lineRule="auto"/>
              <w:rPr>
                <w:b/>
                <w:bCs/>
                <w:lang w:val="en-US"/>
              </w:rPr>
            </w:pPr>
          </w:p>
        </w:tc>
        <w:tc>
          <w:tcPr>
            <w:tcW w:w="7790" w:type="dxa"/>
          </w:tcPr>
          <w:p w14:paraId="3D77C286" w14:textId="22735946" w:rsidR="00022AB1" w:rsidRPr="00022AB1" w:rsidRDefault="00022AB1" w:rsidP="00022AB1">
            <w:pPr>
              <w:spacing w:after="160" w:line="259" w:lineRule="auto"/>
              <w:rPr>
                <w:b/>
                <w:bCs/>
                <w:szCs w:val="22"/>
              </w:rPr>
            </w:pPr>
            <w:r w:rsidRPr="00022AB1">
              <w:rPr>
                <w:b/>
                <w:bCs/>
                <w:szCs w:val="22"/>
              </w:rPr>
              <w:t>My definition:</w:t>
            </w:r>
          </w:p>
        </w:tc>
      </w:tr>
      <w:tr w:rsidR="00022AB1" w:rsidRPr="008E4FE8" w14:paraId="67FDDDEB" w14:textId="77777777" w:rsidTr="00022AB1">
        <w:trPr>
          <w:trHeight w:val="899"/>
        </w:trPr>
        <w:tc>
          <w:tcPr>
            <w:tcW w:w="1838" w:type="dxa"/>
            <w:vMerge w:val="restart"/>
            <w:vAlign w:val="center"/>
          </w:tcPr>
          <w:p w14:paraId="098508DC" w14:textId="0B8D03EC" w:rsidR="00022AB1" w:rsidRPr="008E4FE8" w:rsidRDefault="00022AB1" w:rsidP="00022AB1">
            <w:pPr>
              <w:spacing w:after="160" w:line="259" w:lineRule="auto"/>
              <w:rPr>
                <w:b/>
                <w:bCs/>
              </w:rPr>
            </w:pPr>
          </w:p>
        </w:tc>
        <w:tc>
          <w:tcPr>
            <w:tcW w:w="7790" w:type="dxa"/>
            <w:vAlign w:val="center"/>
          </w:tcPr>
          <w:p w14:paraId="4FB18310" w14:textId="6CB0606A" w:rsidR="00022AB1" w:rsidRPr="006B3101" w:rsidRDefault="00022AB1" w:rsidP="00022AB1">
            <w:pPr>
              <w:spacing w:after="160" w:line="259" w:lineRule="auto"/>
              <w:rPr>
                <w:sz w:val="24"/>
                <w:szCs w:val="24"/>
              </w:rPr>
            </w:pPr>
            <w:r w:rsidRPr="00022AB1">
              <w:rPr>
                <w:szCs w:val="22"/>
              </w:rPr>
              <w:t>Recognises that, as human beings, we all have the same value. This means that we all have the same rights, should all receive the same level of respect, and should have the same access to opportunities.</w:t>
            </w:r>
          </w:p>
        </w:tc>
      </w:tr>
      <w:tr w:rsidR="00022AB1" w:rsidRPr="008E4FE8" w14:paraId="25FA3271" w14:textId="77777777">
        <w:trPr>
          <w:trHeight w:val="899"/>
        </w:trPr>
        <w:tc>
          <w:tcPr>
            <w:tcW w:w="1838" w:type="dxa"/>
            <w:vMerge/>
            <w:vAlign w:val="center"/>
          </w:tcPr>
          <w:p w14:paraId="6726FB38" w14:textId="77777777" w:rsidR="00022AB1" w:rsidRPr="008E4FE8" w:rsidRDefault="00022AB1" w:rsidP="00022AB1">
            <w:pPr>
              <w:spacing w:after="160" w:line="259" w:lineRule="auto"/>
              <w:rPr>
                <w:b/>
                <w:bCs/>
              </w:rPr>
            </w:pPr>
          </w:p>
        </w:tc>
        <w:tc>
          <w:tcPr>
            <w:tcW w:w="7790" w:type="dxa"/>
          </w:tcPr>
          <w:p w14:paraId="5D8081A3" w14:textId="589D9ACA" w:rsidR="00022AB1" w:rsidRPr="00022AB1" w:rsidRDefault="00022AB1" w:rsidP="00022AB1">
            <w:pPr>
              <w:spacing w:after="160" w:line="259" w:lineRule="auto"/>
              <w:rPr>
                <w:b/>
                <w:bCs/>
                <w:szCs w:val="22"/>
              </w:rPr>
            </w:pPr>
            <w:r w:rsidRPr="00022AB1">
              <w:rPr>
                <w:b/>
                <w:bCs/>
                <w:sz w:val="24"/>
                <w:szCs w:val="24"/>
              </w:rPr>
              <w:t>My definition:</w:t>
            </w:r>
          </w:p>
        </w:tc>
      </w:tr>
      <w:tr w:rsidR="00022AB1" w:rsidRPr="008E4FE8" w14:paraId="020AA267" w14:textId="77777777" w:rsidTr="00022AB1">
        <w:trPr>
          <w:trHeight w:val="1846"/>
        </w:trPr>
        <w:tc>
          <w:tcPr>
            <w:tcW w:w="1838" w:type="dxa"/>
            <w:vMerge w:val="restart"/>
            <w:vAlign w:val="center"/>
          </w:tcPr>
          <w:p w14:paraId="4811085B" w14:textId="3BDC2C8E" w:rsidR="00022AB1" w:rsidRPr="006B3101" w:rsidRDefault="00022AB1" w:rsidP="00022AB1">
            <w:pPr>
              <w:spacing w:after="160" w:line="259" w:lineRule="auto"/>
              <w:rPr>
                <w:b/>
                <w:bCs/>
              </w:rPr>
            </w:pPr>
          </w:p>
        </w:tc>
        <w:tc>
          <w:tcPr>
            <w:tcW w:w="7790" w:type="dxa"/>
            <w:vAlign w:val="center"/>
          </w:tcPr>
          <w:p w14:paraId="507A61E6" w14:textId="07BE12DA" w:rsidR="00022AB1" w:rsidRPr="006B3101" w:rsidRDefault="00022AB1" w:rsidP="00022AB1">
            <w:pPr>
              <w:spacing w:after="160" w:line="259" w:lineRule="auto"/>
              <w:rPr>
                <w:sz w:val="24"/>
                <w:szCs w:val="24"/>
              </w:rPr>
            </w:pPr>
            <w:r>
              <w:rPr>
                <w:sz w:val="24"/>
                <w:szCs w:val="24"/>
              </w:rPr>
              <w:t>__</w:t>
            </w:r>
            <w:r w:rsidRPr="006B3101">
              <w:rPr>
                <w:sz w:val="24"/>
                <w:szCs w:val="24"/>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p>
        </w:tc>
      </w:tr>
      <w:tr w:rsidR="00022AB1" w:rsidRPr="008E4FE8" w14:paraId="1EC2D978" w14:textId="77777777">
        <w:trPr>
          <w:trHeight w:val="1846"/>
        </w:trPr>
        <w:tc>
          <w:tcPr>
            <w:tcW w:w="1838" w:type="dxa"/>
            <w:vMerge/>
            <w:vAlign w:val="center"/>
          </w:tcPr>
          <w:p w14:paraId="71DA57EA" w14:textId="77777777" w:rsidR="00022AB1" w:rsidRPr="006B3101" w:rsidRDefault="00022AB1" w:rsidP="00022AB1">
            <w:pPr>
              <w:spacing w:after="160" w:line="259" w:lineRule="auto"/>
              <w:rPr>
                <w:b/>
                <w:bCs/>
              </w:rPr>
            </w:pPr>
          </w:p>
        </w:tc>
        <w:tc>
          <w:tcPr>
            <w:tcW w:w="7790" w:type="dxa"/>
          </w:tcPr>
          <w:p w14:paraId="606BB31A" w14:textId="50DC7647" w:rsidR="00022AB1" w:rsidRPr="00022AB1" w:rsidRDefault="00022AB1" w:rsidP="00022AB1">
            <w:pPr>
              <w:spacing w:after="160" w:line="259" w:lineRule="auto"/>
              <w:rPr>
                <w:b/>
                <w:bCs/>
                <w:szCs w:val="22"/>
              </w:rPr>
            </w:pPr>
            <w:r w:rsidRPr="00022AB1">
              <w:rPr>
                <w:b/>
                <w:bCs/>
                <w:szCs w:val="22"/>
              </w:rPr>
              <w:t>My definition:</w:t>
            </w:r>
          </w:p>
        </w:tc>
      </w:tr>
    </w:tbl>
    <w:p w14:paraId="3F907C4A" w14:textId="77777777" w:rsidR="00DC5335" w:rsidRDefault="00DC5335">
      <w:pPr>
        <w:spacing w:after="160" w:line="259" w:lineRule="auto"/>
        <w:rPr>
          <w:b/>
          <w:bCs/>
        </w:rPr>
        <w:sectPr w:rsidR="00DC5335" w:rsidSect="000F0C8E">
          <w:pgSz w:w="11906" w:h="16838"/>
          <w:pgMar w:top="1134" w:right="1134" w:bottom="1134" w:left="1134" w:header="709" w:footer="624" w:gutter="0"/>
          <w:cols w:space="708"/>
          <w:docGrid w:linePitch="360"/>
        </w:sectPr>
      </w:pPr>
    </w:p>
    <w:p w14:paraId="4315D22D" w14:textId="6E97CFBE" w:rsidR="00022AB1" w:rsidRPr="000063ED" w:rsidRDefault="00022AB1">
      <w:pPr>
        <w:spacing w:after="160" w:line="259" w:lineRule="auto"/>
        <w:rPr>
          <w:b/>
          <w:bCs/>
          <w:sz w:val="24"/>
          <w:szCs w:val="22"/>
        </w:rPr>
      </w:pPr>
      <w:r w:rsidRPr="000063ED">
        <w:rPr>
          <w:b/>
          <w:bCs/>
          <w:sz w:val="24"/>
          <w:szCs w:val="22"/>
        </w:rPr>
        <w:lastRenderedPageBreak/>
        <w:t>Resource #2 Key terminology TEACHER COPY</w:t>
      </w:r>
    </w:p>
    <w:tbl>
      <w:tblPr>
        <w:tblStyle w:val="TableGrid"/>
        <w:tblW w:w="9628" w:type="dxa"/>
        <w:tblLook w:val="04A0" w:firstRow="1" w:lastRow="0" w:firstColumn="1" w:lastColumn="0" w:noHBand="0" w:noVBand="1"/>
      </w:tblPr>
      <w:tblGrid>
        <w:gridCol w:w="1838"/>
        <w:gridCol w:w="7790"/>
      </w:tblGrid>
      <w:tr w:rsidR="00E037C7" w:rsidRPr="008E4FE8" w14:paraId="73148642" w14:textId="77777777" w:rsidTr="008D21AE">
        <w:trPr>
          <w:trHeight w:val="382"/>
        </w:trPr>
        <w:tc>
          <w:tcPr>
            <w:tcW w:w="1838" w:type="dxa"/>
            <w:shd w:val="clear" w:color="auto" w:fill="E2EFD9" w:themeFill="accent6" w:themeFillTint="33"/>
            <w:hideMark/>
          </w:tcPr>
          <w:p w14:paraId="3A07BFD7" w14:textId="33A36B73" w:rsidR="00E037C7" w:rsidRPr="008E4FE8" w:rsidRDefault="00E037C7">
            <w:pPr>
              <w:spacing w:after="160" w:line="259" w:lineRule="auto"/>
              <w:rPr>
                <w:b/>
                <w:bCs/>
                <w:lang w:val="en-US"/>
              </w:rPr>
            </w:pPr>
            <w:r w:rsidRPr="008E4FE8">
              <w:rPr>
                <w:b/>
                <w:bCs/>
              </w:rPr>
              <w:t>Key term</w:t>
            </w:r>
            <w:r w:rsidRPr="008E4FE8">
              <w:rPr>
                <w:b/>
                <w:bCs/>
                <w:lang w:val="en-US"/>
              </w:rPr>
              <w:t>​</w:t>
            </w:r>
          </w:p>
        </w:tc>
        <w:tc>
          <w:tcPr>
            <w:tcW w:w="7790" w:type="dxa"/>
            <w:shd w:val="clear" w:color="auto" w:fill="E2EFD9" w:themeFill="accent6" w:themeFillTint="33"/>
            <w:hideMark/>
          </w:tcPr>
          <w:p w14:paraId="56576D9A" w14:textId="77777777" w:rsidR="00E037C7" w:rsidRPr="008E4FE8" w:rsidRDefault="00E037C7">
            <w:pPr>
              <w:spacing w:after="160" w:line="259" w:lineRule="auto"/>
              <w:rPr>
                <w:b/>
                <w:bCs/>
                <w:lang w:val="en-US"/>
              </w:rPr>
            </w:pPr>
            <w:r w:rsidRPr="008E4FE8">
              <w:rPr>
                <w:b/>
                <w:bCs/>
              </w:rPr>
              <w:t>Definition</w:t>
            </w:r>
            <w:r w:rsidRPr="008E4FE8">
              <w:rPr>
                <w:b/>
                <w:bCs/>
                <w:lang w:val="en-US"/>
              </w:rPr>
              <w:t>​</w:t>
            </w:r>
          </w:p>
        </w:tc>
      </w:tr>
      <w:tr w:rsidR="00E037C7" w:rsidRPr="008E4FE8" w14:paraId="0B78940E" w14:textId="77777777" w:rsidTr="00022AB1">
        <w:trPr>
          <w:trHeight w:val="817"/>
        </w:trPr>
        <w:tc>
          <w:tcPr>
            <w:tcW w:w="1838" w:type="dxa"/>
            <w:vAlign w:val="center"/>
            <w:hideMark/>
          </w:tcPr>
          <w:p w14:paraId="756F7F98" w14:textId="77777777" w:rsidR="00E037C7" w:rsidRPr="00022AB1" w:rsidRDefault="00E037C7">
            <w:pPr>
              <w:spacing w:after="160" w:line="259" w:lineRule="auto"/>
              <w:rPr>
                <w:b/>
                <w:bCs/>
                <w:szCs w:val="22"/>
              </w:rPr>
            </w:pPr>
            <w:r w:rsidRPr="00022AB1">
              <w:rPr>
                <w:b/>
                <w:bCs/>
                <w:szCs w:val="22"/>
              </w:rPr>
              <w:t>Fairness​</w:t>
            </w:r>
          </w:p>
        </w:tc>
        <w:tc>
          <w:tcPr>
            <w:tcW w:w="7790" w:type="dxa"/>
            <w:vAlign w:val="center"/>
            <w:hideMark/>
          </w:tcPr>
          <w:p w14:paraId="517EE088" w14:textId="77777777" w:rsidR="00E037C7" w:rsidRPr="00022AB1" w:rsidRDefault="00E037C7">
            <w:pPr>
              <w:spacing w:after="160" w:line="259" w:lineRule="auto"/>
              <w:rPr>
                <w:szCs w:val="22"/>
              </w:rPr>
            </w:pPr>
            <w:r w:rsidRPr="00022AB1">
              <w:rPr>
                <w:szCs w:val="22"/>
              </w:rPr>
              <w:t>​The idea of a “fair go” is a cornerstone of Australian culture. It is reflected in social policies, such as Medicare, and anti-discrimination laws that protect individuals from unfair treatment.</w:t>
            </w:r>
          </w:p>
        </w:tc>
      </w:tr>
      <w:tr w:rsidR="00E037C7" w:rsidRPr="008E4FE8" w14:paraId="7750A2B4" w14:textId="77777777" w:rsidTr="00022AB1">
        <w:trPr>
          <w:trHeight w:val="1044"/>
        </w:trPr>
        <w:tc>
          <w:tcPr>
            <w:tcW w:w="1838" w:type="dxa"/>
            <w:vAlign w:val="center"/>
            <w:hideMark/>
          </w:tcPr>
          <w:p w14:paraId="2BD49DFA" w14:textId="77777777" w:rsidR="00E037C7" w:rsidRPr="00022AB1" w:rsidRDefault="00E037C7">
            <w:pPr>
              <w:spacing w:after="160" w:line="259" w:lineRule="auto"/>
              <w:rPr>
                <w:b/>
                <w:bCs/>
                <w:szCs w:val="22"/>
                <w:lang w:val="en-US"/>
              </w:rPr>
            </w:pPr>
            <w:r w:rsidRPr="00022AB1">
              <w:rPr>
                <w:b/>
                <w:bCs/>
                <w:szCs w:val="22"/>
              </w:rPr>
              <w:t xml:space="preserve">Democratic (Civic) values </w:t>
            </w:r>
            <w:r w:rsidRPr="00022AB1">
              <w:rPr>
                <w:b/>
                <w:bCs/>
                <w:szCs w:val="22"/>
                <w:lang w:val="en-US"/>
              </w:rPr>
              <w:t>​</w:t>
            </w:r>
          </w:p>
        </w:tc>
        <w:tc>
          <w:tcPr>
            <w:tcW w:w="7790" w:type="dxa"/>
            <w:vAlign w:val="center"/>
            <w:hideMark/>
          </w:tcPr>
          <w:p w14:paraId="16BD3ED6" w14:textId="493F0D3D" w:rsidR="00E037C7" w:rsidRPr="00022AB1" w:rsidRDefault="000063ED">
            <w:pPr>
              <w:tabs>
                <w:tab w:val="left" w:pos="284"/>
              </w:tabs>
              <w:rPr>
                <w:szCs w:val="22"/>
              </w:rPr>
            </w:pPr>
            <w:r>
              <w:rPr>
                <w:szCs w:val="22"/>
              </w:rPr>
              <w:t>R</w:t>
            </w:r>
            <w:r w:rsidR="00E037C7" w:rsidRPr="00022AB1">
              <w:rPr>
                <w:szCs w:val="22"/>
              </w:rPr>
              <w:t>eflect a society’s democratic way of life. Respect, equality, fairness and freedom are some examples of Australia’s democratic values.</w:t>
            </w:r>
          </w:p>
          <w:p w14:paraId="7520685D" w14:textId="77777777" w:rsidR="00E037C7" w:rsidRPr="00022AB1" w:rsidRDefault="00E037C7">
            <w:pPr>
              <w:spacing w:after="160" w:line="259" w:lineRule="auto"/>
              <w:rPr>
                <w:szCs w:val="22"/>
              </w:rPr>
            </w:pPr>
          </w:p>
        </w:tc>
      </w:tr>
      <w:tr w:rsidR="00E037C7" w:rsidRPr="008E4FE8" w14:paraId="01A5CBCC" w14:textId="77777777" w:rsidTr="00022AB1">
        <w:trPr>
          <w:trHeight w:val="1044"/>
        </w:trPr>
        <w:tc>
          <w:tcPr>
            <w:tcW w:w="1838" w:type="dxa"/>
            <w:vAlign w:val="center"/>
            <w:hideMark/>
          </w:tcPr>
          <w:p w14:paraId="6B7EDB62" w14:textId="77777777" w:rsidR="00E037C7" w:rsidRPr="00022AB1" w:rsidRDefault="00E037C7">
            <w:pPr>
              <w:spacing w:after="160" w:line="259" w:lineRule="auto"/>
              <w:rPr>
                <w:b/>
                <w:bCs/>
                <w:szCs w:val="22"/>
                <w:lang w:val="en-US"/>
              </w:rPr>
            </w:pPr>
            <w:r w:rsidRPr="00022AB1">
              <w:rPr>
                <w:b/>
                <w:bCs/>
                <w:szCs w:val="22"/>
              </w:rPr>
              <w:t>Mutual respect</w:t>
            </w:r>
            <w:r w:rsidRPr="00022AB1">
              <w:rPr>
                <w:b/>
                <w:bCs/>
                <w:szCs w:val="22"/>
                <w:lang w:val="en-US"/>
              </w:rPr>
              <w:t>​</w:t>
            </w:r>
          </w:p>
        </w:tc>
        <w:tc>
          <w:tcPr>
            <w:tcW w:w="7790" w:type="dxa"/>
            <w:vAlign w:val="center"/>
            <w:hideMark/>
          </w:tcPr>
          <w:p w14:paraId="7CB33283" w14:textId="77777777" w:rsidR="00E037C7" w:rsidRPr="00022AB1" w:rsidRDefault="00E037C7">
            <w:pPr>
              <w:spacing w:after="160" w:line="259" w:lineRule="auto"/>
              <w:rPr>
                <w:szCs w:val="22"/>
              </w:rPr>
            </w:pPr>
            <w:r w:rsidRPr="00022AB1">
              <w:rPr>
                <w:szCs w:val="22"/>
              </w:rPr>
              <w:t>​In Australia's multicultural society, people from diverse backgrounds live and work together. Policies promoting multiculturalism and initiatives like Harmony Week encourage understanding and respect among communities.</w:t>
            </w:r>
          </w:p>
        </w:tc>
      </w:tr>
      <w:tr w:rsidR="00E037C7" w:rsidRPr="008E4FE8" w14:paraId="503843EB" w14:textId="77777777" w:rsidTr="00022AB1">
        <w:trPr>
          <w:trHeight w:val="989"/>
        </w:trPr>
        <w:tc>
          <w:tcPr>
            <w:tcW w:w="1838" w:type="dxa"/>
            <w:vAlign w:val="center"/>
          </w:tcPr>
          <w:p w14:paraId="5087FC7E" w14:textId="77777777" w:rsidR="00E037C7" w:rsidRPr="00022AB1" w:rsidRDefault="00E037C7">
            <w:pPr>
              <w:spacing w:after="160" w:line="259" w:lineRule="auto"/>
              <w:rPr>
                <w:b/>
                <w:bCs/>
                <w:szCs w:val="22"/>
              </w:rPr>
            </w:pPr>
            <w:r w:rsidRPr="00022AB1">
              <w:rPr>
                <w:b/>
                <w:bCs/>
                <w:szCs w:val="22"/>
              </w:rPr>
              <w:t>Equality</w:t>
            </w:r>
          </w:p>
        </w:tc>
        <w:tc>
          <w:tcPr>
            <w:tcW w:w="7790" w:type="dxa"/>
            <w:vAlign w:val="center"/>
          </w:tcPr>
          <w:p w14:paraId="0BEE4E23" w14:textId="77777777" w:rsidR="00E037C7" w:rsidRPr="00022AB1" w:rsidRDefault="00E037C7">
            <w:pPr>
              <w:spacing w:after="160" w:line="259" w:lineRule="auto"/>
              <w:rPr>
                <w:szCs w:val="22"/>
              </w:rPr>
            </w:pPr>
            <w:r w:rsidRPr="00022AB1">
              <w:rPr>
                <w:szCs w:val="22"/>
              </w:rPr>
              <w:t>Equality recognises that, as human beings, we all have the same value. This means that we all have the same rights, should all receive the same level of respect, and should have the same access to opportunities.</w:t>
            </w:r>
          </w:p>
        </w:tc>
      </w:tr>
      <w:tr w:rsidR="00E037C7" w:rsidRPr="008E4FE8" w14:paraId="701210FF" w14:textId="77777777" w:rsidTr="00022AB1">
        <w:trPr>
          <w:trHeight w:val="52"/>
        </w:trPr>
        <w:tc>
          <w:tcPr>
            <w:tcW w:w="1838" w:type="dxa"/>
            <w:vAlign w:val="center"/>
          </w:tcPr>
          <w:p w14:paraId="199278D9" w14:textId="77777777" w:rsidR="00E037C7" w:rsidRPr="00022AB1" w:rsidRDefault="00E037C7">
            <w:pPr>
              <w:spacing w:after="160" w:line="259" w:lineRule="auto"/>
              <w:rPr>
                <w:b/>
                <w:bCs/>
                <w:szCs w:val="22"/>
              </w:rPr>
            </w:pPr>
            <w:r w:rsidRPr="00022AB1">
              <w:rPr>
                <w:b/>
                <w:bCs/>
                <w:szCs w:val="22"/>
              </w:rPr>
              <w:t>Equity</w:t>
            </w:r>
          </w:p>
        </w:tc>
        <w:tc>
          <w:tcPr>
            <w:tcW w:w="7790" w:type="dxa"/>
            <w:vAlign w:val="center"/>
          </w:tcPr>
          <w:p w14:paraId="2332D495" w14:textId="77777777" w:rsidR="00E037C7" w:rsidRPr="00022AB1" w:rsidRDefault="00E037C7">
            <w:pPr>
              <w:spacing w:after="160" w:line="259" w:lineRule="auto"/>
              <w:rPr>
                <w:szCs w:val="22"/>
              </w:rPr>
            </w:pPr>
            <w:r w:rsidRPr="00022AB1">
              <w:rPr>
                <w:szCs w:val="22"/>
              </w:rPr>
              <w:t>Equity 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p>
        </w:tc>
      </w:tr>
    </w:tbl>
    <w:p w14:paraId="7BF8F5D4" w14:textId="77777777" w:rsidR="008E4FE8" w:rsidRDefault="008E4FE8">
      <w:pPr>
        <w:spacing w:after="160" w:line="259" w:lineRule="auto"/>
        <w:rPr>
          <w:b/>
          <w:bCs/>
        </w:rPr>
      </w:pPr>
      <w:r>
        <w:rPr>
          <w:b/>
          <w:bCs/>
        </w:rPr>
        <w:br w:type="page"/>
      </w:r>
    </w:p>
    <w:p w14:paraId="5E7CF8E7" w14:textId="2EE430B9" w:rsidR="003A2FC2" w:rsidRPr="000063ED" w:rsidRDefault="003A2FC2" w:rsidP="08D2EBAE">
      <w:pPr>
        <w:spacing w:after="160" w:line="259" w:lineRule="auto"/>
        <w:rPr>
          <w:b/>
          <w:bCs/>
          <w:sz w:val="24"/>
          <w:szCs w:val="22"/>
        </w:rPr>
      </w:pPr>
      <w:r w:rsidRPr="000063ED">
        <w:rPr>
          <w:b/>
          <w:bCs/>
          <w:sz w:val="24"/>
          <w:szCs w:val="22"/>
        </w:rPr>
        <w:lastRenderedPageBreak/>
        <w:t>Resource #</w:t>
      </w:r>
      <w:r w:rsidR="00022AB1" w:rsidRPr="000063ED">
        <w:rPr>
          <w:b/>
          <w:bCs/>
          <w:sz w:val="24"/>
          <w:szCs w:val="22"/>
        </w:rPr>
        <w:t>3</w:t>
      </w:r>
      <w:r w:rsidR="002A5367" w:rsidRPr="000063ED">
        <w:rPr>
          <w:b/>
          <w:bCs/>
          <w:sz w:val="24"/>
          <w:szCs w:val="22"/>
        </w:rPr>
        <w:t xml:space="preserve"> Project outline </w:t>
      </w:r>
    </w:p>
    <w:p w14:paraId="1E609220" w14:textId="5D3D6305" w:rsidR="00BB2A8A" w:rsidRDefault="00B734B2" w:rsidP="00B01F62">
      <w:pPr>
        <w:rPr>
          <w:b/>
          <w:bCs/>
          <w:szCs w:val="22"/>
        </w:rPr>
      </w:pPr>
      <w:r w:rsidRPr="005F48B1">
        <w:rPr>
          <w:b/>
          <w:bCs/>
          <w:szCs w:val="22"/>
        </w:rPr>
        <w:t xml:space="preserve">Choose one of the following </w:t>
      </w:r>
      <w:r w:rsidR="001C41F0" w:rsidRPr="005F48B1">
        <w:rPr>
          <w:b/>
          <w:bCs/>
          <w:szCs w:val="22"/>
        </w:rPr>
        <w:t>campaign</w:t>
      </w:r>
      <w:r w:rsidR="00944238" w:rsidRPr="005F48B1">
        <w:rPr>
          <w:b/>
          <w:bCs/>
          <w:szCs w:val="22"/>
        </w:rPr>
        <w:t>s</w:t>
      </w:r>
      <w:r w:rsidR="001C41F0" w:rsidRPr="005F48B1">
        <w:rPr>
          <w:b/>
          <w:bCs/>
          <w:szCs w:val="22"/>
        </w:rPr>
        <w:t>, law</w:t>
      </w:r>
      <w:r w:rsidR="00944238" w:rsidRPr="005F48B1">
        <w:rPr>
          <w:b/>
          <w:bCs/>
          <w:szCs w:val="22"/>
        </w:rPr>
        <w:t>s</w:t>
      </w:r>
      <w:r w:rsidR="001C41F0" w:rsidRPr="005F48B1">
        <w:rPr>
          <w:b/>
          <w:bCs/>
          <w:szCs w:val="22"/>
        </w:rPr>
        <w:t xml:space="preserve">, </w:t>
      </w:r>
      <w:r w:rsidR="00837170" w:rsidRPr="005F48B1">
        <w:rPr>
          <w:b/>
          <w:bCs/>
          <w:szCs w:val="22"/>
        </w:rPr>
        <w:t xml:space="preserve">or </w:t>
      </w:r>
      <w:r w:rsidR="001C41F0" w:rsidRPr="005F48B1">
        <w:rPr>
          <w:b/>
          <w:bCs/>
          <w:szCs w:val="22"/>
        </w:rPr>
        <w:t>initiative</w:t>
      </w:r>
      <w:r w:rsidR="00944238" w:rsidRPr="005F48B1">
        <w:rPr>
          <w:b/>
          <w:bCs/>
          <w:szCs w:val="22"/>
        </w:rPr>
        <w:t>s</w:t>
      </w:r>
      <w:r w:rsidR="00126F83">
        <w:rPr>
          <w:b/>
          <w:bCs/>
          <w:szCs w:val="22"/>
        </w:rPr>
        <w:t>:</w:t>
      </w:r>
    </w:p>
    <w:p w14:paraId="48AF977A" w14:textId="77777777" w:rsidR="005B635B" w:rsidRDefault="005B635B"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NAIDOC Week</w:t>
      </w:r>
    </w:p>
    <w:p w14:paraId="3EAD666D" w14:textId="77777777" w:rsidR="005B635B" w:rsidRDefault="005B635B"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Harmony week </w:t>
      </w:r>
    </w:p>
    <w:p w14:paraId="025990B4"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Closing the Gap</w:t>
      </w:r>
    </w:p>
    <w:p w14:paraId="4110FE37"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Racism, </w:t>
      </w:r>
      <w:proofErr w:type="gramStart"/>
      <w:r>
        <w:rPr>
          <w:szCs w:val="22"/>
        </w:rPr>
        <w:t>It</w:t>
      </w:r>
      <w:proofErr w:type="gramEnd"/>
      <w:r>
        <w:rPr>
          <w:szCs w:val="22"/>
        </w:rPr>
        <w:t xml:space="preserve"> stops with me campaign </w:t>
      </w:r>
    </w:p>
    <w:p w14:paraId="43F55FFF" w14:textId="77777777" w:rsid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Pr>
          <w:szCs w:val="22"/>
        </w:rPr>
        <w:t xml:space="preserve">Medicare </w:t>
      </w:r>
    </w:p>
    <w:p w14:paraId="71576D77" w14:textId="77777777" w:rsidR="00B734B2" w:rsidRPr="00B734B2"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3D0D9C76">
        <w:rPr>
          <w:rFonts w:eastAsia="Arial"/>
          <w:szCs w:val="22"/>
        </w:rPr>
        <w:t>Western Australia’s Equal Opportunity Act</w:t>
      </w:r>
      <w:r>
        <w:rPr>
          <w:rFonts w:eastAsia="Arial"/>
          <w:szCs w:val="22"/>
        </w:rPr>
        <w:t xml:space="preserve"> 1984</w:t>
      </w:r>
    </w:p>
    <w:p w14:paraId="0F9CE6CB" w14:textId="77777777" w:rsidR="0051132C" w:rsidRPr="0051132C" w:rsidRDefault="00B734B2"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B734B2">
        <w:rPr>
          <w:rFonts w:eastAsia="Arial"/>
          <w:szCs w:val="22"/>
        </w:rPr>
        <w:t>Marriage equality legislation</w:t>
      </w:r>
    </w:p>
    <w:p w14:paraId="4D3760B5" w14:textId="3C1BBFE1" w:rsidR="0051132C" w:rsidRPr="0051132C" w:rsidRDefault="0051132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51132C">
        <w:t>Racial Discrimination Act 1975</w:t>
      </w:r>
    </w:p>
    <w:p w14:paraId="7E78A166" w14:textId="77777777" w:rsidR="00BB2A8A" w:rsidRDefault="00BB2A8A" w:rsidP="00B01F62">
      <w:pPr>
        <w:rPr>
          <w:szCs w:val="22"/>
        </w:rPr>
      </w:pPr>
    </w:p>
    <w:p w14:paraId="221CDFD9" w14:textId="77777777" w:rsidR="00BB2A8A" w:rsidRDefault="00BB2A8A" w:rsidP="00B01F62">
      <w:pPr>
        <w:rPr>
          <w:szCs w:val="22"/>
        </w:rPr>
      </w:pPr>
    </w:p>
    <w:p w14:paraId="2AD95ABC" w14:textId="71AA25F7" w:rsidR="00BB2A8A" w:rsidRDefault="000F1C14" w:rsidP="00B01F62">
      <w:pPr>
        <w:rPr>
          <w:b/>
          <w:bCs/>
          <w:szCs w:val="22"/>
        </w:rPr>
      </w:pPr>
      <w:r w:rsidRPr="00D61766">
        <w:rPr>
          <w:b/>
          <w:bCs/>
          <w:szCs w:val="22"/>
        </w:rPr>
        <w:t>Guiding research questions</w:t>
      </w:r>
    </w:p>
    <w:p w14:paraId="03A1F047" w14:textId="40ED1336"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What is my topic?</w:t>
      </w:r>
      <w:r w:rsidRPr="009C1F5C">
        <w:rPr>
          <w:szCs w:val="22"/>
        </w:rPr>
        <w:t xml:space="preserve"> (e.g., Medicare, NAIDOC Week).</w:t>
      </w:r>
    </w:p>
    <w:p w14:paraId="609AC1B4" w14:textId="3181B4B9"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What civic values does it connect to?</w:t>
      </w:r>
      <w:r w:rsidRPr="009C1F5C">
        <w:rPr>
          <w:szCs w:val="22"/>
        </w:rPr>
        <w:t xml:space="preserve"> (mutual respect, fairness, equality, participation).</w:t>
      </w:r>
    </w:p>
    <w:p w14:paraId="13BE155D" w14:textId="4FE5776E"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w:t>
      </w:r>
      <w:r w:rsidR="00653C0C" w:rsidRPr="00944238">
        <w:rPr>
          <w:szCs w:val="22"/>
        </w:rPr>
        <w:t>issue</w:t>
      </w:r>
      <w:r w:rsidRPr="00944238">
        <w:rPr>
          <w:szCs w:val="22"/>
        </w:rPr>
        <w:t xml:space="preserve"> was it trying to </w:t>
      </w:r>
      <w:r w:rsidR="00653C0C" w:rsidRPr="00944238">
        <w:rPr>
          <w:szCs w:val="22"/>
        </w:rPr>
        <w:t>address</w:t>
      </w:r>
      <w:r w:rsidRPr="00944238">
        <w:rPr>
          <w:szCs w:val="22"/>
        </w:rPr>
        <w:t>?</w:t>
      </w:r>
    </w:p>
    <w:p w14:paraId="34EC4CA2" w14:textId="5754B1B1" w:rsidR="00653C0C" w:rsidRPr="00944238" w:rsidRDefault="00653C0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is the impact of this on me? </w:t>
      </w:r>
    </w:p>
    <w:p w14:paraId="6B7FDFDF" w14:textId="1A78D5D7"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How has it changed Australia?</w:t>
      </w:r>
      <w:r w:rsidRPr="009C1F5C">
        <w:rPr>
          <w:szCs w:val="22"/>
        </w:rPr>
        <w:t xml:space="preserve"> (with evidence/examples).</w:t>
      </w:r>
    </w:p>
    <w:p w14:paraId="20D5F938" w14:textId="3E1B890B"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Who supports it? Who criticises it? Why?</w:t>
      </w:r>
      <w:r w:rsidR="00B44D10" w:rsidRPr="00944238">
        <w:rPr>
          <w:szCs w:val="22"/>
        </w:rPr>
        <w:t xml:space="preserve"> </w:t>
      </w:r>
      <w:r w:rsidR="00B44D10" w:rsidRPr="00B44D10">
        <w:rPr>
          <w:szCs w:val="22"/>
        </w:rPr>
        <w:t>(consider their agenda</w:t>
      </w:r>
      <w:r w:rsidR="00B44D10">
        <w:rPr>
          <w:szCs w:val="22"/>
        </w:rPr>
        <w:t>/ pers</w:t>
      </w:r>
      <w:r w:rsidR="004317E9">
        <w:rPr>
          <w:szCs w:val="22"/>
        </w:rPr>
        <w:t>pective</w:t>
      </w:r>
      <w:r w:rsidR="00B44D10" w:rsidRPr="00B44D10">
        <w:rPr>
          <w:szCs w:val="22"/>
        </w:rPr>
        <w:t>)</w:t>
      </w:r>
    </w:p>
    <w:p w14:paraId="1D9EC8BC" w14:textId="58D9DC6D"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Does</w:t>
      </w:r>
      <w:r w:rsidR="008428CC" w:rsidRPr="00944238">
        <w:rPr>
          <w:szCs w:val="22"/>
        </w:rPr>
        <w:t xml:space="preserve"> the </w:t>
      </w:r>
      <w:r w:rsidR="00DF3784" w:rsidRPr="00944238">
        <w:rPr>
          <w:szCs w:val="22"/>
        </w:rPr>
        <w:t>campaign</w:t>
      </w:r>
      <w:r w:rsidR="002A2EDF" w:rsidRPr="00944238">
        <w:rPr>
          <w:szCs w:val="22"/>
        </w:rPr>
        <w:t xml:space="preserve">, </w:t>
      </w:r>
      <w:r w:rsidR="00DF3784" w:rsidRPr="00944238">
        <w:rPr>
          <w:szCs w:val="22"/>
        </w:rPr>
        <w:t>law</w:t>
      </w:r>
      <w:r w:rsidR="002A2EDF" w:rsidRPr="00944238">
        <w:rPr>
          <w:szCs w:val="22"/>
        </w:rPr>
        <w:t xml:space="preserve">, </w:t>
      </w:r>
      <w:r w:rsidR="005147C2" w:rsidRPr="00944238">
        <w:rPr>
          <w:szCs w:val="22"/>
        </w:rPr>
        <w:t xml:space="preserve">or </w:t>
      </w:r>
      <w:r w:rsidR="00DF3784" w:rsidRPr="00944238">
        <w:rPr>
          <w:szCs w:val="22"/>
        </w:rPr>
        <w:t>initiative</w:t>
      </w:r>
      <w:r w:rsidRPr="00944238">
        <w:rPr>
          <w:szCs w:val="22"/>
        </w:rPr>
        <w:t xml:space="preserve"> really stamp out stereotypes and </w:t>
      </w:r>
      <w:r w:rsidR="00DF3784" w:rsidRPr="00944238">
        <w:rPr>
          <w:szCs w:val="22"/>
        </w:rPr>
        <w:t>promote diversity</w:t>
      </w:r>
      <w:r w:rsidRPr="00944238">
        <w:rPr>
          <w:szCs w:val="22"/>
        </w:rPr>
        <w:t>? Explain.</w:t>
      </w:r>
    </w:p>
    <w:p w14:paraId="69365753" w14:textId="14D4C688" w:rsidR="009C1F5C" w:rsidRPr="00944238"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 gaps are left? What’s still </w:t>
      </w:r>
      <w:r w:rsidR="00893100" w:rsidRPr="00944238">
        <w:rPr>
          <w:szCs w:val="22"/>
        </w:rPr>
        <w:t>inequitable</w:t>
      </w:r>
      <w:r w:rsidRPr="00944238">
        <w:rPr>
          <w:szCs w:val="22"/>
        </w:rPr>
        <w:t>?</w:t>
      </w:r>
    </w:p>
    <w:p w14:paraId="12D5AEAA" w14:textId="57120B9E" w:rsidR="009C1F5C" w:rsidRPr="009C1F5C" w:rsidRDefault="009C1F5C" w:rsidP="00944238">
      <w:pPr>
        <w:pStyle w:val="ListParagraph"/>
        <w:numPr>
          <w:ilvl w:val="2"/>
          <w:numId w:val="21"/>
        </w:numPr>
        <w:tabs>
          <w:tab w:val="clear" w:pos="340"/>
          <w:tab w:val="clear" w:pos="680"/>
          <w:tab w:val="clear" w:pos="1021"/>
          <w:tab w:val="clear" w:pos="1361"/>
          <w:tab w:val="clear" w:pos="1701"/>
          <w:tab w:val="clear" w:pos="2041"/>
          <w:tab w:val="clear" w:pos="2381"/>
          <w:tab w:val="clear" w:pos="2722"/>
          <w:tab w:val="clear" w:pos="3062"/>
          <w:tab w:val="clear" w:pos="3402"/>
        </w:tabs>
        <w:ind w:left="426" w:hanging="284"/>
        <w:rPr>
          <w:szCs w:val="22"/>
        </w:rPr>
      </w:pPr>
      <w:r w:rsidRPr="00944238">
        <w:rPr>
          <w:szCs w:val="22"/>
        </w:rPr>
        <w:t xml:space="preserve">What’s my idea for building </w:t>
      </w:r>
      <w:r w:rsidR="00DF3784" w:rsidRPr="00944238">
        <w:rPr>
          <w:szCs w:val="22"/>
        </w:rPr>
        <w:t>a more</w:t>
      </w:r>
      <w:r w:rsidR="00AE234E" w:rsidRPr="00944238">
        <w:rPr>
          <w:szCs w:val="22"/>
        </w:rPr>
        <w:t xml:space="preserve"> diverse and</w:t>
      </w:r>
      <w:r w:rsidR="001C41F0" w:rsidRPr="00944238">
        <w:rPr>
          <w:szCs w:val="22"/>
        </w:rPr>
        <w:t xml:space="preserve"> inclusive </w:t>
      </w:r>
      <w:r w:rsidRPr="00944238">
        <w:rPr>
          <w:szCs w:val="22"/>
        </w:rPr>
        <w:t>Australia?</w:t>
      </w:r>
    </w:p>
    <w:p w14:paraId="34FE0C10" w14:textId="77777777" w:rsidR="00190874" w:rsidRDefault="00190874" w:rsidP="3D0D9C76">
      <w:pPr>
        <w:rPr>
          <w:szCs w:val="22"/>
        </w:rPr>
      </w:pPr>
    </w:p>
    <w:p w14:paraId="2BD94485" w14:textId="55A61351" w:rsidR="00056A57" w:rsidRDefault="00127374" w:rsidP="3D0D9C76">
      <w:pPr>
        <w:rPr>
          <w:b/>
          <w:bCs/>
          <w:szCs w:val="22"/>
        </w:rPr>
      </w:pPr>
      <w:r w:rsidRPr="000710CE">
        <w:rPr>
          <w:b/>
          <w:bCs/>
          <w:szCs w:val="22"/>
        </w:rPr>
        <w:t xml:space="preserve">You may choose how to present your research </w:t>
      </w:r>
      <w:r w:rsidR="00B653CB" w:rsidRPr="000710CE">
        <w:rPr>
          <w:b/>
          <w:bCs/>
          <w:szCs w:val="22"/>
        </w:rPr>
        <w:t>to other groups</w:t>
      </w:r>
      <w:r w:rsidR="00126F83">
        <w:rPr>
          <w:b/>
          <w:bCs/>
          <w:szCs w:val="22"/>
        </w:rPr>
        <w:t>, such as</w:t>
      </w:r>
      <w:r w:rsidR="00B653CB" w:rsidRPr="000710CE">
        <w:rPr>
          <w:b/>
          <w:bCs/>
          <w:szCs w:val="22"/>
        </w:rPr>
        <w:t>:</w:t>
      </w:r>
    </w:p>
    <w:p w14:paraId="790DFA6E" w14:textId="3165989E" w:rsidR="00B653CB" w:rsidRPr="00BA007D" w:rsidRDefault="00BA007D" w:rsidP="00636A4A">
      <w:pPr>
        <w:pStyle w:val="ListParagraph"/>
        <w:numPr>
          <w:ilvl w:val="0"/>
          <w:numId w:val="22"/>
        </w:numPr>
        <w:rPr>
          <w:szCs w:val="22"/>
        </w:rPr>
      </w:pPr>
      <w:r w:rsidRPr="00BA007D">
        <w:rPr>
          <w:szCs w:val="22"/>
        </w:rPr>
        <w:t>Infographic</w:t>
      </w:r>
      <w:r w:rsidR="00624F17">
        <w:rPr>
          <w:szCs w:val="22"/>
        </w:rPr>
        <w:t xml:space="preserve"> </w:t>
      </w:r>
    </w:p>
    <w:p w14:paraId="5219CD40" w14:textId="7674F78D" w:rsidR="00B653CB" w:rsidRDefault="00B653CB" w:rsidP="00636A4A">
      <w:pPr>
        <w:pStyle w:val="ListParagraph"/>
        <w:numPr>
          <w:ilvl w:val="0"/>
          <w:numId w:val="22"/>
        </w:numPr>
        <w:rPr>
          <w:szCs w:val="22"/>
        </w:rPr>
      </w:pPr>
      <w:r w:rsidRPr="00BA007D">
        <w:rPr>
          <w:szCs w:val="22"/>
        </w:rPr>
        <w:t>Po</w:t>
      </w:r>
      <w:r w:rsidR="00BA007D" w:rsidRPr="00BA007D">
        <w:rPr>
          <w:szCs w:val="22"/>
        </w:rPr>
        <w:t>w</w:t>
      </w:r>
      <w:r w:rsidRPr="00BA007D">
        <w:rPr>
          <w:szCs w:val="22"/>
        </w:rPr>
        <w:t>erPoint</w:t>
      </w:r>
    </w:p>
    <w:p w14:paraId="75A29372" w14:textId="22DD1FF0" w:rsidR="00BA007D" w:rsidRDefault="00BA007D" w:rsidP="00636A4A">
      <w:pPr>
        <w:pStyle w:val="ListParagraph"/>
        <w:numPr>
          <w:ilvl w:val="0"/>
          <w:numId w:val="22"/>
        </w:numPr>
        <w:rPr>
          <w:szCs w:val="22"/>
        </w:rPr>
      </w:pPr>
      <w:r>
        <w:rPr>
          <w:szCs w:val="22"/>
        </w:rPr>
        <w:t>Story board</w:t>
      </w:r>
    </w:p>
    <w:p w14:paraId="7850A4BE" w14:textId="3BEA4010" w:rsidR="00BA007D" w:rsidRDefault="00BA007D" w:rsidP="00636A4A">
      <w:pPr>
        <w:pStyle w:val="ListParagraph"/>
        <w:numPr>
          <w:ilvl w:val="0"/>
          <w:numId w:val="22"/>
        </w:numPr>
        <w:rPr>
          <w:szCs w:val="22"/>
        </w:rPr>
      </w:pPr>
      <w:r>
        <w:rPr>
          <w:szCs w:val="22"/>
        </w:rPr>
        <w:t>Interview</w:t>
      </w:r>
      <w:r w:rsidR="00624F17">
        <w:rPr>
          <w:szCs w:val="22"/>
        </w:rPr>
        <w:t xml:space="preserve"> </w:t>
      </w:r>
    </w:p>
    <w:p w14:paraId="6B9864FB" w14:textId="062DBBA7" w:rsidR="00624F17" w:rsidRDefault="00624F17" w:rsidP="00636A4A">
      <w:pPr>
        <w:pStyle w:val="ListParagraph"/>
        <w:numPr>
          <w:ilvl w:val="0"/>
          <w:numId w:val="22"/>
        </w:numPr>
        <w:rPr>
          <w:szCs w:val="22"/>
        </w:rPr>
      </w:pPr>
      <w:r>
        <w:rPr>
          <w:szCs w:val="22"/>
        </w:rPr>
        <w:t>Video</w:t>
      </w:r>
    </w:p>
    <w:p w14:paraId="539A9659" w14:textId="16AC4AF2" w:rsidR="00624F17" w:rsidRDefault="00624F17" w:rsidP="00636A4A">
      <w:pPr>
        <w:pStyle w:val="ListParagraph"/>
        <w:numPr>
          <w:ilvl w:val="0"/>
          <w:numId w:val="22"/>
        </w:numPr>
        <w:rPr>
          <w:szCs w:val="22"/>
        </w:rPr>
      </w:pPr>
      <w:r>
        <w:rPr>
          <w:szCs w:val="22"/>
        </w:rPr>
        <w:t>Essay</w:t>
      </w:r>
    </w:p>
    <w:p w14:paraId="6CE92BDF" w14:textId="3501A9E3" w:rsidR="00624F17" w:rsidRPr="00BA007D" w:rsidRDefault="00624F17" w:rsidP="00636A4A">
      <w:pPr>
        <w:pStyle w:val="ListParagraph"/>
        <w:numPr>
          <w:ilvl w:val="0"/>
          <w:numId w:val="22"/>
        </w:numPr>
        <w:rPr>
          <w:szCs w:val="22"/>
        </w:rPr>
      </w:pPr>
      <w:r>
        <w:rPr>
          <w:szCs w:val="22"/>
        </w:rPr>
        <w:t>Play</w:t>
      </w:r>
      <w:r w:rsidR="00126F83">
        <w:rPr>
          <w:szCs w:val="22"/>
        </w:rPr>
        <w:t>.</w:t>
      </w:r>
    </w:p>
    <w:p w14:paraId="5420E450" w14:textId="25633ECD" w:rsidR="00B571DB" w:rsidRPr="006B2040" w:rsidRDefault="00B571DB" w:rsidP="3D0D9C76">
      <w:pPr>
        <w:pStyle w:val="ListParagraph"/>
        <w:ind w:left="720"/>
        <w:rPr>
          <w:szCs w:val="22"/>
        </w:rPr>
      </w:pPr>
    </w:p>
    <w:p w14:paraId="37A2855A" w14:textId="74AFE571" w:rsidR="00B571DB" w:rsidRDefault="00B571DB" w:rsidP="3D0D9C76">
      <w:pPr>
        <w:pStyle w:val="ListParagraph"/>
        <w:ind w:left="720"/>
        <w:rPr>
          <w:rFonts w:eastAsia="Arial"/>
          <w:szCs w:val="22"/>
        </w:rPr>
      </w:pPr>
    </w:p>
    <w:p w14:paraId="00501E8D" w14:textId="77777777" w:rsidR="006267AD" w:rsidRDefault="006267AD" w:rsidP="3D0D9C76">
      <w:pPr>
        <w:pStyle w:val="ListParagraph"/>
        <w:ind w:left="720"/>
        <w:rPr>
          <w:rFonts w:eastAsia="Arial"/>
          <w:szCs w:val="22"/>
        </w:rPr>
      </w:pPr>
    </w:p>
    <w:p w14:paraId="432254C3" w14:textId="77777777" w:rsidR="006267AD" w:rsidRDefault="006267AD" w:rsidP="3D0D9C76">
      <w:pPr>
        <w:pStyle w:val="ListParagraph"/>
        <w:ind w:left="720"/>
        <w:rPr>
          <w:rFonts w:eastAsia="Arial"/>
          <w:szCs w:val="22"/>
        </w:rPr>
      </w:pPr>
    </w:p>
    <w:p w14:paraId="70A6534E" w14:textId="77777777" w:rsidR="006267AD" w:rsidRDefault="006267AD" w:rsidP="3D0D9C76">
      <w:pPr>
        <w:pStyle w:val="ListParagraph"/>
        <w:ind w:left="720"/>
        <w:rPr>
          <w:rFonts w:eastAsia="Arial"/>
          <w:szCs w:val="22"/>
        </w:rPr>
      </w:pPr>
    </w:p>
    <w:p w14:paraId="45F85366" w14:textId="77777777" w:rsidR="006267AD" w:rsidRDefault="006267AD" w:rsidP="3D0D9C76">
      <w:pPr>
        <w:pStyle w:val="ListParagraph"/>
        <w:ind w:left="720"/>
        <w:rPr>
          <w:rFonts w:eastAsia="Arial"/>
          <w:szCs w:val="22"/>
        </w:rPr>
      </w:pPr>
    </w:p>
    <w:p w14:paraId="51B6DEC1" w14:textId="77777777" w:rsidR="006267AD" w:rsidRDefault="006267AD" w:rsidP="3D0D9C76">
      <w:pPr>
        <w:pStyle w:val="ListParagraph"/>
        <w:ind w:left="720"/>
        <w:rPr>
          <w:rFonts w:eastAsia="Arial"/>
          <w:szCs w:val="22"/>
        </w:rPr>
      </w:pPr>
    </w:p>
    <w:p w14:paraId="7919212E" w14:textId="77777777" w:rsidR="006267AD" w:rsidRDefault="006267AD" w:rsidP="3D0D9C76">
      <w:pPr>
        <w:pStyle w:val="ListParagraph"/>
        <w:ind w:left="720"/>
        <w:rPr>
          <w:rFonts w:eastAsia="Arial"/>
          <w:szCs w:val="22"/>
        </w:rPr>
      </w:pPr>
    </w:p>
    <w:bookmarkEnd w:id="0"/>
    <w:p w14:paraId="60E156DE" w14:textId="77777777" w:rsidR="00944238" w:rsidRDefault="00944238" w:rsidP="003A2FC2">
      <w:pPr>
        <w:tabs>
          <w:tab w:val="num" w:pos="1843"/>
        </w:tabs>
        <w:ind w:left="284" w:hanging="284"/>
        <w:rPr>
          <w:b/>
          <w:bCs/>
          <w:sz w:val="24"/>
          <w:szCs w:val="24"/>
        </w:rPr>
        <w:sectPr w:rsidR="00944238" w:rsidSect="000F0C8E">
          <w:pgSz w:w="11906" w:h="16838"/>
          <w:pgMar w:top="1134" w:right="1134" w:bottom="1134" w:left="1134" w:header="709" w:footer="624" w:gutter="0"/>
          <w:cols w:space="708"/>
          <w:docGrid w:linePitch="360"/>
        </w:sectPr>
      </w:pPr>
    </w:p>
    <w:p w14:paraId="5F96B0B6" w14:textId="1C16887E" w:rsidR="003A2FC2" w:rsidRPr="000063ED" w:rsidRDefault="003A2FC2" w:rsidP="00791C89">
      <w:pPr>
        <w:tabs>
          <w:tab w:val="num" w:pos="1843"/>
        </w:tabs>
        <w:rPr>
          <w:b/>
          <w:bCs/>
          <w:sz w:val="28"/>
          <w:szCs w:val="28"/>
        </w:rPr>
      </w:pPr>
      <w:r w:rsidRPr="000063ED">
        <w:rPr>
          <w:b/>
          <w:bCs/>
          <w:sz w:val="24"/>
          <w:szCs w:val="24"/>
        </w:rPr>
        <w:lastRenderedPageBreak/>
        <w:t>Resource #</w:t>
      </w:r>
      <w:r w:rsidR="00022AB1" w:rsidRPr="000063ED">
        <w:rPr>
          <w:b/>
          <w:bCs/>
          <w:sz w:val="24"/>
          <w:szCs w:val="24"/>
        </w:rPr>
        <w:t>4</w:t>
      </w:r>
      <w:r w:rsidR="002A5367" w:rsidRPr="000063ED">
        <w:rPr>
          <w:b/>
          <w:bCs/>
          <w:sz w:val="24"/>
          <w:szCs w:val="24"/>
        </w:rPr>
        <w:t xml:space="preserve"> Suggested </w:t>
      </w:r>
      <w:r w:rsidR="00157DED" w:rsidRPr="000063ED">
        <w:rPr>
          <w:b/>
          <w:bCs/>
          <w:sz w:val="24"/>
          <w:szCs w:val="24"/>
        </w:rPr>
        <w:t>resources</w:t>
      </w:r>
      <w:r w:rsidR="002A5367" w:rsidRPr="000063ED">
        <w:rPr>
          <w:b/>
          <w:bCs/>
          <w:sz w:val="24"/>
          <w:szCs w:val="24"/>
        </w:rPr>
        <w:t xml:space="preserve"> </w:t>
      </w:r>
    </w:p>
    <w:p w14:paraId="2F540132" w14:textId="77777777" w:rsidR="003A2FC2" w:rsidRPr="00433878" w:rsidRDefault="003A2FC2" w:rsidP="003A2FC2">
      <w:pPr>
        <w:tabs>
          <w:tab w:val="num" w:pos="1843"/>
        </w:tabs>
        <w:ind w:left="284" w:hanging="284"/>
        <w:rPr>
          <w:b/>
          <w:bCs/>
          <w:sz w:val="24"/>
          <w:szCs w:val="24"/>
        </w:rPr>
      </w:pPr>
    </w:p>
    <w:p w14:paraId="330630A0" w14:textId="77777777" w:rsidR="003A2FC2" w:rsidRPr="002753E0" w:rsidRDefault="00014718" w:rsidP="00944238">
      <w:r w:rsidRPr="002753E0">
        <w:rPr>
          <w:b/>
          <w:bCs/>
        </w:rPr>
        <w:t>NAIDOC Week</w:t>
      </w:r>
    </w:p>
    <w:p w14:paraId="0F84434B" w14:textId="45379F61" w:rsidR="003A2FC2" w:rsidRDefault="003A2FC2" w:rsidP="00944238">
      <w:pPr>
        <w:numPr>
          <w:ilvl w:val="1"/>
          <w:numId w:val="23"/>
        </w:numPr>
        <w:tabs>
          <w:tab w:val="clear" w:pos="1440"/>
        </w:tabs>
        <w:ind w:left="709" w:hanging="357"/>
      </w:pPr>
      <w:hyperlink r:id="rId21" w:history="1">
        <w:r w:rsidRPr="009404F8">
          <w:rPr>
            <w:rStyle w:val="Hyperlink"/>
          </w:rPr>
          <w:t>https://www.naidoc.org.au/</w:t>
        </w:r>
      </w:hyperlink>
    </w:p>
    <w:p w14:paraId="60164D91" w14:textId="18B24700" w:rsidR="003A2FC2" w:rsidRDefault="003A2FC2" w:rsidP="00944238">
      <w:pPr>
        <w:numPr>
          <w:ilvl w:val="1"/>
          <w:numId w:val="23"/>
        </w:numPr>
        <w:tabs>
          <w:tab w:val="clear" w:pos="1440"/>
        </w:tabs>
        <w:ind w:left="709" w:hanging="357"/>
      </w:pPr>
      <w:r>
        <w:t xml:space="preserve">A longer version of </w:t>
      </w:r>
      <w:r w:rsidR="00157DED">
        <w:t>History and</w:t>
      </w:r>
      <w:r>
        <w:t xml:space="preserve"> purpose of NAIDOC Week: </w:t>
      </w:r>
      <w:hyperlink r:id="rId22" w:history="1">
        <w:r w:rsidRPr="009404F8">
          <w:rPr>
            <w:rStyle w:val="Hyperlink"/>
          </w:rPr>
          <w:t>https://www.youtube.com/watch?v=Lgl8khN47iM</w:t>
        </w:r>
      </w:hyperlink>
      <w:r>
        <w:t xml:space="preserve">  (6.34 mins)</w:t>
      </w:r>
    </w:p>
    <w:p w14:paraId="52AA8BCA" w14:textId="24E3F282" w:rsidR="003A2FC2" w:rsidRDefault="003A2FC2" w:rsidP="00944238">
      <w:pPr>
        <w:numPr>
          <w:ilvl w:val="1"/>
          <w:numId w:val="23"/>
        </w:numPr>
        <w:tabs>
          <w:tab w:val="clear" w:pos="1440"/>
        </w:tabs>
        <w:ind w:left="709" w:hanging="357"/>
      </w:pPr>
      <w:r>
        <w:t>ABC History of NAIDOC Posters – National NAIDOC Awards 2024</w:t>
      </w:r>
      <w:r w:rsidR="00791C89">
        <w:t xml:space="preserve"> </w:t>
      </w:r>
      <w:hyperlink r:id="rId23" w:history="1">
        <w:r w:rsidR="00737585" w:rsidRPr="00E20F41">
          <w:rPr>
            <w:rStyle w:val="Hyperlink"/>
          </w:rPr>
          <w:t>https://www.youtube.com/watch?v=cdUNxd2EIwA</w:t>
        </w:r>
      </w:hyperlink>
      <w:r>
        <w:t xml:space="preserve">  (5.04 mins)</w:t>
      </w:r>
    </w:p>
    <w:p w14:paraId="2D6CE99F" w14:textId="77777777" w:rsidR="00737585" w:rsidRDefault="006F2236" w:rsidP="00944238">
      <w:pPr>
        <w:numPr>
          <w:ilvl w:val="1"/>
          <w:numId w:val="23"/>
        </w:numPr>
        <w:tabs>
          <w:tab w:val="clear" w:pos="1440"/>
        </w:tabs>
        <w:ind w:left="709" w:hanging="357"/>
      </w:pPr>
      <w:r>
        <w:t>O</w:t>
      </w:r>
      <w:r w:rsidR="003A2FC2">
        <w:t>verview of NAIDOC:</w:t>
      </w:r>
    </w:p>
    <w:p w14:paraId="69609A07" w14:textId="445FE1F9" w:rsidR="00014718" w:rsidRPr="002753E0" w:rsidRDefault="003A2FC2" w:rsidP="00737585">
      <w:pPr>
        <w:ind w:left="709"/>
      </w:pPr>
      <w:r>
        <w:t xml:space="preserve"> </w:t>
      </w:r>
      <w:hyperlink r:id="rId24" w:history="1">
        <w:r w:rsidRPr="009404F8">
          <w:rPr>
            <w:rStyle w:val="Hyperlink"/>
          </w:rPr>
          <w:t>https://www.youtube.com/watch?v=kjd2XQLyXdc</w:t>
        </w:r>
      </w:hyperlink>
      <w:r>
        <w:t xml:space="preserve"> (30 secs)</w:t>
      </w:r>
    </w:p>
    <w:p w14:paraId="2C5F2FC9" w14:textId="77777777" w:rsidR="00944238" w:rsidRDefault="00944238" w:rsidP="00944238">
      <w:pPr>
        <w:rPr>
          <w:b/>
          <w:bCs/>
        </w:rPr>
      </w:pPr>
    </w:p>
    <w:p w14:paraId="3A01EAAA" w14:textId="77777777" w:rsidR="003A2FC2" w:rsidRPr="006F2236" w:rsidRDefault="00014718" w:rsidP="00944238">
      <w:pPr>
        <w:rPr>
          <w:b/>
          <w:bCs/>
        </w:rPr>
      </w:pPr>
      <w:r w:rsidRPr="002753E0">
        <w:rPr>
          <w:b/>
          <w:bCs/>
        </w:rPr>
        <w:t xml:space="preserve">Harmony </w:t>
      </w:r>
      <w:r w:rsidR="003A2FC2">
        <w:rPr>
          <w:b/>
          <w:bCs/>
        </w:rPr>
        <w:t>W</w:t>
      </w:r>
      <w:r w:rsidRPr="002753E0">
        <w:rPr>
          <w:b/>
          <w:bCs/>
        </w:rPr>
        <w:t xml:space="preserve">eek </w:t>
      </w:r>
    </w:p>
    <w:p w14:paraId="769459B7" w14:textId="6E751D25"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25" w:history="1">
        <w:r w:rsidRPr="009404F8">
          <w:rPr>
            <w:rStyle w:val="Hyperlink"/>
          </w:rPr>
          <w:t>https://www.harmony.gov.au/</w:t>
        </w:r>
      </w:hyperlink>
    </w:p>
    <w:p w14:paraId="3442B924" w14:textId="33A6A67C"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Behind the News (BTN) What is Harmony Week</w:t>
      </w:r>
      <w:r w:rsidR="00157DED">
        <w:t>?</w:t>
      </w:r>
      <w:r>
        <w:t xml:space="preserve"> </w:t>
      </w:r>
      <w:hyperlink r:id="rId26" w:history="1">
        <w:r w:rsidRPr="009404F8">
          <w:rPr>
            <w:rStyle w:val="Hyperlink"/>
          </w:rPr>
          <w:t>https://www.youtube.com/watch?v=Rl-Wt6mktjI</w:t>
        </w:r>
      </w:hyperlink>
      <w:r>
        <w:t xml:space="preserve"> (3.20 mins) </w:t>
      </w:r>
    </w:p>
    <w:p w14:paraId="03FB1749" w14:textId="77777777" w:rsidR="00944238" w:rsidRDefault="00944238" w:rsidP="00944238">
      <w:pPr>
        <w:rPr>
          <w:b/>
          <w:bCs/>
        </w:rPr>
      </w:pPr>
    </w:p>
    <w:p w14:paraId="50536ECB" w14:textId="77777777" w:rsidR="003A2FC2" w:rsidRPr="00AB06FB" w:rsidRDefault="00014718" w:rsidP="00944238">
      <w:r w:rsidRPr="002753E0">
        <w:rPr>
          <w:b/>
          <w:bCs/>
        </w:rPr>
        <w:t>Closing the Gap</w:t>
      </w:r>
    </w:p>
    <w:p w14:paraId="2BCE3FC8" w14:textId="35535B09"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27" w:history="1">
        <w:r w:rsidRPr="009404F8">
          <w:rPr>
            <w:rStyle w:val="Hyperlink"/>
          </w:rPr>
          <w:t>https://www.closingthegap.gov.au/</w:t>
        </w:r>
      </w:hyperlink>
    </w:p>
    <w:p w14:paraId="2271B3ED" w14:textId="78B0B664"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Behind the News (BTN</w:t>
      </w:r>
      <w:r w:rsidR="008049BA">
        <w:t>):</w:t>
      </w:r>
      <w:r>
        <w:t xml:space="preserve"> </w:t>
      </w:r>
      <w:hyperlink r:id="rId28" w:history="1">
        <w:r w:rsidRPr="009404F8">
          <w:rPr>
            <w:rStyle w:val="Hyperlink"/>
          </w:rPr>
          <w:t>https://www.youtube.com/watch?v=cJSCLXBK0T8</w:t>
        </w:r>
      </w:hyperlink>
      <w:r>
        <w:t xml:space="preserve"> </w:t>
      </w:r>
    </w:p>
    <w:p w14:paraId="2D1520E3" w14:textId="146B8A08"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 xml:space="preserve">Australia Said ‘No’ What’s next? BTN: </w:t>
      </w:r>
      <w:hyperlink r:id="rId29" w:history="1">
        <w:r w:rsidRPr="009404F8">
          <w:rPr>
            <w:rStyle w:val="Hyperlink"/>
          </w:rPr>
          <w:t>https://www.youtube.com/watch?v=vFDz0be2r54</w:t>
        </w:r>
      </w:hyperlink>
      <w:r>
        <w:t xml:space="preserve"> (8.56 mins)</w:t>
      </w:r>
    </w:p>
    <w:p w14:paraId="3A11CB18" w14:textId="365D6148" w:rsidR="009B5586" w:rsidRDefault="009B558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t xml:space="preserve">ABC Closing the Gap: </w:t>
      </w:r>
      <w:hyperlink r:id="rId30" w:history="1">
        <w:r w:rsidRPr="009404F8">
          <w:rPr>
            <w:rStyle w:val="Hyperlink"/>
          </w:rPr>
          <w:t>https://www.youtube.com/watch?v=YifNM2qvdGQ</w:t>
        </w:r>
      </w:hyperlink>
      <w:r>
        <w:t xml:space="preserve"> (3.25 mins) </w:t>
      </w:r>
    </w:p>
    <w:p w14:paraId="1CC53DB3" w14:textId="77777777" w:rsidR="00944238" w:rsidRDefault="00944238" w:rsidP="00944238">
      <w:pPr>
        <w:rPr>
          <w:b/>
          <w:bCs/>
        </w:rPr>
      </w:pPr>
    </w:p>
    <w:p w14:paraId="1E9B6AD3" w14:textId="3537FD2D" w:rsidR="003A2FC2" w:rsidRPr="00A56104" w:rsidRDefault="00157DED" w:rsidP="00944238">
      <w:r>
        <w:rPr>
          <w:b/>
          <w:bCs/>
        </w:rPr>
        <w:t>R</w:t>
      </w:r>
      <w:r w:rsidR="00014718" w:rsidRPr="002753E0">
        <w:rPr>
          <w:b/>
          <w:bCs/>
        </w:rPr>
        <w:t>acism</w:t>
      </w:r>
      <w:r>
        <w:rPr>
          <w:b/>
          <w:bCs/>
        </w:rPr>
        <w:t>!</w:t>
      </w:r>
      <w:r w:rsidR="00014718" w:rsidRPr="002753E0">
        <w:rPr>
          <w:b/>
          <w:bCs/>
        </w:rPr>
        <w:t xml:space="preserve"> It stops with me campaign </w:t>
      </w:r>
    </w:p>
    <w:p w14:paraId="4B5DE9A2" w14:textId="639B1891"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31" w:history="1">
        <w:r>
          <w:rPr>
            <w:rStyle w:val="Hyperlink"/>
          </w:rPr>
          <w:t>https://www.closingthegap.gov.au/</w:t>
        </w:r>
      </w:hyperlink>
      <w:r>
        <w:t xml:space="preserve"> </w:t>
      </w:r>
      <w:hyperlink r:id="rId32" w:history="1">
        <w:r w:rsidRPr="009404F8">
          <w:rPr>
            <w:rStyle w:val="Hyperlink"/>
          </w:rPr>
          <w:t>https://itstopswithme.humanrights.gov.au/</w:t>
        </w:r>
      </w:hyperlink>
    </w:p>
    <w:p w14:paraId="6CD8C28B" w14:textId="27D29CA1"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hyperlink r:id="rId33" w:history="1">
        <w:r w:rsidRPr="009404F8">
          <w:rPr>
            <w:rStyle w:val="Hyperlink"/>
          </w:rPr>
          <w:t>https://humanrights.gov.au/our-work/race-discrimination/projects/racism-it-stops-me-campaign-relaunch</w:t>
        </w:r>
      </w:hyperlink>
      <w:r>
        <w:t xml:space="preserve"> </w:t>
      </w:r>
    </w:p>
    <w:p w14:paraId="327D1271" w14:textId="55CFA3EE" w:rsidR="003A2FC2" w:rsidRPr="002753E0"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709" w:hanging="284"/>
        <w:contextualSpacing/>
      </w:pPr>
      <w:r w:rsidRPr="00A56104">
        <w:t>BTN:</w:t>
      </w:r>
      <w:r>
        <w:t xml:space="preserve"> </w:t>
      </w:r>
      <w:hyperlink r:id="rId34" w:history="1">
        <w:r w:rsidRPr="009404F8">
          <w:rPr>
            <w:rStyle w:val="Hyperlink"/>
          </w:rPr>
          <w:t>https://www.youtube.com/watch?v=lNgkrfND2tY</w:t>
        </w:r>
      </w:hyperlink>
      <w:r>
        <w:t xml:space="preserve"> (4.05 mins)</w:t>
      </w:r>
    </w:p>
    <w:p w14:paraId="12B52674" w14:textId="77777777" w:rsidR="00944238" w:rsidRDefault="00944238" w:rsidP="00944238">
      <w:pPr>
        <w:rPr>
          <w:b/>
          <w:bCs/>
        </w:rPr>
      </w:pPr>
    </w:p>
    <w:p w14:paraId="0339378C" w14:textId="77777777" w:rsidR="003A2FC2" w:rsidRPr="00CC2F9B" w:rsidRDefault="00014718" w:rsidP="00944238">
      <w:r w:rsidRPr="002753E0">
        <w:rPr>
          <w:b/>
          <w:bCs/>
        </w:rPr>
        <w:t xml:space="preserve">Medicare </w:t>
      </w:r>
    </w:p>
    <w:p w14:paraId="451495B4" w14:textId="194D8C4C"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5" w:history="1">
        <w:r w:rsidRPr="009404F8">
          <w:rPr>
            <w:rStyle w:val="Hyperlink"/>
          </w:rPr>
          <w:t>https://www.servicesaustralia.gov.au/medicare</w:t>
        </w:r>
      </w:hyperlink>
      <w:r>
        <w:t xml:space="preserve"> </w:t>
      </w:r>
    </w:p>
    <w:p w14:paraId="41BFFBCD" w14:textId="20A5BBDA"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6" w:history="1">
        <w:r w:rsidRPr="009404F8">
          <w:rPr>
            <w:rStyle w:val="Hyperlink"/>
          </w:rPr>
          <w:t>https://www.healthdirect.gov.au/what-is-medicare</w:t>
        </w:r>
      </w:hyperlink>
      <w:r>
        <w:t xml:space="preserve"> </w:t>
      </w:r>
    </w:p>
    <w:p w14:paraId="7D2BB70B" w14:textId="34ADF2A5"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hyperlink r:id="rId37" w:history="1">
        <w:r w:rsidRPr="009404F8">
          <w:rPr>
            <w:rStyle w:val="Hyperlink"/>
          </w:rPr>
          <w:t>https://www.health.gov.au/topics/medicare/about</w:t>
        </w:r>
      </w:hyperlink>
      <w:r>
        <w:t xml:space="preserve"> </w:t>
      </w:r>
    </w:p>
    <w:p w14:paraId="31E8B9BE" w14:textId="449D8C42" w:rsidR="00014718" w:rsidRPr="002753E0"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BTN Medicare explained: </w:t>
      </w:r>
      <w:hyperlink r:id="rId38" w:history="1">
        <w:r w:rsidRPr="009404F8">
          <w:rPr>
            <w:rStyle w:val="Hyperlink"/>
          </w:rPr>
          <w:t>https://www.youtube.com/watch?v=NzWsrfr4R4I</w:t>
        </w:r>
      </w:hyperlink>
      <w:r>
        <w:t xml:space="preserve"> (4.09 mins)</w:t>
      </w:r>
    </w:p>
    <w:p w14:paraId="36AC3137" w14:textId="77777777" w:rsidR="00944238" w:rsidRDefault="00944238" w:rsidP="00944238">
      <w:pPr>
        <w:rPr>
          <w:b/>
          <w:bCs/>
        </w:rPr>
      </w:pPr>
    </w:p>
    <w:p w14:paraId="482A7641" w14:textId="77777777" w:rsidR="003A2FC2" w:rsidRPr="00CC2F9B" w:rsidRDefault="00014718" w:rsidP="00944238">
      <w:r w:rsidRPr="002753E0">
        <w:rPr>
          <w:b/>
          <w:bCs/>
        </w:rPr>
        <w:t>Western Australia’s Equal Opportunity Act 1984</w:t>
      </w:r>
    </w:p>
    <w:p w14:paraId="2007795A"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Website: </w:t>
      </w:r>
      <w:hyperlink r:id="rId39" w:history="1">
        <w:r w:rsidRPr="009404F8">
          <w:rPr>
            <w:rStyle w:val="Hyperlink"/>
          </w:rPr>
          <w:t>https://www.wa.gov.au/government/publications/equal-opportunity-act-1984</w:t>
        </w:r>
      </w:hyperlink>
    </w:p>
    <w:p w14:paraId="59C72E16"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Video: Part 3 Western Australia’s Anti-Discrimination Laws Video:  </w:t>
      </w:r>
      <w:hyperlink r:id="rId40" w:history="1">
        <w:r w:rsidRPr="009404F8">
          <w:rPr>
            <w:rStyle w:val="Hyperlink"/>
          </w:rPr>
          <w:t>https://www.youtube.com/watch?v=pCtf2n_JVrA</w:t>
        </w:r>
      </w:hyperlink>
      <w:r>
        <w:t xml:space="preserve"> (9.52 mins) </w:t>
      </w:r>
    </w:p>
    <w:p w14:paraId="493FEB44" w14:textId="1BDF44A8"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 w:val="num" w:pos="1843"/>
        </w:tabs>
        <w:ind w:left="567" w:hanging="284"/>
        <w:contextualSpacing/>
      </w:pPr>
      <w:r>
        <w:t xml:space="preserve">Video: What is unlawful and discrimination and harassment: </w:t>
      </w:r>
      <w:hyperlink r:id="rId41" w:history="1">
        <w:r w:rsidRPr="009404F8">
          <w:rPr>
            <w:rStyle w:val="Hyperlink"/>
          </w:rPr>
          <w:t>https://www.youtube.com/watch?v=nzqPSgm7zQ0</w:t>
        </w:r>
      </w:hyperlink>
      <w:r>
        <w:t xml:space="preserve"> (2.43 mins)</w:t>
      </w:r>
    </w:p>
    <w:p w14:paraId="2C04677A" w14:textId="77777777" w:rsidR="00944238" w:rsidRDefault="00944238" w:rsidP="00944238">
      <w:pPr>
        <w:rPr>
          <w:b/>
          <w:bCs/>
        </w:rPr>
      </w:pPr>
    </w:p>
    <w:p w14:paraId="7C227887" w14:textId="77777777" w:rsidR="003A2FC2" w:rsidRPr="007A7615" w:rsidRDefault="00014718" w:rsidP="00944238">
      <w:r w:rsidRPr="002753E0">
        <w:rPr>
          <w:b/>
          <w:bCs/>
        </w:rPr>
        <w:t>Marriage equality legislation</w:t>
      </w:r>
    </w:p>
    <w:p w14:paraId="5176C89B" w14:textId="14CDB5A7" w:rsidR="003A2FC2" w:rsidRDefault="003A2FC2" w:rsidP="00944238">
      <w:pPr>
        <w:numPr>
          <w:ilvl w:val="3"/>
          <w:numId w:val="23"/>
        </w:numPr>
        <w:tabs>
          <w:tab w:val="clear" w:pos="2880"/>
          <w:tab w:val="num" w:pos="2552"/>
        </w:tabs>
        <w:ind w:left="567" w:hanging="284"/>
      </w:pPr>
      <w:hyperlink r:id="rId42" w:history="1">
        <w:r w:rsidRPr="009404F8">
          <w:rPr>
            <w:rStyle w:val="Hyperlink"/>
          </w:rPr>
          <w:t>https://www.nma.gov.au/defining-moments/resources/marriage-equality</w:t>
        </w:r>
      </w:hyperlink>
    </w:p>
    <w:p w14:paraId="54FABBFF" w14:textId="3B95D191" w:rsidR="003A2FC2" w:rsidRDefault="003A2FC2" w:rsidP="00944238">
      <w:pPr>
        <w:numPr>
          <w:ilvl w:val="3"/>
          <w:numId w:val="23"/>
        </w:numPr>
        <w:tabs>
          <w:tab w:val="clear" w:pos="2880"/>
          <w:tab w:val="num" w:pos="2552"/>
        </w:tabs>
        <w:ind w:left="567" w:hanging="284"/>
      </w:pPr>
      <w:hyperlink r:id="rId43" w:history="1">
        <w:r w:rsidRPr="009404F8">
          <w:rPr>
            <w:rStyle w:val="Hyperlink"/>
          </w:rPr>
          <w:t>https://www.ag.gov.au/families-and-marriage/marriage/marriage-equality-australia</w:t>
        </w:r>
      </w:hyperlink>
      <w:r>
        <w:t xml:space="preserve"> </w:t>
      </w:r>
    </w:p>
    <w:p w14:paraId="320B0FBD" w14:textId="71CD726B" w:rsidR="003A2FC2" w:rsidRDefault="003A2FC2" w:rsidP="00944238">
      <w:pPr>
        <w:numPr>
          <w:ilvl w:val="3"/>
          <w:numId w:val="23"/>
        </w:numPr>
        <w:tabs>
          <w:tab w:val="clear" w:pos="2880"/>
          <w:tab w:val="num" w:pos="2552"/>
        </w:tabs>
        <w:ind w:left="567" w:hanging="284"/>
      </w:pPr>
      <w:r>
        <w:t>BTN When did Australia decriminalise homosexuality</w:t>
      </w:r>
      <w:r w:rsidR="00437B06">
        <w:t xml:space="preserve">? </w:t>
      </w:r>
      <w:hyperlink r:id="rId44" w:history="1">
        <w:r w:rsidRPr="009404F8">
          <w:rPr>
            <w:rStyle w:val="Hyperlink"/>
          </w:rPr>
          <w:t>https://www.youtube.com/watch?v=72tdZDJz9C4</w:t>
        </w:r>
      </w:hyperlink>
      <w:r>
        <w:t xml:space="preserve">  (8.00 mins)</w:t>
      </w:r>
    </w:p>
    <w:p w14:paraId="6D6780ED" w14:textId="77777777" w:rsidR="00944238" w:rsidRDefault="00944238" w:rsidP="00944238"/>
    <w:p w14:paraId="36C9F7F0" w14:textId="77777777" w:rsidR="00014718" w:rsidRPr="002753E0" w:rsidRDefault="00014718" w:rsidP="00944238">
      <w:r w:rsidRPr="002753E0">
        <w:rPr>
          <w:b/>
          <w:bCs/>
        </w:rPr>
        <w:t>Racial Discrimination Act 1975</w:t>
      </w:r>
    </w:p>
    <w:p w14:paraId="7D398521" w14:textId="77777777" w:rsidR="003A2FC2" w:rsidRDefault="003A2FC2"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 xml:space="preserve">Get the facts: The racial Discrimination Act:  </w:t>
      </w:r>
      <w:hyperlink r:id="rId45" w:history="1">
        <w:r w:rsidRPr="009404F8">
          <w:rPr>
            <w:rStyle w:val="Hyperlink"/>
          </w:rPr>
          <w:t>https://www.reconciliation.org.au/wp-content/uploads/2021/10/The-Racial-Discrimination-Act-Reconciliation-Australia.pdf</w:t>
        </w:r>
      </w:hyperlink>
    </w:p>
    <w:p w14:paraId="22B5461D" w14:textId="08D133ED" w:rsidR="003A2FC2" w:rsidRDefault="006F223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BTN</w:t>
      </w:r>
      <w:r w:rsidR="003A2FC2">
        <w:t xml:space="preserve"> Racial Discrimination Act: </w:t>
      </w:r>
      <w:hyperlink r:id="rId46" w:history="1">
        <w:r w:rsidR="003A2FC2" w:rsidRPr="009404F8">
          <w:rPr>
            <w:rStyle w:val="Hyperlink"/>
          </w:rPr>
          <w:t>https://www.youtube.com/watch?v=isNaby5Uwto</w:t>
        </w:r>
      </w:hyperlink>
      <w:r w:rsidR="003A2FC2">
        <w:t xml:space="preserve"> (4.18 mins)</w:t>
      </w:r>
    </w:p>
    <w:p w14:paraId="1F4F9B95" w14:textId="2F95FA7C" w:rsidR="003A2FC2" w:rsidRDefault="006F2236" w:rsidP="00944238">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pPr>
      <w:r>
        <w:t>BTN</w:t>
      </w:r>
      <w:r w:rsidR="003A2FC2">
        <w:t xml:space="preserve"> Calling out racism: </w:t>
      </w:r>
      <w:hyperlink r:id="rId47" w:history="1">
        <w:r w:rsidR="003A2FC2" w:rsidRPr="009404F8">
          <w:rPr>
            <w:rStyle w:val="Hyperlink"/>
          </w:rPr>
          <w:t>https://www.youtube.com/watch?v=ZB1VrxaXjC4</w:t>
        </w:r>
      </w:hyperlink>
      <w:r w:rsidR="003A2FC2">
        <w:t xml:space="preserve"> (4.07 mins) </w:t>
      </w:r>
    </w:p>
    <w:p w14:paraId="6F9A0E4A" w14:textId="718945EA" w:rsidR="00940350" w:rsidRPr="007834E3" w:rsidRDefault="00944238" w:rsidP="006D44EB">
      <w:pPr>
        <w:pStyle w:val="ListParagraph"/>
        <w:numPr>
          <w:ilvl w:val="2"/>
          <w:numId w:val="23"/>
        </w:numPr>
        <w:tabs>
          <w:tab w:val="clear" w:pos="340"/>
          <w:tab w:val="clear" w:pos="680"/>
          <w:tab w:val="clear" w:pos="1021"/>
          <w:tab w:val="clear" w:pos="1361"/>
          <w:tab w:val="clear" w:pos="1701"/>
          <w:tab w:val="clear" w:pos="2041"/>
          <w:tab w:val="clear" w:pos="2160"/>
          <w:tab w:val="clear" w:pos="2381"/>
          <w:tab w:val="clear" w:pos="2722"/>
          <w:tab w:val="clear" w:pos="3062"/>
          <w:tab w:val="clear" w:pos="3402"/>
        </w:tabs>
        <w:ind w:left="567" w:hanging="283"/>
        <w:contextualSpacing/>
        <w:rPr>
          <w:rFonts w:eastAsia="Arial"/>
          <w:szCs w:val="22"/>
        </w:rPr>
      </w:pPr>
      <w:r>
        <w:t>BTN</w:t>
      </w:r>
      <w:r w:rsidR="003A2FC2">
        <w:t xml:space="preserve"> International Day for the Elimination of Racial Discrimination </w:t>
      </w:r>
      <w:hyperlink r:id="rId48" w:history="1">
        <w:r w:rsidR="003A2FC2" w:rsidRPr="009404F8">
          <w:rPr>
            <w:rStyle w:val="Hyperlink"/>
          </w:rPr>
          <w:t>https://www.youtube.com/watch?v=lNgkrfND2tY</w:t>
        </w:r>
      </w:hyperlink>
      <w:r w:rsidR="003A2FC2">
        <w:t xml:space="preserve"> (4.05)</w:t>
      </w:r>
      <w:bookmarkStart w:id="1" w:name="_Hlk212023910"/>
    </w:p>
    <w:p w14:paraId="5F3EB306" w14:textId="77777777" w:rsidR="007834E3" w:rsidRPr="006D44EB" w:rsidRDefault="007834E3" w:rsidP="007834E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567" w:firstLine="0"/>
        <w:contextualSpacing/>
        <w:rPr>
          <w:rFonts w:eastAsia="Arial"/>
          <w:szCs w:val="22"/>
        </w:rPr>
      </w:pPr>
    </w:p>
    <w:p w14:paraId="0619C63A" w14:textId="228074AB" w:rsidR="00940350" w:rsidRPr="00F00BE6" w:rsidRDefault="007834E3" w:rsidP="00F00BE6">
      <w:pPr>
        <w:rPr>
          <w:color w:val="000000"/>
          <w:sz w:val="14"/>
          <w:szCs w:val="14"/>
        </w:rPr>
      </w:pPr>
      <w:bookmarkStart w:id="2" w:name="_Hlk210810109"/>
      <w:bookmarkStart w:id="3" w:name="_Hlk210741959"/>
      <w:r w:rsidRPr="000B3523">
        <w:rPr>
          <w:noProof/>
          <w:sz w:val="20"/>
          <w:szCs w:val="18"/>
          <w:lang w:eastAsia="en-AU"/>
        </w:rPr>
        <w:drawing>
          <wp:anchor distT="0" distB="0" distL="114300" distR="114300" simplePos="0" relativeHeight="251658240" behindDoc="1" locked="0" layoutInCell="1" allowOverlap="1" wp14:anchorId="5282EDD0" wp14:editId="0CE5D334">
            <wp:simplePos x="0" y="0"/>
            <wp:positionH relativeFrom="page">
              <wp:posOffset>-2854518</wp:posOffset>
            </wp:positionH>
            <wp:positionV relativeFrom="page">
              <wp:posOffset>10392355</wp:posOffset>
            </wp:positionV>
            <wp:extent cx="10678795" cy="192413"/>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10707323" cy="1929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40350" w:rsidRPr="007834E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1"/>
      <w:bookmarkEnd w:id="2"/>
      <w:bookmarkEnd w:id="3"/>
      <w:r w:rsidR="006D44EB" w:rsidRPr="007834E3">
        <w:rPr>
          <w:color w:val="000000"/>
          <w:sz w:val="14"/>
          <w:szCs w:val="14"/>
        </w:rPr>
        <w:t>.</w:t>
      </w:r>
    </w:p>
    <w:sectPr w:rsidR="00940350" w:rsidRPr="00F00BE6"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AA7D" w14:textId="77777777" w:rsidR="00507884" w:rsidRDefault="00507884" w:rsidP="00127DAD">
      <w:r>
        <w:separator/>
      </w:r>
    </w:p>
  </w:endnote>
  <w:endnote w:type="continuationSeparator" w:id="0">
    <w:p w14:paraId="6A7978F1" w14:textId="77777777" w:rsidR="00507884" w:rsidRDefault="00507884" w:rsidP="00127DAD">
      <w:r>
        <w:continuationSeparator/>
      </w:r>
    </w:p>
  </w:endnote>
  <w:endnote w:type="continuationNotice" w:id="1">
    <w:p w14:paraId="15747CB8" w14:textId="77777777" w:rsidR="00507884" w:rsidRDefault="00507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162E8F7" w:rsidR="00E07C6B" w:rsidRDefault="00E07C6B" w:rsidP="00761C1B">
    <w:pPr>
      <w:pStyle w:val="Footer"/>
      <w:tabs>
        <w:tab w:val="clear" w:pos="9072"/>
        <w:tab w:val="right" w:pos="9638"/>
      </w:tabs>
    </w:pPr>
  </w:p>
  <w:p w14:paraId="67ED3522" w14:textId="35F28129" w:rsidR="000F6D5A" w:rsidRPr="00E34A69" w:rsidRDefault="00643C04"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81191E">
          <w:t>1142085</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81191E">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243212546" name="Picture 124321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987E9A0" w:rsidR="00AF71AF" w:rsidRPr="001E1668" w:rsidRDefault="00643C04"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1191E">
          <w:t>D25/1142085</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81191E">
          <w:t>13/11/2025</w:t>
        </w:r>
      </w:sdtContent>
    </w:sdt>
    <w:r w:rsidR="00556849">
      <w:rPr>
        <w:noProof/>
        <w:lang w:eastAsia="en-AU"/>
      </w:rPr>
      <w:drawing>
        <wp:anchor distT="0" distB="0" distL="114300" distR="114300" simplePos="0" relativeHeight="25165824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6700184" name="Picture 10670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D121" w14:textId="77777777" w:rsidR="00507884" w:rsidRDefault="00507884" w:rsidP="00127DAD">
      <w:r>
        <w:separator/>
      </w:r>
    </w:p>
  </w:footnote>
  <w:footnote w:type="continuationSeparator" w:id="0">
    <w:p w14:paraId="19AB867C" w14:textId="77777777" w:rsidR="00507884" w:rsidRDefault="00507884" w:rsidP="00127DAD">
      <w:r>
        <w:continuationSeparator/>
      </w:r>
    </w:p>
  </w:footnote>
  <w:footnote w:type="continuationNotice" w:id="1">
    <w:p w14:paraId="621DD26E" w14:textId="77777777" w:rsidR="00507884" w:rsidRDefault="00507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DE0" w14:textId="26BA72C4" w:rsidR="00D17E87" w:rsidRDefault="00D17E87">
    <w:pPr>
      <w:pStyle w:val="Header"/>
    </w:pPr>
    <w:r>
      <w:rPr>
        <w:noProof/>
      </w:rPr>
      <mc:AlternateContent>
        <mc:Choice Requires="wps">
          <w:drawing>
            <wp:anchor distT="0" distB="0" distL="0" distR="0" simplePos="0" relativeHeight="251658240" behindDoc="0" locked="0" layoutInCell="1" allowOverlap="1" wp14:anchorId="59D18B37" wp14:editId="568C1B85">
              <wp:simplePos x="635" y="635"/>
              <wp:positionH relativeFrom="page">
                <wp:align>center</wp:align>
              </wp:positionH>
              <wp:positionV relativeFrom="page">
                <wp:align>top</wp:align>
              </wp:positionV>
              <wp:extent cx="551815" cy="376555"/>
              <wp:effectExtent l="0" t="0" r="635" b="4445"/>
              <wp:wrapNone/>
              <wp:docPr id="20138537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EB6256" w14:textId="00285058"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18B3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BEB6256" w14:textId="00285058"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6A9EBAB" w:rsidR="00633068" w:rsidRPr="006D28CB" w:rsidRDefault="00D17E87">
    <w:pPr>
      <w:pStyle w:val="Header"/>
      <w:rPr>
        <w:sz w:val="6"/>
        <w:szCs w:val="6"/>
      </w:rPr>
    </w:pPr>
    <w:r>
      <w:rPr>
        <w:noProof/>
        <w:sz w:val="6"/>
        <w:szCs w:val="6"/>
      </w:rPr>
      <mc:AlternateContent>
        <mc:Choice Requires="wps">
          <w:drawing>
            <wp:anchor distT="0" distB="0" distL="0" distR="0" simplePos="0" relativeHeight="251658241" behindDoc="0" locked="0" layoutInCell="1" allowOverlap="1" wp14:anchorId="1BF73551" wp14:editId="48F9EA7E">
              <wp:simplePos x="721635" y="449786"/>
              <wp:positionH relativeFrom="page">
                <wp:align>center</wp:align>
              </wp:positionH>
              <wp:positionV relativeFrom="page">
                <wp:align>top</wp:align>
              </wp:positionV>
              <wp:extent cx="551815" cy="376555"/>
              <wp:effectExtent l="0" t="0" r="635" b="4445"/>
              <wp:wrapNone/>
              <wp:docPr id="1058233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1F96E" w14:textId="4EBAADC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7355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8B1F96E" w14:textId="4EBAADC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2"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702681317" name="Picture 170268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7BC6DFDB" w:rsidR="00916AF7" w:rsidRPr="00B2389A" w:rsidRDefault="00D17E87"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1786CBD9" wp14:editId="7ECF4815">
              <wp:simplePos x="635" y="635"/>
              <wp:positionH relativeFrom="page">
                <wp:align>center</wp:align>
              </wp:positionH>
              <wp:positionV relativeFrom="page">
                <wp:align>top</wp:align>
              </wp:positionV>
              <wp:extent cx="551815" cy="376555"/>
              <wp:effectExtent l="0" t="0" r="635" b="4445"/>
              <wp:wrapNone/>
              <wp:docPr id="1119523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477348" w14:textId="421E59F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6CBD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477348" w14:textId="421E59FD" w:rsidR="00D17E87" w:rsidRPr="00D17E87" w:rsidRDefault="00D17E87" w:rsidP="00D17E87">
                    <w:pPr>
                      <w:rPr>
                        <w:rFonts w:ascii="Calibri" w:eastAsia="Calibri" w:hAnsi="Calibri" w:cs="Calibri"/>
                        <w:noProof/>
                        <w:color w:val="000000"/>
                        <w:sz w:val="24"/>
                        <w:szCs w:val="24"/>
                      </w:rPr>
                    </w:pPr>
                    <w:r w:rsidRPr="00D17E87">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5"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395394659" name="Picture 39539465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2A4BA7"/>
    <w:multiLevelType w:val="hybridMultilevel"/>
    <w:tmpl w:val="B89A9E32"/>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4849F8"/>
    <w:multiLevelType w:val="hybridMultilevel"/>
    <w:tmpl w:val="E20E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A1CD6"/>
    <w:multiLevelType w:val="hybridMultilevel"/>
    <w:tmpl w:val="04AEF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231A74"/>
    <w:multiLevelType w:val="hybridMultilevel"/>
    <w:tmpl w:val="607A95D6"/>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5FD69"/>
    <w:multiLevelType w:val="hybridMultilevel"/>
    <w:tmpl w:val="76C60274"/>
    <w:lvl w:ilvl="0" w:tplc="7C7C40A8">
      <w:start w:val="1"/>
      <w:numFmt w:val="bullet"/>
      <w:lvlText w:val=""/>
      <w:lvlJc w:val="left"/>
      <w:pPr>
        <w:ind w:left="720" w:hanging="360"/>
      </w:pPr>
      <w:rPr>
        <w:rFonts w:ascii="Symbol" w:hAnsi="Symbol" w:hint="default"/>
      </w:rPr>
    </w:lvl>
    <w:lvl w:ilvl="1" w:tplc="F25AF79A">
      <w:start w:val="1"/>
      <w:numFmt w:val="bullet"/>
      <w:lvlText w:val="o"/>
      <w:lvlJc w:val="left"/>
      <w:pPr>
        <w:ind w:left="1440" w:hanging="360"/>
      </w:pPr>
      <w:rPr>
        <w:rFonts w:ascii="Courier New" w:hAnsi="Courier New" w:hint="default"/>
      </w:rPr>
    </w:lvl>
    <w:lvl w:ilvl="2" w:tplc="932A4250">
      <w:start w:val="1"/>
      <w:numFmt w:val="bullet"/>
      <w:lvlText w:val=""/>
      <w:lvlJc w:val="left"/>
      <w:pPr>
        <w:ind w:left="2160" w:hanging="360"/>
      </w:pPr>
      <w:rPr>
        <w:rFonts w:ascii="Wingdings" w:hAnsi="Wingdings" w:hint="default"/>
      </w:rPr>
    </w:lvl>
    <w:lvl w:ilvl="3" w:tplc="54326830">
      <w:start w:val="1"/>
      <w:numFmt w:val="bullet"/>
      <w:lvlText w:val=""/>
      <w:lvlJc w:val="left"/>
      <w:pPr>
        <w:ind w:left="2880" w:hanging="360"/>
      </w:pPr>
      <w:rPr>
        <w:rFonts w:ascii="Symbol" w:hAnsi="Symbol" w:hint="default"/>
      </w:rPr>
    </w:lvl>
    <w:lvl w:ilvl="4" w:tplc="82F0C5C2">
      <w:start w:val="1"/>
      <w:numFmt w:val="bullet"/>
      <w:lvlText w:val="o"/>
      <w:lvlJc w:val="left"/>
      <w:pPr>
        <w:ind w:left="3600" w:hanging="360"/>
      </w:pPr>
      <w:rPr>
        <w:rFonts w:ascii="Courier New" w:hAnsi="Courier New" w:hint="default"/>
      </w:rPr>
    </w:lvl>
    <w:lvl w:ilvl="5" w:tplc="1BC25BC0">
      <w:start w:val="1"/>
      <w:numFmt w:val="bullet"/>
      <w:lvlText w:val=""/>
      <w:lvlJc w:val="left"/>
      <w:pPr>
        <w:ind w:left="4320" w:hanging="360"/>
      </w:pPr>
      <w:rPr>
        <w:rFonts w:ascii="Wingdings" w:hAnsi="Wingdings" w:hint="default"/>
      </w:rPr>
    </w:lvl>
    <w:lvl w:ilvl="6" w:tplc="6E6C886E">
      <w:start w:val="1"/>
      <w:numFmt w:val="bullet"/>
      <w:lvlText w:val=""/>
      <w:lvlJc w:val="left"/>
      <w:pPr>
        <w:ind w:left="5040" w:hanging="360"/>
      </w:pPr>
      <w:rPr>
        <w:rFonts w:ascii="Symbol" w:hAnsi="Symbol" w:hint="default"/>
      </w:rPr>
    </w:lvl>
    <w:lvl w:ilvl="7" w:tplc="4CEECB14">
      <w:start w:val="1"/>
      <w:numFmt w:val="bullet"/>
      <w:lvlText w:val="o"/>
      <w:lvlJc w:val="left"/>
      <w:pPr>
        <w:ind w:left="5760" w:hanging="360"/>
      </w:pPr>
      <w:rPr>
        <w:rFonts w:ascii="Courier New" w:hAnsi="Courier New" w:hint="default"/>
      </w:rPr>
    </w:lvl>
    <w:lvl w:ilvl="8" w:tplc="68ACEA72">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D87A81"/>
    <w:multiLevelType w:val="hybridMultilevel"/>
    <w:tmpl w:val="C636A6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8341B2"/>
    <w:multiLevelType w:val="hybridMultilevel"/>
    <w:tmpl w:val="5E7C4CF2"/>
    <w:lvl w:ilvl="0" w:tplc="FFFFFFFF">
      <w:start w:val="1"/>
      <w:numFmt w:val="bullet"/>
      <w:lvlText w:val=""/>
      <w:lvlJc w:val="left"/>
      <w:pPr>
        <w:ind w:left="104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7" w15:restartNumberingAfterBreak="0">
    <w:nsid w:val="32E70146"/>
    <w:multiLevelType w:val="hybridMultilevel"/>
    <w:tmpl w:val="B13A78F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FD524B"/>
    <w:multiLevelType w:val="hybridMultilevel"/>
    <w:tmpl w:val="006207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1C512F"/>
    <w:multiLevelType w:val="hybridMultilevel"/>
    <w:tmpl w:val="EBEEC49A"/>
    <w:lvl w:ilvl="0" w:tplc="63D09FFA">
      <w:start w:val="1"/>
      <w:numFmt w:val="bullet"/>
      <w:lvlText w:val="•"/>
      <w:lvlJc w:val="left"/>
      <w:pPr>
        <w:tabs>
          <w:tab w:val="num" w:pos="720"/>
        </w:tabs>
        <w:ind w:left="720" w:hanging="360"/>
      </w:pPr>
      <w:rPr>
        <w:rFonts w:ascii="Arial" w:hAnsi="Arial" w:hint="default"/>
      </w:rPr>
    </w:lvl>
    <w:lvl w:ilvl="1" w:tplc="C66E158E">
      <w:start w:val="1"/>
      <w:numFmt w:val="bullet"/>
      <w:lvlText w:val="•"/>
      <w:lvlJc w:val="left"/>
      <w:pPr>
        <w:tabs>
          <w:tab w:val="num" w:pos="1440"/>
        </w:tabs>
        <w:ind w:left="1440" w:hanging="360"/>
      </w:pPr>
      <w:rPr>
        <w:rFonts w:ascii="Arial" w:hAnsi="Arial" w:hint="default"/>
      </w:rPr>
    </w:lvl>
    <w:lvl w:ilvl="2" w:tplc="3D44EA6E">
      <w:start w:val="1"/>
      <w:numFmt w:val="bullet"/>
      <w:lvlText w:val="•"/>
      <w:lvlJc w:val="left"/>
      <w:pPr>
        <w:tabs>
          <w:tab w:val="num" w:pos="2160"/>
        </w:tabs>
        <w:ind w:left="2160" w:hanging="360"/>
      </w:pPr>
      <w:rPr>
        <w:rFonts w:ascii="Arial" w:hAnsi="Arial" w:hint="default"/>
      </w:rPr>
    </w:lvl>
    <w:lvl w:ilvl="3" w:tplc="0C8EF2BA">
      <w:start w:val="1"/>
      <w:numFmt w:val="bullet"/>
      <w:lvlText w:val="•"/>
      <w:lvlJc w:val="left"/>
      <w:pPr>
        <w:tabs>
          <w:tab w:val="num" w:pos="2880"/>
        </w:tabs>
        <w:ind w:left="2880" w:hanging="360"/>
      </w:pPr>
      <w:rPr>
        <w:rFonts w:ascii="Arial" w:hAnsi="Arial" w:hint="default"/>
      </w:rPr>
    </w:lvl>
    <w:lvl w:ilvl="4" w:tplc="788ACEFE" w:tentative="1">
      <w:start w:val="1"/>
      <w:numFmt w:val="bullet"/>
      <w:lvlText w:val="•"/>
      <w:lvlJc w:val="left"/>
      <w:pPr>
        <w:tabs>
          <w:tab w:val="num" w:pos="3600"/>
        </w:tabs>
        <w:ind w:left="3600" w:hanging="360"/>
      </w:pPr>
      <w:rPr>
        <w:rFonts w:ascii="Arial" w:hAnsi="Arial" w:hint="default"/>
      </w:rPr>
    </w:lvl>
    <w:lvl w:ilvl="5" w:tplc="8FB0D99E" w:tentative="1">
      <w:start w:val="1"/>
      <w:numFmt w:val="bullet"/>
      <w:lvlText w:val="•"/>
      <w:lvlJc w:val="left"/>
      <w:pPr>
        <w:tabs>
          <w:tab w:val="num" w:pos="4320"/>
        </w:tabs>
        <w:ind w:left="4320" w:hanging="360"/>
      </w:pPr>
      <w:rPr>
        <w:rFonts w:ascii="Arial" w:hAnsi="Arial" w:hint="default"/>
      </w:rPr>
    </w:lvl>
    <w:lvl w:ilvl="6" w:tplc="1730013A" w:tentative="1">
      <w:start w:val="1"/>
      <w:numFmt w:val="bullet"/>
      <w:lvlText w:val="•"/>
      <w:lvlJc w:val="left"/>
      <w:pPr>
        <w:tabs>
          <w:tab w:val="num" w:pos="5040"/>
        </w:tabs>
        <w:ind w:left="5040" w:hanging="360"/>
      </w:pPr>
      <w:rPr>
        <w:rFonts w:ascii="Arial" w:hAnsi="Arial" w:hint="default"/>
      </w:rPr>
    </w:lvl>
    <w:lvl w:ilvl="7" w:tplc="454620B6" w:tentative="1">
      <w:start w:val="1"/>
      <w:numFmt w:val="bullet"/>
      <w:lvlText w:val="•"/>
      <w:lvlJc w:val="left"/>
      <w:pPr>
        <w:tabs>
          <w:tab w:val="num" w:pos="5760"/>
        </w:tabs>
        <w:ind w:left="5760" w:hanging="360"/>
      </w:pPr>
      <w:rPr>
        <w:rFonts w:ascii="Arial" w:hAnsi="Arial" w:hint="default"/>
      </w:rPr>
    </w:lvl>
    <w:lvl w:ilvl="8" w:tplc="598007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3DAB7FFC"/>
    <w:multiLevelType w:val="hybridMultilevel"/>
    <w:tmpl w:val="6A3A9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602EC5"/>
    <w:multiLevelType w:val="multilevel"/>
    <w:tmpl w:val="CF1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955DF"/>
    <w:multiLevelType w:val="hybridMultilevel"/>
    <w:tmpl w:val="5B5895F4"/>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A2386A"/>
    <w:multiLevelType w:val="hybridMultilevel"/>
    <w:tmpl w:val="D92622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C20081"/>
    <w:multiLevelType w:val="hybridMultilevel"/>
    <w:tmpl w:val="E5AED952"/>
    <w:lvl w:ilvl="0" w:tplc="0C090001">
      <w:start w:val="1"/>
      <w:numFmt w:val="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6"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644A28E7"/>
    <w:multiLevelType w:val="hybridMultilevel"/>
    <w:tmpl w:val="DEE23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032E6E"/>
    <w:multiLevelType w:val="hybridMultilevel"/>
    <w:tmpl w:val="BEB80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53BFE"/>
    <w:multiLevelType w:val="hybridMultilevel"/>
    <w:tmpl w:val="98FC7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49458">
    <w:abstractNumId w:val="13"/>
  </w:num>
  <w:num w:numId="2" w16cid:durableId="2029485860">
    <w:abstractNumId w:val="20"/>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4"/>
  </w:num>
  <w:num w:numId="13" w16cid:durableId="201094200">
    <w:abstractNumId w:val="26"/>
  </w:num>
  <w:num w:numId="14" w16cid:durableId="2084600058">
    <w:abstractNumId w:val="23"/>
  </w:num>
  <w:num w:numId="15" w16cid:durableId="688676643">
    <w:abstractNumId w:val="11"/>
  </w:num>
  <w:num w:numId="16" w16cid:durableId="1766608036">
    <w:abstractNumId w:val="25"/>
  </w:num>
  <w:num w:numId="17" w16cid:durableId="1015614581">
    <w:abstractNumId w:val="15"/>
  </w:num>
  <w:num w:numId="18" w16cid:durableId="1772771861">
    <w:abstractNumId w:val="18"/>
  </w:num>
  <w:num w:numId="19" w16cid:durableId="2135325168">
    <w:abstractNumId w:val="21"/>
  </w:num>
  <w:num w:numId="20" w16cid:durableId="425224177">
    <w:abstractNumId w:val="9"/>
  </w:num>
  <w:num w:numId="21" w16cid:durableId="1589390622">
    <w:abstractNumId w:val="12"/>
  </w:num>
  <w:num w:numId="22" w16cid:durableId="2059470006">
    <w:abstractNumId w:val="27"/>
  </w:num>
  <w:num w:numId="23" w16cid:durableId="1083381644">
    <w:abstractNumId w:val="19"/>
  </w:num>
  <w:num w:numId="24" w16cid:durableId="1564028265">
    <w:abstractNumId w:val="22"/>
  </w:num>
  <w:num w:numId="25" w16cid:durableId="1462842177">
    <w:abstractNumId w:val="10"/>
  </w:num>
  <w:num w:numId="26" w16cid:durableId="477770638">
    <w:abstractNumId w:val="29"/>
  </w:num>
  <w:num w:numId="27" w16cid:durableId="2099863000">
    <w:abstractNumId w:val="28"/>
  </w:num>
  <w:num w:numId="28" w16cid:durableId="48460039">
    <w:abstractNumId w:val="17"/>
  </w:num>
  <w:num w:numId="29" w16cid:durableId="511914271">
    <w:abstractNumId w:val="16"/>
  </w:num>
  <w:num w:numId="30" w16cid:durableId="16863900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878"/>
    <w:rsid w:val="00005C1F"/>
    <w:rsid w:val="000063ED"/>
    <w:rsid w:val="00014718"/>
    <w:rsid w:val="00022AB1"/>
    <w:rsid w:val="000247EB"/>
    <w:rsid w:val="00030DD5"/>
    <w:rsid w:val="0003190C"/>
    <w:rsid w:val="00033E12"/>
    <w:rsid w:val="00041982"/>
    <w:rsid w:val="00041F63"/>
    <w:rsid w:val="00042E65"/>
    <w:rsid w:val="00043E92"/>
    <w:rsid w:val="00044C98"/>
    <w:rsid w:val="00046333"/>
    <w:rsid w:val="000466F9"/>
    <w:rsid w:val="00050CC8"/>
    <w:rsid w:val="00052680"/>
    <w:rsid w:val="00053384"/>
    <w:rsid w:val="00056A57"/>
    <w:rsid w:val="000624C1"/>
    <w:rsid w:val="000626CD"/>
    <w:rsid w:val="00062BDC"/>
    <w:rsid w:val="000655EE"/>
    <w:rsid w:val="00070970"/>
    <w:rsid w:val="000710CE"/>
    <w:rsid w:val="000721D4"/>
    <w:rsid w:val="0007329C"/>
    <w:rsid w:val="00073C07"/>
    <w:rsid w:val="000776FB"/>
    <w:rsid w:val="00077ED0"/>
    <w:rsid w:val="000808CD"/>
    <w:rsid w:val="00084D42"/>
    <w:rsid w:val="00090ADB"/>
    <w:rsid w:val="00092DEE"/>
    <w:rsid w:val="000A1200"/>
    <w:rsid w:val="000A15AB"/>
    <w:rsid w:val="000A1E5A"/>
    <w:rsid w:val="000A5C8A"/>
    <w:rsid w:val="000A6D78"/>
    <w:rsid w:val="000B0131"/>
    <w:rsid w:val="000B0A99"/>
    <w:rsid w:val="000B16EF"/>
    <w:rsid w:val="000B3D5B"/>
    <w:rsid w:val="000B6A3E"/>
    <w:rsid w:val="000C0DFA"/>
    <w:rsid w:val="000C3465"/>
    <w:rsid w:val="000C505C"/>
    <w:rsid w:val="000D1CB8"/>
    <w:rsid w:val="000D30C1"/>
    <w:rsid w:val="000D39EC"/>
    <w:rsid w:val="000D6DA6"/>
    <w:rsid w:val="000E61C9"/>
    <w:rsid w:val="000E628B"/>
    <w:rsid w:val="000F0C8E"/>
    <w:rsid w:val="000F1459"/>
    <w:rsid w:val="000F1C14"/>
    <w:rsid w:val="000F3848"/>
    <w:rsid w:val="000F3A85"/>
    <w:rsid w:val="000F48F0"/>
    <w:rsid w:val="000F5A2B"/>
    <w:rsid w:val="000F6D5A"/>
    <w:rsid w:val="001030DA"/>
    <w:rsid w:val="00104683"/>
    <w:rsid w:val="0010568E"/>
    <w:rsid w:val="001059B6"/>
    <w:rsid w:val="00114F22"/>
    <w:rsid w:val="00117BC1"/>
    <w:rsid w:val="0012169D"/>
    <w:rsid w:val="00121BA1"/>
    <w:rsid w:val="001238EC"/>
    <w:rsid w:val="00126F83"/>
    <w:rsid w:val="00127374"/>
    <w:rsid w:val="00127DAD"/>
    <w:rsid w:val="00132470"/>
    <w:rsid w:val="0013325E"/>
    <w:rsid w:val="0013587A"/>
    <w:rsid w:val="001361FD"/>
    <w:rsid w:val="00141E07"/>
    <w:rsid w:val="001433A4"/>
    <w:rsid w:val="001435BC"/>
    <w:rsid w:val="0014551F"/>
    <w:rsid w:val="0014767C"/>
    <w:rsid w:val="00150FEF"/>
    <w:rsid w:val="001530E6"/>
    <w:rsid w:val="00154608"/>
    <w:rsid w:val="00157DED"/>
    <w:rsid w:val="001601E7"/>
    <w:rsid w:val="00163319"/>
    <w:rsid w:val="00169648"/>
    <w:rsid w:val="00171C9B"/>
    <w:rsid w:val="0017483D"/>
    <w:rsid w:val="00176554"/>
    <w:rsid w:val="00177D2D"/>
    <w:rsid w:val="00183D86"/>
    <w:rsid w:val="00185127"/>
    <w:rsid w:val="00185215"/>
    <w:rsid w:val="00190874"/>
    <w:rsid w:val="001910AA"/>
    <w:rsid w:val="00192953"/>
    <w:rsid w:val="00195BA0"/>
    <w:rsid w:val="00197CF7"/>
    <w:rsid w:val="001A0481"/>
    <w:rsid w:val="001A0E9D"/>
    <w:rsid w:val="001A134C"/>
    <w:rsid w:val="001A669C"/>
    <w:rsid w:val="001B0145"/>
    <w:rsid w:val="001B3CB8"/>
    <w:rsid w:val="001B3FB4"/>
    <w:rsid w:val="001C3AF2"/>
    <w:rsid w:val="001C3B97"/>
    <w:rsid w:val="001C41F0"/>
    <w:rsid w:val="001C4F12"/>
    <w:rsid w:val="001C62F2"/>
    <w:rsid w:val="001D05C2"/>
    <w:rsid w:val="001D4434"/>
    <w:rsid w:val="001E1668"/>
    <w:rsid w:val="001E1C0D"/>
    <w:rsid w:val="001E1C68"/>
    <w:rsid w:val="001E62CB"/>
    <w:rsid w:val="001F1151"/>
    <w:rsid w:val="001F33DE"/>
    <w:rsid w:val="001F4214"/>
    <w:rsid w:val="001F4915"/>
    <w:rsid w:val="001F4B7F"/>
    <w:rsid w:val="001F63E2"/>
    <w:rsid w:val="001F6446"/>
    <w:rsid w:val="00203BC9"/>
    <w:rsid w:val="00206914"/>
    <w:rsid w:val="00213DDD"/>
    <w:rsid w:val="00217BBD"/>
    <w:rsid w:val="00220A23"/>
    <w:rsid w:val="00223FDF"/>
    <w:rsid w:val="002252CB"/>
    <w:rsid w:val="002319B7"/>
    <w:rsid w:val="00237DA1"/>
    <w:rsid w:val="00241B37"/>
    <w:rsid w:val="00250BF2"/>
    <w:rsid w:val="00251646"/>
    <w:rsid w:val="00261728"/>
    <w:rsid w:val="00264627"/>
    <w:rsid w:val="00266A86"/>
    <w:rsid w:val="00267253"/>
    <w:rsid w:val="002715EE"/>
    <w:rsid w:val="002771D2"/>
    <w:rsid w:val="00286462"/>
    <w:rsid w:val="00291CE9"/>
    <w:rsid w:val="00294E98"/>
    <w:rsid w:val="002964D2"/>
    <w:rsid w:val="00297C14"/>
    <w:rsid w:val="002A2EDF"/>
    <w:rsid w:val="002A5367"/>
    <w:rsid w:val="002C20C7"/>
    <w:rsid w:val="002C55E2"/>
    <w:rsid w:val="002C6886"/>
    <w:rsid w:val="002C6A0E"/>
    <w:rsid w:val="002C70FA"/>
    <w:rsid w:val="002D379D"/>
    <w:rsid w:val="002D49E6"/>
    <w:rsid w:val="002E0306"/>
    <w:rsid w:val="002E08ED"/>
    <w:rsid w:val="002E3051"/>
    <w:rsid w:val="002E3D4D"/>
    <w:rsid w:val="002E504B"/>
    <w:rsid w:val="002F01CD"/>
    <w:rsid w:val="002F1138"/>
    <w:rsid w:val="002F6377"/>
    <w:rsid w:val="0030188E"/>
    <w:rsid w:val="00302F48"/>
    <w:rsid w:val="00303134"/>
    <w:rsid w:val="00303358"/>
    <w:rsid w:val="00310ECE"/>
    <w:rsid w:val="003112FA"/>
    <w:rsid w:val="003152E0"/>
    <w:rsid w:val="00316604"/>
    <w:rsid w:val="0031727B"/>
    <w:rsid w:val="003172DD"/>
    <w:rsid w:val="003216D3"/>
    <w:rsid w:val="00330416"/>
    <w:rsid w:val="00330E3A"/>
    <w:rsid w:val="0033177C"/>
    <w:rsid w:val="00333097"/>
    <w:rsid w:val="00334A16"/>
    <w:rsid w:val="003403BB"/>
    <w:rsid w:val="00340B7B"/>
    <w:rsid w:val="00347F3F"/>
    <w:rsid w:val="00355373"/>
    <w:rsid w:val="003557AC"/>
    <w:rsid w:val="00355822"/>
    <w:rsid w:val="00357146"/>
    <w:rsid w:val="00365B17"/>
    <w:rsid w:val="0036603E"/>
    <w:rsid w:val="00376020"/>
    <w:rsid w:val="00380375"/>
    <w:rsid w:val="00380413"/>
    <w:rsid w:val="00381218"/>
    <w:rsid w:val="0038238D"/>
    <w:rsid w:val="003830FC"/>
    <w:rsid w:val="00383E16"/>
    <w:rsid w:val="003869F5"/>
    <w:rsid w:val="0039054A"/>
    <w:rsid w:val="003905E5"/>
    <w:rsid w:val="00390C7F"/>
    <w:rsid w:val="00390D50"/>
    <w:rsid w:val="00392C1D"/>
    <w:rsid w:val="00394B9E"/>
    <w:rsid w:val="0039651D"/>
    <w:rsid w:val="00396551"/>
    <w:rsid w:val="00397F0C"/>
    <w:rsid w:val="003A1CC6"/>
    <w:rsid w:val="003A2E89"/>
    <w:rsid w:val="003A2FC2"/>
    <w:rsid w:val="003A428C"/>
    <w:rsid w:val="003A662B"/>
    <w:rsid w:val="003A7591"/>
    <w:rsid w:val="003B56AB"/>
    <w:rsid w:val="003B664D"/>
    <w:rsid w:val="003B66D8"/>
    <w:rsid w:val="003B78A9"/>
    <w:rsid w:val="003B7F53"/>
    <w:rsid w:val="003C086A"/>
    <w:rsid w:val="003C10B8"/>
    <w:rsid w:val="003C11E4"/>
    <w:rsid w:val="003C3383"/>
    <w:rsid w:val="003C3B33"/>
    <w:rsid w:val="003C3B72"/>
    <w:rsid w:val="003C7215"/>
    <w:rsid w:val="003D019A"/>
    <w:rsid w:val="003D06AD"/>
    <w:rsid w:val="003D08F2"/>
    <w:rsid w:val="003D5F23"/>
    <w:rsid w:val="003E19C5"/>
    <w:rsid w:val="003E23ED"/>
    <w:rsid w:val="003E3512"/>
    <w:rsid w:val="003E5765"/>
    <w:rsid w:val="003E6661"/>
    <w:rsid w:val="003E6FFB"/>
    <w:rsid w:val="003E77A7"/>
    <w:rsid w:val="003F43C2"/>
    <w:rsid w:val="003F5210"/>
    <w:rsid w:val="004103B9"/>
    <w:rsid w:val="00412DF3"/>
    <w:rsid w:val="00414D84"/>
    <w:rsid w:val="00416055"/>
    <w:rsid w:val="00417714"/>
    <w:rsid w:val="004200D5"/>
    <w:rsid w:val="00420308"/>
    <w:rsid w:val="0042142B"/>
    <w:rsid w:val="00424303"/>
    <w:rsid w:val="00426A66"/>
    <w:rsid w:val="004317E9"/>
    <w:rsid w:val="00432B01"/>
    <w:rsid w:val="00432C39"/>
    <w:rsid w:val="00434C4D"/>
    <w:rsid w:val="00437335"/>
    <w:rsid w:val="00437B06"/>
    <w:rsid w:val="00440775"/>
    <w:rsid w:val="0044231C"/>
    <w:rsid w:val="00443538"/>
    <w:rsid w:val="004457C7"/>
    <w:rsid w:val="00452D3F"/>
    <w:rsid w:val="00457829"/>
    <w:rsid w:val="004661A2"/>
    <w:rsid w:val="00466E52"/>
    <w:rsid w:val="00467617"/>
    <w:rsid w:val="00472236"/>
    <w:rsid w:val="00472BD9"/>
    <w:rsid w:val="00474B4F"/>
    <w:rsid w:val="00474C13"/>
    <w:rsid w:val="004817F9"/>
    <w:rsid w:val="004854B3"/>
    <w:rsid w:val="00485715"/>
    <w:rsid w:val="00487CE4"/>
    <w:rsid w:val="00490129"/>
    <w:rsid w:val="004939A9"/>
    <w:rsid w:val="00495629"/>
    <w:rsid w:val="004959A0"/>
    <w:rsid w:val="00496E0D"/>
    <w:rsid w:val="00497EC0"/>
    <w:rsid w:val="004A2133"/>
    <w:rsid w:val="004A62E0"/>
    <w:rsid w:val="004A7EAF"/>
    <w:rsid w:val="004B06B1"/>
    <w:rsid w:val="004B1F32"/>
    <w:rsid w:val="004B2C87"/>
    <w:rsid w:val="004B4AAA"/>
    <w:rsid w:val="004B59BD"/>
    <w:rsid w:val="004C4C3E"/>
    <w:rsid w:val="004D0B2E"/>
    <w:rsid w:val="004D0CC4"/>
    <w:rsid w:val="004D28C4"/>
    <w:rsid w:val="004D7B3F"/>
    <w:rsid w:val="004E1126"/>
    <w:rsid w:val="004F17AD"/>
    <w:rsid w:val="0050040B"/>
    <w:rsid w:val="0050052A"/>
    <w:rsid w:val="005012D1"/>
    <w:rsid w:val="00502173"/>
    <w:rsid w:val="005029DC"/>
    <w:rsid w:val="00507884"/>
    <w:rsid w:val="0051132C"/>
    <w:rsid w:val="00512F97"/>
    <w:rsid w:val="00513690"/>
    <w:rsid w:val="005147C2"/>
    <w:rsid w:val="00523686"/>
    <w:rsid w:val="005238E9"/>
    <w:rsid w:val="00523F8D"/>
    <w:rsid w:val="005302C8"/>
    <w:rsid w:val="00535831"/>
    <w:rsid w:val="00535D1C"/>
    <w:rsid w:val="00542076"/>
    <w:rsid w:val="005454ED"/>
    <w:rsid w:val="0054623F"/>
    <w:rsid w:val="00555D4C"/>
    <w:rsid w:val="00556849"/>
    <w:rsid w:val="005621A1"/>
    <w:rsid w:val="00566FE9"/>
    <w:rsid w:val="00572542"/>
    <w:rsid w:val="005728CD"/>
    <w:rsid w:val="00572E9B"/>
    <w:rsid w:val="00577DBC"/>
    <w:rsid w:val="00580BF6"/>
    <w:rsid w:val="0058110F"/>
    <w:rsid w:val="00585D5B"/>
    <w:rsid w:val="0059150F"/>
    <w:rsid w:val="00591907"/>
    <w:rsid w:val="005961F4"/>
    <w:rsid w:val="00596518"/>
    <w:rsid w:val="005A1925"/>
    <w:rsid w:val="005A1A98"/>
    <w:rsid w:val="005A3F40"/>
    <w:rsid w:val="005B0434"/>
    <w:rsid w:val="005B07BC"/>
    <w:rsid w:val="005B118D"/>
    <w:rsid w:val="005B2D97"/>
    <w:rsid w:val="005B635B"/>
    <w:rsid w:val="005C68F7"/>
    <w:rsid w:val="005D064D"/>
    <w:rsid w:val="005D0F5C"/>
    <w:rsid w:val="005D16AB"/>
    <w:rsid w:val="005D1939"/>
    <w:rsid w:val="005D5888"/>
    <w:rsid w:val="005D5C79"/>
    <w:rsid w:val="005E1145"/>
    <w:rsid w:val="005E1703"/>
    <w:rsid w:val="005E5578"/>
    <w:rsid w:val="005F0852"/>
    <w:rsid w:val="005F2E8E"/>
    <w:rsid w:val="005F3DAB"/>
    <w:rsid w:val="005F48B1"/>
    <w:rsid w:val="005F7AE5"/>
    <w:rsid w:val="0060148D"/>
    <w:rsid w:val="00602AB4"/>
    <w:rsid w:val="00603EC7"/>
    <w:rsid w:val="0060579B"/>
    <w:rsid w:val="00605AB8"/>
    <w:rsid w:val="00605BAD"/>
    <w:rsid w:val="00620FC1"/>
    <w:rsid w:val="00624F17"/>
    <w:rsid w:val="006267AD"/>
    <w:rsid w:val="00630ACE"/>
    <w:rsid w:val="00630FA1"/>
    <w:rsid w:val="00631C29"/>
    <w:rsid w:val="00633068"/>
    <w:rsid w:val="0063316B"/>
    <w:rsid w:val="00635DDE"/>
    <w:rsid w:val="00636A4A"/>
    <w:rsid w:val="006370C3"/>
    <w:rsid w:val="006409C4"/>
    <w:rsid w:val="00641AF5"/>
    <w:rsid w:val="00641DC6"/>
    <w:rsid w:val="00643C04"/>
    <w:rsid w:val="006454D2"/>
    <w:rsid w:val="0065254B"/>
    <w:rsid w:val="0065350E"/>
    <w:rsid w:val="00653C0C"/>
    <w:rsid w:val="006545EB"/>
    <w:rsid w:val="0066581B"/>
    <w:rsid w:val="0066616A"/>
    <w:rsid w:val="006714BD"/>
    <w:rsid w:val="006723BD"/>
    <w:rsid w:val="006834AE"/>
    <w:rsid w:val="00690C0D"/>
    <w:rsid w:val="00694952"/>
    <w:rsid w:val="006A16EC"/>
    <w:rsid w:val="006A1BE6"/>
    <w:rsid w:val="006A3C91"/>
    <w:rsid w:val="006B0A56"/>
    <w:rsid w:val="006B1BAA"/>
    <w:rsid w:val="006B2040"/>
    <w:rsid w:val="006B214C"/>
    <w:rsid w:val="006B3101"/>
    <w:rsid w:val="006BF416"/>
    <w:rsid w:val="006C0845"/>
    <w:rsid w:val="006C67FA"/>
    <w:rsid w:val="006C7FD5"/>
    <w:rsid w:val="006D0BC0"/>
    <w:rsid w:val="006D28CB"/>
    <w:rsid w:val="006D44EB"/>
    <w:rsid w:val="006E093D"/>
    <w:rsid w:val="006E34C5"/>
    <w:rsid w:val="006E50E5"/>
    <w:rsid w:val="006E63B8"/>
    <w:rsid w:val="006E762C"/>
    <w:rsid w:val="006F2236"/>
    <w:rsid w:val="006F639D"/>
    <w:rsid w:val="00702511"/>
    <w:rsid w:val="00703E16"/>
    <w:rsid w:val="00704154"/>
    <w:rsid w:val="00711156"/>
    <w:rsid w:val="007145B8"/>
    <w:rsid w:val="00717D10"/>
    <w:rsid w:val="007224CE"/>
    <w:rsid w:val="00724E6A"/>
    <w:rsid w:val="00725EFC"/>
    <w:rsid w:val="00727C10"/>
    <w:rsid w:val="0072CF59"/>
    <w:rsid w:val="007343DF"/>
    <w:rsid w:val="007358C4"/>
    <w:rsid w:val="007359AD"/>
    <w:rsid w:val="00737585"/>
    <w:rsid w:val="00743441"/>
    <w:rsid w:val="007464FF"/>
    <w:rsid w:val="0075005D"/>
    <w:rsid w:val="00750F3A"/>
    <w:rsid w:val="00752C3B"/>
    <w:rsid w:val="00753103"/>
    <w:rsid w:val="0075673C"/>
    <w:rsid w:val="00756A85"/>
    <w:rsid w:val="00760B12"/>
    <w:rsid w:val="00761C1B"/>
    <w:rsid w:val="00764C58"/>
    <w:rsid w:val="007657C5"/>
    <w:rsid w:val="00766F89"/>
    <w:rsid w:val="00767C3B"/>
    <w:rsid w:val="0077474E"/>
    <w:rsid w:val="007761FB"/>
    <w:rsid w:val="00777A96"/>
    <w:rsid w:val="007834E3"/>
    <w:rsid w:val="00783AC6"/>
    <w:rsid w:val="00786BF1"/>
    <w:rsid w:val="007875ED"/>
    <w:rsid w:val="00787BAB"/>
    <w:rsid w:val="007905DF"/>
    <w:rsid w:val="00791C89"/>
    <w:rsid w:val="00792F52"/>
    <w:rsid w:val="00794676"/>
    <w:rsid w:val="00794E31"/>
    <w:rsid w:val="00796428"/>
    <w:rsid w:val="0079657C"/>
    <w:rsid w:val="00797740"/>
    <w:rsid w:val="007A1087"/>
    <w:rsid w:val="007A58C0"/>
    <w:rsid w:val="007A6FB7"/>
    <w:rsid w:val="007A782B"/>
    <w:rsid w:val="007B7B98"/>
    <w:rsid w:val="007C053F"/>
    <w:rsid w:val="007C4CBF"/>
    <w:rsid w:val="007C5782"/>
    <w:rsid w:val="007D212F"/>
    <w:rsid w:val="007D585E"/>
    <w:rsid w:val="007E1623"/>
    <w:rsid w:val="007E6C86"/>
    <w:rsid w:val="007E6F98"/>
    <w:rsid w:val="007F28F4"/>
    <w:rsid w:val="007F30C7"/>
    <w:rsid w:val="007F428F"/>
    <w:rsid w:val="007F6382"/>
    <w:rsid w:val="007F77E7"/>
    <w:rsid w:val="008008AE"/>
    <w:rsid w:val="008008F1"/>
    <w:rsid w:val="00801204"/>
    <w:rsid w:val="00802AC3"/>
    <w:rsid w:val="008049BA"/>
    <w:rsid w:val="00804FCF"/>
    <w:rsid w:val="00806179"/>
    <w:rsid w:val="008075B0"/>
    <w:rsid w:val="0081191E"/>
    <w:rsid w:val="00812299"/>
    <w:rsid w:val="0082050B"/>
    <w:rsid w:val="00822D18"/>
    <w:rsid w:val="00823329"/>
    <w:rsid w:val="008250E2"/>
    <w:rsid w:val="0082621B"/>
    <w:rsid w:val="0083058C"/>
    <w:rsid w:val="00834D8D"/>
    <w:rsid w:val="00837170"/>
    <w:rsid w:val="00840EFA"/>
    <w:rsid w:val="008428CC"/>
    <w:rsid w:val="00843E30"/>
    <w:rsid w:val="00845C58"/>
    <w:rsid w:val="00852A5D"/>
    <w:rsid w:val="00853852"/>
    <w:rsid w:val="008539DD"/>
    <w:rsid w:val="008540D1"/>
    <w:rsid w:val="0086052F"/>
    <w:rsid w:val="008626AA"/>
    <w:rsid w:val="00862A4A"/>
    <w:rsid w:val="008631A5"/>
    <w:rsid w:val="0086404D"/>
    <w:rsid w:val="00865729"/>
    <w:rsid w:val="00866950"/>
    <w:rsid w:val="00872384"/>
    <w:rsid w:val="008725C0"/>
    <w:rsid w:val="0087326D"/>
    <w:rsid w:val="008777B0"/>
    <w:rsid w:val="0087E2F2"/>
    <w:rsid w:val="0088584D"/>
    <w:rsid w:val="00886E6E"/>
    <w:rsid w:val="00887EA9"/>
    <w:rsid w:val="008911E4"/>
    <w:rsid w:val="00893100"/>
    <w:rsid w:val="00893C3A"/>
    <w:rsid w:val="00895AD7"/>
    <w:rsid w:val="00897F3E"/>
    <w:rsid w:val="008A1F74"/>
    <w:rsid w:val="008A2265"/>
    <w:rsid w:val="008A297E"/>
    <w:rsid w:val="008A3CB7"/>
    <w:rsid w:val="008A5921"/>
    <w:rsid w:val="008A7361"/>
    <w:rsid w:val="008B02EB"/>
    <w:rsid w:val="008B2865"/>
    <w:rsid w:val="008B36E6"/>
    <w:rsid w:val="008B4B58"/>
    <w:rsid w:val="008B5953"/>
    <w:rsid w:val="008C14A2"/>
    <w:rsid w:val="008C4595"/>
    <w:rsid w:val="008D21AE"/>
    <w:rsid w:val="008D2708"/>
    <w:rsid w:val="008D5B87"/>
    <w:rsid w:val="008D7EFC"/>
    <w:rsid w:val="008E12F6"/>
    <w:rsid w:val="008E4FE8"/>
    <w:rsid w:val="008E6F71"/>
    <w:rsid w:val="008F0054"/>
    <w:rsid w:val="008F335C"/>
    <w:rsid w:val="009034E2"/>
    <w:rsid w:val="00906CC3"/>
    <w:rsid w:val="009132C4"/>
    <w:rsid w:val="00913589"/>
    <w:rsid w:val="00915F57"/>
    <w:rsid w:val="00916AF7"/>
    <w:rsid w:val="009239C6"/>
    <w:rsid w:val="009275C3"/>
    <w:rsid w:val="009277AC"/>
    <w:rsid w:val="00932238"/>
    <w:rsid w:val="009342F9"/>
    <w:rsid w:val="00935FA1"/>
    <w:rsid w:val="009363A5"/>
    <w:rsid w:val="00940350"/>
    <w:rsid w:val="00940C80"/>
    <w:rsid w:val="00941E00"/>
    <w:rsid w:val="00943153"/>
    <w:rsid w:val="00944008"/>
    <w:rsid w:val="00944238"/>
    <w:rsid w:val="0094445F"/>
    <w:rsid w:val="00944718"/>
    <w:rsid w:val="009477F0"/>
    <w:rsid w:val="009544EE"/>
    <w:rsid w:val="0095620D"/>
    <w:rsid w:val="009567D2"/>
    <w:rsid w:val="00964AB3"/>
    <w:rsid w:val="00967403"/>
    <w:rsid w:val="0096779A"/>
    <w:rsid w:val="00971C17"/>
    <w:rsid w:val="0097220E"/>
    <w:rsid w:val="00976958"/>
    <w:rsid w:val="00990843"/>
    <w:rsid w:val="00991E2F"/>
    <w:rsid w:val="00992BCE"/>
    <w:rsid w:val="00992DDD"/>
    <w:rsid w:val="0099527E"/>
    <w:rsid w:val="00996D1E"/>
    <w:rsid w:val="0099781D"/>
    <w:rsid w:val="009A013F"/>
    <w:rsid w:val="009A0DB5"/>
    <w:rsid w:val="009A77C0"/>
    <w:rsid w:val="009B056A"/>
    <w:rsid w:val="009B5586"/>
    <w:rsid w:val="009C0E7E"/>
    <w:rsid w:val="009C1F5C"/>
    <w:rsid w:val="009C2013"/>
    <w:rsid w:val="009C3FBE"/>
    <w:rsid w:val="009D1DAB"/>
    <w:rsid w:val="009E0078"/>
    <w:rsid w:val="009E4269"/>
    <w:rsid w:val="009E5817"/>
    <w:rsid w:val="009F256F"/>
    <w:rsid w:val="009F4885"/>
    <w:rsid w:val="009F7FE4"/>
    <w:rsid w:val="00A00035"/>
    <w:rsid w:val="00A10CF0"/>
    <w:rsid w:val="00A117FC"/>
    <w:rsid w:val="00A11AF6"/>
    <w:rsid w:val="00A134E2"/>
    <w:rsid w:val="00A26AEF"/>
    <w:rsid w:val="00A35095"/>
    <w:rsid w:val="00A35134"/>
    <w:rsid w:val="00A368CC"/>
    <w:rsid w:val="00A43B6C"/>
    <w:rsid w:val="00A44533"/>
    <w:rsid w:val="00A46612"/>
    <w:rsid w:val="00A47223"/>
    <w:rsid w:val="00A5093D"/>
    <w:rsid w:val="00A542BF"/>
    <w:rsid w:val="00A556FF"/>
    <w:rsid w:val="00A629C5"/>
    <w:rsid w:val="00A640DF"/>
    <w:rsid w:val="00A64252"/>
    <w:rsid w:val="00A64930"/>
    <w:rsid w:val="00A6537C"/>
    <w:rsid w:val="00A66AAD"/>
    <w:rsid w:val="00A67E89"/>
    <w:rsid w:val="00A823FD"/>
    <w:rsid w:val="00A8272B"/>
    <w:rsid w:val="00A856F7"/>
    <w:rsid w:val="00A86231"/>
    <w:rsid w:val="00A87B54"/>
    <w:rsid w:val="00A934C5"/>
    <w:rsid w:val="00A9547F"/>
    <w:rsid w:val="00A95FB2"/>
    <w:rsid w:val="00A970E5"/>
    <w:rsid w:val="00A9742C"/>
    <w:rsid w:val="00AA00CB"/>
    <w:rsid w:val="00AA0274"/>
    <w:rsid w:val="00AA1379"/>
    <w:rsid w:val="00AA372C"/>
    <w:rsid w:val="00AA413D"/>
    <w:rsid w:val="00AB0425"/>
    <w:rsid w:val="00AB615F"/>
    <w:rsid w:val="00AB6FF8"/>
    <w:rsid w:val="00AC0E27"/>
    <w:rsid w:val="00AC5D26"/>
    <w:rsid w:val="00AC641B"/>
    <w:rsid w:val="00AD103A"/>
    <w:rsid w:val="00AD33E5"/>
    <w:rsid w:val="00AE0156"/>
    <w:rsid w:val="00AE234E"/>
    <w:rsid w:val="00AE72D1"/>
    <w:rsid w:val="00AF71AF"/>
    <w:rsid w:val="00B018F3"/>
    <w:rsid w:val="00B01F62"/>
    <w:rsid w:val="00B055E0"/>
    <w:rsid w:val="00B06BD2"/>
    <w:rsid w:val="00B10846"/>
    <w:rsid w:val="00B143E6"/>
    <w:rsid w:val="00B174C0"/>
    <w:rsid w:val="00B176AB"/>
    <w:rsid w:val="00B17C7F"/>
    <w:rsid w:val="00B2389A"/>
    <w:rsid w:val="00B31160"/>
    <w:rsid w:val="00B32A0C"/>
    <w:rsid w:val="00B374A9"/>
    <w:rsid w:val="00B43BF5"/>
    <w:rsid w:val="00B44D10"/>
    <w:rsid w:val="00B45C72"/>
    <w:rsid w:val="00B474B3"/>
    <w:rsid w:val="00B5261C"/>
    <w:rsid w:val="00B5307B"/>
    <w:rsid w:val="00B54143"/>
    <w:rsid w:val="00B544BA"/>
    <w:rsid w:val="00B56A6C"/>
    <w:rsid w:val="00B56CD3"/>
    <w:rsid w:val="00B57136"/>
    <w:rsid w:val="00B571DB"/>
    <w:rsid w:val="00B57845"/>
    <w:rsid w:val="00B6072E"/>
    <w:rsid w:val="00B6170F"/>
    <w:rsid w:val="00B64BCA"/>
    <w:rsid w:val="00B653CB"/>
    <w:rsid w:val="00B669D2"/>
    <w:rsid w:val="00B66E12"/>
    <w:rsid w:val="00B734B2"/>
    <w:rsid w:val="00B818F9"/>
    <w:rsid w:val="00B83A02"/>
    <w:rsid w:val="00B84E97"/>
    <w:rsid w:val="00B87759"/>
    <w:rsid w:val="00B87A4E"/>
    <w:rsid w:val="00B90E8D"/>
    <w:rsid w:val="00B91F35"/>
    <w:rsid w:val="00B93490"/>
    <w:rsid w:val="00B959F8"/>
    <w:rsid w:val="00B96957"/>
    <w:rsid w:val="00B96D32"/>
    <w:rsid w:val="00BA007D"/>
    <w:rsid w:val="00BA12A1"/>
    <w:rsid w:val="00BA3A6D"/>
    <w:rsid w:val="00BA45B8"/>
    <w:rsid w:val="00BA6F25"/>
    <w:rsid w:val="00BB2641"/>
    <w:rsid w:val="00BB2A8A"/>
    <w:rsid w:val="00BB3540"/>
    <w:rsid w:val="00BB5DF3"/>
    <w:rsid w:val="00BB6A89"/>
    <w:rsid w:val="00BB7C0A"/>
    <w:rsid w:val="00BC1126"/>
    <w:rsid w:val="00BC1DFC"/>
    <w:rsid w:val="00BC334A"/>
    <w:rsid w:val="00BC69BF"/>
    <w:rsid w:val="00BC6D6B"/>
    <w:rsid w:val="00BD0B3B"/>
    <w:rsid w:val="00BD26A4"/>
    <w:rsid w:val="00BD3860"/>
    <w:rsid w:val="00BD6AE3"/>
    <w:rsid w:val="00BE12A6"/>
    <w:rsid w:val="00BE46CD"/>
    <w:rsid w:val="00BF0376"/>
    <w:rsid w:val="00BF03D1"/>
    <w:rsid w:val="00BF5A79"/>
    <w:rsid w:val="00C0011E"/>
    <w:rsid w:val="00C011D5"/>
    <w:rsid w:val="00C03A0D"/>
    <w:rsid w:val="00C06939"/>
    <w:rsid w:val="00C07CE1"/>
    <w:rsid w:val="00C106E2"/>
    <w:rsid w:val="00C11729"/>
    <w:rsid w:val="00C130AB"/>
    <w:rsid w:val="00C1494C"/>
    <w:rsid w:val="00C15562"/>
    <w:rsid w:val="00C15E8D"/>
    <w:rsid w:val="00C17A66"/>
    <w:rsid w:val="00C17B09"/>
    <w:rsid w:val="00C20D90"/>
    <w:rsid w:val="00C228F1"/>
    <w:rsid w:val="00C2354F"/>
    <w:rsid w:val="00C23E68"/>
    <w:rsid w:val="00C27245"/>
    <w:rsid w:val="00C32F34"/>
    <w:rsid w:val="00C335EC"/>
    <w:rsid w:val="00C35BA3"/>
    <w:rsid w:val="00C41DDA"/>
    <w:rsid w:val="00C46675"/>
    <w:rsid w:val="00C510CB"/>
    <w:rsid w:val="00C51C5C"/>
    <w:rsid w:val="00C54014"/>
    <w:rsid w:val="00C5627F"/>
    <w:rsid w:val="00C6019C"/>
    <w:rsid w:val="00C62BE4"/>
    <w:rsid w:val="00C63CEF"/>
    <w:rsid w:val="00C6443B"/>
    <w:rsid w:val="00C66A0C"/>
    <w:rsid w:val="00C67964"/>
    <w:rsid w:val="00C77A2C"/>
    <w:rsid w:val="00C800E3"/>
    <w:rsid w:val="00C84C21"/>
    <w:rsid w:val="00C94262"/>
    <w:rsid w:val="00C947C7"/>
    <w:rsid w:val="00C94B30"/>
    <w:rsid w:val="00C96238"/>
    <w:rsid w:val="00CA01FF"/>
    <w:rsid w:val="00CA0BE1"/>
    <w:rsid w:val="00CB0281"/>
    <w:rsid w:val="00CB081C"/>
    <w:rsid w:val="00CB420F"/>
    <w:rsid w:val="00CB46BF"/>
    <w:rsid w:val="00CB59F5"/>
    <w:rsid w:val="00CC2097"/>
    <w:rsid w:val="00CC3F13"/>
    <w:rsid w:val="00CC6E9E"/>
    <w:rsid w:val="00CC7E6B"/>
    <w:rsid w:val="00CD3045"/>
    <w:rsid w:val="00CD3796"/>
    <w:rsid w:val="00CD5230"/>
    <w:rsid w:val="00CD5A4F"/>
    <w:rsid w:val="00CE19F1"/>
    <w:rsid w:val="00CF0037"/>
    <w:rsid w:val="00CF0311"/>
    <w:rsid w:val="00CF46EE"/>
    <w:rsid w:val="00CF75D7"/>
    <w:rsid w:val="00CF7BF6"/>
    <w:rsid w:val="00CFA04A"/>
    <w:rsid w:val="00D05E22"/>
    <w:rsid w:val="00D06078"/>
    <w:rsid w:val="00D12C30"/>
    <w:rsid w:val="00D12E4B"/>
    <w:rsid w:val="00D14913"/>
    <w:rsid w:val="00D1602C"/>
    <w:rsid w:val="00D16050"/>
    <w:rsid w:val="00D161CE"/>
    <w:rsid w:val="00D1659C"/>
    <w:rsid w:val="00D1742F"/>
    <w:rsid w:val="00D17E87"/>
    <w:rsid w:val="00D20830"/>
    <w:rsid w:val="00D212CC"/>
    <w:rsid w:val="00D21BAC"/>
    <w:rsid w:val="00D25F93"/>
    <w:rsid w:val="00D30C69"/>
    <w:rsid w:val="00D321B2"/>
    <w:rsid w:val="00D365F1"/>
    <w:rsid w:val="00D47AA2"/>
    <w:rsid w:val="00D518DB"/>
    <w:rsid w:val="00D518E0"/>
    <w:rsid w:val="00D52252"/>
    <w:rsid w:val="00D544F4"/>
    <w:rsid w:val="00D61766"/>
    <w:rsid w:val="00D62F54"/>
    <w:rsid w:val="00D6496D"/>
    <w:rsid w:val="00D655D3"/>
    <w:rsid w:val="00D65EAD"/>
    <w:rsid w:val="00D66F83"/>
    <w:rsid w:val="00D74D4B"/>
    <w:rsid w:val="00D77477"/>
    <w:rsid w:val="00D8238B"/>
    <w:rsid w:val="00D846C7"/>
    <w:rsid w:val="00D86140"/>
    <w:rsid w:val="00D86411"/>
    <w:rsid w:val="00D87B24"/>
    <w:rsid w:val="00D95EB6"/>
    <w:rsid w:val="00D9763B"/>
    <w:rsid w:val="00DA1B75"/>
    <w:rsid w:val="00DA1EED"/>
    <w:rsid w:val="00DA5911"/>
    <w:rsid w:val="00DB181A"/>
    <w:rsid w:val="00DB44A7"/>
    <w:rsid w:val="00DB77A4"/>
    <w:rsid w:val="00DC188E"/>
    <w:rsid w:val="00DC3911"/>
    <w:rsid w:val="00DC42C3"/>
    <w:rsid w:val="00DC4A1C"/>
    <w:rsid w:val="00DC5335"/>
    <w:rsid w:val="00DD0CB4"/>
    <w:rsid w:val="00DD4A3A"/>
    <w:rsid w:val="00DD54A8"/>
    <w:rsid w:val="00DD5BEF"/>
    <w:rsid w:val="00DD5D2B"/>
    <w:rsid w:val="00DE0AF4"/>
    <w:rsid w:val="00DE3892"/>
    <w:rsid w:val="00DE5AA2"/>
    <w:rsid w:val="00DE6F84"/>
    <w:rsid w:val="00DF0B67"/>
    <w:rsid w:val="00DF0E17"/>
    <w:rsid w:val="00DF3784"/>
    <w:rsid w:val="00DF4CD8"/>
    <w:rsid w:val="00DF7BBB"/>
    <w:rsid w:val="00E02B29"/>
    <w:rsid w:val="00E037C7"/>
    <w:rsid w:val="00E072DF"/>
    <w:rsid w:val="00E07C6B"/>
    <w:rsid w:val="00E13BF5"/>
    <w:rsid w:val="00E140E6"/>
    <w:rsid w:val="00E15470"/>
    <w:rsid w:val="00E17418"/>
    <w:rsid w:val="00E25CB9"/>
    <w:rsid w:val="00E27423"/>
    <w:rsid w:val="00E32FC7"/>
    <w:rsid w:val="00E3357D"/>
    <w:rsid w:val="00E34A69"/>
    <w:rsid w:val="00E34EF1"/>
    <w:rsid w:val="00E420D5"/>
    <w:rsid w:val="00E42FF4"/>
    <w:rsid w:val="00E43656"/>
    <w:rsid w:val="00E43C6D"/>
    <w:rsid w:val="00E50F4A"/>
    <w:rsid w:val="00E51CD8"/>
    <w:rsid w:val="00E52C37"/>
    <w:rsid w:val="00E54367"/>
    <w:rsid w:val="00E55C69"/>
    <w:rsid w:val="00E61089"/>
    <w:rsid w:val="00E643C2"/>
    <w:rsid w:val="00E64B2F"/>
    <w:rsid w:val="00E7142B"/>
    <w:rsid w:val="00E71C01"/>
    <w:rsid w:val="00E71C77"/>
    <w:rsid w:val="00E71EC5"/>
    <w:rsid w:val="00E722E1"/>
    <w:rsid w:val="00E72E5A"/>
    <w:rsid w:val="00E751C8"/>
    <w:rsid w:val="00E767B3"/>
    <w:rsid w:val="00E9357B"/>
    <w:rsid w:val="00E95CBA"/>
    <w:rsid w:val="00E977D2"/>
    <w:rsid w:val="00EA25DB"/>
    <w:rsid w:val="00EB4098"/>
    <w:rsid w:val="00EB5069"/>
    <w:rsid w:val="00EC42FA"/>
    <w:rsid w:val="00EC6803"/>
    <w:rsid w:val="00ED3AB9"/>
    <w:rsid w:val="00ED4C8A"/>
    <w:rsid w:val="00ED67FC"/>
    <w:rsid w:val="00ED7A4D"/>
    <w:rsid w:val="00EE7BDA"/>
    <w:rsid w:val="00EF124C"/>
    <w:rsid w:val="00EF20B0"/>
    <w:rsid w:val="00EF62F2"/>
    <w:rsid w:val="00EF6A0F"/>
    <w:rsid w:val="00F0060B"/>
    <w:rsid w:val="00F00BE6"/>
    <w:rsid w:val="00F03F78"/>
    <w:rsid w:val="00F040FE"/>
    <w:rsid w:val="00F063D1"/>
    <w:rsid w:val="00F07D00"/>
    <w:rsid w:val="00F105A5"/>
    <w:rsid w:val="00F105F8"/>
    <w:rsid w:val="00F12D65"/>
    <w:rsid w:val="00F14B1F"/>
    <w:rsid w:val="00F1565C"/>
    <w:rsid w:val="00F15F42"/>
    <w:rsid w:val="00F17E74"/>
    <w:rsid w:val="00F20536"/>
    <w:rsid w:val="00F21745"/>
    <w:rsid w:val="00F24F5D"/>
    <w:rsid w:val="00F24FB4"/>
    <w:rsid w:val="00F26359"/>
    <w:rsid w:val="00F26798"/>
    <w:rsid w:val="00F31E94"/>
    <w:rsid w:val="00F32FCB"/>
    <w:rsid w:val="00F35BC3"/>
    <w:rsid w:val="00F4033E"/>
    <w:rsid w:val="00F404B3"/>
    <w:rsid w:val="00F425EC"/>
    <w:rsid w:val="00F42BF3"/>
    <w:rsid w:val="00F43BD2"/>
    <w:rsid w:val="00F505D2"/>
    <w:rsid w:val="00F50F29"/>
    <w:rsid w:val="00F53FF2"/>
    <w:rsid w:val="00F5401C"/>
    <w:rsid w:val="00F55057"/>
    <w:rsid w:val="00F56E7E"/>
    <w:rsid w:val="00F57157"/>
    <w:rsid w:val="00F61B4B"/>
    <w:rsid w:val="00F620F7"/>
    <w:rsid w:val="00F62108"/>
    <w:rsid w:val="00F6628D"/>
    <w:rsid w:val="00F67315"/>
    <w:rsid w:val="00F675D0"/>
    <w:rsid w:val="00F75F20"/>
    <w:rsid w:val="00F76879"/>
    <w:rsid w:val="00F770A9"/>
    <w:rsid w:val="00F8161E"/>
    <w:rsid w:val="00F84974"/>
    <w:rsid w:val="00F8768F"/>
    <w:rsid w:val="00F96456"/>
    <w:rsid w:val="00F97032"/>
    <w:rsid w:val="00F97549"/>
    <w:rsid w:val="00FA01BE"/>
    <w:rsid w:val="00FA03FB"/>
    <w:rsid w:val="00FA064A"/>
    <w:rsid w:val="00FA1899"/>
    <w:rsid w:val="00FA5DE9"/>
    <w:rsid w:val="00FA67F4"/>
    <w:rsid w:val="00FA72C1"/>
    <w:rsid w:val="00FA771C"/>
    <w:rsid w:val="00FA7765"/>
    <w:rsid w:val="00FB27E4"/>
    <w:rsid w:val="00FB2F82"/>
    <w:rsid w:val="00FB5D4F"/>
    <w:rsid w:val="00FB607B"/>
    <w:rsid w:val="00FB6D45"/>
    <w:rsid w:val="00FC1E0E"/>
    <w:rsid w:val="00FC2993"/>
    <w:rsid w:val="00FC4262"/>
    <w:rsid w:val="00FC6FAE"/>
    <w:rsid w:val="00FD1859"/>
    <w:rsid w:val="00FD5CC0"/>
    <w:rsid w:val="00FE36C7"/>
    <w:rsid w:val="00FE485E"/>
    <w:rsid w:val="00FE4D18"/>
    <w:rsid w:val="00FE62C8"/>
    <w:rsid w:val="00FE7865"/>
    <w:rsid w:val="00FF0793"/>
    <w:rsid w:val="00FF11AD"/>
    <w:rsid w:val="00FF4B36"/>
    <w:rsid w:val="00FF4B4C"/>
    <w:rsid w:val="00FF6316"/>
    <w:rsid w:val="00FF6CB9"/>
    <w:rsid w:val="0128FABC"/>
    <w:rsid w:val="01405E2E"/>
    <w:rsid w:val="015A93F3"/>
    <w:rsid w:val="01651B98"/>
    <w:rsid w:val="016794F7"/>
    <w:rsid w:val="01679BCB"/>
    <w:rsid w:val="0170A66E"/>
    <w:rsid w:val="01BC45FD"/>
    <w:rsid w:val="01D5F90B"/>
    <w:rsid w:val="01E55F33"/>
    <w:rsid w:val="01FCB63A"/>
    <w:rsid w:val="01FF9DAB"/>
    <w:rsid w:val="02484E89"/>
    <w:rsid w:val="024FE0E3"/>
    <w:rsid w:val="0251C7F3"/>
    <w:rsid w:val="02550C92"/>
    <w:rsid w:val="02565069"/>
    <w:rsid w:val="026995D2"/>
    <w:rsid w:val="029301FC"/>
    <w:rsid w:val="02A9266F"/>
    <w:rsid w:val="02C911C5"/>
    <w:rsid w:val="02E17BD2"/>
    <w:rsid w:val="03AC73C3"/>
    <w:rsid w:val="03B35755"/>
    <w:rsid w:val="03EF68FD"/>
    <w:rsid w:val="040D51D5"/>
    <w:rsid w:val="044A91AC"/>
    <w:rsid w:val="046A9D1F"/>
    <w:rsid w:val="0481B0E2"/>
    <w:rsid w:val="04AE666F"/>
    <w:rsid w:val="04C08B72"/>
    <w:rsid w:val="04C34F6D"/>
    <w:rsid w:val="04CBD34C"/>
    <w:rsid w:val="04F43789"/>
    <w:rsid w:val="0520255E"/>
    <w:rsid w:val="0576A969"/>
    <w:rsid w:val="0590AF80"/>
    <w:rsid w:val="05940120"/>
    <w:rsid w:val="0599D726"/>
    <w:rsid w:val="05A2EC1E"/>
    <w:rsid w:val="05BAB2DA"/>
    <w:rsid w:val="05D27F27"/>
    <w:rsid w:val="06406AF0"/>
    <w:rsid w:val="065B0548"/>
    <w:rsid w:val="0667FCFD"/>
    <w:rsid w:val="066D12FF"/>
    <w:rsid w:val="0677338C"/>
    <w:rsid w:val="06ACADAB"/>
    <w:rsid w:val="06C9B5A7"/>
    <w:rsid w:val="06CE7F3A"/>
    <w:rsid w:val="06D8FAF0"/>
    <w:rsid w:val="070AB518"/>
    <w:rsid w:val="0722FFA8"/>
    <w:rsid w:val="072D4205"/>
    <w:rsid w:val="07381164"/>
    <w:rsid w:val="074A1381"/>
    <w:rsid w:val="0758B6CC"/>
    <w:rsid w:val="07C6E562"/>
    <w:rsid w:val="07CA9793"/>
    <w:rsid w:val="07EF6497"/>
    <w:rsid w:val="07FD60CB"/>
    <w:rsid w:val="0816DE8F"/>
    <w:rsid w:val="08210E36"/>
    <w:rsid w:val="0830B5AD"/>
    <w:rsid w:val="08453E96"/>
    <w:rsid w:val="086B3736"/>
    <w:rsid w:val="086EB0F2"/>
    <w:rsid w:val="0876620F"/>
    <w:rsid w:val="08B39C4C"/>
    <w:rsid w:val="08BF76BA"/>
    <w:rsid w:val="08D2EBAE"/>
    <w:rsid w:val="08FC0755"/>
    <w:rsid w:val="0905FCB3"/>
    <w:rsid w:val="091C868B"/>
    <w:rsid w:val="09223BCD"/>
    <w:rsid w:val="0923A89D"/>
    <w:rsid w:val="096665AE"/>
    <w:rsid w:val="099AD741"/>
    <w:rsid w:val="0A02683D"/>
    <w:rsid w:val="0A039B0B"/>
    <w:rsid w:val="0A4A447B"/>
    <w:rsid w:val="0A861DAD"/>
    <w:rsid w:val="0A88EE4B"/>
    <w:rsid w:val="0A959E27"/>
    <w:rsid w:val="0A9651FC"/>
    <w:rsid w:val="0A9943B7"/>
    <w:rsid w:val="0A9B63C1"/>
    <w:rsid w:val="0ACF4AA7"/>
    <w:rsid w:val="0ADA24CB"/>
    <w:rsid w:val="0B33C138"/>
    <w:rsid w:val="0B34D797"/>
    <w:rsid w:val="0B4E236B"/>
    <w:rsid w:val="0B5413F6"/>
    <w:rsid w:val="0B816B96"/>
    <w:rsid w:val="0B88207C"/>
    <w:rsid w:val="0B9C70F0"/>
    <w:rsid w:val="0BCF7451"/>
    <w:rsid w:val="0BF0E5CE"/>
    <w:rsid w:val="0BF79322"/>
    <w:rsid w:val="0C3BD8CF"/>
    <w:rsid w:val="0C4FB713"/>
    <w:rsid w:val="0C55FC2C"/>
    <w:rsid w:val="0C6C9A22"/>
    <w:rsid w:val="0CC6BBF5"/>
    <w:rsid w:val="0CC7B626"/>
    <w:rsid w:val="0CCF6EF6"/>
    <w:rsid w:val="0CD6DC65"/>
    <w:rsid w:val="0CE4A63F"/>
    <w:rsid w:val="0D1D9969"/>
    <w:rsid w:val="0D1F4DEB"/>
    <w:rsid w:val="0D4CCA81"/>
    <w:rsid w:val="0D4E4184"/>
    <w:rsid w:val="0D6B192B"/>
    <w:rsid w:val="0DAC475E"/>
    <w:rsid w:val="0DAFC0AE"/>
    <w:rsid w:val="0DE9351B"/>
    <w:rsid w:val="0DFE918A"/>
    <w:rsid w:val="0E1B0799"/>
    <w:rsid w:val="0E22561D"/>
    <w:rsid w:val="0E2E9E54"/>
    <w:rsid w:val="0E6B8C7F"/>
    <w:rsid w:val="0E82B990"/>
    <w:rsid w:val="0E904E74"/>
    <w:rsid w:val="0EE0AFFC"/>
    <w:rsid w:val="0EEE2968"/>
    <w:rsid w:val="0F1EA299"/>
    <w:rsid w:val="0F5600A9"/>
    <w:rsid w:val="0F89B2FF"/>
    <w:rsid w:val="0FA28BB7"/>
    <w:rsid w:val="0FC21946"/>
    <w:rsid w:val="0FC29EF6"/>
    <w:rsid w:val="0FD32BC5"/>
    <w:rsid w:val="0FDAD326"/>
    <w:rsid w:val="0FEC04D9"/>
    <w:rsid w:val="0FF57D6D"/>
    <w:rsid w:val="10067978"/>
    <w:rsid w:val="10292454"/>
    <w:rsid w:val="10351486"/>
    <w:rsid w:val="1040D718"/>
    <w:rsid w:val="104BBDEC"/>
    <w:rsid w:val="10D3DD4A"/>
    <w:rsid w:val="110D38CD"/>
    <w:rsid w:val="1111E2E7"/>
    <w:rsid w:val="11292ECD"/>
    <w:rsid w:val="113D1016"/>
    <w:rsid w:val="119364BA"/>
    <w:rsid w:val="11A9498C"/>
    <w:rsid w:val="11D9C1D8"/>
    <w:rsid w:val="123C73A6"/>
    <w:rsid w:val="124703F6"/>
    <w:rsid w:val="1247860A"/>
    <w:rsid w:val="124F0330"/>
    <w:rsid w:val="1252C3A2"/>
    <w:rsid w:val="1266DC64"/>
    <w:rsid w:val="1277D7E2"/>
    <w:rsid w:val="12809B17"/>
    <w:rsid w:val="12D7C112"/>
    <w:rsid w:val="12E07C5E"/>
    <w:rsid w:val="131EE8E4"/>
    <w:rsid w:val="1335E07A"/>
    <w:rsid w:val="134AC8FB"/>
    <w:rsid w:val="135DBBCD"/>
    <w:rsid w:val="13616264"/>
    <w:rsid w:val="13927FBC"/>
    <w:rsid w:val="13A85DE7"/>
    <w:rsid w:val="13B43816"/>
    <w:rsid w:val="13C91248"/>
    <w:rsid w:val="13D4F749"/>
    <w:rsid w:val="13E8EC0B"/>
    <w:rsid w:val="140625FE"/>
    <w:rsid w:val="141AD393"/>
    <w:rsid w:val="141B65C5"/>
    <w:rsid w:val="141C7432"/>
    <w:rsid w:val="148BBB3F"/>
    <w:rsid w:val="14B1B3F6"/>
    <w:rsid w:val="15061040"/>
    <w:rsid w:val="15081988"/>
    <w:rsid w:val="152872B5"/>
    <w:rsid w:val="155CB207"/>
    <w:rsid w:val="15ABE35E"/>
    <w:rsid w:val="15AF9F82"/>
    <w:rsid w:val="15DC259C"/>
    <w:rsid w:val="15FC798E"/>
    <w:rsid w:val="1610190A"/>
    <w:rsid w:val="1616FBF8"/>
    <w:rsid w:val="16196C1F"/>
    <w:rsid w:val="16279AA1"/>
    <w:rsid w:val="163FB7B5"/>
    <w:rsid w:val="166765D6"/>
    <w:rsid w:val="166D9FE1"/>
    <w:rsid w:val="16CF88E5"/>
    <w:rsid w:val="16F95443"/>
    <w:rsid w:val="170BEE24"/>
    <w:rsid w:val="1720F27D"/>
    <w:rsid w:val="1734109D"/>
    <w:rsid w:val="175EEECA"/>
    <w:rsid w:val="1788A620"/>
    <w:rsid w:val="17B45352"/>
    <w:rsid w:val="1827AF0C"/>
    <w:rsid w:val="182D7DA6"/>
    <w:rsid w:val="1839A2B4"/>
    <w:rsid w:val="185B1191"/>
    <w:rsid w:val="1865EDC1"/>
    <w:rsid w:val="187943F2"/>
    <w:rsid w:val="1880E2AB"/>
    <w:rsid w:val="1888594D"/>
    <w:rsid w:val="189B9519"/>
    <w:rsid w:val="189CE2A3"/>
    <w:rsid w:val="18BE3F0B"/>
    <w:rsid w:val="18BF37A3"/>
    <w:rsid w:val="18C1D8F1"/>
    <w:rsid w:val="18FEBF6E"/>
    <w:rsid w:val="19088DE3"/>
    <w:rsid w:val="1943C946"/>
    <w:rsid w:val="19445B1A"/>
    <w:rsid w:val="19585761"/>
    <w:rsid w:val="195D8D2F"/>
    <w:rsid w:val="196D9D1D"/>
    <w:rsid w:val="19700397"/>
    <w:rsid w:val="197BA16B"/>
    <w:rsid w:val="199A3E53"/>
    <w:rsid w:val="199DA34E"/>
    <w:rsid w:val="19B6F208"/>
    <w:rsid w:val="19C48059"/>
    <w:rsid w:val="19D73B05"/>
    <w:rsid w:val="19E24753"/>
    <w:rsid w:val="1A2AA446"/>
    <w:rsid w:val="1A2FB73D"/>
    <w:rsid w:val="1A460672"/>
    <w:rsid w:val="1A5CAC8F"/>
    <w:rsid w:val="1A6242EE"/>
    <w:rsid w:val="1A7496CC"/>
    <w:rsid w:val="1AAB28D2"/>
    <w:rsid w:val="1AB0952C"/>
    <w:rsid w:val="1AC05419"/>
    <w:rsid w:val="1B0A8719"/>
    <w:rsid w:val="1B820373"/>
    <w:rsid w:val="1B979411"/>
    <w:rsid w:val="1BF6CE47"/>
    <w:rsid w:val="1C01408F"/>
    <w:rsid w:val="1C028C05"/>
    <w:rsid w:val="1C0C896C"/>
    <w:rsid w:val="1C347C5D"/>
    <w:rsid w:val="1C45DC89"/>
    <w:rsid w:val="1C461202"/>
    <w:rsid w:val="1C82C467"/>
    <w:rsid w:val="1CA511A1"/>
    <w:rsid w:val="1CC2BABF"/>
    <w:rsid w:val="1CC92FA3"/>
    <w:rsid w:val="1CF11941"/>
    <w:rsid w:val="1CF7C02D"/>
    <w:rsid w:val="1D1E12E4"/>
    <w:rsid w:val="1D8886DE"/>
    <w:rsid w:val="1DCA7E70"/>
    <w:rsid w:val="1DD936C8"/>
    <w:rsid w:val="1DDA3E96"/>
    <w:rsid w:val="1E283B8C"/>
    <w:rsid w:val="1E2F04F9"/>
    <w:rsid w:val="1E37F73B"/>
    <w:rsid w:val="1E891712"/>
    <w:rsid w:val="1E8D9CE2"/>
    <w:rsid w:val="1E8E8591"/>
    <w:rsid w:val="1EFD0C1D"/>
    <w:rsid w:val="1EFE502E"/>
    <w:rsid w:val="1F85D5C7"/>
    <w:rsid w:val="1F9C369E"/>
    <w:rsid w:val="1FA1E016"/>
    <w:rsid w:val="1FC5426D"/>
    <w:rsid w:val="1FD5786A"/>
    <w:rsid w:val="1FEA927A"/>
    <w:rsid w:val="1FEB58B1"/>
    <w:rsid w:val="1FFC3528"/>
    <w:rsid w:val="20220A01"/>
    <w:rsid w:val="2023E262"/>
    <w:rsid w:val="2038A428"/>
    <w:rsid w:val="20522C07"/>
    <w:rsid w:val="206B7706"/>
    <w:rsid w:val="2094D05E"/>
    <w:rsid w:val="209E2D8E"/>
    <w:rsid w:val="20A8DB05"/>
    <w:rsid w:val="20AB0820"/>
    <w:rsid w:val="20B95A76"/>
    <w:rsid w:val="20D5F068"/>
    <w:rsid w:val="2126DB37"/>
    <w:rsid w:val="21521E63"/>
    <w:rsid w:val="21608B8F"/>
    <w:rsid w:val="2191410E"/>
    <w:rsid w:val="21CBAE8C"/>
    <w:rsid w:val="21E07F6C"/>
    <w:rsid w:val="21FDECD1"/>
    <w:rsid w:val="220C0DE2"/>
    <w:rsid w:val="221D1E9E"/>
    <w:rsid w:val="2233FCC5"/>
    <w:rsid w:val="2244F067"/>
    <w:rsid w:val="225721A3"/>
    <w:rsid w:val="22890FC7"/>
    <w:rsid w:val="2297C76A"/>
    <w:rsid w:val="22A18B6B"/>
    <w:rsid w:val="22AA5C31"/>
    <w:rsid w:val="22C4EFB0"/>
    <w:rsid w:val="22D278DF"/>
    <w:rsid w:val="22EC89D3"/>
    <w:rsid w:val="233B3DEF"/>
    <w:rsid w:val="2393EC8E"/>
    <w:rsid w:val="23B98C96"/>
    <w:rsid w:val="23EF6702"/>
    <w:rsid w:val="23EFF59F"/>
    <w:rsid w:val="23F9D6D3"/>
    <w:rsid w:val="24007728"/>
    <w:rsid w:val="240EFC9C"/>
    <w:rsid w:val="2419F6D1"/>
    <w:rsid w:val="24268858"/>
    <w:rsid w:val="242B2887"/>
    <w:rsid w:val="2445189D"/>
    <w:rsid w:val="24501457"/>
    <w:rsid w:val="245383AE"/>
    <w:rsid w:val="246BCCA6"/>
    <w:rsid w:val="2486A532"/>
    <w:rsid w:val="24931FA1"/>
    <w:rsid w:val="24E87C65"/>
    <w:rsid w:val="24ED0DEE"/>
    <w:rsid w:val="24EEEFCD"/>
    <w:rsid w:val="25071648"/>
    <w:rsid w:val="25274425"/>
    <w:rsid w:val="25304881"/>
    <w:rsid w:val="253B699C"/>
    <w:rsid w:val="25813F08"/>
    <w:rsid w:val="25915C0E"/>
    <w:rsid w:val="25A7FE67"/>
    <w:rsid w:val="25ADF98D"/>
    <w:rsid w:val="25D55876"/>
    <w:rsid w:val="25DD4B67"/>
    <w:rsid w:val="25E776AC"/>
    <w:rsid w:val="25EB771E"/>
    <w:rsid w:val="26014D64"/>
    <w:rsid w:val="2672F186"/>
    <w:rsid w:val="26A6671A"/>
    <w:rsid w:val="26B70A8B"/>
    <w:rsid w:val="26CAF310"/>
    <w:rsid w:val="26E523D8"/>
    <w:rsid w:val="26EC9EBD"/>
    <w:rsid w:val="26F35EDB"/>
    <w:rsid w:val="26F3F436"/>
    <w:rsid w:val="271B4D8B"/>
    <w:rsid w:val="274777CA"/>
    <w:rsid w:val="274C5C40"/>
    <w:rsid w:val="279C2ED0"/>
    <w:rsid w:val="27D77AA5"/>
    <w:rsid w:val="27F1998D"/>
    <w:rsid w:val="27F9169B"/>
    <w:rsid w:val="280D233C"/>
    <w:rsid w:val="281EEE83"/>
    <w:rsid w:val="282C6D03"/>
    <w:rsid w:val="284791F4"/>
    <w:rsid w:val="285DEB29"/>
    <w:rsid w:val="286EAC70"/>
    <w:rsid w:val="28A922A0"/>
    <w:rsid w:val="28BAA7A1"/>
    <w:rsid w:val="28E96B1C"/>
    <w:rsid w:val="28EB9171"/>
    <w:rsid w:val="28EF0C1F"/>
    <w:rsid w:val="28FCD545"/>
    <w:rsid w:val="29B2192A"/>
    <w:rsid w:val="29C5A9F4"/>
    <w:rsid w:val="29D61072"/>
    <w:rsid w:val="29F05035"/>
    <w:rsid w:val="2A143891"/>
    <w:rsid w:val="2A5C484E"/>
    <w:rsid w:val="2A8483C0"/>
    <w:rsid w:val="2B14D57E"/>
    <w:rsid w:val="2B65E4D8"/>
    <w:rsid w:val="2B938B88"/>
    <w:rsid w:val="2BA62E32"/>
    <w:rsid w:val="2BA7D1FE"/>
    <w:rsid w:val="2BD2368D"/>
    <w:rsid w:val="2C05FE3B"/>
    <w:rsid w:val="2C1137B0"/>
    <w:rsid w:val="2C21A9C8"/>
    <w:rsid w:val="2C22DC27"/>
    <w:rsid w:val="2C26B027"/>
    <w:rsid w:val="2C5A2ABE"/>
    <w:rsid w:val="2C5FE4B3"/>
    <w:rsid w:val="2CAAC4F7"/>
    <w:rsid w:val="2CCF5298"/>
    <w:rsid w:val="2CDA3AF0"/>
    <w:rsid w:val="2CF5983A"/>
    <w:rsid w:val="2D103618"/>
    <w:rsid w:val="2D58528C"/>
    <w:rsid w:val="2D6546C8"/>
    <w:rsid w:val="2D680103"/>
    <w:rsid w:val="2D68044C"/>
    <w:rsid w:val="2D8F60D7"/>
    <w:rsid w:val="2DCD2882"/>
    <w:rsid w:val="2DD013D1"/>
    <w:rsid w:val="2DD73B53"/>
    <w:rsid w:val="2DECD3A8"/>
    <w:rsid w:val="2E49D2CA"/>
    <w:rsid w:val="2E7952F3"/>
    <w:rsid w:val="2E9E3B39"/>
    <w:rsid w:val="2EAE6A47"/>
    <w:rsid w:val="2EC12F5F"/>
    <w:rsid w:val="2EFA4016"/>
    <w:rsid w:val="2EFB711D"/>
    <w:rsid w:val="2F31DDBA"/>
    <w:rsid w:val="2F44EEE8"/>
    <w:rsid w:val="2F69090C"/>
    <w:rsid w:val="2F8A99DD"/>
    <w:rsid w:val="2F9429C0"/>
    <w:rsid w:val="2FEC52CE"/>
    <w:rsid w:val="2FF6065D"/>
    <w:rsid w:val="301C5171"/>
    <w:rsid w:val="3022B59D"/>
    <w:rsid w:val="303E920E"/>
    <w:rsid w:val="30515BCA"/>
    <w:rsid w:val="30868DD1"/>
    <w:rsid w:val="30A44982"/>
    <w:rsid w:val="30C3B593"/>
    <w:rsid w:val="30C50849"/>
    <w:rsid w:val="30D687E7"/>
    <w:rsid w:val="30EBE169"/>
    <w:rsid w:val="312FBA47"/>
    <w:rsid w:val="3140D4F3"/>
    <w:rsid w:val="31A670EB"/>
    <w:rsid w:val="31AB49ED"/>
    <w:rsid w:val="31CA1422"/>
    <w:rsid w:val="31E2777D"/>
    <w:rsid w:val="324BA530"/>
    <w:rsid w:val="324E7341"/>
    <w:rsid w:val="3251E7DA"/>
    <w:rsid w:val="32899D74"/>
    <w:rsid w:val="32A1B910"/>
    <w:rsid w:val="32A269F7"/>
    <w:rsid w:val="32F23736"/>
    <w:rsid w:val="32FA0015"/>
    <w:rsid w:val="32FCC6A9"/>
    <w:rsid w:val="33213C84"/>
    <w:rsid w:val="332E6387"/>
    <w:rsid w:val="33391357"/>
    <w:rsid w:val="333EDD7E"/>
    <w:rsid w:val="3348CF0B"/>
    <w:rsid w:val="335DBEF7"/>
    <w:rsid w:val="338956FB"/>
    <w:rsid w:val="33970FCF"/>
    <w:rsid w:val="339B6A94"/>
    <w:rsid w:val="33BE0062"/>
    <w:rsid w:val="33E8348F"/>
    <w:rsid w:val="33EFEBFE"/>
    <w:rsid w:val="340B8A33"/>
    <w:rsid w:val="3421080F"/>
    <w:rsid w:val="344E3886"/>
    <w:rsid w:val="34777575"/>
    <w:rsid w:val="348431E4"/>
    <w:rsid w:val="34844357"/>
    <w:rsid w:val="34866E60"/>
    <w:rsid w:val="349D5B8D"/>
    <w:rsid w:val="34C23AE2"/>
    <w:rsid w:val="34E859C8"/>
    <w:rsid w:val="350A756F"/>
    <w:rsid w:val="357D92C1"/>
    <w:rsid w:val="358CF11A"/>
    <w:rsid w:val="3596FFD3"/>
    <w:rsid w:val="3597B35F"/>
    <w:rsid w:val="35E01913"/>
    <w:rsid w:val="360343BA"/>
    <w:rsid w:val="3603DBAA"/>
    <w:rsid w:val="36B315CC"/>
    <w:rsid w:val="36D50657"/>
    <w:rsid w:val="36DFEB39"/>
    <w:rsid w:val="370500C1"/>
    <w:rsid w:val="371E97FD"/>
    <w:rsid w:val="371EEE55"/>
    <w:rsid w:val="375E43C1"/>
    <w:rsid w:val="37BBDFD3"/>
    <w:rsid w:val="37BE3F59"/>
    <w:rsid w:val="37D60CDA"/>
    <w:rsid w:val="37FA09CB"/>
    <w:rsid w:val="38201DA5"/>
    <w:rsid w:val="382545FB"/>
    <w:rsid w:val="384D4EBF"/>
    <w:rsid w:val="3852E638"/>
    <w:rsid w:val="3869584B"/>
    <w:rsid w:val="38A31872"/>
    <w:rsid w:val="38B8C92F"/>
    <w:rsid w:val="38D443CC"/>
    <w:rsid w:val="38ED517E"/>
    <w:rsid w:val="38F364CF"/>
    <w:rsid w:val="39014499"/>
    <w:rsid w:val="390AE29F"/>
    <w:rsid w:val="397D26E2"/>
    <w:rsid w:val="39AAD2FE"/>
    <w:rsid w:val="39BC9223"/>
    <w:rsid w:val="39C24D7B"/>
    <w:rsid w:val="39D2CD63"/>
    <w:rsid w:val="3A1D6D15"/>
    <w:rsid w:val="3A293AE9"/>
    <w:rsid w:val="3A2E31A1"/>
    <w:rsid w:val="3A5B7D16"/>
    <w:rsid w:val="3A652333"/>
    <w:rsid w:val="3ADBB920"/>
    <w:rsid w:val="3B0330B7"/>
    <w:rsid w:val="3B06AEE9"/>
    <w:rsid w:val="3B0AFD90"/>
    <w:rsid w:val="3B31A7A8"/>
    <w:rsid w:val="3B465378"/>
    <w:rsid w:val="3B7B9B29"/>
    <w:rsid w:val="3B88A58F"/>
    <w:rsid w:val="3B8DEFAB"/>
    <w:rsid w:val="3B95FF3E"/>
    <w:rsid w:val="3BB140F8"/>
    <w:rsid w:val="3BDBD150"/>
    <w:rsid w:val="3BEDE625"/>
    <w:rsid w:val="3C08AB80"/>
    <w:rsid w:val="3C1E018B"/>
    <w:rsid w:val="3C2316C5"/>
    <w:rsid w:val="3C2C8C21"/>
    <w:rsid w:val="3C3DC4BD"/>
    <w:rsid w:val="3CA480C8"/>
    <w:rsid w:val="3CADD5C7"/>
    <w:rsid w:val="3CB56DC2"/>
    <w:rsid w:val="3CD48A55"/>
    <w:rsid w:val="3CF7E3D5"/>
    <w:rsid w:val="3D0D9C76"/>
    <w:rsid w:val="3D3F0D9E"/>
    <w:rsid w:val="3D47674F"/>
    <w:rsid w:val="3D4CDFFF"/>
    <w:rsid w:val="3D73C879"/>
    <w:rsid w:val="3D89983B"/>
    <w:rsid w:val="3D8F4483"/>
    <w:rsid w:val="3DAB258E"/>
    <w:rsid w:val="3DEBA78A"/>
    <w:rsid w:val="3DFCCAA1"/>
    <w:rsid w:val="3E2DAF69"/>
    <w:rsid w:val="3EA311EA"/>
    <w:rsid w:val="3EFB68DD"/>
    <w:rsid w:val="3EFD57AB"/>
    <w:rsid w:val="3F1D8ECC"/>
    <w:rsid w:val="3F29D9E6"/>
    <w:rsid w:val="3F3251FA"/>
    <w:rsid w:val="3F369089"/>
    <w:rsid w:val="3F3FFE9F"/>
    <w:rsid w:val="3F59F6BF"/>
    <w:rsid w:val="3F891567"/>
    <w:rsid w:val="3FBC186F"/>
    <w:rsid w:val="3FC00F2C"/>
    <w:rsid w:val="3FF582E9"/>
    <w:rsid w:val="3FF65A87"/>
    <w:rsid w:val="40AAD76D"/>
    <w:rsid w:val="40AEF000"/>
    <w:rsid w:val="40C4C414"/>
    <w:rsid w:val="40E4097D"/>
    <w:rsid w:val="4108DB1C"/>
    <w:rsid w:val="410D0C86"/>
    <w:rsid w:val="4125F27B"/>
    <w:rsid w:val="4127949C"/>
    <w:rsid w:val="41651BE8"/>
    <w:rsid w:val="41692F15"/>
    <w:rsid w:val="41B982CD"/>
    <w:rsid w:val="41E062A0"/>
    <w:rsid w:val="41FEBFCC"/>
    <w:rsid w:val="42335989"/>
    <w:rsid w:val="42363FDF"/>
    <w:rsid w:val="423AA5B0"/>
    <w:rsid w:val="42527C22"/>
    <w:rsid w:val="42805AC0"/>
    <w:rsid w:val="42956D78"/>
    <w:rsid w:val="42EDEC46"/>
    <w:rsid w:val="430A0B04"/>
    <w:rsid w:val="431E4637"/>
    <w:rsid w:val="4323D582"/>
    <w:rsid w:val="43263E0B"/>
    <w:rsid w:val="4367123A"/>
    <w:rsid w:val="4374DD24"/>
    <w:rsid w:val="43852657"/>
    <w:rsid w:val="439D1995"/>
    <w:rsid w:val="43B89517"/>
    <w:rsid w:val="43C2235C"/>
    <w:rsid w:val="43E2193D"/>
    <w:rsid w:val="440EEDAF"/>
    <w:rsid w:val="440F70CD"/>
    <w:rsid w:val="441A11DB"/>
    <w:rsid w:val="444BCF8A"/>
    <w:rsid w:val="445822FF"/>
    <w:rsid w:val="4478FCBA"/>
    <w:rsid w:val="4480ECD0"/>
    <w:rsid w:val="4481D254"/>
    <w:rsid w:val="448CEF60"/>
    <w:rsid w:val="45115AE6"/>
    <w:rsid w:val="452D9D74"/>
    <w:rsid w:val="4537CB0B"/>
    <w:rsid w:val="4549E6E4"/>
    <w:rsid w:val="455D7FCD"/>
    <w:rsid w:val="45713543"/>
    <w:rsid w:val="457330AF"/>
    <w:rsid w:val="45C861AB"/>
    <w:rsid w:val="45CDD8C1"/>
    <w:rsid w:val="4635648F"/>
    <w:rsid w:val="469EDB4C"/>
    <w:rsid w:val="46AEC3A7"/>
    <w:rsid w:val="46C14D87"/>
    <w:rsid w:val="46DE49BA"/>
    <w:rsid w:val="46E0354C"/>
    <w:rsid w:val="46E597BB"/>
    <w:rsid w:val="47257B11"/>
    <w:rsid w:val="474F5231"/>
    <w:rsid w:val="4772D69B"/>
    <w:rsid w:val="477C3931"/>
    <w:rsid w:val="479526F6"/>
    <w:rsid w:val="47AFDC62"/>
    <w:rsid w:val="47B00B2F"/>
    <w:rsid w:val="47B09851"/>
    <w:rsid w:val="47B1B289"/>
    <w:rsid w:val="47D1CED9"/>
    <w:rsid w:val="47E45D33"/>
    <w:rsid w:val="47ECB8D6"/>
    <w:rsid w:val="4804640D"/>
    <w:rsid w:val="48144A3C"/>
    <w:rsid w:val="4819BF3D"/>
    <w:rsid w:val="481AE19B"/>
    <w:rsid w:val="4868DB69"/>
    <w:rsid w:val="488CED05"/>
    <w:rsid w:val="4891373B"/>
    <w:rsid w:val="48CD8DB8"/>
    <w:rsid w:val="48E9B857"/>
    <w:rsid w:val="48FE6543"/>
    <w:rsid w:val="491C52CE"/>
    <w:rsid w:val="49242542"/>
    <w:rsid w:val="497213BB"/>
    <w:rsid w:val="498EAEB2"/>
    <w:rsid w:val="499ADB42"/>
    <w:rsid w:val="49AE991E"/>
    <w:rsid w:val="49D9E030"/>
    <w:rsid w:val="49FD65A7"/>
    <w:rsid w:val="4A44F2D9"/>
    <w:rsid w:val="4A50BA8A"/>
    <w:rsid w:val="4A5D5A25"/>
    <w:rsid w:val="4A60E25E"/>
    <w:rsid w:val="4A8E0810"/>
    <w:rsid w:val="4ACCD4A7"/>
    <w:rsid w:val="4ADAD279"/>
    <w:rsid w:val="4AF72368"/>
    <w:rsid w:val="4B0E14D7"/>
    <w:rsid w:val="4B77C375"/>
    <w:rsid w:val="4B866A01"/>
    <w:rsid w:val="4B881738"/>
    <w:rsid w:val="4BA01382"/>
    <w:rsid w:val="4BA69CFA"/>
    <w:rsid w:val="4BA858C7"/>
    <w:rsid w:val="4BB6495F"/>
    <w:rsid w:val="4BB726A7"/>
    <w:rsid w:val="4BBBA68A"/>
    <w:rsid w:val="4BE40A45"/>
    <w:rsid w:val="4C039D4A"/>
    <w:rsid w:val="4C1AABE1"/>
    <w:rsid w:val="4C3E036D"/>
    <w:rsid w:val="4C47F57F"/>
    <w:rsid w:val="4C4D6578"/>
    <w:rsid w:val="4C58622E"/>
    <w:rsid w:val="4C9BE9FB"/>
    <w:rsid w:val="4CBEE5A8"/>
    <w:rsid w:val="4CD94486"/>
    <w:rsid w:val="4D0409DB"/>
    <w:rsid w:val="4D3F7396"/>
    <w:rsid w:val="4D402331"/>
    <w:rsid w:val="4D47E83F"/>
    <w:rsid w:val="4D4E2A7C"/>
    <w:rsid w:val="4DA5ED70"/>
    <w:rsid w:val="4DA7ED3E"/>
    <w:rsid w:val="4DD34870"/>
    <w:rsid w:val="4DE18C0D"/>
    <w:rsid w:val="4DE83D71"/>
    <w:rsid w:val="4DE9B705"/>
    <w:rsid w:val="4DF0E828"/>
    <w:rsid w:val="4E1390FF"/>
    <w:rsid w:val="4E19FCDC"/>
    <w:rsid w:val="4E24476A"/>
    <w:rsid w:val="4E38DBF1"/>
    <w:rsid w:val="4E61A4ED"/>
    <w:rsid w:val="4E728BB3"/>
    <w:rsid w:val="4E73C21F"/>
    <w:rsid w:val="4E8A864C"/>
    <w:rsid w:val="4EA759EE"/>
    <w:rsid w:val="4ECEFB15"/>
    <w:rsid w:val="4F235B09"/>
    <w:rsid w:val="4F3DDB01"/>
    <w:rsid w:val="4F6FF304"/>
    <w:rsid w:val="4F778D97"/>
    <w:rsid w:val="4F9CA801"/>
    <w:rsid w:val="4FC91275"/>
    <w:rsid w:val="501D227B"/>
    <w:rsid w:val="508A9343"/>
    <w:rsid w:val="50A0AA02"/>
    <w:rsid w:val="50B858C9"/>
    <w:rsid w:val="50D1C680"/>
    <w:rsid w:val="51126AB8"/>
    <w:rsid w:val="511699AB"/>
    <w:rsid w:val="511C7DA6"/>
    <w:rsid w:val="513405EE"/>
    <w:rsid w:val="513F6A7D"/>
    <w:rsid w:val="5151CA3D"/>
    <w:rsid w:val="5181E420"/>
    <w:rsid w:val="51988493"/>
    <w:rsid w:val="51A8FA58"/>
    <w:rsid w:val="51B2058C"/>
    <w:rsid w:val="51B868ED"/>
    <w:rsid w:val="51BDBCBF"/>
    <w:rsid w:val="51D97372"/>
    <w:rsid w:val="51DD7BF8"/>
    <w:rsid w:val="51E60788"/>
    <w:rsid w:val="520B76AB"/>
    <w:rsid w:val="521DA033"/>
    <w:rsid w:val="523A7025"/>
    <w:rsid w:val="5253BB67"/>
    <w:rsid w:val="5289CDBE"/>
    <w:rsid w:val="528BF896"/>
    <w:rsid w:val="5298316A"/>
    <w:rsid w:val="52B5E24C"/>
    <w:rsid w:val="530B90BA"/>
    <w:rsid w:val="5341E2B4"/>
    <w:rsid w:val="536E76BF"/>
    <w:rsid w:val="537173C5"/>
    <w:rsid w:val="544291C0"/>
    <w:rsid w:val="5469FD00"/>
    <w:rsid w:val="54823048"/>
    <w:rsid w:val="54CC8844"/>
    <w:rsid w:val="54D47F77"/>
    <w:rsid w:val="54E271DF"/>
    <w:rsid w:val="54EB70FA"/>
    <w:rsid w:val="54EC0C42"/>
    <w:rsid w:val="54F21904"/>
    <w:rsid w:val="5572BEF4"/>
    <w:rsid w:val="558EC6E7"/>
    <w:rsid w:val="55C55B9A"/>
    <w:rsid w:val="55E9ADF7"/>
    <w:rsid w:val="5629DFBD"/>
    <w:rsid w:val="562ED5AD"/>
    <w:rsid w:val="56486373"/>
    <w:rsid w:val="567FAE45"/>
    <w:rsid w:val="568C55DB"/>
    <w:rsid w:val="5692B221"/>
    <w:rsid w:val="56D236ED"/>
    <w:rsid w:val="571CB895"/>
    <w:rsid w:val="5766F05B"/>
    <w:rsid w:val="579AEC97"/>
    <w:rsid w:val="57AB3F96"/>
    <w:rsid w:val="57D6EA0E"/>
    <w:rsid w:val="57E8FB09"/>
    <w:rsid w:val="58033A62"/>
    <w:rsid w:val="5808A7B4"/>
    <w:rsid w:val="581B5BD4"/>
    <w:rsid w:val="585BF9C0"/>
    <w:rsid w:val="5865DE8C"/>
    <w:rsid w:val="587C5E42"/>
    <w:rsid w:val="588E6F00"/>
    <w:rsid w:val="58914634"/>
    <w:rsid w:val="58951715"/>
    <w:rsid w:val="58AC22D4"/>
    <w:rsid w:val="58BA63A1"/>
    <w:rsid w:val="58C55E0D"/>
    <w:rsid w:val="58D1274B"/>
    <w:rsid w:val="58EFEE32"/>
    <w:rsid w:val="58F53C22"/>
    <w:rsid w:val="58FA9D5D"/>
    <w:rsid w:val="58FBCE75"/>
    <w:rsid w:val="5969E176"/>
    <w:rsid w:val="5971B0BC"/>
    <w:rsid w:val="599AC965"/>
    <w:rsid w:val="59A2D091"/>
    <w:rsid w:val="59A48D21"/>
    <w:rsid w:val="59F42E1E"/>
    <w:rsid w:val="59FA6E60"/>
    <w:rsid w:val="5A171A10"/>
    <w:rsid w:val="5A191A8C"/>
    <w:rsid w:val="5A35BD80"/>
    <w:rsid w:val="5A3CB1D2"/>
    <w:rsid w:val="5A70D3F2"/>
    <w:rsid w:val="5A730626"/>
    <w:rsid w:val="5A753BA1"/>
    <w:rsid w:val="5A80E61F"/>
    <w:rsid w:val="5AE061E4"/>
    <w:rsid w:val="5B0A53F5"/>
    <w:rsid w:val="5B40F0C1"/>
    <w:rsid w:val="5B53001C"/>
    <w:rsid w:val="5B61A331"/>
    <w:rsid w:val="5B6FB98D"/>
    <w:rsid w:val="5B834534"/>
    <w:rsid w:val="5B981F61"/>
    <w:rsid w:val="5BA09E8E"/>
    <w:rsid w:val="5BBB4435"/>
    <w:rsid w:val="5BE70A89"/>
    <w:rsid w:val="5BF0C31F"/>
    <w:rsid w:val="5BF2AEFB"/>
    <w:rsid w:val="5C10E32E"/>
    <w:rsid w:val="5C263CF2"/>
    <w:rsid w:val="5C33F606"/>
    <w:rsid w:val="5C45E334"/>
    <w:rsid w:val="5C802893"/>
    <w:rsid w:val="5CA1CCF8"/>
    <w:rsid w:val="5CB30900"/>
    <w:rsid w:val="5CC3628C"/>
    <w:rsid w:val="5CC9CF7F"/>
    <w:rsid w:val="5CCD17D9"/>
    <w:rsid w:val="5CF4AFF6"/>
    <w:rsid w:val="5D0F757E"/>
    <w:rsid w:val="5D10FC06"/>
    <w:rsid w:val="5D33E79F"/>
    <w:rsid w:val="5D6E8C18"/>
    <w:rsid w:val="5D70088B"/>
    <w:rsid w:val="5D79B5D9"/>
    <w:rsid w:val="5DA11426"/>
    <w:rsid w:val="5DBEBA8E"/>
    <w:rsid w:val="5DC0D1E9"/>
    <w:rsid w:val="5DCF69AA"/>
    <w:rsid w:val="5DDE0358"/>
    <w:rsid w:val="5DF45AE6"/>
    <w:rsid w:val="5DF82A69"/>
    <w:rsid w:val="5DFC6204"/>
    <w:rsid w:val="5E24CE4A"/>
    <w:rsid w:val="5E3A3F17"/>
    <w:rsid w:val="5E5A318B"/>
    <w:rsid w:val="5E73B4FF"/>
    <w:rsid w:val="5E784596"/>
    <w:rsid w:val="5E8D7F34"/>
    <w:rsid w:val="5E94A0F6"/>
    <w:rsid w:val="5EAE010F"/>
    <w:rsid w:val="5EBACC40"/>
    <w:rsid w:val="5EF4B618"/>
    <w:rsid w:val="5F0D0C56"/>
    <w:rsid w:val="5F17DA97"/>
    <w:rsid w:val="5F4AD911"/>
    <w:rsid w:val="5F57287C"/>
    <w:rsid w:val="5F58E4DC"/>
    <w:rsid w:val="5F76E7B4"/>
    <w:rsid w:val="5F81D198"/>
    <w:rsid w:val="5F8DC1D3"/>
    <w:rsid w:val="5FA93171"/>
    <w:rsid w:val="5FAD35F4"/>
    <w:rsid w:val="601AD1F6"/>
    <w:rsid w:val="60306CAA"/>
    <w:rsid w:val="60366A6E"/>
    <w:rsid w:val="60F204BA"/>
    <w:rsid w:val="60F8EB08"/>
    <w:rsid w:val="610C7C92"/>
    <w:rsid w:val="612BB871"/>
    <w:rsid w:val="6133B17C"/>
    <w:rsid w:val="6135588D"/>
    <w:rsid w:val="614C5200"/>
    <w:rsid w:val="617E1453"/>
    <w:rsid w:val="6184D0FF"/>
    <w:rsid w:val="6192A095"/>
    <w:rsid w:val="61A59198"/>
    <w:rsid w:val="61D76832"/>
    <w:rsid w:val="61D77991"/>
    <w:rsid w:val="61D866AB"/>
    <w:rsid w:val="61E1CE8C"/>
    <w:rsid w:val="61E48A2A"/>
    <w:rsid w:val="61EAEBA3"/>
    <w:rsid w:val="61EB5956"/>
    <w:rsid w:val="6204C599"/>
    <w:rsid w:val="6212CD1D"/>
    <w:rsid w:val="62532506"/>
    <w:rsid w:val="62565200"/>
    <w:rsid w:val="62712F8D"/>
    <w:rsid w:val="6274A845"/>
    <w:rsid w:val="62862E41"/>
    <w:rsid w:val="629F3473"/>
    <w:rsid w:val="62C35546"/>
    <w:rsid w:val="62D2B7A4"/>
    <w:rsid w:val="62F36FCB"/>
    <w:rsid w:val="62FBC7F4"/>
    <w:rsid w:val="63359284"/>
    <w:rsid w:val="63A10F7D"/>
    <w:rsid w:val="63C1FAC3"/>
    <w:rsid w:val="63F43F95"/>
    <w:rsid w:val="64191EF2"/>
    <w:rsid w:val="642BC77C"/>
    <w:rsid w:val="64378D87"/>
    <w:rsid w:val="6480B466"/>
    <w:rsid w:val="6485ECF0"/>
    <w:rsid w:val="64B83D13"/>
    <w:rsid w:val="64CABD3A"/>
    <w:rsid w:val="650C3231"/>
    <w:rsid w:val="651F3D9B"/>
    <w:rsid w:val="65260754"/>
    <w:rsid w:val="65477A29"/>
    <w:rsid w:val="654E137C"/>
    <w:rsid w:val="65731B2C"/>
    <w:rsid w:val="659B151E"/>
    <w:rsid w:val="65BA059B"/>
    <w:rsid w:val="65E41E93"/>
    <w:rsid w:val="65F00D9D"/>
    <w:rsid w:val="65F1A82C"/>
    <w:rsid w:val="65F1EB1F"/>
    <w:rsid w:val="65F9CD5B"/>
    <w:rsid w:val="666188A3"/>
    <w:rsid w:val="669B7163"/>
    <w:rsid w:val="669D579A"/>
    <w:rsid w:val="66A2CEB5"/>
    <w:rsid w:val="66D707A2"/>
    <w:rsid w:val="66E9778C"/>
    <w:rsid w:val="66F14935"/>
    <w:rsid w:val="67460F29"/>
    <w:rsid w:val="674BF77E"/>
    <w:rsid w:val="6756745B"/>
    <w:rsid w:val="6767BE41"/>
    <w:rsid w:val="678CD991"/>
    <w:rsid w:val="67A21E5E"/>
    <w:rsid w:val="67C678A8"/>
    <w:rsid w:val="67D6B7BF"/>
    <w:rsid w:val="67E5BFE2"/>
    <w:rsid w:val="681898BE"/>
    <w:rsid w:val="68403904"/>
    <w:rsid w:val="684FC070"/>
    <w:rsid w:val="6857AC34"/>
    <w:rsid w:val="6876B517"/>
    <w:rsid w:val="68A18B4F"/>
    <w:rsid w:val="68B2E25D"/>
    <w:rsid w:val="68E3E14B"/>
    <w:rsid w:val="6916F3AD"/>
    <w:rsid w:val="691CA355"/>
    <w:rsid w:val="69307C70"/>
    <w:rsid w:val="694A7EBF"/>
    <w:rsid w:val="696BAD54"/>
    <w:rsid w:val="69B7F6A1"/>
    <w:rsid w:val="69E3F1BE"/>
    <w:rsid w:val="69FAC3CB"/>
    <w:rsid w:val="6A13D990"/>
    <w:rsid w:val="6A28B887"/>
    <w:rsid w:val="6A4729E9"/>
    <w:rsid w:val="6A4A2519"/>
    <w:rsid w:val="6A548637"/>
    <w:rsid w:val="6AA7CE3F"/>
    <w:rsid w:val="6AB8C035"/>
    <w:rsid w:val="6AD70AEC"/>
    <w:rsid w:val="6AD8A44D"/>
    <w:rsid w:val="6AD94BE4"/>
    <w:rsid w:val="6AD9507C"/>
    <w:rsid w:val="6AF107EA"/>
    <w:rsid w:val="6AF62D39"/>
    <w:rsid w:val="6B22679F"/>
    <w:rsid w:val="6B279B1B"/>
    <w:rsid w:val="6B395D22"/>
    <w:rsid w:val="6B438510"/>
    <w:rsid w:val="6B69B288"/>
    <w:rsid w:val="6B818F53"/>
    <w:rsid w:val="6B8AD4BB"/>
    <w:rsid w:val="6BB104B8"/>
    <w:rsid w:val="6BCD67F9"/>
    <w:rsid w:val="6C2530BA"/>
    <w:rsid w:val="6C39F704"/>
    <w:rsid w:val="6C3F5BF0"/>
    <w:rsid w:val="6C598D0B"/>
    <w:rsid w:val="6C8A4C50"/>
    <w:rsid w:val="6C9B3C06"/>
    <w:rsid w:val="6C9B8503"/>
    <w:rsid w:val="6C9C861E"/>
    <w:rsid w:val="6CBD3345"/>
    <w:rsid w:val="6CBFED0C"/>
    <w:rsid w:val="6CD416F0"/>
    <w:rsid w:val="6D0F026F"/>
    <w:rsid w:val="6D2678D5"/>
    <w:rsid w:val="6D3528F3"/>
    <w:rsid w:val="6D5D072D"/>
    <w:rsid w:val="6D92A092"/>
    <w:rsid w:val="6D971792"/>
    <w:rsid w:val="6DA67DB5"/>
    <w:rsid w:val="6DCEC97E"/>
    <w:rsid w:val="6E01A2E5"/>
    <w:rsid w:val="6E3C3733"/>
    <w:rsid w:val="6E3FC025"/>
    <w:rsid w:val="6E6F74ED"/>
    <w:rsid w:val="6E8086D2"/>
    <w:rsid w:val="6EA7EA1A"/>
    <w:rsid w:val="6EC90822"/>
    <w:rsid w:val="6F326461"/>
    <w:rsid w:val="6F3CFFE0"/>
    <w:rsid w:val="6F95B3AC"/>
    <w:rsid w:val="6FBF1456"/>
    <w:rsid w:val="6FD2B49E"/>
    <w:rsid w:val="6FD51DD1"/>
    <w:rsid w:val="6FDBC55D"/>
    <w:rsid w:val="6FE9498B"/>
    <w:rsid w:val="70352826"/>
    <w:rsid w:val="70431B79"/>
    <w:rsid w:val="70545D37"/>
    <w:rsid w:val="70754628"/>
    <w:rsid w:val="70B09482"/>
    <w:rsid w:val="70C963C7"/>
    <w:rsid w:val="70E5768B"/>
    <w:rsid w:val="710E61CA"/>
    <w:rsid w:val="711B9069"/>
    <w:rsid w:val="714758B2"/>
    <w:rsid w:val="7183C111"/>
    <w:rsid w:val="71BF66D9"/>
    <w:rsid w:val="720A11C6"/>
    <w:rsid w:val="72163BCD"/>
    <w:rsid w:val="721F40AC"/>
    <w:rsid w:val="72A483A0"/>
    <w:rsid w:val="72A9EC7D"/>
    <w:rsid w:val="72D1C89A"/>
    <w:rsid w:val="7323815E"/>
    <w:rsid w:val="733AA716"/>
    <w:rsid w:val="7365FEC4"/>
    <w:rsid w:val="7380CB64"/>
    <w:rsid w:val="738AF796"/>
    <w:rsid w:val="73C12B5D"/>
    <w:rsid w:val="73FEB091"/>
    <w:rsid w:val="741FF5F6"/>
    <w:rsid w:val="74337CB8"/>
    <w:rsid w:val="743D7AEA"/>
    <w:rsid w:val="74465EFA"/>
    <w:rsid w:val="745B1200"/>
    <w:rsid w:val="746101D9"/>
    <w:rsid w:val="7487A053"/>
    <w:rsid w:val="750E8FAF"/>
    <w:rsid w:val="7510F2D2"/>
    <w:rsid w:val="7512E308"/>
    <w:rsid w:val="754A69DF"/>
    <w:rsid w:val="75BF15AF"/>
    <w:rsid w:val="75CA9C1B"/>
    <w:rsid w:val="75D35758"/>
    <w:rsid w:val="75EAF068"/>
    <w:rsid w:val="75F614ED"/>
    <w:rsid w:val="760503BB"/>
    <w:rsid w:val="768E517A"/>
    <w:rsid w:val="76EB8ADC"/>
    <w:rsid w:val="771B23F6"/>
    <w:rsid w:val="771C3E57"/>
    <w:rsid w:val="7724A63D"/>
    <w:rsid w:val="772C7F4B"/>
    <w:rsid w:val="773C494D"/>
    <w:rsid w:val="778B71EF"/>
    <w:rsid w:val="779374EB"/>
    <w:rsid w:val="779A9A41"/>
    <w:rsid w:val="77B7CF4A"/>
    <w:rsid w:val="77D90956"/>
    <w:rsid w:val="77DCFA0A"/>
    <w:rsid w:val="781315AE"/>
    <w:rsid w:val="783583CF"/>
    <w:rsid w:val="788E7710"/>
    <w:rsid w:val="789EE73D"/>
    <w:rsid w:val="78CEDE61"/>
    <w:rsid w:val="78DF7944"/>
    <w:rsid w:val="78F24BF8"/>
    <w:rsid w:val="7903B85B"/>
    <w:rsid w:val="792A4375"/>
    <w:rsid w:val="79608D94"/>
    <w:rsid w:val="799E402B"/>
    <w:rsid w:val="79CC255E"/>
    <w:rsid w:val="79D10E21"/>
    <w:rsid w:val="79D1705D"/>
    <w:rsid w:val="79F2CE47"/>
    <w:rsid w:val="7A1BFF02"/>
    <w:rsid w:val="7A42D235"/>
    <w:rsid w:val="7A88B2A8"/>
    <w:rsid w:val="7AA98B40"/>
    <w:rsid w:val="7AB7A2CF"/>
    <w:rsid w:val="7AD80E54"/>
    <w:rsid w:val="7AEB1C59"/>
    <w:rsid w:val="7B1FCE5B"/>
    <w:rsid w:val="7B4DBD61"/>
    <w:rsid w:val="7B4FFEC8"/>
    <w:rsid w:val="7B8427DB"/>
    <w:rsid w:val="7B84FC06"/>
    <w:rsid w:val="7B8DAA57"/>
    <w:rsid w:val="7BBEE07F"/>
    <w:rsid w:val="7BBF6FF8"/>
    <w:rsid w:val="7BE72F70"/>
    <w:rsid w:val="7C0A3263"/>
    <w:rsid w:val="7C169246"/>
    <w:rsid w:val="7C409BE9"/>
    <w:rsid w:val="7C598421"/>
    <w:rsid w:val="7C5A4C37"/>
    <w:rsid w:val="7CAC3A1A"/>
    <w:rsid w:val="7CB4A8E3"/>
    <w:rsid w:val="7CF7A1B6"/>
    <w:rsid w:val="7D161812"/>
    <w:rsid w:val="7D1C9AA5"/>
    <w:rsid w:val="7D1D7400"/>
    <w:rsid w:val="7D480067"/>
    <w:rsid w:val="7DAED674"/>
    <w:rsid w:val="7DC12B33"/>
    <w:rsid w:val="7DC3D384"/>
    <w:rsid w:val="7DD53DDE"/>
    <w:rsid w:val="7DE09478"/>
    <w:rsid w:val="7DEFF0A0"/>
    <w:rsid w:val="7E258BCA"/>
    <w:rsid w:val="7E44868B"/>
    <w:rsid w:val="7E6A82F9"/>
    <w:rsid w:val="7E8E418A"/>
    <w:rsid w:val="7E9B2393"/>
    <w:rsid w:val="7EA844AC"/>
    <w:rsid w:val="7EC8E77B"/>
    <w:rsid w:val="7ED9B9AA"/>
    <w:rsid w:val="7EF1A113"/>
    <w:rsid w:val="7F2569B8"/>
    <w:rsid w:val="7F3C4B4B"/>
    <w:rsid w:val="7F4C15C1"/>
    <w:rsid w:val="7F6A000A"/>
    <w:rsid w:val="7F729216"/>
    <w:rsid w:val="7F971B24"/>
    <w:rsid w:val="7FB18E92"/>
    <w:rsid w:val="7FB8E0C8"/>
    <w:rsid w:val="7FCAC29F"/>
    <w:rsid w:val="7FE24B19"/>
    <w:rsid w:val="7FFA31D1"/>
    <w:rsid w:val="7FFEE5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97B61168-DCF0-4DCF-A75B-91943564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FootnoteText">
    <w:name w:val="footnote text"/>
    <w:basedOn w:val="Normal"/>
    <w:link w:val="FootnoteTextChar"/>
    <w:semiHidden/>
    <w:unhideWhenUsed/>
    <w:rsid w:val="00E43C6D"/>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E43C6D"/>
    <w:rPr>
      <w:rFonts w:ascii="Aptos" w:hAnsi="Aptos"/>
      <w:kern w:val="2"/>
      <w:sz w:val="20"/>
      <w:szCs w:val="20"/>
      <w14:ligatures w14:val="standardContextual"/>
    </w:rPr>
  </w:style>
  <w:style w:type="character" w:styleId="FootnoteReference">
    <w:name w:val="footnote reference"/>
    <w:basedOn w:val="DefaultParagraphFont"/>
    <w:semiHidden/>
    <w:unhideWhenUsed/>
    <w:rsid w:val="00E43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703">
      <w:bodyDiv w:val="1"/>
      <w:marLeft w:val="0"/>
      <w:marRight w:val="0"/>
      <w:marTop w:val="0"/>
      <w:marBottom w:val="0"/>
      <w:divBdr>
        <w:top w:val="none" w:sz="0" w:space="0" w:color="auto"/>
        <w:left w:val="none" w:sz="0" w:space="0" w:color="auto"/>
        <w:bottom w:val="none" w:sz="0" w:space="0" w:color="auto"/>
        <w:right w:val="none" w:sz="0" w:space="0" w:color="auto"/>
      </w:divBdr>
      <w:divsChild>
        <w:div w:id="82186783">
          <w:marLeft w:val="0"/>
          <w:marRight w:val="0"/>
          <w:marTop w:val="0"/>
          <w:marBottom w:val="0"/>
          <w:divBdr>
            <w:top w:val="none" w:sz="0" w:space="0" w:color="auto"/>
            <w:left w:val="none" w:sz="0" w:space="0" w:color="auto"/>
            <w:bottom w:val="none" w:sz="0" w:space="0" w:color="auto"/>
            <w:right w:val="none" w:sz="0" w:space="0" w:color="auto"/>
          </w:divBdr>
          <w:divsChild>
            <w:div w:id="676465778">
              <w:marLeft w:val="0"/>
              <w:marRight w:val="0"/>
              <w:marTop w:val="0"/>
              <w:marBottom w:val="0"/>
              <w:divBdr>
                <w:top w:val="none" w:sz="0" w:space="0" w:color="auto"/>
                <w:left w:val="none" w:sz="0" w:space="0" w:color="auto"/>
                <w:bottom w:val="none" w:sz="0" w:space="0" w:color="auto"/>
                <w:right w:val="none" w:sz="0" w:space="0" w:color="auto"/>
              </w:divBdr>
            </w:div>
          </w:divsChild>
        </w:div>
        <w:div w:id="559363557">
          <w:marLeft w:val="0"/>
          <w:marRight w:val="0"/>
          <w:marTop w:val="0"/>
          <w:marBottom w:val="0"/>
          <w:divBdr>
            <w:top w:val="none" w:sz="0" w:space="0" w:color="auto"/>
            <w:left w:val="none" w:sz="0" w:space="0" w:color="auto"/>
            <w:bottom w:val="none" w:sz="0" w:space="0" w:color="auto"/>
            <w:right w:val="none" w:sz="0" w:space="0" w:color="auto"/>
          </w:divBdr>
          <w:divsChild>
            <w:div w:id="1974208637">
              <w:marLeft w:val="0"/>
              <w:marRight w:val="0"/>
              <w:marTop w:val="0"/>
              <w:marBottom w:val="0"/>
              <w:divBdr>
                <w:top w:val="none" w:sz="0" w:space="0" w:color="auto"/>
                <w:left w:val="none" w:sz="0" w:space="0" w:color="auto"/>
                <w:bottom w:val="none" w:sz="0" w:space="0" w:color="auto"/>
                <w:right w:val="none" w:sz="0" w:space="0" w:color="auto"/>
              </w:divBdr>
            </w:div>
          </w:divsChild>
        </w:div>
        <w:div w:id="618102201">
          <w:marLeft w:val="0"/>
          <w:marRight w:val="0"/>
          <w:marTop w:val="0"/>
          <w:marBottom w:val="0"/>
          <w:divBdr>
            <w:top w:val="none" w:sz="0" w:space="0" w:color="auto"/>
            <w:left w:val="none" w:sz="0" w:space="0" w:color="auto"/>
            <w:bottom w:val="none" w:sz="0" w:space="0" w:color="auto"/>
            <w:right w:val="none" w:sz="0" w:space="0" w:color="auto"/>
          </w:divBdr>
          <w:divsChild>
            <w:div w:id="649679802">
              <w:marLeft w:val="0"/>
              <w:marRight w:val="0"/>
              <w:marTop w:val="0"/>
              <w:marBottom w:val="0"/>
              <w:divBdr>
                <w:top w:val="none" w:sz="0" w:space="0" w:color="auto"/>
                <w:left w:val="none" w:sz="0" w:space="0" w:color="auto"/>
                <w:bottom w:val="none" w:sz="0" w:space="0" w:color="auto"/>
                <w:right w:val="none" w:sz="0" w:space="0" w:color="auto"/>
              </w:divBdr>
            </w:div>
          </w:divsChild>
        </w:div>
        <w:div w:id="759643295">
          <w:marLeft w:val="0"/>
          <w:marRight w:val="0"/>
          <w:marTop w:val="0"/>
          <w:marBottom w:val="0"/>
          <w:divBdr>
            <w:top w:val="none" w:sz="0" w:space="0" w:color="auto"/>
            <w:left w:val="none" w:sz="0" w:space="0" w:color="auto"/>
            <w:bottom w:val="none" w:sz="0" w:space="0" w:color="auto"/>
            <w:right w:val="none" w:sz="0" w:space="0" w:color="auto"/>
          </w:divBdr>
          <w:divsChild>
            <w:div w:id="2105564264">
              <w:marLeft w:val="0"/>
              <w:marRight w:val="0"/>
              <w:marTop w:val="0"/>
              <w:marBottom w:val="0"/>
              <w:divBdr>
                <w:top w:val="none" w:sz="0" w:space="0" w:color="auto"/>
                <w:left w:val="none" w:sz="0" w:space="0" w:color="auto"/>
                <w:bottom w:val="none" w:sz="0" w:space="0" w:color="auto"/>
                <w:right w:val="none" w:sz="0" w:space="0" w:color="auto"/>
              </w:divBdr>
            </w:div>
          </w:divsChild>
        </w:div>
        <w:div w:id="1200164321">
          <w:marLeft w:val="0"/>
          <w:marRight w:val="0"/>
          <w:marTop w:val="0"/>
          <w:marBottom w:val="0"/>
          <w:divBdr>
            <w:top w:val="none" w:sz="0" w:space="0" w:color="auto"/>
            <w:left w:val="none" w:sz="0" w:space="0" w:color="auto"/>
            <w:bottom w:val="none" w:sz="0" w:space="0" w:color="auto"/>
            <w:right w:val="none" w:sz="0" w:space="0" w:color="auto"/>
          </w:divBdr>
          <w:divsChild>
            <w:div w:id="1148741644">
              <w:marLeft w:val="0"/>
              <w:marRight w:val="0"/>
              <w:marTop w:val="0"/>
              <w:marBottom w:val="0"/>
              <w:divBdr>
                <w:top w:val="none" w:sz="0" w:space="0" w:color="auto"/>
                <w:left w:val="none" w:sz="0" w:space="0" w:color="auto"/>
                <w:bottom w:val="none" w:sz="0" w:space="0" w:color="auto"/>
                <w:right w:val="none" w:sz="0" w:space="0" w:color="auto"/>
              </w:divBdr>
            </w:div>
          </w:divsChild>
        </w:div>
        <w:div w:id="1384713580">
          <w:marLeft w:val="0"/>
          <w:marRight w:val="0"/>
          <w:marTop w:val="0"/>
          <w:marBottom w:val="0"/>
          <w:divBdr>
            <w:top w:val="none" w:sz="0" w:space="0" w:color="auto"/>
            <w:left w:val="none" w:sz="0" w:space="0" w:color="auto"/>
            <w:bottom w:val="none" w:sz="0" w:space="0" w:color="auto"/>
            <w:right w:val="none" w:sz="0" w:space="0" w:color="auto"/>
          </w:divBdr>
          <w:divsChild>
            <w:div w:id="97872045">
              <w:marLeft w:val="0"/>
              <w:marRight w:val="0"/>
              <w:marTop w:val="0"/>
              <w:marBottom w:val="0"/>
              <w:divBdr>
                <w:top w:val="none" w:sz="0" w:space="0" w:color="auto"/>
                <w:left w:val="none" w:sz="0" w:space="0" w:color="auto"/>
                <w:bottom w:val="none" w:sz="0" w:space="0" w:color="auto"/>
                <w:right w:val="none" w:sz="0" w:space="0" w:color="auto"/>
              </w:divBdr>
            </w:div>
          </w:divsChild>
        </w:div>
        <w:div w:id="1800955377">
          <w:marLeft w:val="0"/>
          <w:marRight w:val="0"/>
          <w:marTop w:val="0"/>
          <w:marBottom w:val="0"/>
          <w:divBdr>
            <w:top w:val="none" w:sz="0" w:space="0" w:color="auto"/>
            <w:left w:val="none" w:sz="0" w:space="0" w:color="auto"/>
            <w:bottom w:val="none" w:sz="0" w:space="0" w:color="auto"/>
            <w:right w:val="none" w:sz="0" w:space="0" w:color="auto"/>
          </w:divBdr>
          <w:divsChild>
            <w:div w:id="498736453">
              <w:marLeft w:val="0"/>
              <w:marRight w:val="0"/>
              <w:marTop w:val="0"/>
              <w:marBottom w:val="0"/>
              <w:divBdr>
                <w:top w:val="none" w:sz="0" w:space="0" w:color="auto"/>
                <w:left w:val="none" w:sz="0" w:space="0" w:color="auto"/>
                <w:bottom w:val="none" w:sz="0" w:space="0" w:color="auto"/>
                <w:right w:val="none" w:sz="0" w:space="0" w:color="auto"/>
              </w:divBdr>
            </w:div>
          </w:divsChild>
        </w:div>
        <w:div w:id="2128036843">
          <w:marLeft w:val="0"/>
          <w:marRight w:val="0"/>
          <w:marTop w:val="0"/>
          <w:marBottom w:val="0"/>
          <w:divBdr>
            <w:top w:val="none" w:sz="0" w:space="0" w:color="auto"/>
            <w:left w:val="none" w:sz="0" w:space="0" w:color="auto"/>
            <w:bottom w:val="none" w:sz="0" w:space="0" w:color="auto"/>
            <w:right w:val="none" w:sz="0" w:space="0" w:color="auto"/>
          </w:divBdr>
          <w:divsChild>
            <w:div w:id="1431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8641">
      <w:bodyDiv w:val="1"/>
      <w:marLeft w:val="0"/>
      <w:marRight w:val="0"/>
      <w:marTop w:val="0"/>
      <w:marBottom w:val="0"/>
      <w:divBdr>
        <w:top w:val="none" w:sz="0" w:space="0" w:color="auto"/>
        <w:left w:val="none" w:sz="0" w:space="0" w:color="auto"/>
        <w:bottom w:val="none" w:sz="0" w:space="0" w:color="auto"/>
        <w:right w:val="none" w:sz="0" w:space="0" w:color="auto"/>
      </w:divBdr>
    </w:div>
    <w:div w:id="996229439">
      <w:bodyDiv w:val="1"/>
      <w:marLeft w:val="0"/>
      <w:marRight w:val="0"/>
      <w:marTop w:val="0"/>
      <w:marBottom w:val="0"/>
      <w:divBdr>
        <w:top w:val="none" w:sz="0" w:space="0" w:color="auto"/>
        <w:left w:val="none" w:sz="0" w:space="0" w:color="auto"/>
        <w:bottom w:val="none" w:sz="0" w:space="0" w:color="auto"/>
        <w:right w:val="none" w:sz="0" w:space="0" w:color="auto"/>
      </w:divBdr>
    </w:div>
    <w:div w:id="1082726424">
      <w:bodyDiv w:val="1"/>
      <w:marLeft w:val="0"/>
      <w:marRight w:val="0"/>
      <w:marTop w:val="0"/>
      <w:marBottom w:val="0"/>
      <w:divBdr>
        <w:top w:val="none" w:sz="0" w:space="0" w:color="auto"/>
        <w:left w:val="none" w:sz="0" w:space="0" w:color="auto"/>
        <w:bottom w:val="none" w:sz="0" w:space="0" w:color="auto"/>
        <w:right w:val="none" w:sz="0" w:space="0" w:color="auto"/>
      </w:divBdr>
    </w:div>
    <w:div w:id="1374379849">
      <w:bodyDiv w:val="1"/>
      <w:marLeft w:val="0"/>
      <w:marRight w:val="0"/>
      <w:marTop w:val="0"/>
      <w:marBottom w:val="0"/>
      <w:divBdr>
        <w:top w:val="none" w:sz="0" w:space="0" w:color="auto"/>
        <w:left w:val="none" w:sz="0" w:space="0" w:color="auto"/>
        <w:bottom w:val="none" w:sz="0" w:space="0" w:color="auto"/>
        <w:right w:val="none" w:sz="0" w:space="0" w:color="auto"/>
      </w:divBdr>
      <w:divsChild>
        <w:div w:id="16203467">
          <w:marLeft w:val="0"/>
          <w:marRight w:val="0"/>
          <w:marTop w:val="0"/>
          <w:marBottom w:val="0"/>
          <w:divBdr>
            <w:top w:val="none" w:sz="0" w:space="0" w:color="auto"/>
            <w:left w:val="none" w:sz="0" w:space="0" w:color="auto"/>
            <w:bottom w:val="none" w:sz="0" w:space="0" w:color="auto"/>
            <w:right w:val="none" w:sz="0" w:space="0" w:color="auto"/>
          </w:divBdr>
          <w:divsChild>
            <w:div w:id="1452476330">
              <w:marLeft w:val="0"/>
              <w:marRight w:val="0"/>
              <w:marTop w:val="0"/>
              <w:marBottom w:val="0"/>
              <w:divBdr>
                <w:top w:val="none" w:sz="0" w:space="0" w:color="auto"/>
                <w:left w:val="none" w:sz="0" w:space="0" w:color="auto"/>
                <w:bottom w:val="none" w:sz="0" w:space="0" w:color="auto"/>
                <w:right w:val="none" w:sz="0" w:space="0" w:color="auto"/>
              </w:divBdr>
            </w:div>
          </w:divsChild>
        </w:div>
        <w:div w:id="549727130">
          <w:marLeft w:val="0"/>
          <w:marRight w:val="0"/>
          <w:marTop w:val="0"/>
          <w:marBottom w:val="0"/>
          <w:divBdr>
            <w:top w:val="none" w:sz="0" w:space="0" w:color="auto"/>
            <w:left w:val="none" w:sz="0" w:space="0" w:color="auto"/>
            <w:bottom w:val="none" w:sz="0" w:space="0" w:color="auto"/>
            <w:right w:val="none" w:sz="0" w:space="0" w:color="auto"/>
          </w:divBdr>
          <w:divsChild>
            <w:div w:id="1590582523">
              <w:marLeft w:val="0"/>
              <w:marRight w:val="0"/>
              <w:marTop w:val="0"/>
              <w:marBottom w:val="0"/>
              <w:divBdr>
                <w:top w:val="none" w:sz="0" w:space="0" w:color="auto"/>
                <w:left w:val="none" w:sz="0" w:space="0" w:color="auto"/>
                <w:bottom w:val="none" w:sz="0" w:space="0" w:color="auto"/>
                <w:right w:val="none" w:sz="0" w:space="0" w:color="auto"/>
              </w:divBdr>
            </w:div>
          </w:divsChild>
        </w:div>
        <w:div w:id="718556555">
          <w:marLeft w:val="0"/>
          <w:marRight w:val="0"/>
          <w:marTop w:val="0"/>
          <w:marBottom w:val="0"/>
          <w:divBdr>
            <w:top w:val="none" w:sz="0" w:space="0" w:color="auto"/>
            <w:left w:val="none" w:sz="0" w:space="0" w:color="auto"/>
            <w:bottom w:val="none" w:sz="0" w:space="0" w:color="auto"/>
            <w:right w:val="none" w:sz="0" w:space="0" w:color="auto"/>
          </w:divBdr>
          <w:divsChild>
            <w:div w:id="993339219">
              <w:marLeft w:val="0"/>
              <w:marRight w:val="0"/>
              <w:marTop w:val="0"/>
              <w:marBottom w:val="0"/>
              <w:divBdr>
                <w:top w:val="none" w:sz="0" w:space="0" w:color="auto"/>
                <w:left w:val="none" w:sz="0" w:space="0" w:color="auto"/>
                <w:bottom w:val="none" w:sz="0" w:space="0" w:color="auto"/>
                <w:right w:val="none" w:sz="0" w:space="0" w:color="auto"/>
              </w:divBdr>
            </w:div>
          </w:divsChild>
        </w:div>
        <w:div w:id="1060514183">
          <w:marLeft w:val="0"/>
          <w:marRight w:val="0"/>
          <w:marTop w:val="0"/>
          <w:marBottom w:val="0"/>
          <w:divBdr>
            <w:top w:val="none" w:sz="0" w:space="0" w:color="auto"/>
            <w:left w:val="none" w:sz="0" w:space="0" w:color="auto"/>
            <w:bottom w:val="none" w:sz="0" w:space="0" w:color="auto"/>
            <w:right w:val="none" w:sz="0" w:space="0" w:color="auto"/>
          </w:divBdr>
          <w:divsChild>
            <w:div w:id="299387924">
              <w:marLeft w:val="0"/>
              <w:marRight w:val="0"/>
              <w:marTop w:val="0"/>
              <w:marBottom w:val="0"/>
              <w:divBdr>
                <w:top w:val="none" w:sz="0" w:space="0" w:color="auto"/>
                <w:left w:val="none" w:sz="0" w:space="0" w:color="auto"/>
                <w:bottom w:val="none" w:sz="0" w:space="0" w:color="auto"/>
                <w:right w:val="none" w:sz="0" w:space="0" w:color="auto"/>
              </w:divBdr>
            </w:div>
          </w:divsChild>
        </w:div>
        <w:div w:id="1094476573">
          <w:marLeft w:val="0"/>
          <w:marRight w:val="0"/>
          <w:marTop w:val="0"/>
          <w:marBottom w:val="0"/>
          <w:divBdr>
            <w:top w:val="none" w:sz="0" w:space="0" w:color="auto"/>
            <w:left w:val="none" w:sz="0" w:space="0" w:color="auto"/>
            <w:bottom w:val="none" w:sz="0" w:space="0" w:color="auto"/>
            <w:right w:val="none" w:sz="0" w:space="0" w:color="auto"/>
          </w:divBdr>
          <w:divsChild>
            <w:div w:id="916784864">
              <w:marLeft w:val="0"/>
              <w:marRight w:val="0"/>
              <w:marTop w:val="0"/>
              <w:marBottom w:val="0"/>
              <w:divBdr>
                <w:top w:val="none" w:sz="0" w:space="0" w:color="auto"/>
                <w:left w:val="none" w:sz="0" w:space="0" w:color="auto"/>
                <w:bottom w:val="none" w:sz="0" w:space="0" w:color="auto"/>
                <w:right w:val="none" w:sz="0" w:space="0" w:color="auto"/>
              </w:divBdr>
            </w:div>
          </w:divsChild>
        </w:div>
        <w:div w:id="1555509238">
          <w:marLeft w:val="0"/>
          <w:marRight w:val="0"/>
          <w:marTop w:val="0"/>
          <w:marBottom w:val="0"/>
          <w:divBdr>
            <w:top w:val="none" w:sz="0" w:space="0" w:color="auto"/>
            <w:left w:val="none" w:sz="0" w:space="0" w:color="auto"/>
            <w:bottom w:val="none" w:sz="0" w:space="0" w:color="auto"/>
            <w:right w:val="none" w:sz="0" w:space="0" w:color="auto"/>
          </w:divBdr>
          <w:divsChild>
            <w:div w:id="1720667908">
              <w:marLeft w:val="0"/>
              <w:marRight w:val="0"/>
              <w:marTop w:val="0"/>
              <w:marBottom w:val="0"/>
              <w:divBdr>
                <w:top w:val="none" w:sz="0" w:space="0" w:color="auto"/>
                <w:left w:val="none" w:sz="0" w:space="0" w:color="auto"/>
                <w:bottom w:val="none" w:sz="0" w:space="0" w:color="auto"/>
                <w:right w:val="none" w:sz="0" w:space="0" w:color="auto"/>
              </w:divBdr>
            </w:div>
          </w:divsChild>
        </w:div>
        <w:div w:id="1713580247">
          <w:marLeft w:val="0"/>
          <w:marRight w:val="0"/>
          <w:marTop w:val="0"/>
          <w:marBottom w:val="0"/>
          <w:divBdr>
            <w:top w:val="none" w:sz="0" w:space="0" w:color="auto"/>
            <w:left w:val="none" w:sz="0" w:space="0" w:color="auto"/>
            <w:bottom w:val="none" w:sz="0" w:space="0" w:color="auto"/>
            <w:right w:val="none" w:sz="0" w:space="0" w:color="auto"/>
          </w:divBdr>
          <w:divsChild>
            <w:div w:id="1515993572">
              <w:marLeft w:val="0"/>
              <w:marRight w:val="0"/>
              <w:marTop w:val="0"/>
              <w:marBottom w:val="0"/>
              <w:divBdr>
                <w:top w:val="none" w:sz="0" w:space="0" w:color="auto"/>
                <w:left w:val="none" w:sz="0" w:space="0" w:color="auto"/>
                <w:bottom w:val="none" w:sz="0" w:space="0" w:color="auto"/>
                <w:right w:val="none" w:sz="0" w:space="0" w:color="auto"/>
              </w:divBdr>
            </w:div>
          </w:divsChild>
        </w:div>
        <w:div w:id="2082824895">
          <w:marLeft w:val="0"/>
          <w:marRight w:val="0"/>
          <w:marTop w:val="0"/>
          <w:marBottom w:val="0"/>
          <w:divBdr>
            <w:top w:val="none" w:sz="0" w:space="0" w:color="auto"/>
            <w:left w:val="none" w:sz="0" w:space="0" w:color="auto"/>
            <w:bottom w:val="none" w:sz="0" w:space="0" w:color="auto"/>
            <w:right w:val="none" w:sz="0" w:space="0" w:color="auto"/>
          </w:divBdr>
          <w:divsChild>
            <w:div w:id="171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9216">
      <w:bodyDiv w:val="1"/>
      <w:marLeft w:val="0"/>
      <w:marRight w:val="0"/>
      <w:marTop w:val="0"/>
      <w:marBottom w:val="0"/>
      <w:divBdr>
        <w:top w:val="none" w:sz="0" w:space="0" w:color="auto"/>
        <w:left w:val="none" w:sz="0" w:space="0" w:color="auto"/>
        <w:bottom w:val="none" w:sz="0" w:space="0" w:color="auto"/>
        <w:right w:val="none" w:sz="0" w:space="0" w:color="auto"/>
      </w:divBdr>
      <w:divsChild>
        <w:div w:id="1381392910">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12076228">
      <w:bodyDiv w:val="1"/>
      <w:marLeft w:val="0"/>
      <w:marRight w:val="0"/>
      <w:marTop w:val="0"/>
      <w:marBottom w:val="0"/>
      <w:divBdr>
        <w:top w:val="none" w:sz="0" w:space="0" w:color="auto"/>
        <w:left w:val="none" w:sz="0" w:space="0" w:color="auto"/>
        <w:bottom w:val="none" w:sz="0" w:space="0" w:color="auto"/>
        <w:right w:val="none" w:sz="0" w:space="0" w:color="auto"/>
      </w:divBdr>
    </w:div>
    <w:div w:id="1889292306">
      <w:bodyDiv w:val="1"/>
      <w:marLeft w:val="0"/>
      <w:marRight w:val="0"/>
      <w:marTop w:val="0"/>
      <w:marBottom w:val="0"/>
      <w:divBdr>
        <w:top w:val="none" w:sz="0" w:space="0" w:color="auto"/>
        <w:left w:val="none" w:sz="0" w:space="0" w:color="auto"/>
        <w:bottom w:val="none" w:sz="0" w:space="0" w:color="auto"/>
        <w:right w:val="none" w:sz="0" w:space="0" w:color="auto"/>
      </w:divBdr>
    </w:div>
    <w:div w:id="1992248138">
      <w:bodyDiv w:val="1"/>
      <w:marLeft w:val="0"/>
      <w:marRight w:val="0"/>
      <w:marTop w:val="0"/>
      <w:marBottom w:val="0"/>
      <w:divBdr>
        <w:top w:val="none" w:sz="0" w:space="0" w:color="auto"/>
        <w:left w:val="none" w:sz="0" w:space="0" w:color="auto"/>
        <w:bottom w:val="none" w:sz="0" w:space="0" w:color="auto"/>
        <w:right w:val="none" w:sz="0" w:space="0" w:color="auto"/>
      </w:divBdr>
    </w:div>
    <w:div w:id="20826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actioninstitute.org/illustrating-equality-vs-equity/" TargetMode="External"/><Relationship Id="rId18" Type="http://schemas.openxmlformats.org/officeDocument/2006/relationships/footer" Target="footer1.xml"/><Relationship Id="rId26" Type="http://schemas.openxmlformats.org/officeDocument/2006/relationships/hyperlink" Target="https://www.youtube.com/watch?v=Rl-Wt6mktjI" TargetMode="External"/><Relationship Id="rId39" Type="http://schemas.openxmlformats.org/officeDocument/2006/relationships/hyperlink" Target="https://www.wa.gov.au/government/publications/equal-opportunity-act-1984" TargetMode="External"/><Relationship Id="rId21" Type="http://schemas.openxmlformats.org/officeDocument/2006/relationships/hyperlink" Target="https://www.naidoc.org.au/" TargetMode="External"/><Relationship Id="rId34" Type="http://schemas.openxmlformats.org/officeDocument/2006/relationships/hyperlink" Target="https://www.youtube.com/watch?v=lNgkrfND2tY" TargetMode="External"/><Relationship Id="rId42" Type="http://schemas.openxmlformats.org/officeDocument/2006/relationships/hyperlink" Target="https://www.nma.gov.au/defining-moments/resources/marriage-equality" TargetMode="External"/><Relationship Id="rId47" Type="http://schemas.openxmlformats.org/officeDocument/2006/relationships/hyperlink" Target="https://www.youtube.com/watch?v=ZB1VrxaXjC4"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youtube.com/watch?v=vFDz0be2r54" TargetMode="External"/><Relationship Id="rId11" Type="http://schemas.openxmlformats.org/officeDocument/2006/relationships/endnotes" Target="endnotes.xml"/><Relationship Id="rId24" Type="http://schemas.openxmlformats.org/officeDocument/2006/relationships/hyperlink" Target="https://www.youtube.com/watch?v=kjd2XQLyXdc" TargetMode="External"/><Relationship Id="rId32" Type="http://schemas.openxmlformats.org/officeDocument/2006/relationships/hyperlink" Target="https://itstopswithme.humanrights.gov.au/" TargetMode="External"/><Relationship Id="rId37" Type="http://schemas.openxmlformats.org/officeDocument/2006/relationships/hyperlink" Target="https://www.health.gov.au/topics/medicare/about" TargetMode="External"/><Relationship Id="rId40" Type="http://schemas.openxmlformats.org/officeDocument/2006/relationships/hyperlink" Target="https://www.youtube.com/watch?v=pCtf2n_JVrA" TargetMode="External"/><Relationship Id="rId45" Type="http://schemas.openxmlformats.org/officeDocument/2006/relationships/hyperlink" Target="https://www.reconciliation.org.au/wp-content/uploads/2021/10/The-Racial-Discrimination-Act-Reconciliation-Australia.pdf" TargetMode="External"/><Relationship Id="rId53" Type="http://schemas.microsoft.com/office/2020/10/relationships/intelligence" Target="intelligence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closingthegap.gov.au/" TargetMode="External"/><Relationship Id="rId44" Type="http://schemas.openxmlformats.org/officeDocument/2006/relationships/hyperlink" Target="https://www.youtube.com/watch?v=72tdZDJz9C4"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Pages/ShareFormPage.aspx?id=-RaA4P3Ru0yDsLdutDYWJ9v4Aw8G5aROhPZ4VZdwO1hURDFIQUxETVFJN1c2SUY4VktHWjJNOFA0NS4u&amp;sharetoken=0JGiUcFbAqHjLWhJCUzZ" TargetMode="External"/><Relationship Id="rId22" Type="http://schemas.openxmlformats.org/officeDocument/2006/relationships/hyperlink" Target="https://www.youtube.com/watch?v=Lgl8khN47iM" TargetMode="External"/><Relationship Id="rId27" Type="http://schemas.openxmlformats.org/officeDocument/2006/relationships/hyperlink" Target="https://www.closingthegap.gov.au/" TargetMode="External"/><Relationship Id="rId30" Type="http://schemas.openxmlformats.org/officeDocument/2006/relationships/hyperlink" Target="https://www.youtube.com/watch?v=YifNM2qvdGQ" TargetMode="External"/><Relationship Id="rId35" Type="http://schemas.openxmlformats.org/officeDocument/2006/relationships/hyperlink" Target="https://www.servicesaustralia.gov.au/medicare" TargetMode="External"/><Relationship Id="rId43" Type="http://schemas.openxmlformats.org/officeDocument/2006/relationships/hyperlink" Target="https://www.ag.gov.au/families-and-marriage/marriage/marriage-equality-australia" TargetMode="External"/><Relationship Id="rId48" Type="http://schemas.openxmlformats.org/officeDocument/2006/relationships/hyperlink" Target="https://www.youtube.com/watch?v=lNgkrfND2t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forms.office.com/Pages/ShareFormPage.aspx?id=-RaA4P3Ru0yDsLdutDYWJ9v4Aw8G5aROhPZ4VZdwO1hURDFIQUxETVFJN1c2SUY4VktHWjJNOFA0NS4u&amp;sharetoken=0JGiUcFbAqHjLWhJCUzZ" TargetMode="External"/><Relationship Id="rId17" Type="http://schemas.openxmlformats.org/officeDocument/2006/relationships/header" Target="header2.xml"/><Relationship Id="rId25" Type="http://schemas.openxmlformats.org/officeDocument/2006/relationships/hyperlink" Target="https://www.harmony.gov.au/" TargetMode="External"/><Relationship Id="rId33" Type="http://schemas.openxmlformats.org/officeDocument/2006/relationships/hyperlink" Target="https://humanrights.gov.au/our-work/race-discrimination/projects/racism-it-stops-me-campaign-relaunch" TargetMode="External"/><Relationship Id="rId38" Type="http://schemas.openxmlformats.org/officeDocument/2006/relationships/hyperlink" Target="https://www.youtube.com/watch?v=NzWsrfr4R4I" TargetMode="External"/><Relationship Id="rId46" Type="http://schemas.openxmlformats.org/officeDocument/2006/relationships/hyperlink" Target="https://www.youtube.com/watch?v=isNaby5Uwto" TargetMode="External"/><Relationship Id="rId20" Type="http://schemas.openxmlformats.org/officeDocument/2006/relationships/footer" Target="footer2.xml"/><Relationship Id="rId41" Type="http://schemas.openxmlformats.org/officeDocument/2006/relationships/hyperlink" Target="https://www.youtube.com/watch?v=nzqPSgm7zQ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teractioninstitute.org/illustrating-equality-vs-equity/" TargetMode="External"/><Relationship Id="rId23" Type="http://schemas.openxmlformats.org/officeDocument/2006/relationships/hyperlink" Target="https://www.youtube.com/watch?v=cdUNxd2EIwA" TargetMode="External"/><Relationship Id="rId28" Type="http://schemas.openxmlformats.org/officeDocument/2006/relationships/hyperlink" Target="https://www.youtube.com/watch?v=cJSCLXBK0T8" TargetMode="External"/><Relationship Id="rId36" Type="http://schemas.openxmlformats.org/officeDocument/2006/relationships/hyperlink" Target="https://www.healthdirect.gov.au/what-is-medicare" TargetMode="External"/><Relationship Id="rId4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57C3"/>
    <w:rsid w:val="000815DF"/>
    <w:rsid w:val="00093889"/>
    <w:rsid w:val="00095AD7"/>
    <w:rsid w:val="00150FEF"/>
    <w:rsid w:val="001562FA"/>
    <w:rsid w:val="001A2DA8"/>
    <w:rsid w:val="001A62DF"/>
    <w:rsid w:val="001C4F12"/>
    <w:rsid w:val="001C5E0D"/>
    <w:rsid w:val="00213DDD"/>
    <w:rsid w:val="00261967"/>
    <w:rsid w:val="002D3943"/>
    <w:rsid w:val="002D4BCC"/>
    <w:rsid w:val="002E6296"/>
    <w:rsid w:val="002F37E1"/>
    <w:rsid w:val="002F6377"/>
    <w:rsid w:val="00310ECE"/>
    <w:rsid w:val="0031688F"/>
    <w:rsid w:val="003216D3"/>
    <w:rsid w:val="00334A16"/>
    <w:rsid w:val="0036603E"/>
    <w:rsid w:val="003830FC"/>
    <w:rsid w:val="003B664D"/>
    <w:rsid w:val="003D019A"/>
    <w:rsid w:val="003F43C2"/>
    <w:rsid w:val="00432B01"/>
    <w:rsid w:val="00462B0A"/>
    <w:rsid w:val="00485715"/>
    <w:rsid w:val="00487CE4"/>
    <w:rsid w:val="00496E0D"/>
    <w:rsid w:val="004C60B5"/>
    <w:rsid w:val="00502173"/>
    <w:rsid w:val="005419C7"/>
    <w:rsid w:val="005A6344"/>
    <w:rsid w:val="005C68F7"/>
    <w:rsid w:val="005E5578"/>
    <w:rsid w:val="005F1899"/>
    <w:rsid w:val="0061016D"/>
    <w:rsid w:val="0062159C"/>
    <w:rsid w:val="006D203A"/>
    <w:rsid w:val="00716BF8"/>
    <w:rsid w:val="007268C6"/>
    <w:rsid w:val="00755FE6"/>
    <w:rsid w:val="00794E31"/>
    <w:rsid w:val="007C4CBF"/>
    <w:rsid w:val="007D0B81"/>
    <w:rsid w:val="007F77E7"/>
    <w:rsid w:val="008329BD"/>
    <w:rsid w:val="008F7486"/>
    <w:rsid w:val="009363A5"/>
    <w:rsid w:val="009477F0"/>
    <w:rsid w:val="00987583"/>
    <w:rsid w:val="00991E2F"/>
    <w:rsid w:val="00A11AF6"/>
    <w:rsid w:val="00A86231"/>
    <w:rsid w:val="00A90710"/>
    <w:rsid w:val="00AA1379"/>
    <w:rsid w:val="00AC1FF2"/>
    <w:rsid w:val="00B83B6C"/>
    <w:rsid w:val="00BB7C0A"/>
    <w:rsid w:val="00BC1126"/>
    <w:rsid w:val="00C947C7"/>
    <w:rsid w:val="00D1602C"/>
    <w:rsid w:val="00D1742F"/>
    <w:rsid w:val="00E072DF"/>
    <w:rsid w:val="00E13BF5"/>
    <w:rsid w:val="00E32FC7"/>
    <w:rsid w:val="00E7142B"/>
    <w:rsid w:val="00E71EC5"/>
    <w:rsid w:val="00E767B3"/>
    <w:rsid w:val="00EC18C9"/>
    <w:rsid w:val="00EE7CC0"/>
    <w:rsid w:val="00F20536"/>
    <w:rsid w:val="00F35BC3"/>
    <w:rsid w:val="00F56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purl.org/dc/elements/1.1/"/>
    <ds:schemaRef ds:uri="http://schemas.microsoft.com/office/infopath/2007/PartnerControls"/>
    <ds:schemaRef ds:uri="69139e8c-00d8-44dd-b482-6fc6efee8b96"/>
    <ds:schemaRef ds:uri="http://purl.org/dc/terms/"/>
    <ds:schemaRef ds:uri="http://www.w3.org/XML/1998/namespace"/>
    <ds:schemaRef ds:uri="http://schemas.openxmlformats.org/package/2006/metadata/core-properties"/>
    <ds:schemaRef ds:uri="http://schemas.microsoft.com/office/2006/documentManagement/types"/>
    <ds:schemaRef ds:uri="f8cb9c08-55b4-4446-a04f-6cc6fd9b91f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B1ABC88-3F35-4A36-B81E-E95D5D01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2025-10-27T17:40:00Z</cp:lastPrinted>
  <dcterms:created xsi:type="dcterms:W3CDTF">2025-11-24T05:40:00Z</dcterms:created>
  <dcterms:modified xsi:type="dcterms:W3CDTF">2025-11-24T05:40:00Z</dcterms:modified>
  <cp:contentStatus>D25/1142085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6ac41d4,7808f854,3f135c46</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2025-09-23T10:17:27Z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ab9b6e68-1ff0-4db4-a125-0f478bd71e45</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