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56C8B" w14:textId="3B2807FB" w:rsidR="00846865" w:rsidRDefault="00814B07" w:rsidP="0073478E">
      <w:pPr>
        <w:pStyle w:val="Heading1"/>
        <w:spacing w:after="240"/>
        <w:sectPr w:rsidR="00846865" w:rsidSect="0086372E">
          <w:headerReference w:type="default" r:id="rId11"/>
          <w:footerReference w:type="default" r:id="rId12"/>
          <w:footerReference w:type="first" r:id="rId13"/>
          <w:pgSz w:w="11906" w:h="16838" w:code="9"/>
          <w:pgMar w:top="1247" w:right="1134" w:bottom="1021" w:left="1134" w:header="284" w:footer="284" w:gutter="0"/>
          <w:cols w:space="708"/>
          <w:titlePg/>
          <w:docGrid w:linePitch="360"/>
        </w:sectPr>
      </w:pPr>
      <w:r>
        <w:rPr>
          <w:noProof/>
        </w:rPr>
        <w:drawing>
          <wp:anchor distT="0" distB="0" distL="114300" distR="114300" simplePos="0" relativeHeight="251657216" behindDoc="1" locked="0" layoutInCell="1" allowOverlap="1" wp14:anchorId="6C958446" wp14:editId="41B796FC">
            <wp:simplePos x="0" y="0"/>
            <wp:positionH relativeFrom="column">
              <wp:posOffset>-716280</wp:posOffset>
            </wp:positionH>
            <wp:positionV relativeFrom="paragraph">
              <wp:posOffset>-790575</wp:posOffset>
            </wp:positionV>
            <wp:extent cx="7553325" cy="1069467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3325" cy="10694670"/>
                    </a:xfrm>
                    <a:prstGeom prst="rect">
                      <a:avLst/>
                    </a:prstGeom>
                    <a:noFill/>
                  </pic:spPr>
                </pic:pic>
              </a:graphicData>
            </a:graphic>
            <wp14:sizeRelH relativeFrom="page">
              <wp14:pctWidth>0</wp14:pctWidth>
            </wp14:sizeRelH>
            <wp14:sizeRelV relativeFrom="page">
              <wp14:pctHeight>0</wp14:pctHeight>
            </wp14:sizeRelV>
          </wp:anchor>
        </w:drawing>
      </w:r>
    </w:p>
    <w:p w14:paraId="0301EBC3" w14:textId="77777777" w:rsidR="0073478E" w:rsidRDefault="00506A00" w:rsidP="0073478E">
      <w:pPr>
        <w:pStyle w:val="Heading1"/>
        <w:spacing w:after="240"/>
        <w:rPr>
          <w:rFonts w:eastAsia="Dotum"/>
          <w:noProof/>
          <w:sz w:val="18"/>
          <w:lang w:eastAsia="en-AU"/>
        </w:rPr>
      </w:pPr>
      <w:r w:rsidRPr="00A506DC">
        <w:lastRenderedPageBreak/>
        <w:t>Teaching guide</w:t>
      </w:r>
      <w:r w:rsidR="00BE515C" w:rsidRPr="0073478E">
        <w:t>:</w:t>
      </w:r>
      <w:r w:rsidR="00616DAE" w:rsidRPr="0073478E">
        <w:t xml:space="preserve"> </w:t>
      </w:r>
      <w:r w:rsidR="00531E44">
        <w:t>Rethinking timber waste</w:t>
      </w:r>
    </w:p>
    <w:p w14:paraId="7BBE5474" w14:textId="77777777" w:rsidR="0029754F" w:rsidRPr="00A506DC" w:rsidRDefault="0029754F" w:rsidP="00C063D1">
      <w:pPr>
        <w:pStyle w:val="Heading2"/>
        <w:spacing w:after="240"/>
      </w:pPr>
      <w:proofErr w:type="gramStart"/>
      <w:r w:rsidRPr="00A506DC">
        <w:t>Resources</w:t>
      </w:r>
      <w:proofErr w:type="gramEnd"/>
      <w:r w:rsidRPr="00A506DC">
        <w:t xml:space="preserve"> overview</w:t>
      </w:r>
    </w:p>
    <w:p w14:paraId="4FBAE452" w14:textId="77777777" w:rsidR="0029754F" w:rsidRPr="00A506DC" w:rsidRDefault="0029754F" w:rsidP="00C063D1">
      <w:pPr>
        <w:pStyle w:val="Heading3"/>
        <w:spacing w:line="360" w:lineRule="auto"/>
      </w:pPr>
      <w:r w:rsidRPr="00A506DC">
        <w:t>PRIMED mission</w:t>
      </w:r>
    </w:p>
    <w:p w14:paraId="4FD60A36" w14:textId="77777777" w:rsidR="0029754F" w:rsidRPr="00105FAF" w:rsidRDefault="0029754F" w:rsidP="00952BE6">
      <w:pPr>
        <w:spacing w:line="276" w:lineRule="auto"/>
        <w:ind w:right="3401"/>
        <w:rPr>
          <w:lang w:eastAsia="en-AU"/>
        </w:rPr>
      </w:pPr>
      <w:r w:rsidRPr="00A506DC">
        <w:rPr>
          <w:lang w:eastAsia="en-AU"/>
        </w:rPr>
        <w:t xml:space="preserve">To increase student understanding of agriculture, fisheries, fibre, </w:t>
      </w:r>
      <w:proofErr w:type="gramStart"/>
      <w:r w:rsidRPr="00A506DC">
        <w:rPr>
          <w:lang w:eastAsia="en-AU"/>
        </w:rPr>
        <w:t>forestry</w:t>
      </w:r>
      <w:proofErr w:type="gramEnd"/>
      <w:r w:rsidRPr="00A506DC">
        <w:rPr>
          <w:lang w:eastAsia="en-AU"/>
        </w:rPr>
        <w:t xml:space="preserve"> and food (primary industries) careers to enable Year 7–12 students to make informed career-pathway choices.</w:t>
      </w:r>
    </w:p>
    <w:tbl>
      <w:tblPr>
        <w:tblpPr w:leftFromText="180" w:rightFromText="180" w:vertAnchor="text" w:tblpY="1"/>
        <w:tblOverlap w:val="never"/>
        <w:tblW w:w="0" w:type="auto"/>
        <w:tblBorders>
          <w:top w:val="single" w:sz="4" w:space="0" w:color="2A5CAE"/>
          <w:left w:val="single" w:sz="4" w:space="0" w:color="2A5CAE"/>
          <w:bottom w:val="single" w:sz="4" w:space="0" w:color="2A5CAE"/>
          <w:right w:val="single" w:sz="4" w:space="0" w:color="2A5CAE"/>
        </w:tblBorders>
        <w:tblCellMar>
          <w:top w:w="57" w:type="dxa"/>
          <w:bottom w:w="57" w:type="dxa"/>
        </w:tblCellMar>
        <w:tblLook w:val="04A0" w:firstRow="1" w:lastRow="0" w:firstColumn="1" w:lastColumn="0" w:noHBand="0" w:noVBand="1"/>
      </w:tblPr>
      <w:tblGrid>
        <w:gridCol w:w="6091"/>
      </w:tblGrid>
      <w:tr w:rsidR="00DB050D" w:rsidRPr="00DB050D" w14:paraId="66718C07" w14:textId="77777777" w:rsidTr="00DB050D">
        <w:trPr>
          <w:trHeight w:val="680"/>
        </w:trPr>
        <w:tc>
          <w:tcPr>
            <w:tcW w:w="6091" w:type="dxa"/>
            <w:tcBorders>
              <w:top w:val="single" w:sz="4" w:space="0" w:color="2A5CAE"/>
              <w:bottom w:val="single" w:sz="4" w:space="0" w:color="4472C4"/>
              <w:right w:val="single" w:sz="4" w:space="0" w:color="4472C4"/>
            </w:tcBorders>
            <w:shd w:val="clear" w:color="auto" w:fill="auto"/>
            <w:vAlign w:val="center"/>
          </w:tcPr>
          <w:p w14:paraId="61528D16" w14:textId="77777777" w:rsidR="00A506DC" w:rsidRPr="00DB050D" w:rsidRDefault="00A506DC" w:rsidP="00DB050D">
            <w:pPr>
              <w:pStyle w:val="Heading3"/>
              <w:spacing w:line="276" w:lineRule="auto"/>
              <w:rPr>
                <w:lang w:eastAsia="en-AU"/>
              </w:rPr>
            </w:pPr>
            <w:r w:rsidRPr="00DB050D">
              <w:rPr>
                <w:lang w:eastAsia="en-AU"/>
              </w:rPr>
              <w:t>About the resource set</w:t>
            </w:r>
          </w:p>
          <w:p w14:paraId="36FB6C2B" w14:textId="77777777" w:rsidR="00A506DC" w:rsidRPr="00DB050D" w:rsidRDefault="00AA1C6F" w:rsidP="00DB050D">
            <w:pPr>
              <w:spacing w:after="0" w:line="276" w:lineRule="auto"/>
              <w:rPr>
                <w:lang w:eastAsia="en-AU"/>
              </w:rPr>
            </w:pPr>
            <w:r w:rsidRPr="00DB050D">
              <w:rPr>
                <w:lang w:eastAsia="en-AU"/>
              </w:rPr>
              <w:t xml:space="preserve">This resource addresses aspects of the </w:t>
            </w:r>
            <w:r w:rsidR="0029754F" w:rsidRPr="00DB050D">
              <w:rPr>
                <w:i/>
                <w:iCs/>
                <w:lang w:eastAsia="en-AU"/>
              </w:rPr>
              <w:t>Western Australian Curriculum</w:t>
            </w:r>
            <w:r w:rsidRPr="00DB050D">
              <w:rPr>
                <w:i/>
                <w:iCs/>
                <w:lang w:eastAsia="en-AU"/>
              </w:rPr>
              <w:t xml:space="preserve"> – Design </w:t>
            </w:r>
            <w:r w:rsidR="00D36DF4" w:rsidRPr="00DB050D">
              <w:rPr>
                <w:i/>
                <w:iCs/>
                <w:lang w:eastAsia="en-AU"/>
              </w:rPr>
              <w:t>and</w:t>
            </w:r>
            <w:r w:rsidRPr="00DB050D">
              <w:rPr>
                <w:i/>
                <w:iCs/>
                <w:lang w:eastAsia="en-AU"/>
              </w:rPr>
              <w:t xml:space="preserve"> Technologies</w:t>
            </w:r>
            <w:r w:rsidR="0029754F" w:rsidRPr="00DB050D">
              <w:rPr>
                <w:lang w:eastAsia="en-AU"/>
              </w:rPr>
              <w:t xml:space="preserve"> within a primary industries context.</w:t>
            </w:r>
            <w:r w:rsidRPr="00DB050D">
              <w:rPr>
                <w:lang w:eastAsia="en-AU"/>
              </w:rPr>
              <w:t xml:space="preserve"> Students work through a guided design process to solve a</w:t>
            </w:r>
            <w:r w:rsidR="002C7E11" w:rsidRPr="00DB050D">
              <w:rPr>
                <w:lang w:eastAsia="en-AU"/>
              </w:rPr>
              <w:t xml:space="preserve"> sustainability</w:t>
            </w:r>
            <w:r w:rsidRPr="00DB050D">
              <w:rPr>
                <w:lang w:eastAsia="en-AU"/>
              </w:rPr>
              <w:t xml:space="preserve"> problem</w:t>
            </w:r>
            <w:r w:rsidR="002C7E11" w:rsidRPr="00DB050D">
              <w:rPr>
                <w:lang w:eastAsia="en-AU"/>
              </w:rPr>
              <w:t xml:space="preserve"> and design a product</w:t>
            </w:r>
            <w:r w:rsidRPr="00DB050D">
              <w:rPr>
                <w:lang w:eastAsia="en-AU"/>
              </w:rPr>
              <w:t xml:space="preserve">. </w:t>
            </w:r>
            <w:r w:rsidR="002C7E11" w:rsidRPr="00DB050D">
              <w:rPr>
                <w:lang w:eastAsia="en-AU"/>
              </w:rPr>
              <w:t>Through research, they</w:t>
            </w:r>
            <w:r w:rsidRPr="00DB050D">
              <w:rPr>
                <w:lang w:eastAsia="en-AU"/>
              </w:rPr>
              <w:t xml:space="preserve"> learn about current industry innovation and processes and </w:t>
            </w:r>
            <w:r w:rsidR="002C7E11" w:rsidRPr="00DB050D">
              <w:rPr>
                <w:lang w:eastAsia="en-AU"/>
              </w:rPr>
              <w:t>make connections to situations experienced at a school level.</w:t>
            </w:r>
          </w:p>
        </w:tc>
      </w:tr>
    </w:tbl>
    <w:p w14:paraId="2D15E3A7" w14:textId="62A1CEBA" w:rsidR="00105FAF" w:rsidRDefault="00781FD0" w:rsidP="00105FAF">
      <w:pPr>
        <w:rPr>
          <w:lang w:eastAsia="en-AU"/>
        </w:rPr>
      </w:pPr>
      <w:r>
        <w:rPr>
          <w:lang w:eastAsia="en-AU"/>
        </w:rPr>
        <w:br w:type="textWrapping" w:clear="all"/>
      </w:r>
    </w:p>
    <w:p w14:paraId="3BCB41DA" w14:textId="77777777" w:rsidR="0029754F" w:rsidRPr="00A506DC" w:rsidRDefault="0029754F" w:rsidP="0029754F">
      <w:pPr>
        <w:pStyle w:val="Heading2"/>
      </w:pPr>
      <w:r w:rsidRPr="00A506DC">
        <w:br w:type="page"/>
      </w:r>
    </w:p>
    <w:p w14:paraId="7FAA2D45" w14:textId="77777777" w:rsidR="00BB5CE8" w:rsidRPr="00BB5CE8" w:rsidRDefault="00BB5CE8" w:rsidP="00BB5CE8">
      <w:pPr>
        <w:pStyle w:val="Heading3"/>
      </w:pPr>
      <w:r w:rsidRPr="00BB5CE8">
        <w:lastRenderedPageBreak/>
        <w:t>Curriculum links</w:t>
      </w:r>
    </w:p>
    <w:p w14:paraId="3E97B18B" w14:textId="77777777" w:rsidR="00BB5CE8" w:rsidRPr="00BB5CE8" w:rsidRDefault="00BB5CE8" w:rsidP="00B52F61">
      <w:r w:rsidRPr="00BB5CE8">
        <w:t xml:space="preserve">This resource </w:t>
      </w:r>
      <w:r>
        <w:t>provides</w:t>
      </w:r>
      <w:r w:rsidRPr="00BB5CE8">
        <w:t xml:space="preserve"> a learning pathway for students to develop their understanding of the </w:t>
      </w:r>
      <w:r w:rsidRPr="00874069">
        <w:rPr>
          <w:i/>
        </w:rPr>
        <w:t>Western Australian Curriculum</w:t>
      </w:r>
      <w:r w:rsidR="00D36DF4">
        <w:rPr>
          <w:i/>
        </w:rPr>
        <w:t xml:space="preserve"> </w:t>
      </w:r>
      <w:r w:rsidRPr="00874069">
        <w:rPr>
          <w:i/>
        </w:rPr>
        <w:t>- Design and Technologies</w:t>
      </w:r>
      <w:r w:rsidRPr="00BB5CE8">
        <w:t xml:space="preserve"> </w:t>
      </w:r>
      <w:r w:rsidR="00874069">
        <w:t xml:space="preserve">Year 9 and 10 </w:t>
      </w:r>
      <w:r w:rsidRPr="00BB5CE8">
        <w:t>content descript</w:t>
      </w:r>
      <w:r w:rsidR="00874069">
        <w:t>ions:</w:t>
      </w:r>
    </w:p>
    <w:p w14:paraId="5C82F68A" w14:textId="77777777" w:rsidR="00BB5CE8" w:rsidRPr="00BB5CE8" w:rsidRDefault="00BB5CE8" w:rsidP="00B52F61">
      <w:pPr>
        <w:pStyle w:val="Heading5"/>
      </w:pPr>
      <w:r w:rsidRPr="00BB5CE8">
        <w:t xml:space="preserve">Technologies context: </w:t>
      </w:r>
    </w:p>
    <w:p w14:paraId="2738EC31" w14:textId="77777777" w:rsidR="00BB5CE8" w:rsidRDefault="00BB5CE8" w:rsidP="00B52F61">
      <w:pPr>
        <w:pStyle w:val="ListParagraph"/>
        <w:numPr>
          <w:ilvl w:val="0"/>
          <w:numId w:val="13"/>
        </w:numPr>
      </w:pPr>
      <w:r w:rsidRPr="00BB5CE8">
        <w:t>Materials and technologies</w:t>
      </w:r>
      <w:r>
        <w:t xml:space="preserve"> specialisations </w:t>
      </w:r>
    </w:p>
    <w:p w14:paraId="4DC9E865" w14:textId="77777777" w:rsidR="00BB5CE8" w:rsidRDefault="00366123" w:rsidP="00B52F61">
      <w:pPr>
        <w:pStyle w:val="ListParagraph"/>
        <w:numPr>
          <w:ilvl w:val="1"/>
          <w:numId w:val="13"/>
        </w:numPr>
      </w:pPr>
      <w:r>
        <w:t xml:space="preserve">Characteristics and </w:t>
      </w:r>
      <w:hyperlink r:id="rId15" w:tooltip="Display the glossary entry for properties" w:history="1">
        <w:r w:rsidRPr="00366123">
          <w:t>properties</w:t>
        </w:r>
      </w:hyperlink>
      <w:r>
        <w:t xml:space="preserve"> </w:t>
      </w:r>
      <w:r w:rsidRPr="00366123">
        <w:t>of</w:t>
      </w:r>
      <w:r>
        <w:t xml:space="preserve"> materials, systems, </w:t>
      </w:r>
      <w:hyperlink r:id="rId16" w:tooltip="Display the glossary entry for components" w:history="1">
        <w:r w:rsidRPr="00366123">
          <w:t>components</w:t>
        </w:r>
      </w:hyperlink>
      <w:r>
        <w:t xml:space="preserve">, </w:t>
      </w:r>
      <w:hyperlink r:id="rId17" w:tooltip="Display the glossary entry for tools" w:history="1">
        <w:r w:rsidRPr="00366123">
          <w:t>tools</w:t>
        </w:r>
      </w:hyperlink>
      <w:r>
        <w:t xml:space="preserve"> and </w:t>
      </w:r>
      <w:hyperlink r:id="rId18" w:tooltip="Display the glossary entry for equipment" w:history="1">
        <w:r w:rsidRPr="00366123">
          <w:t>equipment</w:t>
        </w:r>
      </w:hyperlink>
      <w:r>
        <w:t xml:space="preserve"> </w:t>
      </w:r>
      <w:r w:rsidRPr="00366123">
        <w:t>used to cr</w:t>
      </w:r>
      <w:r>
        <w:t xml:space="preserve">eate </w:t>
      </w:r>
      <w:hyperlink r:id="rId19" w:tooltip="Display the glossary entry for designed solutions" w:history="1">
        <w:r w:rsidRPr="00366123">
          <w:t>designed solutions</w:t>
        </w:r>
      </w:hyperlink>
      <w:r>
        <w:t xml:space="preserve"> </w:t>
      </w:r>
      <w:hyperlink r:id="rId20" w:history="1">
        <w:r w:rsidR="00BB5CE8" w:rsidRPr="00193BAF">
          <w:rPr>
            <w:rStyle w:val="Hyperlink"/>
          </w:rPr>
          <w:t>ACTDEK046</w:t>
        </w:r>
      </w:hyperlink>
    </w:p>
    <w:p w14:paraId="55E5474D" w14:textId="77777777" w:rsidR="00BB5CE8" w:rsidRPr="00BB5CE8" w:rsidRDefault="00366123" w:rsidP="00B52F61">
      <w:pPr>
        <w:pStyle w:val="ListParagraph"/>
        <w:numPr>
          <w:ilvl w:val="1"/>
          <w:numId w:val="13"/>
        </w:numPr>
      </w:pPr>
      <w:r w:rsidRPr="00366123">
        <w:t>Technologies can be combined and used to create </w:t>
      </w:r>
      <w:hyperlink r:id="rId21" w:tooltip="Display the glossary entry for designed solutions" w:history="1">
        <w:r w:rsidRPr="00366123">
          <w:t>designed solutions</w:t>
        </w:r>
      </w:hyperlink>
      <w:r>
        <w:t xml:space="preserve"> </w:t>
      </w:r>
      <w:hyperlink r:id="rId22" w:history="1">
        <w:r w:rsidR="00BB5CE8" w:rsidRPr="00193BAF">
          <w:rPr>
            <w:rStyle w:val="Hyperlink"/>
          </w:rPr>
          <w:t>ACTDEK047</w:t>
        </w:r>
      </w:hyperlink>
    </w:p>
    <w:p w14:paraId="57ED424B" w14:textId="77777777" w:rsidR="00BB5CE8" w:rsidRPr="00BB5CE8" w:rsidRDefault="00BB5CE8" w:rsidP="00B52F61">
      <w:pPr>
        <w:pStyle w:val="Heading5"/>
      </w:pPr>
      <w:r w:rsidRPr="00BB5CE8">
        <w:t>Knowledge and understandings:</w:t>
      </w:r>
    </w:p>
    <w:p w14:paraId="4415119C" w14:textId="77777777" w:rsidR="00BB5CE8" w:rsidRDefault="00BB5CE8" w:rsidP="00B52F61">
      <w:pPr>
        <w:pStyle w:val="ListParagraph"/>
        <w:numPr>
          <w:ilvl w:val="0"/>
          <w:numId w:val="13"/>
        </w:numPr>
      </w:pPr>
      <w:r w:rsidRPr="00BB5CE8">
        <w:t>T</w:t>
      </w:r>
      <w:r w:rsidR="00E3336C">
        <w:t>echnologies and society</w:t>
      </w:r>
    </w:p>
    <w:p w14:paraId="775169C1" w14:textId="77777777" w:rsidR="00BB5CE8" w:rsidRDefault="00366123" w:rsidP="00B52F61">
      <w:pPr>
        <w:pStyle w:val="ListParagraph"/>
        <w:numPr>
          <w:ilvl w:val="1"/>
          <w:numId w:val="13"/>
        </w:numPr>
      </w:pPr>
      <w:r>
        <w:t xml:space="preserve">Social, ethical and </w:t>
      </w:r>
      <w:hyperlink r:id="rId23" w:tooltip="Display the glossary entry for sustainability" w:history="1">
        <w:r w:rsidRPr="00366123">
          <w:t>sustainability</w:t>
        </w:r>
      </w:hyperlink>
      <w:r>
        <w:t xml:space="preserve"> considerations that impact on </w:t>
      </w:r>
      <w:hyperlink r:id="rId24" w:tooltip="Display the glossary entry for designed solutions" w:history="1">
        <w:r w:rsidRPr="00366123">
          <w:t>designed solutions</w:t>
        </w:r>
      </w:hyperlink>
      <w:r>
        <w:t xml:space="preserve"> </w:t>
      </w:r>
      <w:hyperlink r:id="rId25" w:history="1">
        <w:r w:rsidR="00BB5CE8" w:rsidRPr="00193BAF">
          <w:rPr>
            <w:rStyle w:val="Hyperlink"/>
          </w:rPr>
          <w:t>ACTDEK040</w:t>
        </w:r>
      </w:hyperlink>
    </w:p>
    <w:p w14:paraId="09531A63" w14:textId="77777777" w:rsidR="00BB5CE8" w:rsidRPr="00BB5CE8" w:rsidRDefault="00366123" w:rsidP="00B52F61">
      <w:pPr>
        <w:pStyle w:val="ListParagraph"/>
        <w:numPr>
          <w:ilvl w:val="1"/>
          <w:numId w:val="13"/>
        </w:numPr>
      </w:pPr>
      <w:r w:rsidRPr="00366123">
        <w:t xml:space="preserve">Development of products, services and environments, with consideration of </w:t>
      </w:r>
      <w:r>
        <w:t xml:space="preserve">economic, environmental and </w:t>
      </w:r>
      <w:hyperlink r:id="rId26" w:tooltip="Display the glossary entry for social sustainability" w:history="1">
        <w:r w:rsidRPr="00366123">
          <w:t>social sustainability</w:t>
        </w:r>
      </w:hyperlink>
      <w:r>
        <w:t xml:space="preserve"> </w:t>
      </w:r>
      <w:hyperlink r:id="rId27" w:history="1">
        <w:r w:rsidR="00BB5CE8" w:rsidRPr="00193BAF">
          <w:rPr>
            <w:rStyle w:val="Hyperlink"/>
          </w:rPr>
          <w:t>ACTDEK041</w:t>
        </w:r>
      </w:hyperlink>
    </w:p>
    <w:p w14:paraId="5427F273" w14:textId="77777777" w:rsidR="00BB5CE8" w:rsidRPr="00BB5CE8" w:rsidRDefault="00BB5CE8" w:rsidP="00B52F61">
      <w:pPr>
        <w:pStyle w:val="Heading5"/>
      </w:pPr>
      <w:r w:rsidRPr="00BB5CE8">
        <w:t>Processes and production skills:</w:t>
      </w:r>
    </w:p>
    <w:p w14:paraId="1B8CFF3F" w14:textId="77777777" w:rsidR="00BB5CE8" w:rsidRDefault="00BB5CE8" w:rsidP="00B52F61">
      <w:pPr>
        <w:pStyle w:val="ListParagraph"/>
        <w:numPr>
          <w:ilvl w:val="0"/>
          <w:numId w:val="13"/>
        </w:numPr>
      </w:pPr>
      <w:r w:rsidRPr="00BB5CE8">
        <w:t xml:space="preserve">Investigating and defining </w:t>
      </w:r>
    </w:p>
    <w:p w14:paraId="0B28C2B8" w14:textId="77777777" w:rsidR="00FC0F3D" w:rsidRDefault="00FC0F3D" w:rsidP="00B52F61">
      <w:pPr>
        <w:pStyle w:val="ListParagraph"/>
        <w:numPr>
          <w:ilvl w:val="1"/>
          <w:numId w:val="13"/>
        </w:numPr>
        <w:sectPr w:rsidR="00FC0F3D" w:rsidSect="0086372E">
          <w:headerReference w:type="first" r:id="rId28"/>
          <w:footerReference w:type="first" r:id="rId29"/>
          <w:pgSz w:w="11906" w:h="16838" w:code="9"/>
          <w:pgMar w:top="1247" w:right="1134" w:bottom="1021" w:left="1134" w:header="284" w:footer="284" w:gutter="0"/>
          <w:cols w:space="708"/>
          <w:titlePg/>
          <w:docGrid w:linePitch="360"/>
        </w:sectPr>
      </w:pPr>
    </w:p>
    <w:p w14:paraId="35C2D47A" w14:textId="77777777" w:rsidR="00BB5CE8" w:rsidRDefault="00EF75E4" w:rsidP="00B52F61">
      <w:pPr>
        <w:pStyle w:val="ListParagraph"/>
        <w:numPr>
          <w:ilvl w:val="1"/>
          <w:numId w:val="13"/>
        </w:numPr>
      </w:pPr>
      <w:hyperlink r:id="rId30" w:history="1">
        <w:r w:rsidR="00BB5CE8" w:rsidRPr="00193BAF">
          <w:rPr>
            <w:rStyle w:val="Hyperlink"/>
          </w:rPr>
          <w:t>WATPPS54</w:t>
        </w:r>
      </w:hyperlink>
      <w:r w:rsidR="00874069">
        <w:t xml:space="preserve"> (9)</w:t>
      </w:r>
    </w:p>
    <w:p w14:paraId="0E5E18AD" w14:textId="77777777" w:rsidR="00BB5CE8" w:rsidRDefault="00EF75E4" w:rsidP="00B52F61">
      <w:pPr>
        <w:pStyle w:val="ListParagraph"/>
        <w:numPr>
          <w:ilvl w:val="1"/>
          <w:numId w:val="13"/>
        </w:numPr>
      </w:pPr>
      <w:hyperlink r:id="rId31" w:history="1">
        <w:r w:rsidR="00BB5CE8" w:rsidRPr="00193BAF">
          <w:rPr>
            <w:rStyle w:val="Hyperlink"/>
          </w:rPr>
          <w:t>WATPPS55</w:t>
        </w:r>
      </w:hyperlink>
      <w:r w:rsidR="00874069">
        <w:t xml:space="preserve"> (9)</w:t>
      </w:r>
      <w:r w:rsidR="00FC0F3D">
        <w:br/>
      </w:r>
    </w:p>
    <w:p w14:paraId="4AE55BD8" w14:textId="77777777" w:rsidR="00BB5CE8" w:rsidRDefault="00EF75E4" w:rsidP="00B52F61">
      <w:pPr>
        <w:pStyle w:val="ListParagraph"/>
        <w:numPr>
          <w:ilvl w:val="1"/>
          <w:numId w:val="13"/>
        </w:numPr>
        <w:ind w:left="142"/>
      </w:pPr>
      <w:hyperlink r:id="rId32" w:history="1">
        <w:r w:rsidR="00BB5CE8" w:rsidRPr="00193BAF">
          <w:rPr>
            <w:rStyle w:val="Hyperlink"/>
          </w:rPr>
          <w:t>WATPPS61</w:t>
        </w:r>
      </w:hyperlink>
      <w:r w:rsidR="00BB5CE8">
        <w:t xml:space="preserve"> </w:t>
      </w:r>
      <w:r w:rsidR="00874069">
        <w:t>(10)</w:t>
      </w:r>
    </w:p>
    <w:p w14:paraId="5C0153BF" w14:textId="77777777" w:rsidR="00BB5CE8" w:rsidRDefault="00EF75E4" w:rsidP="00B52F61">
      <w:pPr>
        <w:pStyle w:val="ListParagraph"/>
        <w:numPr>
          <w:ilvl w:val="1"/>
          <w:numId w:val="13"/>
        </w:numPr>
        <w:ind w:left="142"/>
      </w:pPr>
      <w:hyperlink r:id="rId33" w:history="1">
        <w:r w:rsidR="00BB5CE8" w:rsidRPr="00193BAF">
          <w:rPr>
            <w:rStyle w:val="Hyperlink"/>
          </w:rPr>
          <w:t>WATPPS62</w:t>
        </w:r>
      </w:hyperlink>
      <w:r w:rsidR="00874069">
        <w:t xml:space="preserve"> (10)</w:t>
      </w:r>
    </w:p>
    <w:p w14:paraId="39F69DE7" w14:textId="77777777" w:rsidR="00BB5CE8" w:rsidRPr="00BB5CE8" w:rsidRDefault="00EF75E4" w:rsidP="00B52F61">
      <w:pPr>
        <w:pStyle w:val="ListParagraph"/>
        <w:numPr>
          <w:ilvl w:val="1"/>
          <w:numId w:val="13"/>
        </w:numPr>
        <w:ind w:left="142"/>
      </w:pPr>
      <w:hyperlink r:id="rId34" w:history="1">
        <w:r w:rsidR="00BB5CE8" w:rsidRPr="00193BAF">
          <w:rPr>
            <w:rStyle w:val="Hyperlink"/>
          </w:rPr>
          <w:t>WATPPS63</w:t>
        </w:r>
      </w:hyperlink>
      <w:r w:rsidR="00874069">
        <w:t xml:space="preserve"> (10)</w:t>
      </w:r>
    </w:p>
    <w:p w14:paraId="451486C0" w14:textId="77777777" w:rsidR="00FC0F3D" w:rsidRDefault="00FC0F3D" w:rsidP="00B52F61">
      <w:pPr>
        <w:pStyle w:val="ListParagraph"/>
        <w:numPr>
          <w:ilvl w:val="0"/>
          <w:numId w:val="13"/>
        </w:numPr>
        <w:ind w:left="142"/>
        <w:sectPr w:rsidR="00FC0F3D" w:rsidSect="00FC0F3D">
          <w:type w:val="continuous"/>
          <w:pgSz w:w="11906" w:h="16838" w:code="9"/>
          <w:pgMar w:top="1247" w:right="1134" w:bottom="1021" w:left="1134" w:header="284" w:footer="284" w:gutter="0"/>
          <w:cols w:num="2" w:space="708"/>
          <w:titlePg/>
          <w:docGrid w:linePitch="360"/>
        </w:sectPr>
      </w:pPr>
    </w:p>
    <w:p w14:paraId="3F8259CD" w14:textId="77777777" w:rsidR="00BB5CE8" w:rsidRDefault="00BB5CE8" w:rsidP="00B52F61">
      <w:pPr>
        <w:pStyle w:val="ListParagraph"/>
        <w:numPr>
          <w:ilvl w:val="0"/>
          <w:numId w:val="13"/>
        </w:numPr>
      </w:pPr>
      <w:r w:rsidRPr="00BB5CE8">
        <w:t xml:space="preserve">Designing </w:t>
      </w:r>
    </w:p>
    <w:p w14:paraId="06BBF673" w14:textId="77777777" w:rsidR="00FC0F3D" w:rsidRDefault="00FC0F3D" w:rsidP="00B52F61">
      <w:pPr>
        <w:pStyle w:val="ListParagraph"/>
        <w:numPr>
          <w:ilvl w:val="1"/>
          <w:numId w:val="13"/>
        </w:numPr>
        <w:sectPr w:rsidR="00FC0F3D" w:rsidSect="00FC0F3D">
          <w:type w:val="continuous"/>
          <w:pgSz w:w="11906" w:h="16838" w:code="9"/>
          <w:pgMar w:top="1247" w:right="1134" w:bottom="1021" w:left="1134" w:header="284" w:footer="284" w:gutter="0"/>
          <w:cols w:space="708"/>
          <w:titlePg/>
          <w:docGrid w:linePitch="360"/>
        </w:sectPr>
      </w:pPr>
    </w:p>
    <w:p w14:paraId="73EA5F9C" w14:textId="77777777" w:rsidR="00BB5CE8" w:rsidRDefault="00EF75E4" w:rsidP="00B52F61">
      <w:pPr>
        <w:pStyle w:val="ListParagraph"/>
        <w:numPr>
          <w:ilvl w:val="1"/>
          <w:numId w:val="13"/>
        </w:numPr>
      </w:pPr>
      <w:hyperlink r:id="rId35" w:history="1">
        <w:r w:rsidR="00BB5CE8" w:rsidRPr="00193BAF">
          <w:rPr>
            <w:rStyle w:val="Hyperlink"/>
          </w:rPr>
          <w:t>WATPPS56</w:t>
        </w:r>
      </w:hyperlink>
      <w:r w:rsidR="00874069">
        <w:t xml:space="preserve"> (9)</w:t>
      </w:r>
    </w:p>
    <w:p w14:paraId="0162C89B" w14:textId="77777777" w:rsidR="00BB5CE8" w:rsidRDefault="00EF75E4" w:rsidP="00B52F61">
      <w:pPr>
        <w:pStyle w:val="ListParagraph"/>
        <w:numPr>
          <w:ilvl w:val="1"/>
          <w:numId w:val="13"/>
        </w:numPr>
      </w:pPr>
      <w:hyperlink r:id="rId36" w:history="1">
        <w:r w:rsidR="00BB5CE8" w:rsidRPr="00193BAF">
          <w:rPr>
            <w:rStyle w:val="Hyperlink"/>
          </w:rPr>
          <w:t>WATPPS57</w:t>
        </w:r>
      </w:hyperlink>
      <w:r w:rsidR="00874069">
        <w:t xml:space="preserve"> (9)</w:t>
      </w:r>
    </w:p>
    <w:p w14:paraId="45B68932" w14:textId="77777777" w:rsidR="00BB5CE8" w:rsidRDefault="00EF75E4" w:rsidP="00B52F61">
      <w:pPr>
        <w:pStyle w:val="ListParagraph"/>
        <w:numPr>
          <w:ilvl w:val="1"/>
          <w:numId w:val="13"/>
        </w:numPr>
        <w:ind w:left="142"/>
      </w:pPr>
      <w:hyperlink r:id="rId37" w:history="1">
        <w:r w:rsidR="00BB5CE8" w:rsidRPr="00193BAF">
          <w:rPr>
            <w:rStyle w:val="Hyperlink"/>
          </w:rPr>
          <w:t>WATPPS64</w:t>
        </w:r>
      </w:hyperlink>
      <w:r w:rsidR="00BB5CE8" w:rsidRPr="00BB5CE8">
        <w:t xml:space="preserve"> </w:t>
      </w:r>
      <w:r w:rsidR="00874069">
        <w:t>(10)</w:t>
      </w:r>
    </w:p>
    <w:p w14:paraId="06BA276C" w14:textId="77777777" w:rsidR="00BB5CE8" w:rsidRPr="00BB5CE8" w:rsidRDefault="00EF75E4" w:rsidP="00B52F61">
      <w:pPr>
        <w:pStyle w:val="ListParagraph"/>
        <w:numPr>
          <w:ilvl w:val="1"/>
          <w:numId w:val="13"/>
        </w:numPr>
        <w:ind w:left="142"/>
      </w:pPr>
      <w:hyperlink r:id="rId38" w:history="1">
        <w:r w:rsidR="00BB5CE8" w:rsidRPr="00193BAF">
          <w:rPr>
            <w:rStyle w:val="Hyperlink"/>
          </w:rPr>
          <w:t>WATPPS65</w:t>
        </w:r>
      </w:hyperlink>
      <w:r w:rsidR="00874069">
        <w:t xml:space="preserve"> (10)</w:t>
      </w:r>
    </w:p>
    <w:p w14:paraId="2E871A86" w14:textId="77777777" w:rsidR="00FC0F3D" w:rsidRDefault="00FC0F3D" w:rsidP="00B52F61">
      <w:pPr>
        <w:pStyle w:val="ListParagraph"/>
        <w:numPr>
          <w:ilvl w:val="0"/>
          <w:numId w:val="13"/>
        </w:numPr>
        <w:ind w:left="142"/>
        <w:sectPr w:rsidR="00FC0F3D" w:rsidSect="00FC0F3D">
          <w:type w:val="continuous"/>
          <w:pgSz w:w="11906" w:h="16838" w:code="9"/>
          <w:pgMar w:top="1247" w:right="1134" w:bottom="1021" w:left="1134" w:header="284" w:footer="284" w:gutter="0"/>
          <w:cols w:num="2" w:space="708"/>
          <w:titlePg/>
          <w:docGrid w:linePitch="360"/>
        </w:sectPr>
      </w:pPr>
    </w:p>
    <w:p w14:paraId="10115AAD" w14:textId="77777777" w:rsidR="00BB5CE8" w:rsidRDefault="00BB5CE8" w:rsidP="00B52F61">
      <w:pPr>
        <w:pStyle w:val="ListParagraph"/>
        <w:numPr>
          <w:ilvl w:val="0"/>
          <w:numId w:val="13"/>
        </w:numPr>
      </w:pPr>
      <w:r w:rsidRPr="00BB5CE8">
        <w:t xml:space="preserve">Producing and implementing </w:t>
      </w:r>
    </w:p>
    <w:p w14:paraId="04D06A14" w14:textId="77777777" w:rsidR="00FC0F3D" w:rsidRDefault="00FC0F3D" w:rsidP="00B52F61">
      <w:pPr>
        <w:pStyle w:val="ListParagraph"/>
        <w:numPr>
          <w:ilvl w:val="1"/>
          <w:numId w:val="13"/>
        </w:numPr>
        <w:sectPr w:rsidR="00FC0F3D" w:rsidSect="00FC0F3D">
          <w:type w:val="continuous"/>
          <w:pgSz w:w="11906" w:h="16838" w:code="9"/>
          <w:pgMar w:top="1247" w:right="1134" w:bottom="1021" w:left="1134" w:header="284" w:footer="284" w:gutter="0"/>
          <w:cols w:space="708"/>
          <w:titlePg/>
          <w:docGrid w:linePitch="360"/>
        </w:sectPr>
      </w:pPr>
    </w:p>
    <w:p w14:paraId="4A8242D4" w14:textId="77777777" w:rsidR="00BB5CE8" w:rsidRDefault="00EF75E4" w:rsidP="00B52F61">
      <w:pPr>
        <w:pStyle w:val="ListParagraph"/>
        <w:numPr>
          <w:ilvl w:val="1"/>
          <w:numId w:val="13"/>
        </w:numPr>
      </w:pPr>
      <w:hyperlink r:id="rId39" w:history="1">
        <w:r w:rsidR="00BB5CE8" w:rsidRPr="00193BAF">
          <w:rPr>
            <w:rStyle w:val="Hyperlink"/>
          </w:rPr>
          <w:t>WATPPS58</w:t>
        </w:r>
      </w:hyperlink>
      <w:r w:rsidR="00874069">
        <w:t xml:space="preserve"> (9)</w:t>
      </w:r>
    </w:p>
    <w:p w14:paraId="024A9663" w14:textId="77777777" w:rsidR="00BB5CE8" w:rsidRPr="00BB5CE8" w:rsidRDefault="00EF75E4" w:rsidP="00B52F61">
      <w:pPr>
        <w:pStyle w:val="ListParagraph"/>
        <w:numPr>
          <w:ilvl w:val="1"/>
          <w:numId w:val="13"/>
        </w:numPr>
        <w:ind w:left="142"/>
      </w:pPr>
      <w:hyperlink r:id="rId40" w:history="1">
        <w:r w:rsidR="00BB5CE8" w:rsidRPr="00193BAF">
          <w:rPr>
            <w:rStyle w:val="Hyperlink"/>
          </w:rPr>
          <w:t>WATPPS66</w:t>
        </w:r>
      </w:hyperlink>
      <w:r w:rsidR="00874069">
        <w:t xml:space="preserve"> (10)</w:t>
      </w:r>
    </w:p>
    <w:p w14:paraId="0277FF81" w14:textId="77777777" w:rsidR="00FC0F3D" w:rsidRDefault="00FC0F3D" w:rsidP="00B52F61">
      <w:pPr>
        <w:pStyle w:val="ListParagraph"/>
        <w:numPr>
          <w:ilvl w:val="0"/>
          <w:numId w:val="13"/>
        </w:numPr>
        <w:sectPr w:rsidR="00FC0F3D" w:rsidSect="00FC0F3D">
          <w:type w:val="continuous"/>
          <w:pgSz w:w="11906" w:h="16838" w:code="9"/>
          <w:pgMar w:top="1247" w:right="1134" w:bottom="1021" w:left="1134" w:header="284" w:footer="284" w:gutter="0"/>
          <w:cols w:num="2" w:space="708"/>
          <w:titlePg/>
          <w:docGrid w:linePitch="360"/>
        </w:sectPr>
      </w:pPr>
    </w:p>
    <w:p w14:paraId="5091996F" w14:textId="77777777" w:rsidR="00BB5CE8" w:rsidRDefault="00BB5CE8" w:rsidP="00B52F61">
      <w:pPr>
        <w:pStyle w:val="ListParagraph"/>
        <w:numPr>
          <w:ilvl w:val="0"/>
          <w:numId w:val="13"/>
        </w:numPr>
      </w:pPr>
      <w:r w:rsidRPr="00BB5CE8">
        <w:t xml:space="preserve">Evaluating </w:t>
      </w:r>
    </w:p>
    <w:p w14:paraId="7CB8102E" w14:textId="77777777" w:rsidR="00FC0F3D" w:rsidRDefault="00FC0F3D" w:rsidP="00B52F61">
      <w:pPr>
        <w:pStyle w:val="ListParagraph"/>
        <w:numPr>
          <w:ilvl w:val="1"/>
          <w:numId w:val="13"/>
        </w:numPr>
        <w:sectPr w:rsidR="00FC0F3D" w:rsidSect="00FC0F3D">
          <w:type w:val="continuous"/>
          <w:pgSz w:w="11906" w:h="16838" w:code="9"/>
          <w:pgMar w:top="1247" w:right="1134" w:bottom="1021" w:left="1134" w:header="284" w:footer="284" w:gutter="0"/>
          <w:cols w:space="708"/>
          <w:titlePg/>
          <w:docGrid w:linePitch="360"/>
        </w:sectPr>
      </w:pPr>
    </w:p>
    <w:p w14:paraId="3C51BD9B" w14:textId="77777777" w:rsidR="00BB5CE8" w:rsidRDefault="00EF75E4" w:rsidP="00B52F61">
      <w:pPr>
        <w:pStyle w:val="ListParagraph"/>
        <w:numPr>
          <w:ilvl w:val="1"/>
          <w:numId w:val="13"/>
        </w:numPr>
      </w:pPr>
      <w:hyperlink r:id="rId41" w:history="1">
        <w:r w:rsidR="00BB5CE8" w:rsidRPr="00193BAF">
          <w:rPr>
            <w:rStyle w:val="Hyperlink"/>
          </w:rPr>
          <w:t>WATPPS59</w:t>
        </w:r>
      </w:hyperlink>
      <w:r w:rsidR="00874069">
        <w:t xml:space="preserve"> (9)</w:t>
      </w:r>
    </w:p>
    <w:p w14:paraId="26E3B7C1" w14:textId="77777777" w:rsidR="00BB5CE8" w:rsidRPr="00BB5CE8" w:rsidRDefault="00EF75E4" w:rsidP="00B52F61">
      <w:pPr>
        <w:pStyle w:val="ListParagraph"/>
        <w:numPr>
          <w:ilvl w:val="1"/>
          <w:numId w:val="13"/>
        </w:numPr>
        <w:ind w:left="142"/>
      </w:pPr>
      <w:hyperlink r:id="rId42" w:history="1">
        <w:r w:rsidR="00BB5CE8" w:rsidRPr="00193BAF">
          <w:rPr>
            <w:rStyle w:val="Hyperlink"/>
          </w:rPr>
          <w:t>WATPPS67</w:t>
        </w:r>
      </w:hyperlink>
      <w:r w:rsidR="00874069">
        <w:t xml:space="preserve"> (10)</w:t>
      </w:r>
    </w:p>
    <w:p w14:paraId="090D35CB" w14:textId="77777777" w:rsidR="00FC0F3D" w:rsidRDefault="00FC0F3D" w:rsidP="00B52F61">
      <w:pPr>
        <w:pStyle w:val="ListParagraph"/>
        <w:numPr>
          <w:ilvl w:val="0"/>
          <w:numId w:val="13"/>
        </w:numPr>
        <w:sectPr w:rsidR="00FC0F3D" w:rsidSect="00FC0F3D">
          <w:type w:val="continuous"/>
          <w:pgSz w:w="11906" w:h="16838" w:code="9"/>
          <w:pgMar w:top="1247" w:right="1134" w:bottom="1021" w:left="1134" w:header="284" w:footer="284" w:gutter="0"/>
          <w:cols w:num="2" w:space="708"/>
          <w:titlePg/>
          <w:docGrid w:linePitch="360"/>
        </w:sectPr>
      </w:pPr>
    </w:p>
    <w:p w14:paraId="5AD55595" w14:textId="77777777" w:rsidR="00BB5CE8" w:rsidRDefault="00BB5CE8" w:rsidP="00B52F61">
      <w:pPr>
        <w:pStyle w:val="ListParagraph"/>
        <w:numPr>
          <w:ilvl w:val="0"/>
          <w:numId w:val="13"/>
        </w:numPr>
      </w:pPr>
      <w:r w:rsidRPr="00BB5CE8">
        <w:t>Collaborat</w:t>
      </w:r>
      <w:r>
        <w:t xml:space="preserve">ing and managing </w:t>
      </w:r>
    </w:p>
    <w:p w14:paraId="45410EBE" w14:textId="77777777" w:rsidR="00FC0F3D" w:rsidRDefault="00FC0F3D" w:rsidP="00B52F61">
      <w:pPr>
        <w:pStyle w:val="ListParagraph"/>
        <w:numPr>
          <w:ilvl w:val="1"/>
          <w:numId w:val="13"/>
        </w:numPr>
        <w:sectPr w:rsidR="00FC0F3D" w:rsidSect="00FC0F3D">
          <w:type w:val="continuous"/>
          <w:pgSz w:w="11906" w:h="16838" w:code="9"/>
          <w:pgMar w:top="1247" w:right="1134" w:bottom="1021" w:left="1134" w:header="284" w:footer="284" w:gutter="0"/>
          <w:cols w:space="708"/>
          <w:titlePg/>
          <w:docGrid w:linePitch="360"/>
        </w:sectPr>
      </w:pPr>
    </w:p>
    <w:p w14:paraId="6BDF7227" w14:textId="77777777" w:rsidR="00BB5CE8" w:rsidRDefault="00EF75E4" w:rsidP="00B52F61">
      <w:pPr>
        <w:pStyle w:val="ListParagraph"/>
        <w:numPr>
          <w:ilvl w:val="1"/>
          <w:numId w:val="13"/>
        </w:numPr>
      </w:pPr>
      <w:hyperlink r:id="rId43" w:history="1">
        <w:r w:rsidR="00BB5CE8" w:rsidRPr="00193BAF">
          <w:rPr>
            <w:rStyle w:val="Hyperlink"/>
          </w:rPr>
          <w:t>WATPPS60</w:t>
        </w:r>
      </w:hyperlink>
      <w:r w:rsidR="00FC0F3D">
        <w:t xml:space="preserve"> (9)</w:t>
      </w:r>
    </w:p>
    <w:p w14:paraId="762B27EB" w14:textId="77777777" w:rsidR="00BB5CE8" w:rsidRPr="00BB5CE8" w:rsidRDefault="00EF75E4" w:rsidP="00B52F61">
      <w:pPr>
        <w:pStyle w:val="ListParagraph"/>
        <w:numPr>
          <w:ilvl w:val="1"/>
          <w:numId w:val="13"/>
        </w:numPr>
        <w:ind w:left="142"/>
      </w:pPr>
      <w:hyperlink r:id="rId44" w:history="1">
        <w:r w:rsidR="00BB5CE8" w:rsidRPr="00193BAF">
          <w:rPr>
            <w:rStyle w:val="Hyperlink"/>
          </w:rPr>
          <w:t>WATPPS68</w:t>
        </w:r>
      </w:hyperlink>
      <w:r w:rsidR="00874069">
        <w:t xml:space="preserve"> (10)</w:t>
      </w:r>
    </w:p>
    <w:p w14:paraId="70A755FC" w14:textId="77777777" w:rsidR="00FC0F3D" w:rsidRDefault="00FC0F3D" w:rsidP="00BB5CE8">
      <w:pPr>
        <w:sectPr w:rsidR="00FC0F3D" w:rsidSect="00FC0F3D">
          <w:type w:val="continuous"/>
          <w:pgSz w:w="11906" w:h="16838" w:code="9"/>
          <w:pgMar w:top="1247" w:right="1134" w:bottom="1021" w:left="1134" w:header="284" w:footer="284" w:gutter="0"/>
          <w:cols w:num="2" w:space="708"/>
          <w:titlePg/>
          <w:docGrid w:linePitch="360"/>
        </w:sectPr>
      </w:pPr>
    </w:p>
    <w:p w14:paraId="5E9A88E0" w14:textId="77777777" w:rsidR="00BB5CE8" w:rsidRPr="00BB5CE8" w:rsidRDefault="00BB5CE8" w:rsidP="00B52F61">
      <w:pPr>
        <w:pStyle w:val="Heading3"/>
      </w:pPr>
      <w:r w:rsidRPr="00BB5CE8">
        <w:t>Resource structure</w:t>
      </w:r>
    </w:p>
    <w:p w14:paraId="6981DB9B" w14:textId="77777777" w:rsidR="00BB5CE8" w:rsidRDefault="00874069" w:rsidP="00B52F61">
      <w:r>
        <w:t xml:space="preserve">The resource </w:t>
      </w:r>
      <w:r w:rsidR="007912AD">
        <w:t>consists primarily of</w:t>
      </w:r>
      <w:r>
        <w:t xml:space="preserve"> a traditional design process in the context of addressing a</w:t>
      </w:r>
      <w:r w:rsidR="00D00997">
        <w:t xml:space="preserve">n environmental issue that exists at an industry level. Students learn about the processes involved in timber milling and </w:t>
      </w:r>
      <w:r w:rsidR="0064421B">
        <w:t>describe issues surrounding</w:t>
      </w:r>
      <w:r w:rsidR="00D00997">
        <w:t xml:space="preserve"> waste material</w:t>
      </w:r>
      <w:r w:rsidR="0064421B">
        <w:t xml:space="preserve"> and </w:t>
      </w:r>
      <w:r w:rsidR="00D00997">
        <w:t>by</w:t>
      </w:r>
      <w:r w:rsidR="0064421B">
        <w:t>-</w:t>
      </w:r>
      <w:r w:rsidR="00D00997">
        <w:t>products</w:t>
      </w:r>
      <w:r w:rsidR="0064421B">
        <w:t>. They gain an understanding of non-traditional ways that forest products can be u</w:t>
      </w:r>
      <w:r w:rsidR="003A2DD1">
        <w:t>sed</w:t>
      </w:r>
      <w:r w:rsidR="0064421B">
        <w:t xml:space="preserve"> through research into locally manufactured engineered timber products </w:t>
      </w:r>
      <w:r w:rsidR="007912AD">
        <w:t xml:space="preserve">and industry innovation. </w:t>
      </w:r>
    </w:p>
    <w:p w14:paraId="35D2A82B" w14:textId="77777777" w:rsidR="00FC0F3D" w:rsidRPr="00BB5CE8" w:rsidRDefault="00855F32" w:rsidP="00B52F61">
      <w:r>
        <w:t>Informed by their research</w:t>
      </w:r>
      <w:r w:rsidR="007912AD">
        <w:t>, students follow a clear design process to devise ways to use waste timber from their school wood workshop and create a sim</w:t>
      </w:r>
      <w:r w:rsidR="00E3336C">
        <w:t xml:space="preserve">ple product with this material. </w:t>
      </w:r>
      <w:r w:rsidR="00FC0F3D">
        <w:t>Process stag</w:t>
      </w:r>
      <w:r w:rsidR="00E3336C">
        <w:t>es are characterised</w:t>
      </w:r>
      <w:r w:rsidR="00FC0F3D">
        <w:t xml:space="preserve"> below:</w:t>
      </w:r>
    </w:p>
    <w:p w14:paraId="6D8A51CF" w14:textId="6F6B834D" w:rsidR="00FC0F3D" w:rsidRDefault="00814B07" w:rsidP="00B52F61">
      <w:r>
        <w:rPr>
          <w:noProof/>
        </w:rPr>
        <mc:AlternateContent>
          <mc:Choice Requires="wpg">
            <w:drawing>
              <wp:inline distT="0" distB="0" distL="0" distR="0" wp14:anchorId="0CAFE139" wp14:editId="3B66BCF3">
                <wp:extent cx="6120130" cy="436880"/>
                <wp:effectExtent l="15240" t="13970" r="17780" b="15875"/>
                <wp:docPr id="2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36880"/>
                          <a:chOff x="0" y="0"/>
                          <a:chExt cx="48654" cy="2876"/>
                        </a:xfrm>
                      </wpg:grpSpPr>
                      <wps:wsp>
                        <wps:cNvPr id="202" name="Right Arrow 7"/>
                        <wps:cNvSpPr>
                          <a:spLocks noChangeArrowheads="1"/>
                        </wps:cNvSpPr>
                        <wps:spPr bwMode="auto">
                          <a:xfrm>
                            <a:off x="36941"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 name="Right Arrow 14"/>
                        <wps:cNvSpPr>
                          <a:spLocks noChangeArrowheads="1"/>
                        </wps:cNvSpPr>
                        <wps:spPr bwMode="auto">
                          <a:xfrm>
                            <a:off x="16459"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Right Arrow 19"/>
                        <wps:cNvSpPr>
                          <a:spLocks noChangeArrowheads="1"/>
                        </wps:cNvSpPr>
                        <wps:spPr bwMode="auto">
                          <a:xfrm>
                            <a:off x="2662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 name="Right Arrow 22"/>
                        <wps:cNvSpPr>
                          <a:spLocks noChangeArrowheads="1"/>
                        </wps:cNvSpPr>
                        <wps:spPr bwMode="auto">
                          <a:xfrm>
                            <a:off x="643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Flowchart: Alternate Process 23"/>
                        <wps:cNvSpPr>
                          <a:spLocks noChangeArrowheads="1"/>
                        </wps:cNvSpPr>
                        <wps:spPr bwMode="auto">
                          <a:xfrm>
                            <a:off x="0" y="0"/>
                            <a:ext cx="6838" cy="2876"/>
                          </a:xfrm>
                          <a:prstGeom prst="flowChartAlternateProcess">
                            <a:avLst/>
                          </a:prstGeom>
                          <a:solidFill>
                            <a:srgbClr val="FFFFFF"/>
                          </a:solidFill>
                          <a:ln w="25400">
                            <a:solidFill>
                              <a:srgbClr val="2A5CAE"/>
                            </a:solidFill>
                            <a:miter lim="800000"/>
                            <a:headEnd/>
                            <a:tailEnd/>
                          </a:ln>
                        </wps:spPr>
                        <wps:txbx>
                          <w:txbxContent>
                            <w:p w14:paraId="79624A5D" w14:textId="77777777" w:rsidR="00366123" w:rsidRPr="00DB050D" w:rsidRDefault="00366123" w:rsidP="00FC0F3D">
                              <w:pPr>
                                <w:spacing w:after="0"/>
                                <w:jc w:val="center"/>
                                <w:rPr>
                                  <w:color w:val="000000"/>
                                  <w:sz w:val="18"/>
                                  <w:szCs w:val="16"/>
                                </w:rPr>
                              </w:pPr>
                              <w:r w:rsidRPr="00DB050D">
                                <w:rPr>
                                  <w:color w:val="000000"/>
                                  <w:sz w:val="18"/>
                                  <w:szCs w:val="16"/>
                                </w:rPr>
                                <w:t>DEFINE A</w:t>
                              </w:r>
                            </w:p>
                            <w:p w14:paraId="4ACBBA16" w14:textId="77777777" w:rsidR="00366123" w:rsidRPr="00DB050D" w:rsidRDefault="00366123" w:rsidP="00FC0F3D">
                              <w:pPr>
                                <w:spacing w:after="0"/>
                                <w:jc w:val="center"/>
                                <w:rPr>
                                  <w:color w:val="000000"/>
                                  <w:sz w:val="18"/>
                                  <w:szCs w:val="16"/>
                                </w:rPr>
                              </w:pPr>
                              <w:r w:rsidRPr="00DB050D">
                                <w:rPr>
                                  <w:color w:val="000000"/>
                                  <w:sz w:val="18"/>
                                  <w:szCs w:val="16"/>
                                </w:rPr>
                                <w:t>PROBLEM</w:t>
                              </w:r>
                            </w:p>
                          </w:txbxContent>
                        </wps:txbx>
                        <wps:bodyPr rot="0" vert="horz" wrap="square" lIns="91440" tIns="45720" rIns="91440" bIns="45720" anchor="ctr" anchorCtr="0" upright="1">
                          <a:noAutofit/>
                        </wps:bodyPr>
                      </wps:wsp>
                      <wps:wsp>
                        <wps:cNvPr id="207" name="Flowchart: Alternate Process 26"/>
                        <wps:cNvSpPr>
                          <a:spLocks noChangeArrowheads="1"/>
                        </wps:cNvSpPr>
                        <wps:spPr bwMode="auto">
                          <a:xfrm>
                            <a:off x="9509" y="0"/>
                            <a:ext cx="7200" cy="2876"/>
                          </a:xfrm>
                          <a:prstGeom prst="flowChartAlternateProcess">
                            <a:avLst/>
                          </a:prstGeom>
                          <a:solidFill>
                            <a:srgbClr val="FFFFFF"/>
                          </a:solidFill>
                          <a:ln w="25400">
                            <a:solidFill>
                              <a:srgbClr val="2A5CAE"/>
                            </a:solidFill>
                            <a:miter lim="800000"/>
                            <a:headEnd/>
                            <a:tailEnd/>
                          </a:ln>
                        </wps:spPr>
                        <wps:txbx>
                          <w:txbxContent>
                            <w:p w14:paraId="3CE94266" w14:textId="77777777" w:rsidR="00366123" w:rsidRPr="00D00997" w:rsidRDefault="00366123" w:rsidP="00FC0F3D">
                              <w:pPr>
                                <w:spacing w:after="0"/>
                                <w:ind w:left="-198" w:right="-227"/>
                                <w:jc w:val="center"/>
                                <w:rPr>
                                  <w:sz w:val="18"/>
                                  <w:szCs w:val="16"/>
                                </w:rPr>
                              </w:pPr>
                              <w:r w:rsidRPr="00D00997">
                                <w:rPr>
                                  <w:sz w:val="18"/>
                                  <w:szCs w:val="16"/>
                                </w:rPr>
                                <w:t>INVESTIGATE</w:t>
                              </w:r>
                            </w:p>
                          </w:txbxContent>
                        </wps:txbx>
                        <wps:bodyPr rot="0" vert="horz" wrap="square" lIns="91440" tIns="45720" rIns="91440" bIns="45720" anchor="ctr" anchorCtr="0" upright="1">
                          <a:noAutofit/>
                        </wps:bodyPr>
                      </wps:wsp>
                      <wps:wsp>
                        <wps:cNvPr id="208" name="Flowchart: Alternate Process 27"/>
                        <wps:cNvSpPr>
                          <a:spLocks noChangeArrowheads="1"/>
                        </wps:cNvSpPr>
                        <wps:spPr bwMode="auto">
                          <a:xfrm>
                            <a:off x="19458" y="0"/>
                            <a:ext cx="7560" cy="2876"/>
                          </a:xfrm>
                          <a:prstGeom prst="flowChartAlternateProcess">
                            <a:avLst/>
                          </a:prstGeom>
                          <a:solidFill>
                            <a:srgbClr val="FFFFFF"/>
                          </a:solidFill>
                          <a:ln w="25400">
                            <a:solidFill>
                              <a:srgbClr val="2A5CAE"/>
                            </a:solidFill>
                            <a:miter lim="800000"/>
                            <a:headEnd/>
                            <a:tailEnd/>
                          </a:ln>
                        </wps:spPr>
                        <wps:txbx>
                          <w:txbxContent>
                            <w:p w14:paraId="65EB2A89" w14:textId="77777777" w:rsidR="00366123" w:rsidRPr="00D00997" w:rsidRDefault="00366123" w:rsidP="00FC0F3D">
                              <w:pPr>
                                <w:spacing w:after="0"/>
                                <w:jc w:val="center"/>
                                <w:rPr>
                                  <w:sz w:val="20"/>
                                  <w:szCs w:val="16"/>
                                </w:rPr>
                              </w:pPr>
                              <w:r w:rsidRPr="00D00997">
                                <w:rPr>
                                  <w:sz w:val="18"/>
                                  <w:szCs w:val="16"/>
                                </w:rPr>
                                <w:t>DEVISE</w:t>
                              </w:r>
                              <w:r w:rsidRPr="00D00997">
                                <w:rPr>
                                  <w:sz w:val="18"/>
                                  <w:szCs w:val="16"/>
                                </w:rPr>
                                <w:br/>
                                <w:t>SOLUTIONS</w:t>
                              </w:r>
                            </w:p>
                          </w:txbxContent>
                        </wps:txbx>
                        <wps:bodyPr rot="0" vert="horz" wrap="square" lIns="91440" tIns="45720" rIns="91440" bIns="45720" anchor="ctr" anchorCtr="0" upright="1">
                          <a:noAutofit/>
                        </wps:bodyPr>
                      </wps:wsp>
                      <wps:wsp>
                        <wps:cNvPr id="209" name="Flowchart: Alternate Process 28"/>
                        <wps:cNvSpPr>
                          <a:spLocks noChangeArrowheads="1"/>
                        </wps:cNvSpPr>
                        <wps:spPr bwMode="auto">
                          <a:xfrm>
                            <a:off x="29699" y="0"/>
                            <a:ext cx="7560" cy="2876"/>
                          </a:xfrm>
                          <a:prstGeom prst="flowChartAlternateProcess">
                            <a:avLst/>
                          </a:prstGeom>
                          <a:solidFill>
                            <a:srgbClr val="FFFFFF"/>
                          </a:solidFill>
                          <a:ln w="25400">
                            <a:solidFill>
                              <a:srgbClr val="2A5CAE"/>
                            </a:solidFill>
                            <a:miter lim="800000"/>
                            <a:headEnd/>
                            <a:tailEnd/>
                          </a:ln>
                        </wps:spPr>
                        <wps:txbx>
                          <w:txbxContent>
                            <w:p w14:paraId="69EDA8AE" w14:textId="77777777" w:rsidR="00366123" w:rsidRPr="00D00997" w:rsidRDefault="00366123" w:rsidP="00FC0F3D">
                              <w:pPr>
                                <w:spacing w:after="0"/>
                                <w:jc w:val="center"/>
                                <w:rPr>
                                  <w:sz w:val="24"/>
                                </w:rPr>
                              </w:pPr>
                              <w:r w:rsidRPr="00D00997">
                                <w:rPr>
                                  <w:sz w:val="18"/>
                                  <w:szCs w:val="16"/>
                                </w:rPr>
                                <w:t>PRESENT</w:t>
                              </w:r>
                              <w:r w:rsidRPr="00D00997">
                                <w:rPr>
                                  <w:sz w:val="18"/>
                                  <w:szCs w:val="16"/>
                                </w:rPr>
                                <w:br/>
                                <w:t>SOLUTIONS</w:t>
                              </w:r>
                            </w:p>
                          </w:txbxContent>
                        </wps:txbx>
                        <wps:bodyPr rot="0" vert="horz" wrap="square" lIns="91440" tIns="45720" rIns="91440" bIns="45720" anchor="ctr" anchorCtr="0" upright="1">
                          <a:noAutofit/>
                        </wps:bodyPr>
                      </wps:wsp>
                      <wps:wsp>
                        <wps:cNvPr id="210" name="Flowchart: Alternate Process 38"/>
                        <wps:cNvSpPr>
                          <a:spLocks noChangeArrowheads="1"/>
                        </wps:cNvSpPr>
                        <wps:spPr bwMode="auto">
                          <a:xfrm>
                            <a:off x="40014" y="0"/>
                            <a:ext cx="8640" cy="2876"/>
                          </a:xfrm>
                          <a:prstGeom prst="flowChartAlternateProcess">
                            <a:avLst/>
                          </a:prstGeom>
                          <a:solidFill>
                            <a:srgbClr val="FFFFFF"/>
                          </a:solidFill>
                          <a:ln w="25400">
                            <a:solidFill>
                              <a:srgbClr val="2A5CAE"/>
                            </a:solidFill>
                            <a:miter lim="800000"/>
                            <a:headEnd/>
                            <a:tailEnd/>
                          </a:ln>
                        </wps:spPr>
                        <wps:txbx>
                          <w:txbxContent>
                            <w:p w14:paraId="3999F308" w14:textId="77777777" w:rsidR="00366123" w:rsidRPr="00D00997" w:rsidRDefault="00366123" w:rsidP="00FC0F3D">
                              <w:pPr>
                                <w:spacing w:after="0"/>
                                <w:jc w:val="center"/>
                                <w:rPr>
                                  <w:sz w:val="18"/>
                                  <w:szCs w:val="16"/>
                                </w:rPr>
                              </w:pPr>
                              <w:r w:rsidRPr="00D00997">
                                <w:rPr>
                                  <w:sz w:val="18"/>
                                  <w:szCs w:val="16"/>
                                </w:rPr>
                                <w:t>EVALUATE</w:t>
                              </w:r>
                            </w:p>
                          </w:txbxContent>
                        </wps:txbx>
                        <wps:bodyPr rot="0" vert="horz" wrap="square" lIns="91440" tIns="45720" rIns="91440" bIns="45720" anchor="ctr" anchorCtr="0" upright="1">
                          <a:noAutofit/>
                        </wps:bodyPr>
                      </wps:wsp>
                    </wpg:wgp>
                  </a:graphicData>
                </a:graphic>
              </wp:inline>
            </w:drawing>
          </mc:Choice>
          <mc:Fallback>
            <w:pict>
              <v:group w14:anchorId="0CAFE139" id="Group 3" o:spid="_x0000_s1026" style="width:481.9pt;height:34.4pt;mso-position-horizontal-relative:char;mso-position-vertical-relative:line" coordsize="486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7"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" adj="14700" filled="f" strokecolor="#2a5cae" strokeweight="2pt"/>
                <v:shape id="Right Arrow 14" o:spid="_x0000_s102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" adj="14700" filled="f" strokecolor="#2a5cae" strokeweight="2pt"/>
                <v:shape id="Right Arrow 19" o:spid="_x0000_s102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" adj="14700" filled="f" strokecolor="#2a5cae" strokeweight="2pt"/>
                <v:shape id="Right Arrow 22" o:spid="_x0000_s103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" adj="14700" filled="f" strokecolor="#2a5cae"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 o:spid="_x0000_s103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" strokecolor="#2a5cae" strokeweight="2pt">
                  <v:textbox>
                    <w:txbxContent>
                      <w:p w14:paraId="79624A5D" w14:textId="77777777" w:rsidR="00366123" w:rsidRPr="00DB050D" w:rsidRDefault="00366123" w:rsidP="00FC0F3D">
                        <w:pPr>
                          <w:spacing w:after="0"/>
                          <w:jc w:val="center"/>
                          <w:rPr>
                            <w:color w:val="000000"/>
                            <w:sz w:val="18"/>
                            <w:szCs w:val="16"/>
                          </w:rPr>
                        </w:pPr>
                        <w:r w:rsidRPr="00DB050D">
                          <w:rPr>
                            <w:color w:val="000000"/>
                            <w:sz w:val="18"/>
                            <w:szCs w:val="16"/>
                          </w:rPr>
                          <w:t>DEFINE A</w:t>
                        </w:r>
                      </w:p>
                      <w:p w14:paraId="4ACBBA16" w14:textId="77777777" w:rsidR="00366123" w:rsidRPr="00DB050D" w:rsidRDefault="00366123" w:rsidP="00FC0F3D">
                        <w:pPr>
                          <w:spacing w:after="0"/>
                          <w:jc w:val="center"/>
                          <w:rPr>
                            <w:color w:val="000000"/>
                            <w:sz w:val="18"/>
                            <w:szCs w:val="16"/>
                          </w:rPr>
                        </w:pPr>
                        <w:r w:rsidRPr="00DB050D">
                          <w:rPr>
                            <w:color w:val="000000"/>
                            <w:sz w:val="18"/>
                            <w:szCs w:val="16"/>
                          </w:rPr>
                          <w:t>PROBLEM</w:t>
                        </w:r>
                      </w:p>
                    </w:txbxContent>
                  </v:textbox>
                </v:shape>
                <v:shape id="Flowchart: Alternate Process 26" o:spid="_x0000_s103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" strokecolor="#2a5cae" strokeweight="2pt">
                  <v:textbox>
                    <w:txbxContent>
                      <w:p w14:paraId="3CE94266" w14:textId="77777777" w:rsidR="00366123" w:rsidRPr="00D00997" w:rsidRDefault="00366123" w:rsidP="00FC0F3D">
                        <w:pPr>
                          <w:spacing w:after="0"/>
                          <w:ind w:left="-198" w:right="-227"/>
                          <w:jc w:val="center"/>
                          <w:rPr>
                            <w:sz w:val="18"/>
                            <w:szCs w:val="16"/>
                          </w:rPr>
                        </w:pPr>
                        <w:r w:rsidRPr="00D00997">
                          <w:rPr>
                            <w:sz w:val="18"/>
                            <w:szCs w:val="16"/>
                          </w:rPr>
                          <w:t>INVESTIGATE</w:t>
                        </w:r>
                      </w:p>
                    </w:txbxContent>
                  </v:textbox>
                </v:shape>
                <v:shape id="Flowchart: Alternate Process 27" o:spid="_x0000_s103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" strokecolor="#2a5cae" strokeweight="2pt">
                  <v:textbox>
                    <w:txbxContent>
                      <w:p w14:paraId="65EB2A89" w14:textId="77777777" w:rsidR="00366123" w:rsidRPr="00D00997" w:rsidRDefault="00366123" w:rsidP="00FC0F3D">
                        <w:pPr>
                          <w:spacing w:after="0"/>
                          <w:jc w:val="center"/>
                          <w:rPr>
                            <w:sz w:val="20"/>
                            <w:szCs w:val="16"/>
                          </w:rPr>
                        </w:pPr>
                        <w:r w:rsidRPr="00D00997">
                          <w:rPr>
                            <w:sz w:val="18"/>
                            <w:szCs w:val="16"/>
                          </w:rPr>
                          <w:t>DEVISE</w:t>
                        </w:r>
                        <w:r w:rsidRPr="00D00997">
                          <w:rPr>
                            <w:sz w:val="18"/>
                            <w:szCs w:val="16"/>
                          </w:rPr>
                          <w:br/>
                          <w:t>SOLUTIONS</w:t>
                        </w:r>
                      </w:p>
                    </w:txbxContent>
                  </v:textbox>
                </v:shape>
                <v:shape id="Flowchart: Alternate Process 28" o:spid="_x0000_s1034"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" strokecolor="#2a5cae" strokeweight="2pt">
                  <v:textbox>
                    <w:txbxContent>
                      <w:p w14:paraId="69EDA8AE" w14:textId="77777777" w:rsidR="00366123" w:rsidRPr="00D00997" w:rsidRDefault="00366123" w:rsidP="00FC0F3D">
                        <w:pPr>
                          <w:spacing w:after="0"/>
                          <w:jc w:val="center"/>
                          <w:rPr>
                            <w:sz w:val="24"/>
                          </w:rPr>
                        </w:pPr>
                        <w:r w:rsidRPr="00D00997">
                          <w:rPr>
                            <w:sz w:val="18"/>
                            <w:szCs w:val="16"/>
                          </w:rPr>
                          <w:t>PRESENT</w:t>
                        </w:r>
                        <w:r w:rsidRPr="00D00997">
                          <w:rPr>
                            <w:sz w:val="18"/>
                            <w:szCs w:val="16"/>
                          </w:rPr>
                          <w:br/>
                          <w:t>SOLUTIONS</w:t>
                        </w:r>
                      </w:p>
                    </w:txbxContent>
                  </v:textbox>
                </v:shape>
                <v:shape id="Flowchart: Alternate Process 38" o:spid="_x0000_s1035"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" strokecolor="#2a5cae" strokeweight="2pt">
                  <v:textbox>
                    <w:txbxContent>
                      <w:p w14:paraId="3999F308" w14:textId="77777777" w:rsidR="00366123" w:rsidRPr="00D00997" w:rsidRDefault="00366123" w:rsidP="00FC0F3D">
                        <w:pPr>
                          <w:spacing w:after="0"/>
                          <w:jc w:val="center"/>
                          <w:rPr>
                            <w:sz w:val="18"/>
                            <w:szCs w:val="16"/>
                          </w:rPr>
                        </w:pPr>
                        <w:r w:rsidRPr="00D00997">
                          <w:rPr>
                            <w:sz w:val="18"/>
                            <w:szCs w:val="16"/>
                          </w:rPr>
                          <w:t>EVALUATE</w:t>
                        </w:r>
                      </w:p>
                    </w:txbxContent>
                  </v:textbox>
                </v:shape>
                <w10:anchorlock/>
              </v:group>
            </w:pict>
          </mc:Fallback>
        </mc:AlternateContent>
      </w:r>
    </w:p>
    <w:p w14:paraId="6E716A62" w14:textId="77777777" w:rsidR="00F9684A" w:rsidRDefault="001B64EA" w:rsidP="00E3336C">
      <w:r>
        <w:t>This structure is derived f</w:t>
      </w:r>
      <w:r w:rsidR="00E3336C">
        <w:t xml:space="preserve">rom </w:t>
      </w:r>
      <w:r>
        <w:t xml:space="preserve">Design </w:t>
      </w:r>
      <w:r w:rsidR="00AF79FC">
        <w:t>and</w:t>
      </w:r>
      <w:r>
        <w:t xml:space="preserve"> Technology design portfolio </w:t>
      </w:r>
      <w:proofErr w:type="gramStart"/>
      <w:r>
        <w:t>requirements,</w:t>
      </w:r>
      <w:r w:rsidR="005B29B2">
        <w:t xml:space="preserve"> and</w:t>
      </w:r>
      <w:proofErr w:type="gramEnd"/>
      <w:r w:rsidR="005B29B2">
        <w:t xml:space="preserve"> is</w:t>
      </w:r>
      <w:r>
        <w:t xml:space="preserve"> for use in a mid-secondary Design </w:t>
      </w:r>
      <w:r w:rsidR="00FB363B">
        <w:t>and</w:t>
      </w:r>
      <w:r>
        <w:t xml:space="preserve"> Technologies context. For use in STEM contexts, this can be adapted to a “design thinking” model (</w:t>
      </w:r>
      <w:proofErr w:type="gramStart"/>
      <w:r w:rsidR="00B9665E">
        <w:t>ie</w:t>
      </w:r>
      <w:proofErr w:type="gramEnd"/>
      <w:r w:rsidR="00B9665E">
        <w:t xml:space="preserve"> </w:t>
      </w:r>
      <w:r>
        <w:t>discovery-interpretation-ideation-experimentation-evolution) with minimal modification.</w:t>
      </w:r>
    </w:p>
    <w:p w14:paraId="100B18EE" w14:textId="77777777" w:rsidR="00941168" w:rsidRPr="00E3336C" w:rsidRDefault="00366123" w:rsidP="00E3336C">
      <w:r>
        <w:t>Most s</w:t>
      </w:r>
      <w:r w:rsidR="001D2060">
        <w:t>tudent works</w:t>
      </w:r>
      <w:r>
        <w:t>heets i</w:t>
      </w:r>
      <w:r w:rsidR="00E3336C">
        <w:t xml:space="preserve">ncluded </w:t>
      </w:r>
      <w:r w:rsidR="001D2060">
        <w:t>are written</w:t>
      </w:r>
      <w:r w:rsidR="00F2200A">
        <w:t xml:space="preserve"> </w:t>
      </w:r>
      <w:r w:rsidR="001D2060">
        <w:t xml:space="preserve">to be </w:t>
      </w:r>
      <w:proofErr w:type="gramStart"/>
      <w:r w:rsidR="001D2060">
        <w:t>non-specif</w:t>
      </w:r>
      <w:r>
        <w:t>ic, and</w:t>
      </w:r>
      <w:proofErr w:type="gramEnd"/>
      <w:r>
        <w:t xml:space="preserve"> </w:t>
      </w:r>
      <w:r w:rsidR="001D2060">
        <w:t xml:space="preserve">can be used </w:t>
      </w:r>
      <w:r w:rsidR="000177D2">
        <w:t>for</w:t>
      </w:r>
      <w:r w:rsidR="001D2060">
        <w:t xml:space="preserve"> other design tasks without modification. Blank drawing and</w:t>
      </w:r>
      <w:r>
        <w:t xml:space="preserve"> writing templates </w:t>
      </w:r>
      <w:r w:rsidR="00E3336C">
        <w:t>are also included.</w:t>
      </w:r>
      <w:r w:rsidR="0016677E">
        <w:t xml:space="preserve"> </w:t>
      </w:r>
      <w:r w:rsidR="001D2060">
        <w:t xml:space="preserve">It is intended that the </w:t>
      </w:r>
      <w:r w:rsidR="00B52F61">
        <w:t>worksheets from this package are printed and distributed to students one-by-one. Completed worksheets can be kept in a display book to form a clear design</w:t>
      </w:r>
      <w:r w:rsidR="00E3336C">
        <w:t xml:space="preserve"> portfolio. </w:t>
      </w:r>
      <w:r w:rsidR="000E4B97">
        <w:br w:type="page"/>
      </w:r>
    </w:p>
    <w:tbl>
      <w:tblPr>
        <w:tblpPr w:leftFromText="180" w:rightFromText="180" w:vertAnchor="text" w:horzAnchor="margin" w:tblpY="-33"/>
        <w:tblW w:w="5140" w:type="pct"/>
        <w:tblBorders>
          <w:top w:val="single" w:sz="4" w:space="0" w:color="2A5CAE"/>
          <w:left w:val="single" w:sz="4" w:space="0" w:color="2A5CAE"/>
          <w:bottom w:val="single" w:sz="4" w:space="0" w:color="2A5CAE"/>
          <w:right w:val="single" w:sz="4" w:space="0" w:color="2A5CAE"/>
          <w:insideH w:val="single" w:sz="4" w:space="0" w:color="2A5CAE"/>
          <w:insideV w:val="single" w:sz="4" w:space="0" w:color="2A5CAE"/>
        </w:tblBorders>
        <w:tblLayout w:type="fixed"/>
        <w:tblCellMar>
          <w:top w:w="57" w:type="dxa"/>
          <w:bottom w:w="57" w:type="dxa"/>
        </w:tblCellMar>
        <w:tblLook w:val="04A0" w:firstRow="1" w:lastRow="0" w:firstColumn="1" w:lastColumn="0" w:noHBand="0" w:noVBand="1"/>
      </w:tblPr>
      <w:tblGrid>
        <w:gridCol w:w="704"/>
        <w:gridCol w:w="4678"/>
        <w:gridCol w:w="4516"/>
      </w:tblGrid>
      <w:tr w:rsidR="00292E74" w:rsidRPr="00DB050D" w14:paraId="3A526B26" w14:textId="77777777" w:rsidTr="00DB050D">
        <w:trPr>
          <w:cantSplit/>
          <w:trHeight w:val="642"/>
        </w:trPr>
        <w:tc>
          <w:tcPr>
            <w:tcW w:w="704" w:type="dxa"/>
            <w:shd w:val="clear" w:color="auto" w:fill="auto"/>
            <w:textDirection w:val="btLr"/>
            <w:vAlign w:val="center"/>
          </w:tcPr>
          <w:p w14:paraId="14C82886" w14:textId="77777777" w:rsidR="00292E74" w:rsidRPr="00DB050D" w:rsidRDefault="00292E74" w:rsidP="00DB050D">
            <w:pPr>
              <w:pStyle w:val="Heading3"/>
              <w:ind w:left="113" w:right="113"/>
              <w:jc w:val="center"/>
              <w:rPr>
                <w:sz w:val="22"/>
              </w:rPr>
            </w:pPr>
          </w:p>
        </w:tc>
        <w:tc>
          <w:tcPr>
            <w:tcW w:w="4678" w:type="dxa"/>
            <w:shd w:val="clear" w:color="auto" w:fill="auto"/>
            <w:vAlign w:val="center"/>
          </w:tcPr>
          <w:p w14:paraId="5DC749C9" w14:textId="77777777" w:rsidR="00292E74" w:rsidRPr="00DB050D" w:rsidRDefault="00292E74" w:rsidP="00DB050D">
            <w:pPr>
              <w:pStyle w:val="Heading3"/>
              <w:jc w:val="center"/>
              <w:rPr>
                <w:sz w:val="22"/>
              </w:rPr>
            </w:pPr>
            <w:r w:rsidRPr="00DB050D">
              <w:rPr>
                <w:sz w:val="22"/>
              </w:rPr>
              <w:t>Teaching and learning focus</w:t>
            </w:r>
          </w:p>
          <w:p w14:paraId="41668B32" w14:textId="77777777" w:rsidR="00292E74" w:rsidRPr="00DB050D" w:rsidRDefault="00292E74" w:rsidP="00DB050D">
            <w:pPr>
              <w:spacing w:after="0"/>
              <w:jc w:val="center"/>
            </w:pPr>
            <w:r w:rsidRPr="00DB050D">
              <w:t>Students will:</w:t>
            </w:r>
          </w:p>
        </w:tc>
        <w:tc>
          <w:tcPr>
            <w:tcW w:w="4516" w:type="dxa"/>
            <w:shd w:val="clear" w:color="auto" w:fill="auto"/>
            <w:vAlign w:val="center"/>
          </w:tcPr>
          <w:p w14:paraId="15F6DB94" w14:textId="77777777" w:rsidR="00292E74" w:rsidRPr="00DB050D" w:rsidRDefault="00292E74" w:rsidP="00DB050D">
            <w:pPr>
              <w:pStyle w:val="Heading3"/>
              <w:jc w:val="center"/>
              <w:rPr>
                <w:sz w:val="22"/>
              </w:rPr>
            </w:pPr>
            <w:r w:rsidRPr="00DB050D">
              <w:rPr>
                <w:sz w:val="22"/>
              </w:rPr>
              <w:t>Resources</w:t>
            </w:r>
          </w:p>
        </w:tc>
      </w:tr>
      <w:tr w:rsidR="00292E74" w:rsidRPr="00DB050D" w14:paraId="062BC6EE" w14:textId="77777777" w:rsidTr="00DB050D">
        <w:trPr>
          <w:cantSplit/>
          <w:trHeight w:val="1134"/>
        </w:trPr>
        <w:tc>
          <w:tcPr>
            <w:tcW w:w="704" w:type="dxa"/>
            <w:shd w:val="clear" w:color="auto" w:fill="auto"/>
            <w:textDirection w:val="btLr"/>
            <w:vAlign w:val="center"/>
          </w:tcPr>
          <w:p w14:paraId="06E554FE" w14:textId="77777777" w:rsidR="00292E74" w:rsidRPr="00DB050D" w:rsidRDefault="00292E74" w:rsidP="00DB050D">
            <w:pPr>
              <w:pStyle w:val="Heading4"/>
              <w:ind w:left="113" w:right="113"/>
              <w:jc w:val="center"/>
            </w:pPr>
            <w:r w:rsidRPr="00DB050D">
              <w:t>Define a problem</w:t>
            </w:r>
          </w:p>
        </w:tc>
        <w:tc>
          <w:tcPr>
            <w:tcW w:w="4678" w:type="dxa"/>
            <w:shd w:val="clear" w:color="auto" w:fill="auto"/>
          </w:tcPr>
          <w:p w14:paraId="26FA52FE" w14:textId="77777777" w:rsidR="00292E74" w:rsidRPr="00DB050D" w:rsidRDefault="00292E74" w:rsidP="00DB050D">
            <w:pPr>
              <w:pStyle w:val="Heading4"/>
            </w:pPr>
            <w:r w:rsidRPr="00DB050D">
              <w:t xml:space="preserve">Module 1: Introduction </w:t>
            </w:r>
          </w:p>
          <w:p w14:paraId="6C4E8F05" w14:textId="77777777" w:rsidR="00292E74" w:rsidRPr="00DB050D" w:rsidRDefault="00292E74" w:rsidP="00DB050D">
            <w:pPr>
              <w:pStyle w:val="ListParagraph"/>
              <w:numPr>
                <w:ilvl w:val="0"/>
                <w:numId w:val="14"/>
              </w:numPr>
              <w:spacing w:after="0"/>
              <w:ind w:left="325" w:hanging="141"/>
            </w:pPr>
            <w:r w:rsidRPr="00DB050D">
              <w:t xml:space="preserve">Describe the process </w:t>
            </w:r>
            <w:proofErr w:type="gramStart"/>
            <w:r w:rsidRPr="00DB050D">
              <w:t>for the production of</w:t>
            </w:r>
            <w:proofErr w:type="gramEnd"/>
            <w:r w:rsidRPr="00DB050D">
              <w:t xml:space="preserve"> timber </w:t>
            </w:r>
          </w:p>
          <w:p w14:paraId="1CD1AE3A" w14:textId="77777777" w:rsidR="00292E74" w:rsidRPr="00DB050D" w:rsidRDefault="00292E74" w:rsidP="00DB050D">
            <w:pPr>
              <w:pStyle w:val="ListParagraph"/>
              <w:numPr>
                <w:ilvl w:val="0"/>
                <w:numId w:val="14"/>
              </w:numPr>
              <w:spacing w:after="0"/>
              <w:ind w:left="325" w:hanging="141"/>
            </w:pPr>
            <w:r w:rsidRPr="00DB050D">
              <w:t xml:space="preserve">Identify sources of waste/by-products </w:t>
            </w:r>
          </w:p>
          <w:p w14:paraId="3315A0D7" w14:textId="77777777" w:rsidR="00292E74" w:rsidRPr="00DB050D" w:rsidRDefault="00292E74" w:rsidP="00DB050D">
            <w:pPr>
              <w:pStyle w:val="ListParagraph"/>
              <w:numPr>
                <w:ilvl w:val="0"/>
                <w:numId w:val="14"/>
              </w:numPr>
              <w:spacing w:after="0"/>
              <w:ind w:left="325" w:hanging="141"/>
            </w:pPr>
            <w:r w:rsidRPr="00DB050D">
              <w:t>Define an issue relating to waste in the production of timber</w:t>
            </w:r>
          </w:p>
          <w:p w14:paraId="5FC833AB" w14:textId="77777777" w:rsidR="00292E74" w:rsidRPr="00DB050D" w:rsidRDefault="00292E74" w:rsidP="00DB050D">
            <w:pPr>
              <w:pStyle w:val="ListParagraph"/>
              <w:numPr>
                <w:ilvl w:val="0"/>
                <w:numId w:val="14"/>
              </w:numPr>
              <w:spacing w:after="0"/>
              <w:ind w:left="325" w:hanging="141"/>
            </w:pPr>
            <w:r w:rsidRPr="00DB050D">
              <w:t>Characterise qualities of an effective solution and develop specific criteria for the success of the project</w:t>
            </w:r>
          </w:p>
        </w:tc>
        <w:tc>
          <w:tcPr>
            <w:tcW w:w="4516" w:type="dxa"/>
            <w:shd w:val="clear" w:color="auto" w:fill="auto"/>
          </w:tcPr>
          <w:p w14:paraId="1E72FF9D" w14:textId="77777777" w:rsidR="00292E74" w:rsidRPr="00DB050D" w:rsidRDefault="00292E74" w:rsidP="00DB050D">
            <w:pPr>
              <w:spacing w:after="0"/>
              <w:rPr>
                <w:b/>
              </w:rPr>
            </w:pPr>
            <w:r w:rsidRPr="00DB050D">
              <w:rPr>
                <w:b/>
              </w:rPr>
              <w:t xml:space="preserve">PowerPoint presentation: </w:t>
            </w:r>
          </w:p>
          <w:p w14:paraId="3CC4F15E" w14:textId="77777777" w:rsidR="00292E74" w:rsidRPr="00DB050D" w:rsidRDefault="00292E74" w:rsidP="00DB050D">
            <w:pPr>
              <w:pStyle w:val="ListParagraph"/>
              <w:numPr>
                <w:ilvl w:val="0"/>
                <w:numId w:val="16"/>
              </w:numPr>
              <w:spacing w:after="0"/>
              <w:ind w:left="313" w:hanging="141"/>
            </w:pPr>
            <w:r w:rsidRPr="00DB050D">
              <w:t>Rethinking timber waste</w:t>
            </w:r>
          </w:p>
          <w:p w14:paraId="6A6C79FD" w14:textId="77777777" w:rsidR="00292E74" w:rsidRPr="00DB050D" w:rsidRDefault="00292E74" w:rsidP="00DB050D">
            <w:pPr>
              <w:spacing w:after="0"/>
              <w:rPr>
                <w:b/>
              </w:rPr>
            </w:pPr>
            <w:r w:rsidRPr="00DB050D">
              <w:rPr>
                <w:b/>
              </w:rPr>
              <w:t xml:space="preserve">Online video: </w:t>
            </w:r>
          </w:p>
          <w:p w14:paraId="5E90CCC1" w14:textId="77777777" w:rsidR="00292E74" w:rsidRPr="00DB050D" w:rsidRDefault="00EF75E4" w:rsidP="00DB050D">
            <w:pPr>
              <w:pStyle w:val="ListParagraph"/>
              <w:numPr>
                <w:ilvl w:val="0"/>
                <w:numId w:val="16"/>
              </w:numPr>
              <w:spacing w:after="0"/>
              <w:ind w:left="313" w:hanging="141"/>
            </w:pPr>
            <w:hyperlink r:id="rId45" w:history="1">
              <w:r w:rsidR="00292E74" w:rsidRPr="00210F63">
                <w:rPr>
                  <w:rStyle w:val="Hyperlink"/>
                </w:rPr>
                <w:t xml:space="preserve">Timber production process </w:t>
              </w:r>
            </w:hyperlink>
          </w:p>
          <w:p w14:paraId="740BECE4" w14:textId="77777777" w:rsidR="00292E74" w:rsidRPr="00DB050D" w:rsidRDefault="00292E74" w:rsidP="00DB050D">
            <w:pPr>
              <w:spacing w:after="0"/>
              <w:rPr>
                <w:b/>
              </w:rPr>
            </w:pPr>
            <w:r w:rsidRPr="00DB050D">
              <w:rPr>
                <w:b/>
              </w:rPr>
              <w:t xml:space="preserve">Student worksheets: </w:t>
            </w:r>
          </w:p>
          <w:p w14:paraId="088BCC6F" w14:textId="77777777" w:rsidR="00292E74" w:rsidRPr="00DB050D" w:rsidRDefault="00292E74" w:rsidP="00DB050D">
            <w:pPr>
              <w:pStyle w:val="ListParagraph"/>
              <w:numPr>
                <w:ilvl w:val="0"/>
                <w:numId w:val="15"/>
              </w:numPr>
              <w:spacing w:after="0"/>
              <w:ind w:left="313" w:hanging="141"/>
            </w:pPr>
            <w:r w:rsidRPr="00DB050D">
              <w:t>1.1 – The IPO model</w:t>
            </w:r>
          </w:p>
          <w:p w14:paraId="762E7D7C" w14:textId="77777777" w:rsidR="00292E74" w:rsidRPr="00DB050D" w:rsidRDefault="00292E74" w:rsidP="00DB050D">
            <w:pPr>
              <w:pStyle w:val="ListParagraph"/>
              <w:numPr>
                <w:ilvl w:val="0"/>
                <w:numId w:val="15"/>
              </w:numPr>
              <w:spacing w:after="0"/>
              <w:ind w:left="313" w:hanging="141"/>
            </w:pPr>
            <w:r w:rsidRPr="00DB050D">
              <w:t>1.2 – The timber production process</w:t>
            </w:r>
          </w:p>
          <w:p w14:paraId="709102F8" w14:textId="77777777" w:rsidR="00292E74" w:rsidRPr="00DB050D" w:rsidRDefault="00292E74" w:rsidP="00DB050D">
            <w:pPr>
              <w:pStyle w:val="ListParagraph"/>
              <w:numPr>
                <w:ilvl w:val="0"/>
                <w:numId w:val="15"/>
              </w:numPr>
              <w:spacing w:after="0"/>
              <w:ind w:left="313" w:hanging="141"/>
            </w:pPr>
            <w:r w:rsidRPr="00DB050D">
              <w:t>1.3 – Defining a problem</w:t>
            </w:r>
          </w:p>
        </w:tc>
      </w:tr>
      <w:tr w:rsidR="00292E74" w:rsidRPr="00DB050D" w14:paraId="7BDBB198" w14:textId="77777777" w:rsidTr="00DB050D">
        <w:trPr>
          <w:cantSplit/>
          <w:trHeight w:val="1134"/>
        </w:trPr>
        <w:tc>
          <w:tcPr>
            <w:tcW w:w="704" w:type="dxa"/>
            <w:shd w:val="clear" w:color="auto" w:fill="auto"/>
            <w:textDirection w:val="btLr"/>
            <w:vAlign w:val="center"/>
          </w:tcPr>
          <w:p w14:paraId="587B3C0D" w14:textId="77777777" w:rsidR="00292E74" w:rsidRPr="00DB050D" w:rsidRDefault="00292E74" w:rsidP="00DB050D">
            <w:pPr>
              <w:pStyle w:val="Heading4"/>
              <w:ind w:left="113" w:right="113"/>
              <w:jc w:val="center"/>
            </w:pPr>
            <w:r w:rsidRPr="00DB050D">
              <w:t>Investigate</w:t>
            </w:r>
          </w:p>
        </w:tc>
        <w:tc>
          <w:tcPr>
            <w:tcW w:w="4678" w:type="dxa"/>
            <w:shd w:val="clear" w:color="auto" w:fill="auto"/>
          </w:tcPr>
          <w:p w14:paraId="0ABBA348" w14:textId="77777777" w:rsidR="00292E74" w:rsidRPr="00DB050D" w:rsidRDefault="00292E74" w:rsidP="00DB050D">
            <w:pPr>
              <w:pStyle w:val="Heading4"/>
            </w:pPr>
            <w:r w:rsidRPr="00DB050D">
              <w:t>Module 2: Research and analysis</w:t>
            </w:r>
          </w:p>
          <w:p w14:paraId="5B73AB7D" w14:textId="77777777" w:rsidR="00292E74" w:rsidRPr="00DB050D" w:rsidRDefault="00292E74" w:rsidP="00DB050D">
            <w:pPr>
              <w:pStyle w:val="ListParagraph"/>
              <w:numPr>
                <w:ilvl w:val="0"/>
                <w:numId w:val="11"/>
              </w:numPr>
              <w:spacing w:after="0" w:line="288" w:lineRule="auto"/>
              <w:ind w:left="325" w:hanging="141"/>
            </w:pPr>
            <w:r w:rsidRPr="00DB050D">
              <w:t>Explore factors affecting designed solutions</w:t>
            </w:r>
          </w:p>
          <w:p w14:paraId="7F86CC4C" w14:textId="77777777" w:rsidR="00292E74" w:rsidRPr="00DB050D" w:rsidRDefault="00292E74" w:rsidP="00DB050D">
            <w:pPr>
              <w:pStyle w:val="ListParagraph"/>
              <w:numPr>
                <w:ilvl w:val="0"/>
                <w:numId w:val="11"/>
              </w:numPr>
              <w:spacing w:after="0" w:line="288" w:lineRule="auto"/>
              <w:ind w:left="325" w:hanging="141"/>
            </w:pPr>
            <w:r w:rsidRPr="00DB050D">
              <w:t>Identify and characterise enquiry questions to guide research</w:t>
            </w:r>
          </w:p>
          <w:p w14:paraId="71588368" w14:textId="77777777" w:rsidR="00292E74" w:rsidRPr="00DB050D" w:rsidRDefault="00292E74" w:rsidP="00DB050D">
            <w:pPr>
              <w:pStyle w:val="ListParagraph"/>
              <w:numPr>
                <w:ilvl w:val="0"/>
                <w:numId w:val="11"/>
              </w:numPr>
              <w:spacing w:after="0" w:line="288" w:lineRule="auto"/>
              <w:ind w:left="325" w:hanging="141"/>
            </w:pPr>
            <w:r w:rsidRPr="00DB050D">
              <w:t>Investigate existing industry solutions and processes</w:t>
            </w:r>
          </w:p>
          <w:p w14:paraId="6BB61A19" w14:textId="77777777" w:rsidR="00292E74" w:rsidRPr="00DB050D" w:rsidRDefault="00292E74" w:rsidP="00DB050D">
            <w:pPr>
              <w:pStyle w:val="ListParagraph"/>
              <w:numPr>
                <w:ilvl w:val="0"/>
                <w:numId w:val="11"/>
              </w:numPr>
              <w:spacing w:after="0" w:line="288" w:lineRule="auto"/>
              <w:ind w:left="325" w:hanging="141"/>
            </w:pPr>
            <w:r w:rsidRPr="00DB050D">
              <w:t>Draw connections to local contexts</w:t>
            </w:r>
          </w:p>
          <w:p w14:paraId="441431E2" w14:textId="77777777" w:rsidR="00292E74" w:rsidRPr="00DB050D" w:rsidRDefault="00292E74" w:rsidP="00DB050D">
            <w:pPr>
              <w:pStyle w:val="ListParagraph"/>
              <w:numPr>
                <w:ilvl w:val="0"/>
                <w:numId w:val="11"/>
              </w:numPr>
              <w:spacing w:after="0" w:line="288" w:lineRule="auto"/>
              <w:ind w:left="325" w:hanging="141"/>
            </w:pPr>
            <w:r w:rsidRPr="00DB050D">
              <w:t xml:space="preserve">Test and evaluate possible materials solutions </w:t>
            </w:r>
          </w:p>
          <w:p w14:paraId="55CA8E3B" w14:textId="77777777" w:rsidR="00292E74" w:rsidRPr="00DB050D" w:rsidRDefault="00292E74" w:rsidP="00DB050D">
            <w:pPr>
              <w:pStyle w:val="ListParagraph"/>
              <w:numPr>
                <w:ilvl w:val="0"/>
                <w:numId w:val="11"/>
              </w:numPr>
              <w:spacing w:after="0" w:line="288" w:lineRule="auto"/>
              <w:ind w:left="325" w:hanging="141"/>
            </w:pPr>
            <w:r w:rsidRPr="00DB050D">
              <w:t>Investigate existing products and identify important features</w:t>
            </w:r>
          </w:p>
        </w:tc>
        <w:tc>
          <w:tcPr>
            <w:tcW w:w="4516" w:type="dxa"/>
            <w:shd w:val="clear" w:color="auto" w:fill="auto"/>
          </w:tcPr>
          <w:p w14:paraId="56BF532F" w14:textId="77777777" w:rsidR="00292E74" w:rsidRPr="00DB050D" w:rsidRDefault="00292E74" w:rsidP="00DB050D">
            <w:pPr>
              <w:tabs>
                <w:tab w:val="left" w:pos="2340"/>
              </w:tabs>
              <w:spacing w:after="0"/>
              <w:rPr>
                <w:rFonts w:cs="Arial"/>
                <w:b/>
              </w:rPr>
            </w:pPr>
            <w:r w:rsidRPr="00DB050D">
              <w:rPr>
                <w:rFonts w:cs="Arial"/>
                <w:b/>
              </w:rPr>
              <w:t>Online resources:</w:t>
            </w:r>
          </w:p>
          <w:p w14:paraId="04E7258B" w14:textId="77777777" w:rsidR="00292E74" w:rsidRPr="00DB050D" w:rsidRDefault="00292E74" w:rsidP="00DB050D">
            <w:pPr>
              <w:pStyle w:val="ListParagraph"/>
              <w:numPr>
                <w:ilvl w:val="0"/>
                <w:numId w:val="17"/>
              </w:numPr>
              <w:spacing w:after="0"/>
              <w:ind w:left="313" w:hanging="141"/>
              <w:rPr>
                <w:rFonts w:cs="Arial"/>
              </w:rPr>
            </w:pPr>
            <w:r w:rsidRPr="00DB050D">
              <w:rPr>
                <w:rFonts w:cs="Arial"/>
              </w:rPr>
              <w:t>Video: “</w:t>
            </w:r>
            <w:hyperlink r:id="rId46" w:history="1">
              <w:r w:rsidRPr="00DB050D">
                <w:rPr>
                  <w:color w:val="0000FF"/>
                  <w:u w:val="single"/>
                </w:rPr>
                <w:t>Manufactured Wood Products - FWPAFWPA</w:t>
              </w:r>
            </w:hyperlink>
            <w:r w:rsidRPr="00DB050D">
              <w:rPr>
                <w:rFonts w:cs="Arial"/>
              </w:rPr>
              <w:t>” (YouTube)</w:t>
            </w:r>
          </w:p>
          <w:p w14:paraId="3297F574" w14:textId="77777777" w:rsidR="00292E74" w:rsidRPr="00DB050D" w:rsidRDefault="00292E74" w:rsidP="00DB050D">
            <w:pPr>
              <w:pStyle w:val="ListParagraph"/>
              <w:numPr>
                <w:ilvl w:val="0"/>
                <w:numId w:val="17"/>
              </w:numPr>
              <w:spacing w:after="0"/>
              <w:ind w:left="313" w:hanging="141"/>
              <w:rPr>
                <w:rStyle w:val="Hyperlink"/>
                <w:rFonts w:cs="Arial"/>
                <w:color w:val="auto"/>
                <w:u w:val="none"/>
              </w:rPr>
            </w:pPr>
            <w:r w:rsidRPr="00DB050D">
              <w:rPr>
                <w:rFonts w:cs="Arial"/>
              </w:rPr>
              <w:t xml:space="preserve">Video: </w:t>
            </w:r>
            <w:hyperlink r:id="rId47" w:history="1">
              <w:r w:rsidRPr="00DB050D">
                <w:rPr>
                  <w:rStyle w:val="Hyperlink"/>
                </w:rPr>
                <w:t>"Factory Tour - Wesbeam"</w:t>
              </w:r>
            </w:hyperlink>
            <w:r w:rsidRPr="00DB050D">
              <w:rPr>
                <w:rFonts w:cs="Arial"/>
              </w:rPr>
              <w:t xml:space="preserve"> </w:t>
            </w:r>
          </w:p>
          <w:p w14:paraId="0AB02036" w14:textId="77777777" w:rsidR="00292E74" w:rsidRPr="00DB050D" w:rsidRDefault="00292E74" w:rsidP="00DB050D">
            <w:pPr>
              <w:pStyle w:val="ListParagraph"/>
              <w:numPr>
                <w:ilvl w:val="0"/>
                <w:numId w:val="17"/>
              </w:numPr>
              <w:spacing w:after="0"/>
              <w:ind w:left="313" w:hanging="141"/>
              <w:rPr>
                <w:rFonts w:cs="Arial"/>
              </w:rPr>
            </w:pPr>
            <w:r w:rsidRPr="00DB050D">
              <w:rPr>
                <w:rFonts w:cs="Arial"/>
              </w:rPr>
              <w:t xml:space="preserve">Assorted local manufacturers – web research </w:t>
            </w:r>
          </w:p>
          <w:p w14:paraId="21D06C85" w14:textId="77777777" w:rsidR="00292E74" w:rsidRPr="00DB050D" w:rsidRDefault="00292E74" w:rsidP="00DB050D">
            <w:pPr>
              <w:spacing w:after="0"/>
              <w:rPr>
                <w:b/>
              </w:rPr>
            </w:pPr>
            <w:r w:rsidRPr="00DB050D">
              <w:rPr>
                <w:b/>
              </w:rPr>
              <w:t>Student worksheets:</w:t>
            </w:r>
          </w:p>
          <w:p w14:paraId="53DFE6EF" w14:textId="77777777" w:rsidR="00292E74" w:rsidRPr="00DB050D" w:rsidRDefault="00292E74" w:rsidP="00DB050D">
            <w:pPr>
              <w:pStyle w:val="ListParagraph"/>
              <w:numPr>
                <w:ilvl w:val="0"/>
                <w:numId w:val="5"/>
              </w:numPr>
              <w:spacing w:after="0" w:line="288" w:lineRule="auto"/>
              <w:ind w:left="313" w:hanging="141"/>
              <w:rPr>
                <w:rFonts w:cs="Arial"/>
              </w:rPr>
            </w:pPr>
            <w:r w:rsidRPr="00DB050D">
              <w:rPr>
                <w:rFonts w:cs="Arial"/>
              </w:rPr>
              <w:t>2.1 – Analysing the problem</w:t>
            </w:r>
          </w:p>
          <w:p w14:paraId="4FAB36A4" w14:textId="77777777" w:rsidR="00292E74" w:rsidRPr="00DB050D" w:rsidRDefault="00292E74" w:rsidP="00DB050D">
            <w:pPr>
              <w:pStyle w:val="ListParagraph"/>
              <w:numPr>
                <w:ilvl w:val="0"/>
                <w:numId w:val="5"/>
              </w:numPr>
              <w:spacing w:after="0" w:line="288" w:lineRule="auto"/>
              <w:ind w:left="313" w:hanging="141"/>
              <w:rPr>
                <w:rFonts w:cs="Arial"/>
              </w:rPr>
            </w:pPr>
            <w:r w:rsidRPr="00DB050D">
              <w:rPr>
                <w:rFonts w:cs="Arial"/>
              </w:rPr>
              <w:t>2.2 – Investigating existing materials</w:t>
            </w:r>
          </w:p>
          <w:p w14:paraId="765C06EB" w14:textId="77777777" w:rsidR="00292E74" w:rsidRPr="00DB050D" w:rsidRDefault="00292E74" w:rsidP="00DB050D">
            <w:pPr>
              <w:pStyle w:val="ListParagraph"/>
              <w:numPr>
                <w:ilvl w:val="0"/>
                <w:numId w:val="5"/>
              </w:numPr>
              <w:spacing w:after="0" w:line="288" w:lineRule="auto"/>
              <w:ind w:left="313" w:hanging="141"/>
              <w:rPr>
                <w:rFonts w:cs="Arial"/>
              </w:rPr>
            </w:pPr>
            <w:r w:rsidRPr="00DB050D">
              <w:rPr>
                <w:rFonts w:cs="Arial"/>
              </w:rPr>
              <w:t>2.3 – Investigating existing products</w:t>
            </w:r>
          </w:p>
          <w:p w14:paraId="4382614D" w14:textId="77777777" w:rsidR="00292E74" w:rsidRPr="00DB050D" w:rsidRDefault="00292E74" w:rsidP="00DB050D">
            <w:pPr>
              <w:pStyle w:val="ListParagraph"/>
              <w:numPr>
                <w:ilvl w:val="0"/>
                <w:numId w:val="5"/>
              </w:numPr>
              <w:spacing w:after="0" w:line="288" w:lineRule="auto"/>
              <w:ind w:left="313" w:hanging="141"/>
              <w:rPr>
                <w:rFonts w:cs="Arial"/>
              </w:rPr>
            </w:pPr>
            <w:r w:rsidRPr="00DB050D">
              <w:rPr>
                <w:rFonts w:cs="Arial"/>
              </w:rPr>
              <w:t>2.4 – Testing materials</w:t>
            </w:r>
          </w:p>
        </w:tc>
      </w:tr>
      <w:tr w:rsidR="00292E74" w:rsidRPr="00DB050D" w14:paraId="33525870" w14:textId="77777777" w:rsidTr="00DB050D">
        <w:trPr>
          <w:cantSplit/>
          <w:trHeight w:val="1134"/>
        </w:trPr>
        <w:tc>
          <w:tcPr>
            <w:tcW w:w="704" w:type="dxa"/>
            <w:shd w:val="clear" w:color="auto" w:fill="auto"/>
            <w:textDirection w:val="btLr"/>
            <w:vAlign w:val="center"/>
          </w:tcPr>
          <w:p w14:paraId="36390044" w14:textId="77777777" w:rsidR="00292E74" w:rsidRPr="00DB050D" w:rsidRDefault="00292E74" w:rsidP="00DB050D">
            <w:pPr>
              <w:pStyle w:val="Heading4"/>
              <w:ind w:left="113" w:right="113"/>
              <w:jc w:val="center"/>
              <w:rPr>
                <w:rFonts w:ascii="Calibri" w:hAnsi="Calibri" w:cs="Times New Roman"/>
                <w:i/>
                <w:iCs/>
                <w:color w:val="auto"/>
              </w:rPr>
            </w:pPr>
            <w:r w:rsidRPr="00DB050D">
              <w:t>Devise solutions</w:t>
            </w:r>
          </w:p>
        </w:tc>
        <w:tc>
          <w:tcPr>
            <w:tcW w:w="4678" w:type="dxa"/>
            <w:shd w:val="clear" w:color="auto" w:fill="auto"/>
          </w:tcPr>
          <w:p w14:paraId="43CC07D8" w14:textId="77777777" w:rsidR="00292E74" w:rsidRPr="00DB050D" w:rsidRDefault="00292E74" w:rsidP="00DB050D">
            <w:pPr>
              <w:pStyle w:val="Heading4"/>
            </w:pPr>
            <w:r w:rsidRPr="00DB050D">
              <w:t>Module 3: Concepts and development</w:t>
            </w:r>
          </w:p>
          <w:p w14:paraId="0555CCD4" w14:textId="77777777" w:rsidR="00292E74" w:rsidRPr="00DB050D" w:rsidRDefault="00292E74" w:rsidP="00DB050D">
            <w:pPr>
              <w:pStyle w:val="ListParagraph"/>
              <w:numPr>
                <w:ilvl w:val="0"/>
                <w:numId w:val="5"/>
              </w:numPr>
              <w:spacing w:after="0"/>
              <w:ind w:left="325" w:hanging="141"/>
            </w:pPr>
            <w:r w:rsidRPr="00DB050D">
              <w:t>Propose a range of possible solutions</w:t>
            </w:r>
          </w:p>
          <w:p w14:paraId="479F8EF2" w14:textId="77777777" w:rsidR="00292E74" w:rsidRPr="00DB050D" w:rsidRDefault="00292E74" w:rsidP="00DB050D">
            <w:pPr>
              <w:pStyle w:val="ListParagraph"/>
              <w:numPr>
                <w:ilvl w:val="0"/>
                <w:numId w:val="5"/>
              </w:numPr>
              <w:spacing w:after="0"/>
              <w:ind w:left="325" w:hanging="141"/>
            </w:pPr>
            <w:r w:rsidRPr="00DB050D">
              <w:t>Critically assess the suitability of solution concepts</w:t>
            </w:r>
          </w:p>
          <w:p w14:paraId="4F3BC104" w14:textId="77777777" w:rsidR="00292E74" w:rsidRPr="00DB050D" w:rsidRDefault="00292E74" w:rsidP="00DB050D">
            <w:pPr>
              <w:pStyle w:val="ListParagraph"/>
              <w:numPr>
                <w:ilvl w:val="0"/>
                <w:numId w:val="5"/>
              </w:numPr>
              <w:spacing w:after="0"/>
              <w:ind w:left="325" w:hanging="141"/>
            </w:pPr>
            <w:r w:rsidRPr="00DB050D">
              <w:t>Develop solutions based on task requirements</w:t>
            </w:r>
          </w:p>
        </w:tc>
        <w:tc>
          <w:tcPr>
            <w:tcW w:w="4516" w:type="dxa"/>
            <w:shd w:val="clear" w:color="auto" w:fill="auto"/>
          </w:tcPr>
          <w:p w14:paraId="42688DE5" w14:textId="77777777" w:rsidR="00292E74" w:rsidRPr="00DB050D" w:rsidRDefault="00292E74" w:rsidP="00DB050D">
            <w:pPr>
              <w:spacing w:after="120"/>
              <w:rPr>
                <w:b/>
              </w:rPr>
            </w:pPr>
            <w:r w:rsidRPr="00DB050D">
              <w:rPr>
                <w:b/>
              </w:rPr>
              <w:t>Student worksheets:</w:t>
            </w:r>
          </w:p>
          <w:p w14:paraId="4018630F" w14:textId="77777777" w:rsidR="00292E74" w:rsidRPr="00DB050D" w:rsidRDefault="00292E74" w:rsidP="00DB050D">
            <w:pPr>
              <w:pStyle w:val="ListParagraph"/>
              <w:numPr>
                <w:ilvl w:val="0"/>
                <w:numId w:val="5"/>
              </w:numPr>
              <w:spacing w:after="120" w:line="288" w:lineRule="auto"/>
              <w:ind w:left="313" w:hanging="141"/>
            </w:pPr>
            <w:r w:rsidRPr="00DB050D">
              <w:t>3.1 – Creating an idea</w:t>
            </w:r>
          </w:p>
          <w:p w14:paraId="029CFA43" w14:textId="77777777" w:rsidR="00292E74" w:rsidRPr="00DB050D" w:rsidRDefault="00292E74" w:rsidP="00DB050D">
            <w:pPr>
              <w:pStyle w:val="ListParagraph"/>
              <w:numPr>
                <w:ilvl w:val="0"/>
                <w:numId w:val="5"/>
              </w:numPr>
              <w:spacing w:after="120" w:line="288" w:lineRule="auto"/>
              <w:ind w:left="313" w:hanging="141"/>
            </w:pPr>
            <w:r w:rsidRPr="00DB050D">
              <w:t xml:space="preserve">3.2 – Gathering feedback about an idea </w:t>
            </w:r>
          </w:p>
          <w:p w14:paraId="5B399E93" w14:textId="77777777" w:rsidR="00292E74" w:rsidRPr="00DB050D" w:rsidRDefault="00292E74" w:rsidP="00DB050D">
            <w:pPr>
              <w:pStyle w:val="ListParagraph"/>
              <w:numPr>
                <w:ilvl w:val="0"/>
                <w:numId w:val="5"/>
              </w:numPr>
              <w:spacing w:after="120" w:line="288" w:lineRule="auto"/>
              <w:ind w:left="313" w:hanging="141"/>
            </w:pPr>
            <w:r w:rsidRPr="00DB050D">
              <w:t>3.3.1 – Developing an idea (or)</w:t>
            </w:r>
            <w:r w:rsidRPr="00DB050D">
              <w:br/>
              <w:t xml:space="preserve">         </w:t>
            </w:r>
            <w:proofErr w:type="gramStart"/>
            <w:r w:rsidRPr="00DB050D">
              <w:t xml:space="preserve">   (</w:t>
            </w:r>
            <w:proofErr w:type="gramEnd"/>
            <w:r w:rsidRPr="00DB050D">
              <w:t>Component method)</w:t>
            </w:r>
          </w:p>
          <w:p w14:paraId="4C855D1F" w14:textId="77777777" w:rsidR="00292E74" w:rsidRPr="00DB050D" w:rsidRDefault="00292E74" w:rsidP="00DB050D">
            <w:pPr>
              <w:pStyle w:val="ListParagraph"/>
              <w:numPr>
                <w:ilvl w:val="0"/>
                <w:numId w:val="5"/>
              </w:numPr>
              <w:spacing w:after="120" w:line="288" w:lineRule="auto"/>
              <w:ind w:left="313" w:hanging="141"/>
            </w:pPr>
            <w:r w:rsidRPr="00DB050D">
              <w:t xml:space="preserve">3.3.2 – Developing an idea </w:t>
            </w:r>
            <w:r w:rsidRPr="00DB050D">
              <w:br/>
              <w:t xml:space="preserve">         </w:t>
            </w:r>
            <w:proofErr w:type="gramStart"/>
            <w:r w:rsidRPr="00DB050D">
              <w:t xml:space="preserve">   (</w:t>
            </w:r>
            <w:proofErr w:type="gramEnd"/>
            <w:r w:rsidRPr="00DB050D">
              <w:t>Evolution method)</w:t>
            </w:r>
          </w:p>
        </w:tc>
      </w:tr>
      <w:tr w:rsidR="00292E74" w:rsidRPr="00DB050D" w14:paraId="160D03C4" w14:textId="77777777" w:rsidTr="00DB050D">
        <w:trPr>
          <w:cantSplit/>
          <w:trHeight w:val="1276"/>
        </w:trPr>
        <w:tc>
          <w:tcPr>
            <w:tcW w:w="704" w:type="dxa"/>
            <w:shd w:val="clear" w:color="auto" w:fill="auto"/>
            <w:textDirection w:val="btLr"/>
            <w:vAlign w:val="center"/>
          </w:tcPr>
          <w:p w14:paraId="791782EC" w14:textId="77777777" w:rsidR="00292E74" w:rsidRPr="00DB050D" w:rsidRDefault="00292E74" w:rsidP="00DB050D">
            <w:pPr>
              <w:pStyle w:val="Heading4"/>
              <w:ind w:left="113" w:right="113"/>
              <w:jc w:val="center"/>
            </w:pPr>
            <w:r w:rsidRPr="00DB050D">
              <w:t>Present Solutions</w:t>
            </w:r>
          </w:p>
        </w:tc>
        <w:tc>
          <w:tcPr>
            <w:tcW w:w="4678" w:type="dxa"/>
            <w:shd w:val="clear" w:color="auto" w:fill="auto"/>
          </w:tcPr>
          <w:p w14:paraId="16068775" w14:textId="77777777" w:rsidR="00292E74" w:rsidRPr="00DB050D" w:rsidRDefault="00292E74" w:rsidP="00DB050D">
            <w:pPr>
              <w:pStyle w:val="Heading4"/>
            </w:pPr>
            <w:r w:rsidRPr="00DB050D">
              <w:t>Module 4: Justification and solution</w:t>
            </w:r>
          </w:p>
          <w:p w14:paraId="13874064" w14:textId="77777777" w:rsidR="00292E74" w:rsidRPr="00DB050D" w:rsidRDefault="00292E74" w:rsidP="00DB050D">
            <w:pPr>
              <w:pStyle w:val="ListParagraph"/>
              <w:numPr>
                <w:ilvl w:val="0"/>
                <w:numId w:val="5"/>
              </w:numPr>
              <w:spacing w:after="0"/>
              <w:ind w:left="325" w:hanging="141"/>
            </w:pPr>
            <w:r w:rsidRPr="00DB050D">
              <w:t>Produce context-appropriate working drawings of designed solutions</w:t>
            </w:r>
          </w:p>
          <w:p w14:paraId="46BDE83C" w14:textId="77777777" w:rsidR="00292E74" w:rsidRPr="00DB050D" w:rsidRDefault="00292E74" w:rsidP="00DB050D">
            <w:pPr>
              <w:pStyle w:val="ListParagraph"/>
              <w:numPr>
                <w:ilvl w:val="0"/>
                <w:numId w:val="5"/>
              </w:numPr>
              <w:spacing w:after="0"/>
              <w:ind w:left="325" w:hanging="141"/>
            </w:pPr>
            <w:r w:rsidRPr="00DB050D">
              <w:t>Justify designed solutions against previously identified task requirements</w:t>
            </w:r>
          </w:p>
        </w:tc>
        <w:tc>
          <w:tcPr>
            <w:tcW w:w="4516" w:type="dxa"/>
            <w:shd w:val="clear" w:color="auto" w:fill="auto"/>
          </w:tcPr>
          <w:p w14:paraId="7E833091" w14:textId="77777777" w:rsidR="00292E74" w:rsidRPr="00DB050D" w:rsidRDefault="00292E74" w:rsidP="00DB050D">
            <w:pPr>
              <w:spacing w:after="120"/>
              <w:rPr>
                <w:b/>
              </w:rPr>
            </w:pPr>
            <w:r w:rsidRPr="00DB050D">
              <w:rPr>
                <w:b/>
              </w:rPr>
              <w:t>Student worksheets:</w:t>
            </w:r>
          </w:p>
          <w:p w14:paraId="09EB24AA" w14:textId="77777777" w:rsidR="00292E74" w:rsidRPr="00DB050D" w:rsidRDefault="00292E74" w:rsidP="00DB050D">
            <w:pPr>
              <w:pStyle w:val="ListParagraph"/>
              <w:numPr>
                <w:ilvl w:val="0"/>
                <w:numId w:val="5"/>
              </w:numPr>
              <w:spacing w:after="120" w:line="288" w:lineRule="auto"/>
              <w:ind w:left="313" w:hanging="141"/>
            </w:pPr>
            <w:r w:rsidRPr="00DB050D">
              <w:t>4.1.1 – Solution checklist</w:t>
            </w:r>
          </w:p>
          <w:p w14:paraId="1CEA3626" w14:textId="77777777" w:rsidR="00292E74" w:rsidRPr="00DB050D" w:rsidRDefault="00292E74" w:rsidP="00DB050D">
            <w:pPr>
              <w:pStyle w:val="ListParagraph"/>
              <w:numPr>
                <w:ilvl w:val="0"/>
                <w:numId w:val="5"/>
              </w:numPr>
              <w:spacing w:after="120" w:line="288" w:lineRule="auto"/>
              <w:ind w:left="313" w:hanging="141"/>
            </w:pPr>
            <w:r w:rsidRPr="00DB050D">
              <w:t>4.1.2 – Justifying a solution</w:t>
            </w:r>
          </w:p>
          <w:p w14:paraId="602BFF9B" w14:textId="77777777" w:rsidR="00292E74" w:rsidRPr="00DB050D" w:rsidRDefault="00292E74" w:rsidP="00DB050D">
            <w:pPr>
              <w:pStyle w:val="ListParagraph"/>
              <w:numPr>
                <w:ilvl w:val="0"/>
                <w:numId w:val="5"/>
              </w:numPr>
              <w:spacing w:after="120" w:line="288" w:lineRule="auto"/>
              <w:ind w:left="313" w:hanging="141"/>
            </w:pPr>
            <w:r w:rsidRPr="00DB050D">
              <w:t xml:space="preserve">4.2.1 – Presenting a solution (or) </w:t>
            </w:r>
          </w:p>
          <w:p w14:paraId="12F9D92B" w14:textId="77777777" w:rsidR="00292E74" w:rsidRPr="00DB050D" w:rsidRDefault="00292E74" w:rsidP="00DB050D">
            <w:pPr>
              <w:pStyle w:val="ListParagraph"/>
              <w:numPr>
                <w:ilvl w:val="0"/>
                <w:numId w:val="5"/>
              </w:numPr>
              <w:spacing w:after="120" w:line="288" w:lineRule="auto"/>
              <w:ind w:left="313" w:hanging="141"/>
            </w:pPr>
            <w:r w:rsidRPr="00DB050D">
              <w:t xml:space="preserve">4.2.2 – Presenting a solution  </w:t>
            </w:r>
          </w:p>
        </w:tc>
      </w:tr>
      <w:tr w:rsidR="00292E74" w:rsidRPr="00DB050D" w14:paraId="3EBD989D" w14:textId="77777777" w:rsidTr="00DB050D">
        <w:trPr>
          <w:cantSplit/>
          <w:trHeight w:val="1134"/>
        </w:trPr>
        <w:tc>
          <w:tcPr>
            <w:tcW w:w="704" w:type="dxa"/>
            <w:shd w:val="clear" w:color="auto" w:fill="auto"/>
            <w:textDirection w:val="btLr"/>
            <w:vAlign w:val="center"/>
          </w:tcPr>
          <w:p w14:paraId="0C563213" w14:textId="77777777" w:rsidR="00292E74" w:rsidRPr="00DB050D" w:rsidRDefault="00292E74" w:rsidP="00DB050D">
            <w:pPr>
              <w:pStyle w:val="Heading4"/>
              <w:ind w:left="113" w:right="113"/>
              <w:jc w:val="center"/>
            </w:pPr>
            <w:r w:rsidRPr="00DB050D">
              <w:t>Evaluate</w:t>
            </w:r>
          </w:p>
        </w:tc>
        <w:tc>
          <w:tcPr>
            <w:tcW w:w="4678" w:type="dxa"/>
            <w:shd w:val="clear" w:color="auto" w:fill="auto"/>
          </w:tcPr>
          <w:p w14:paraId="61CBBB66" w14:textId="77777777" w:rsidR="00292E74" w:rsidRPr="00DB050D" w:rsidRDefault="00292E74" w:rsidP="00DB050D">
            <w:pPr>
              <w:pStyle w:val="Heading4"/>
            </w:pPr>
            <w:r w:rsidRPr="00DB050D">
              <w:t>Module 5: Evaluating a solution</w:t>
            </w:r>
          </w:p>
          <w:p w14:paraId="5FE1103E" w14:textId="77777777" w:rsidR="00292E74" w:rsidRPr="00DB050D" w:rsidRDefault="00292E74" w:rsidP="00DB050D">
            <w:pPr>
              <w:pStyle w:val="ListParagraph"/>
              <w:numPr>
                <w:ilvl w:val="0"/>
                <w:numId w:val="5"/>
              </w:numPr>
              <w:spacing w:after="0"/>
              <w:ind w:left="325" w:hanging="141"/>
            </w:pPr>
            <w:r w:rsidRPr="00DB050D">
              <w:t>Critically analyse and evaluate design processes against student-defined criteria</w:t>
            </w:r>
          </w:p>
        </w:tc>
        <w:tc>
          <w:tcPr>
            <w:tcW w:w="4516" w:type="dxa"/>
            <w:shd w:val="clear" w:color="auto" w:fill="auto"/>
          </w:tcPr>
          <w:p w14:paraId="583912B5" w14:textId="77777777" w:rsidR="00292E74" w:rsidRPr="00DB050D" w:rsidRDefault="00292E74" w:rsidP="00DB050D">
            <w:pPr>
              <w:spacing w:after="120"/>
              <w:rPr>
                <w:b/>
              </w:rPr>
            </w:pPr>
            <w:r w:rsidRPr="00DB050D">
              <w:rPr>
                <w:b/>
              </w:rPr>
              <w:t>Student worksheets:</w:t>
            </w:r>
          </w:p>
          <w:p w14:paraId="208F9115" w14:textId="77777777" w:rsidR="00292E74" w:rsidRPr="00DB050D" w:rsidRDefault="00292E74" w:rsidP="00DB050D">
            <w:pPr>
              <w:pStyle w:val="ListParagraph"/>
              <w:numPr>
                <w:ilvl w:val="0"/>
                <w:numId w:val="5"/>
              </w:numPr>
              <w:spacing w:after="120" w:line="288" w:lineRule="auto"/>
              <w:ind w:left="313" w:hanging="141"/>
            </w:pPr>
            <w:r w:rsidRPr="00DB050D">
              <w:t>5.1 – Evaluating a solution</w:t>
            </w:r>
          </w:p>
        </w:tc>
      </w:tr>
      <w:tr w:rsidR="00292E74" w:rsidRPr="00DB050D" w14:paraId="4BCAAAE8" w14:textId="77777777" w:rsidTr="00DB050D">
        <w:trPr>
          <w:cantSplit/>
          <w:trHeight w:val="1313"/>
        </w:trPr>
        <w:tc>
          <w:tcPr>
            <w:tcW w:w="704" w:type="dxa"/>
            <w:shd w:val="clear" w:color="auto" w:fill="auto"/>
            <w:textDirection w:val="btLr"/>
            <w:vAlign w:val="center"/>
          </w:tcPr>
          <w:p w14:paraId="0A948B8A" w14:textId="77777777" w:rsidR="00292E74" w:rsidRPr="00DB050D" w:rsidRDefault="00292E74" w:rsidP="00DB050D">
            <w:pPr>
              <w:pStyle w:val="Heading4"/>
              <w:ind w:left="113" w:right="113"/>
              <w:jc w:val="center"/>
            </w:pPr>
            <w:r w:rsidRPr="00DB050D">
              <w:t>Additional</w:t>
            </w:r>
          </w:p>
        </w:tc>
        <w:tc>
          <w:tcPr>
            <w:tcW w:w="4678" w:type="dxa"/>
            <w:shd w:val="clear" w:color="auto" w:fill="auto"/>
          </w:tcPr>
          <w:p w14:paraId="7FB9F210" w14:textId="77777777" w:rsidR="00292E74" w:rsidRPr="00DB050D" w:rsidRDefault="00292E74" w:rsidP="00DB050D">
            <w:pPr>
              <w:pStyle w:val="Heading4"/>
            </w:pPr>
            <w:r w:rsidRPr="00DB050D">
              <w:t>Module 6:</w:t>
            </w:r>
          </w:p>
          <w:p w14:paraId="1B885437" w14:textId="77777777" w:rsidR="00292E74" w:rsidRPr="00DB050D" w:rsidRDefault="00292E74" w:rsidP="00DB050D">
            <w:pPr>
              <w:pStyle w:val="ListParagraph"/>
              <w:numPr>
                <w:ilvl w:val="0"/>
                <w:numId w:val="5"/>
              </w:numPr>
              <w:spacing w:after="0"/>
            </w:pPr>
            <w:r w:rsidRPr="00DB050D">
              <w:t>Blank templates for additional writing and drawing space</w:t>
            </w:r>
          </w:p>
        </w:tc>
        <w:tc>
          <w:tcPr>
            <w:tcW w:w="4516" w:type="dxa"/>
            <w:shd w:val="clear" w:color="auto" w:fill="auto"/>
          </w:tcPr>
          <w:p w14:paraId="581373F5" w14:textId="77777777" w:rsidR="00292E74" w:rsidRPr="00DB050D" w:rsidRDefault="00292E74" w:rsidP="00DB050D">
            <w:pPr>
              <w:spacing w:after="120"/>
              <w:rPr>
                <w:b/>
              </w:rPr>
            </w:pPr>
            <w:r w:rsidRPr="00DB050D">
              <w:rPr>
                <w:b/>
              </w:rPr>
              <w:t>Student worksheets:</w:t>
            </w:r>
          </w:p>
          <w:p w14:paraId="7D545DC2" w14:textId="77777777" w:rsidR="00292E74" w:rsidRPr="00DB050D" w:rsidRDefault="00292E74" w:rsidP="00DB050D">
            <w:pPr>
              <w:pStyle w:val="ListParagraph"/>
              <w:numPr>
                <w:ilvl w:val="0"/>
                <w:numId w:val="5"/>
              </w:numPr>
              <w:spacing w:after="0"/>
              <w:ind w:left="313" w:hanging="141"/>
            </w:pPr>
            <w:r w:rsidRPr="00DB050D">
              <w:t>6.1 – Blank drawing page</w:t>
            </w:r>
          </w:p>
          <w:p w14:paraId="289DE0ED" w14:textId="77777777" w:rsidR="00292E74" w:rsidRPr="00DB050D" w:rsidRDefault="00292E74" w:rsidP="00DB050D">
            <w:pPr>
              <w:pStyle w:val="ListParagraph"/>
              <w:numPr>
                <w:ilvl w:val="0"/>
                <w:numId w:val="5"/>
              </w:numPr>
              <w:spacing w:after="0"/>
              <w:ind w:left="313" w:hanging="141"/>
            </w:pPr>
            <w:r w:rsidRPr="00DB050D">
              <w:t>6.2 – Blank writing page</w:t>
            </w:r>
          </w:p>
        </w:tc>
      </w:tr>
    </w:tbl>
    <w:p w14:paraId="390B52B5" w14:textId="77777777" w:rsidR="00EE56CE" w:rsidRPr="00BE515C" w:rsidRDefault="00506A00" w:rsidP="00BE515C">
      <w:pPr>
        <w:pStyle w:val="Heading2"/>
        <w:spacing w:after="240"/>
      </w:pPr>
      <w:r w:rsidRPr="00A506DC">
        <w:lastRenderedPageBreak/>
        <w:t>Learning resources and sequence</w:t>
      </w:r>
    </w:p>
    <w:p w14:paraId="0270CE16" w14:textId="77777777" w:rsidR="00226443" w:rsidRPr="005701DE" w:rsidRDefault="00495345" w:rsidP="00506A00">
      <w:pPr>
        <w:pStyle w:val="Heading3"/>
      </w:pPr>
      <w:r>
        <w:t>Module</w:t>
      </w:r>
      <w:r w:rsidR="00226443">
        <w:t xml:space="preserve"> 1</w:t>
      </w:r>
      <w:r w:rsidR="00BB23BE">
        <w:t>:</w:t>
      </w:r>
      <w:r w:rsidR="00E65A5B">
        <w:t xml:space="preserve"> </w:t>
      </w:r>
      <w:r w:rsidR="00952BE6">
        <w:t>Introduction</w:t>
      </w:r>
      <w:r w:rsidR="00203370">
        <w:t xml:space="preserve"> </w:t>
      </w:r>
      <w:r w:rsidR="00C063D1">
        <w:tab/>
      </w:r>
      <w:r w:rsidR="00C063D1">
        <w:tab/>
      </w:r>
      <w:r w:rsidR="00C063D1">
        <w:tab/>
      </w:r>
      <w:r w:rsidR="00C063D1">
        <w:tab/>
      </w:r>
      <w:r w:rsidR="00C063D1">
        <w:tab/>
      </w:r>
      <w:r w:rsidR="00C063D1">
        <w:tab/>
      </w:r>
      <w:proofErr w:type="gramStart"/>
      <w:r w:rsidR="00C063D1">
        <w:t xml:space="preserve">   </w:t>
      </w:r>
      <w:r w:rsidR="00506A00">
        <w:t>(</w:t>
      </w:r>
      <w:proofErr w:type="gramEnd"/>
      <w:r w:rsidR="00A56DC8">
        <w:t>a</w:t>
      </w:r>
      <w:r w:rsidR="00506A00">
        <w:t>pprox</w:t>
      </w:r>
      <w:r w:rsidR="004357A8">
        <w:t>imately</w:t>
      </w:r>
      <w:r w:rsidR="00506A00">
        <w:t xml:space="preserve"> </w:t>
      </w:r>
      <w:r w:rsidR="00AE31EC">
        <w:t>2-4</w:t>
      </w:r>
      <w:r w:rsidR="00506A00">
        <w:t xml:space="preserve"> </w:t>
      </w:r>
      <w:r w:rsidR="004357A8">
        <w:t>hour</w:t>
      </w:r>
      <w:r w:rsidR="3C64B949">
        <w:t>s</w:t>
      </w:r>
      <w:r w:rsidR="00506A00">
        <w:t>)</w:t>
      </w:r>
    </w:p>
    <w:p w14:paraId="3C9EDDC9" w14:textId="7D307177" w:rsidR="00EE56CE" w:rsidRPr="005701DE" w:rsidRDefault="00814B07" w:rsidP="00933529">
      <w:pPr>
        <w:spacing w:before="240"/>
        <w:rPr>
          <w:rFonts w:cs="Arial"/>
        </w:rPr>
      </w:pPr>
      <w:r>
        <w:rPr>
          <w:noProof/>
        </w:rPr>
        <mc:AlternateContent>
          <mc:Choice Requires="wpg">
            <w:drawing>
              <wp:inline distT="0" distB="0" distL="0" distR="0" wp14:anchorId="488A1C5B" wp14:editId="03F8DC84">
                <wp:extent cx="6134735" cy="539115"/>
                <wp:effectExtent l="15240" t="13970" r="12700" b="18415"/>
                <wp:docPr id="6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539115"/>
                          <a:chOff x="0" y="0"/>
                          <a:chExt cx="48654" cy="2876"/>
                        </a:xfrm>
                      </wpg:grpSpPr>
                      <wps:wsp>
                        <wps:cNvPr id="192" name="Right Arrow 18"/>
                        <wps:cNvSpPr>
                          <a:spLocks noChangeArrowheads="1"/>
                        </wps:cNvSpPr>
                        <wps:spPr bwMode="auto">
                          <a:xfrm>
                            <a:off x="36941"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Right Arrow 16"/>
                        <wps:cNvSpPr>
                          <a:spLocks noChangeArrowheads="1"/>
                        </wps:cNvSpPr>
                        <wps:spPr bwMode="auto">
                          <a:xfrm>
                            <a:off x="16459"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Right Arrow 17"/>
                        <wps:cNvSpPr>
                          <a:spLocks noChangeArrowheads="1"/>
                        </wps:cNvSpPr>
                        <wps:spPr bwMode="auto">
                          <a:xfrm>
                            <a:off x="2662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Right Arrow 2"/>
                        <wps:cNvSpPr>
                          <a:spLocks noChangeArrowheads="1"/>
                        </wps:cNvSpPr>
                        <wps:spPr bwMode="auto">
                          <a:xfrm>
                            <a:off x="643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Flowchart: Alternate Process 1"/>
                        <wps:cNvSpPr>
                          <a:spLocks noChangeArrowheads="1"/>
                        </wps:cNvSpPr>
                        <wps:spPr bwMode="auto">
                          <a:xfrm>
                            <a:off x="0" y="0"/>
                            <a:ext cx="6838" cy="2876"/>
                          </a:xfrm>
                          <a:prstGeom prst="flowChartAlternateProcess">
                            <a:avLst/>
                          </a:prstGeom>
                          <a:solidFill>
                            <a:srgbClr val="2A5CAE"/>
                          </a:solidFill>
                          <a:ln w="25400">
                            <a:solidFill>
                              <a:srgbClr val="2A5CAE"/>
                            </a:solidFill>
                            <a:miter lim="800000"/>
                            <a:headEnd/>
                            <a:tailEnd/>
                          </a:ln>
                        </wps:spPr>
                        <wps:txbx>
                          <w:txbxContent>
                            <w:p w14:paraId="32CBA9A6" w14:textId="77777777" w:rsidR="00366123" w:rsidRPr="00D00997" w:rsidRDefault="00366123" w:rsidP="00D00997">
                              <w:pPr>
                                <w:spacing w:after="0"/>
                                <w:jc w:val="center"/>
                                <w:rPr>
                                  <w:sz w:val="18"/>
                                  <w:szCs w:val="16"/>
                                </w:rPr>
                              </w:pPr>
                              <w:r w:rsidRPr="00D00997">
                                <w:rPr>
                                  <w:sz w:val="18"/>
                                  <w:szCs w:val="16"/>
                                </w:rPr>
                                <w:t>DEFINE A</w:t>
                              </w:r>
                            </w:p>
                            <w:p w14:paraId="4A380FB5" w14:textId="77777777" w:rsidR="00366123" w:rsidRPr="00D00997" w:rsidRDefault="00366123" w:rsidP="00D00997">
                              <w:pPr>
                                <w:spacing w:after="0"/>
                                <w:jc w:val="center"/>
                                <w:rPr>
                                  <w:sz w:val="18"/>
                                  <w:szCs w:val="16"/>
                                </w:rPr>
                              </w:pPr>
                              <w:r w:rsidRPr="00D00997">
                                <w:rPr>
                                  <w:sz w:val="18"/>
                                  <w:szCs w:val="16"/>
                                </w:rPr>
                                <w:t>PROBLEM</w:t>
                              </w:r>
                            </w:p>
                          </w:txbxContent>
                        </wps:txbx>
                        <wps:bodyPr rot="0" vert="horz" wrap="square" lIns="91440" tIns="45720" rIns="91440" bIns="45720" anchor="ctr" anchorCtr="0" upright="1">
                          <a:noAutofit/>
                        </wps:bodyPr>
                      </wps:wsp>
                      <wps:wsp>
                        <wps:cNvPr id="197" name="Flowchart: Alternate Process 10"/>
                        <wps:cNvSpPr>
                          <a:spLocks noChangeArrowheads="1"/>
                        </wps:cNvSpPr>
                        <wps:spPr bwMode="auto">
                          <a:xfrm>
                            <a:off x="9509" y="0"/>
                            <a:ext cx="7200" cy="2876"/>
                          </a:xfrm>
                          <a:prstGeom prst="flowChartAlternateProcess">
                            <a:avLst/>
                          </a:prstGeom>
                          <a:solidFill>
                            <a:srgbClr val="FFFFFF"/>
                          </a:solidFill>
                          <a:ln w="25400">
                            <a:solidFill>
                              <a:srgbClr val="2A5CAE"/>
                            </a:solidFill>
                            <a:miter lim="800000"/>
                            <a:headEnd/>
                            <a:tailEnd/>
                          </a:ln>
                        </wps:spPr>
                        <wps:txbx>
                          <w:txbxContent>
                            <w:p w14:paraId="43D51C73" w14:textId="77777777" w:rsidR="00366123" w:rsidRPr="00D00997" w:rsidRDefault="00366123" w:rsidP="00D00997">
                              <w:pPr>
                                <w:spacing w:after="0"/>
                                <w:ind w:left="-198" w:right="-227"/>
                                <w:jc w:val="center"/>
                                <w:rPr>
                                  <w:sz w:val="18"/>
                                  <w:szCs w:val="16"/>
                                </w:rPr>
                              </w:pPr>
                              <w:r w:rsidRPr="00D00997">
                                <w:rPr>
                                  <w:sz w:val="18"/>
                                  <w:szCs w:val="16"/>
                                </w:rPr>
                                <w:t>INVESTIGATE</w:t>
                              </w:r>
                            </w:p>
                          </w:txbxContent>
                        </wps:txbx>
                        <wps:bodyPr rot="0" vert="horz" wrap="square" lIns="91440" tIns="45720" rIns="91440" bIns="45720" anchor="ctr" anchorCtr="0" upright="1">
                          <a:noAutofit/>
                        </wps:bodyPr>
                      </wps:wsp>
                      <wps:wsp>
                        <wps:cNvPr id="198" name="Flowchart: Alternate Process 11"/>
                        <wps:cNvSpPr>
                          <a:spLocks noChangeArrowheads="1"/>
                        </wps:cNvSpPr>
                        <wps:spPr bwMode="auto">
                          <a:xfrm>
                            <a:off x="19458" y="0"/>
                            <a:ext cx="7560" cy="2876"/>
                          </a:xfrm>
                          <a:prstGeom prst="flowChartAlternateProcess">
                            <a:avLst/>
                          </a:prstGeom>
                          <a:solidFill>
                            <a:srgbClr val="FFFFFF"/>
                          </a:solidFill>
                          <a:ln w="25400">
                            <a:solidFill>
                              <a:srgbClr val="2A5CAE"/>
                            </a:solidFill>
                            <a:miter lim="800000"/>
                            <a:headEnd/>
                            <a:tailEnd/>
                          </a:ln>
                        </wps:spPr>
                        <wps:txbx>
                          <w:txbxContent>
                            <w:p w14:paraId="666050E4" w14:textId="77777777" w:rsidR="00366123" w:rsidRPr="00D00997" w:rsidRDefault="00366123" w:rsidP="00933529">
                              <w:pPr>
                                <w:spacing w:after="0"/>
                                <w:jc w:val="center"/>
                                <w:rPr>
                                  <w:sz w:val="20"/>
                                  <w:szCs w:val="16"/>
                                </w:rPr>
                              </w:pPr>
                              <w:r w:rsidRPr="00D00997">
                                <w:rPr>
                                  <w:sz w:val="18"/>
                                  <w:szCs w:val="16"/>
                                </w:rPr>
                                <w:t>DEVISE</w:t>
                              </w:r>
                              <w:r w:rsidRPr="00D00997">
                                <w:rPr>
                                  <w:sz w:val="18"/>
                                  <w:szCs w:val="16"/>
                                </w:rPr>
                                <w:br/>
                                <w:t>SOLUTIONS</w:t>
                              </w:r>
                            </w:p>
                          </w:txbxContent>
                        </wps:txbx>
                        <wps:bodyPr rot="0" vert="horz" wrap="square" lIns="91440" tIns="45720" rIns="91440" bIns="45720" anchor="ctr" anchorCtr="0" upright="1">
                          <a:noAutofit/>
                        </wps:bodyPr>
                      </wps:wsp>
                      <wps:wsp>
                        <wps:cNvPr id="199" name="Flowchart: Alternate Process 12"/>
                        <wps:cNvSpPr>
                          <a:spLocks noChangeArrowheads="1"/>
                        </wps:cNvSpPr>
                        <wps:spPr bwMode="auto">
                          <a:xfrm>
                            <a:off x="29699" y="0"/>
                            <a:ext cx="7560" cy="2876"/>
                          </a:xfrm>
                          <a:prstGeom prst="flowChartAlternateProcess">
                            <a:avLst/>
                          </a:prstGeom>
                          <a:solidFill>
                            <a:srgbClr val="FFFFFF"/>
                          </a:solidFill>
                          <a:ln w="25400">
                            <a:solidFill>
                              <a:srgbClr val="2A5CAE"/>
                            </a:solidFill>
                            <a:miter lim="800000"/>
                            <a:headEnd/>
                            <a:tailEnd/>
                          </a:ln>
                        </wps:spPr>
                        <wps:txbx>
                          <w:txbxContent>
                            <w:p w14:paraId="2422830B" w14:textId="77777777" w:rsidR="00366123" w:rsidRPr="00D00997" w:rsidRDefault="00366123" w:rsidP="00933529">
                              <w:pPr>
                                <w:spacing w:after="0"/>
                                <w:jc w:val="center"/>
                                <w:rPr>
                                  <w:sz w:val="24"/>
                                </w:rPr>
                              </w:pPr>
                              <w:r w:rsidRPr="00D00997">
                                <w:rPr>
                                  <w:sz w:val="18"/>
                                  <w:szCs w:val="16"/>
                                </w:rPr>
                                <w:t>PRESENT</w:t>
                              </w:r>
                              <w:r w:rsidRPr="00D00997">
                                <w:rPr>
                                  <w:sz w:val="18"/>
                                  <w:szCs w:val="16"/>
                                </w:rPr>
                                <w:br/>
                                <w:t>SOLUTIONS</w:t>
                              </w:r>
                            </w:p>
                          </w:txbxContent>
                        </wps:txbx>
                        <wps:bodyPr rot="0" vert="horz" wrap="square" lIns="91440" tIns="45720" rIns="91440" bIns="45720" anchor="ctr" anchorCtr="0" upright="1">
                          <a:noAutofit/>
                        </wps:bodyPr>
                      </wps:wsp>
                      <wps:wsp>
                        <wps:cNvPr id="200" name="Flowchart: Alternate Process 13"/>
                        <wps:cNvSpPr>
                          <a:spLocks noChangeArrowheads="1"/>
                        </wps:cNvSpPr>
                        <wps:spPr bwMode="auto">
                          <a:xfrm>
                            <a:off x="40014" y="0"/>
                            <a:ext cx="8640" cy="2876"/>
                          </a:xfrm>
                          <a:prstGeom prst="flowChartAlternateProcess">
                            <a:avLst/>
                          </a:prstGeom>
                          <a:solidFill>
                            <a:srgbClr val="FFFFFF"/>
                          </a:solidFill>
                          <a:ln w="25400">
                            <a:solidFill>
                              <a:srgbClr val="2A5CAE"/>
                            </a:solidFill>
                            <a:miter lim="800000"/>
                            <a:headEnd/>
                            <a:tailEnd/>
                          </a:ln>
                        </wps:spPr>
                        <wps:txbx>
                          <w:txbxContent>
                            <w:p w14:paraId="29B9A858" w14:textId="77777777" w:rsidR="00366123" w:rsidRPr="00D00997" w:rsidRDefault="00366123" w:rsidP="00933529">
                              <w:pPr>
                                <w:spacing w:after="0"/>
                                <w:jc w:val="center"/>
                                <w:rPr>
                                  <w:sz w:val="18"/>
                                  <w:szCs w:val="16"/>
                                </w:rPr>
                              </w:pPr>
                              <w:r w:rsidRPr="00D00997">
                                <w:rPr>
                                  <w:sz w:val="18"/>
                                  <w:szCs w:val="16"/>
                                </w:rPr>
                                <w:t>EVALUATE</w:t>
                              </w:r>
                            </w:p>
                          </w:txbxContent>
                        </wps:txbx>
                        <wps:bodyPr rot="0" vert="horz" wrap="square" lIns="91440" tIns="45720" rIns="91440" bIns="45720" anchor="ctr" anchorCtr="0" upright="1">
                          <a:noAutofit/>
                        </wps:bodyPr>
                      </wps:wsp>
                    </wpg:wgp>
                  </a:graphicData>
                </a:graphic>
              </wp:inline>
            </w:drawing>
          </mc:Choice>
          <mc:Fallback>
            <w:pict>
              <v:group w14:anchorId="488A1C5B" id="Group 72" o:spid="_x0000_s1036" style="width:483.05pt;height:42.45pt;mso-position-horizontal-relative:char;mso-position-vertical-relative:line" coordsize="486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">
                <v:shape id="Right Arrow 18" o:spid="_x0000_s1037"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" adj="14700" filled="f" strokecolor="#2a5cae" strokeweight="2pt"/>
                <v:shape id="Right Arrow 16" o:spid="_x0000_s103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" adj="14700" filled="f" strokecolor="#2a5cae" strokeweight="2pt"/>
                <v:shape id="Right Arrow 17" o:spid="_x0000_s103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" adj="14700" filled="f" strokecolor="#2a5cae" strokeweight="2pt"/>
                <v:shape id="Right Arrow 2" o:spid="_x0000_s104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" adj="14700" filled="f" strokecolor="#2a5cae" strokeweight="2pt"/>
                <v:shape id="Flowchart: Alternate Process 1" o:spid="_x0000_s104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" fillcolor="#2a5cae" strokecolor="#2a5cae" strokeweight="2pt">
                  <v:textbox>
                    <w:txbxContent>
                      <w:p w14:paraId="32CBA9A6" w14:textId="77777777" w:rsidR="00366123" w:rsidRPr="00D00997" w:rsidRDefault="00366123" w:rsidP="00D00997">
                        <w:pPr>
                          <w:spacing w:after="0"/>
                          <w:jc w:val="center"/>
                          <w:rPr>
                            <w:sz w:val="18"/>
                            <w:szCs w:val="16"/>
                          </w:rPr>
                        </w:pPr>
                        <w:r w:rsidRPr="00D00997">
                          <w:rPr>
                            <w:sz w:val="18"/>
                            <w:szCs w:val="16"/>
                          </w:rPr>
                          <w:t>DEFINE A</w:t>
                        </w:r>
                      </w:p>
                      <w:p w14:paraId="4A380FB5" w14:textId="77777777" w:rsidR="00366123" w:rsidRPr="00D00997" w:rsidRDefault="00366123" w:rsidP="00D00997">
                        <w:pPr>
                          <w:spacing w:after="0"/>
                          <w:jc w:val="center"/>
                          <w:rPr>
                            <w:sz w:val="18"/>
                            <w:szCs w:val="16"/>
                          </w:rPr>
                        </w:pPr>
                        <w:r w:rsidRPr="00D00997">
                          <w:rPr>
                            <w:sz w:val="18"/>
                            <w:szCs w:val="16"/>
                          </w:rPr>
                          <w:t>PROBLEM</w:t>
                        </w:r>
                      </w:p>
                    </w:txbxContent>
                  </v:textbox>
                </v:shape>
                <v:shape id="Flowchart: Alternate Process 10" o:spid="_x0000_s104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" strokecolor="#2a5cae" strokeweight="2pt">
                  <v:textbox>
                    <w:txbxContent>
                      <w:p w14:paraId="43D51C73" w14:textId="77777777" w:rsidR="00366123" w:rsidRPr="00D00997" w:rsidRDefault="00366123" w:rsidP="00D00997">
                        <w:pPr>
                          <w:spacing w:after="0"/>
                          <w:ind w:left="-198" w:right="-227"/>
                          <w:jc w:val="center"/>
                          <w:rPr>
                            <w:sz w:val="18"/>
                            <w:szCs w:val="16"/>
                          </w:rPr>
                        </w:pPr>
                        <w:r w:rsidRPr="00D00997">
                          <w:rPr>
                            <w:sz w:val="18"/>
                            <w:szCs w:val="16"/>
                          </w:rPr>
                          <w:t>INVESTIGATE</w:t>
                        </w:r>
                      </w:p>
                    </w:txbxContent>
                  </v:textbox>
                </v:shape>
                <v:shape id="Flowchart: Alternate Process 11" o:spid="_x0000_s104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" strokecolor="#2a5cae" strokeweight="2pt">
                  <v:textbox>
                    <w:txbxContent>
                      <w:p w14:paraId="666050E4" w14:textId="77777777" w:rsidR="00366123" w:rsidRPr="00D00997" w:rsidRDefault="00366123" w:rsidP="00933529">
                        <w:pPr>
                          <w:spacing w:after="0"/>
                          <w:jc w:val="center"/>
                          <w:rPr>
                            <w:sz w:val="20"/>
                            <w:szCs w:val="16"/>
                          </w:rPr>
                        </w:pPr>
                        <w:r w:rsidRPr="00D00997">
                          <w:rPr>
                            <w:sz w:val="18"/>
                            <w:szCs w:val="16"/>
                          </w:rPr>
                          <w:t>DEVISE</w:t>
                        </w:r>
                        <w:r w:rsidRPr="00D00997">
                          <w:rPr>
                            <w:sz w:val="18"/>
                            <w:szCs w:val="16"/>
                          </w:rPr>
                          <w:br/>
                          <w:t>SOLUTIONS</w:t>
                        </w:r>
                      </w:p>
                    </w:txbxContent>
                  </v:textbox>
                </v:shape>
                <v:shape id="Flowchart: Alternate Process 12" o:spid="_x0000_s1044"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" strokecolor="#2a5cae" strokeweight="2pt">
                  <v:textbox>
                    <w:txbxContent>
                      <w:p w14:paraId="2422830B" w14:textId="77777777" w:rsidR="00366123" w:rsidRPr="00D00997" w:rsidRDefault="00366123" w:rsidP="00933529">
                        <w:pPr>
                          <w:spacing w:after="0"/>
                          <w:jc w:val="center"/>
                          <w:rPr>
                            <w:sz w:val="24"/>
                          </w:rPr>
                        </w:pPr>
                        <w:r w:rsidRPr="00D00997">
                          <w:rPr>
                            <w:sz w:val="18"/>
                            <w:szCs w:val="16"/>
                          </w:rPr>
                          <w:t>PRESENT</w:t>
                        </w:r>
                        <w:r w:rsidRPr="00D00997">
                          <w:rPr>
                            <w:sz w:val="18"/>
                            <w:szCs w:val="16"/>
                          </w:rPr>
                          <w:br/>
                          <w:t>SOLUTIONS</w:t>
                        </w:r>
                      </w:p>
                    </w:txbxContent>
                  </v:textbox>
                </v:shape>
                <v:shape id="Flowchart: Alternate Process 13" o:spid="_x0000_s1045"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" strokecolor="#2a5cae" strokeweight="2pt">
                  <v:textbox>
                    <w:txbxContent>
                      <w:p w14:paraId="29B9A858" w14:textId="77777777" w:rsidR="00366123" w:rsidRPr="00D00997" w:rsidRDefault="00366123" w:rsidP="00933529">
                        <w:pPr>
                          <w:spacing w:after="0"/>
                          <w:jc w:val="center"/>
                          <w:rPr>
                            <w:sz w:val="18"/>
                            <w:szCs w:val="16"/>
                          </w:rPr>
                        </w:pPr>
                        <w:r w:rsidRPr="00D00997">
                          <w:rPr>
                            <w:sz w:val="18"/>
                            <w:szCs w:val="16"/>
                          </w:rPr>
                          <w:t>EVALUATE</w:t>
                        </w:r>
                      </w:p>
                    </w:txbxContent>
                  </v:textbox>
                </v:shape>
                <w10:anchorlock/>
              </v:group>
            </w:pict>
          </mc:Fallback>
        </mc:AlternateContent>
      </w:r>
    </w:p>
    <w:p w14:paraId="35AF3FEA" w14:textId="77777777" w:rsidR="004C61B8" w:rsidRPr="005701DE" w:rsidRDefault="00330D8F" w:rsidP="004B0457">
      <w:pPr>
        <w:pStyle w:val="Heading4"/>
      </w:pPr>
      <w:r>
        <w:t>L</w:t>
      </w:r>
      <w:r w:rsidR="004C61B8" w:rsidRPr="005701DE">
        <w:t>earning</w:t>
      </w:r>
      <w:r>
        <w:t xml:space="preserve"> intentions</w:t>
      </w:r>
    </w:p>
    <w:p w14:paraId="1F33C0F6" w14:textId="77777777" w:rsidR="004C61B8" w:rsidRDefault="004C61B8" w:rsidP="004C61B8">
      <w:r w:rsidRPr="005701DE">
        <w:t>Students will be able to:</w:t>
      </w:r>
    </w:p>
    <w:p w14:paraId="1F7E65C0" w14:textId="77777777" w:rsidR="00952BE6" w:rsidRDefault="00952BE6" w:rsidP="00952BE6">
      <w:pPr>
        <w:pStyle w:val="ListParagraph"/>
        <w:numPr>
          <w:ilvl w:val="0"/>
          <w:numId w:val="5"/>
        </w:numPr>
      </w:pPr>
      <w:r>
        <w:t xml:space="preserve">Describe the process </w:t>
      </w:r>
      <w:proofErr w:type="gramStart"/>
      <w:r>
        <w:t>for the production of</w:t>
      </w:r>
      <w:proofErr w:type="gramEnd"/>
      <w:r>
        <w:t xml:space="preserve"> timber </w:t>
      </w:r>
    </w:p>
    <w:p w14:paraId="4F123C0F" w14:textId="77777777" w:rsidR="00952BE6" w:rsidRDefault="00952BE6" w:rsidP="00952BE6">
      <w:pPr>
        <w:pStyle w:val="ListParagraph"/>
        <w:numPr>
          <w:ilvl w:val="0"/>
          <w:numId w:val="5"/>
        </w:numPr>
      </w:pPr>
      <w:r>
        <w:t xml:space="preserve">Identify sources of waste/by-products </w:t>
      </w:r>
    </w:p>
    <w:p w14:paraId="0996E5F7" w14:textId="77777777" w:rsidR="00952BE6" w:rsidRDefault="00952BE6" w:rsidP="00952BE6">
      <w:pPr>
        <w:pStyle w:val="ListParagraph"/>
        <w:numPr>
          <w:ilvl w:val="0"/>
          <w:numId w:val="5"/>
        </w:numPr>
      </w:pPr>
      <w:r>
        <w:t>Define an issue relating to waste in the production of timber</w:t>
      </w:r>
    </w:p>
    <w:p w14:paraId="7D00F863" w14:textId="77777777" w:rsidR="003E19AF" w:rsidRDefault="00952BE6" w:rsidP="00952BE6">
      <w:pPr>
        <w:pStyle w:val="ListParagraph"/>
        <w:numPr>
          <w:ilvl w:val="0"/>
          <w:numId w:val="5"/>
        </w:numPr>
        <w:spacing w:after="0"/>
      </w:pPr>
      <w:r>
        <w:t>Characterise qualities of an effective solution and develop specific criteria for the success of the project</w:t>
      </w:r>
    </w:p>
    <w:p w14:paraId="2945EEFE" w14:textId="77777777" w:rsidR="00952BE6" w:rsidRDefault="00952BE6" w:rsidP="00952BE6">
      <w:pPr>
        <w:spacing w:after="0"/>
      </w:pPr>
    </w:p>
    <w:p w14:paraId="7AEE5804" w14:textId="77777777" w:rsidR="001E0269" w:rsidRPr="005701DE" w:rsidRDefault="00506A00" w:rsidP="004B0457">
      <w:pPr>
        <w:pStyle w:val="Heading4"/>
      </w:pPr>
      <w:r w:rsidRPr="005701DE">
        <w:t>Background information</w:t>
      </w:r>
    </w:p>
    <w:p w14:paraId="24B3982D" w14:textId="77777777" w:rsidR="002A758A" w:rsidRDefault="002A758A" w:rsidP="002A758A">
      <w:r>
        <w:t xml:space="preserve">Timber conversion rates </w:t>
      </w:r>
      <w:r w:rsidR="00EE75CF">
        <w:t xml:space="preserve">(recovered sectional timber </w:t>
      </w:r>
      <w:r w:rsidR="00DD1748">
        <w:t xml:space="preserve">produced </w:t>
      </w:r>
      <w:r w:rsidR="00EE75CF">
        <w:t xml:space="preserve">vs total volume of forest products </w:t>
      </w:r>
      <w:r w:rsidR="00DD1748">
        <w:t>consumed</w:t>
      </w:r>
      <w:r w:rsidR="00EE75CF">
        <w:t>) are between 47-49</w:t>
      </w:r>
      <w:r w:rsidR="00923E34">
        <w:t xml:space="preserve"> per cent</w:t>
      </w:r>
      <w:r w:rsidR="00EE75CF">
        <w:t xml:space="preserve"> for plantation-grown softwood, and around 36</w:t>
      </w:r>
      <w:r w:rsidR="00923E34">
        <w:t xml:space="preserve"> per cent</w:t>
      </w:r>
      <w:r w:rsidR="00EE75CF">
        <w:t xml:space="preserve"> for hardwoods (Forest </w:t>
      </w:r>
      <w:r w:rsidR="00923E34">
        <w:t>and</w:t>
      </w:r>
      <w:r w:rsidR="00EE75CF">
        <w:t xml:space="preserve"> Wood Products Australia, 2012). Less than half of harvested </w:t>
      </w:r>
      <w:r w:rsidR="004D53AF">
        <w:t>forest products</w:t>
      </w:r>
      <w:r w:rsidR="00EE75CF">
        <w:t xml:space="preserve"> </w:t>
      </w:r>
      <w:r w:rsidR="004D53AF">
        <w:t xml:space="preserve">end up as dimensional timber. </w:t>
      </w:r>
    </w:p>
    <w:p w14:paraId="18E1C09B" w14:textId="77777777" w:rsidR="004D53AF" w:rsidRPr="004D53AF" w:rsidRDefault="004D53AF" w:rsidP="00C063D1">
      <w:pPr>
        <w:rPr>
          <w:b/>
        </w:rPr>
      </w:pPr>
      <w:r w:rsidRPr="004D53AF">
        <w:rPr>
          <w:b/>
        </w:rPr>
        <w:t xml:space="preserve">Focus question: Where does the remainder </w:t>
      </w:r>
      <w:r w:rsidR="007C0401">
        <w:rPr>
          <w:b/>
        </w:rPr>
        <w:t xml:space="preserve">of the material </w:t>
      </w:r>
      <w:r w:rsidRPr="004D53AF">
        <w:rPr>
          <w:b/>
        </w:rPr>
        <w:t>go?</w:t>
      </w:r>
    </w:p>
    <w:p w14:paraId="27A6AE03" w14:textId="77777777" w:rsidR="004D53AF" w:rsidRDefault="004D53AF" w:rsidP="002A758A">
      <w:r>
        <w:t xml:space="preserve">There are </w:t>
      </w:r>
      <w:proofErr w:type="gramStart"/>
      <w:r>
        <w:t>a number of</w:t>
      </w:r>
      <w:proofErr w:type="gramEnd"/>
      <w:r>
        <w:t xml:space="preserve"> by-products of the timber production processes, and </w:t>
      </w:r>
      <w:r w:rsidR="004E5618">
        <w:t xml:space="preserve">producers </w:t>
      </w:r>
      <w:r>
        <w:t xml:space="preserve">attempt to re-use as much material as possible. </w:t>
      </w:r>
      <w:r w:rsidR="004E5618">
        <w:t>Some by-products are u</w:t>
      </w:r>
      <w:r w:rsidR="00057B56">
        <w:t>sed</w:t>
      </w:r>
      <w:r w:rsidR="004E5618">
        <w:t xml:space="preserve"> on-site to improve productivity </w:t>
      </w:r>
      <w:r w:rsidR="00057B56">
        <w:t>and</w:t>
      </w:r>
      <w:r w:rsidR="004E5618">
        <w:t xml:space="preserve"> efficiency (</w:t>
      </w:r>
      <w:proofErr w:type="gramStart"/>
      <w:r w:rsidR="004E5618">
        <w:t>ie</w:t>
      </w:r>
      <w:proofErr w:type="gramEnd"/>
      <w:r w:rsidR="004E5618">
        <w:t xml:space="preserve"> burning dust/chips as a heat source for kiln drying timber), while some material is processed into secondary wood products. A local example of this can be found a</w:t>
      </w:r>
      <w:r w:rsidR="007C0401">
        <w:t>t</w:t>
      </w:r>
      <w:r w:rsidR="004E5618">
        <w:t xml:space="preserve"> </w:t>
      </w:r>
      <w:r w:rsidR="004E5618" w:rsidRPr="00446E58">
        <w:rPr>
          <w:b/>
        </w:rPr>
        <w:t>Wespine</w:t>
      </w:r>
      <w:r w:rsidR="004E5618">
        <w:t xml:space="preserve"> </w:t>
      </w:r>
      <w:r w:rsidR="004E5618" w:rsidRPr="007C0401">
        <w:rPr>
          <w:b/>
        </w:rPr>
        <w:t>Industries</w:t>
      </w:r>
      <w:r w:rsidR="004E5618">
        <w:t xml:space="preserve"> in Dardanup. Chips and sawdust not u</w:t>
      </w:r>
      <w:r w:rsidR="00264603">
        <w:t xml:space="preserve">sed </w:t>
      </w:r>
      <w:r w:rsidR="004E5618">
        <w:t xml:space="preserve">by the plant itself is transported to the nearby </w:t>
      </w:r>
      <w:r w:rsidR="004E5618" w:rsidRPr="00446E58">
        <w:rPr>
          <w:b/>
        </w:rPr>
        <w:t>Laminex</w:t>
      </w:r>
      <w:r w:rsidR="004E5618">
        <w:t xml:space="preserve"> facility to be used in the production of </w:t>
      </w:r>
      <w:r w:rsidR="00BD73A8">
        <w:t>Medium</w:t>
      </w:r>
      <w:r w:rsidR="0010413E">
        <w:t xml:space="preserve"> D</w:t>
      </w:r>
      <w:r w:rsidR="00BD73A8">
        <w:t xml:space="preserve">ensity </w:t>
      </w:r>
      <w:r w:rsidR="0010413E">
        <w:t>F</w:t>
      </w:r>
      <w:r w:rsidR="00BD73A8">
        <w:t>ibreboard (</w:t>
      </w:r>
      <w:r w:rsidR="004E5618">
        <w:t>MDF</w:t>
      </w:r>
      <w:r w:rsidR="00BD73A8">
        <w:t>)</w:t>
      </w:r>
      <w:r w:rsidR="004E5618">
        <w:t>.</w:t>
      </w:r>
    </w:p>
    <w:p w14:paraId="406E694E" w14:textId="77777777" w:rsidR="00E34BF2" w:rsidRDefault="004E5618" w:rsidP="002A758A">
      <w:r>
        <w:t xml:space="preserve">Timber products not suitable for </w:t>
      </w:r>
      <w:r w:rsidR="00E34BF2">
        <w:t xml:space="preserve">dimensional timber can be used to produce </w:t>
      </w:r>
      <w:proofErr w:type="gramStart"/>
      <w:r w:rsidR="00E34BF2">
        <w:t>a number of</w:t>
      </w:r>
      <w:proofErr w:type="gramEnd"/>
      <w:r w:rsidR="00E34BF2">
        <w:t xml:space="preserve"> secondary products, including:</w:t>
      </w:r>
    </w:p>
    <w:p w14:paraId="66CAA25C" w14:textId="77777777" w:rsidR="00E34BF2" w:rsidRDefault="00E34BF2" w:rsidP="00E34BF2">
      <w:pPr>
        <w:pStyle w:val="ListParagraph"/>
        <w:numPr>
          <w:ilvl w:val="0"/>
          <w:numId w:val="18"/>
        </w:numPr>
        <w:sectPr w:rsidR="00E34BF2" w:rsidSect="00FC0F3D">
          <w:type w:val="continuous"/>
          <w:pgSz w:w="11906" w:h="16838" w:code="9"/>
          <w:pgMar w:top="1247" w:right="1134" w:bottom="1021" w:left="1134" w:header="284" w:footer="284" w:gutter="0"/>
          <w:cols w:space="708"/>
          <w:titlePg/>
          <w:docGrid w:linePitch="360"/>
        </w:sectPr>
      </w:pPr>
    </w:p>
    <w:p w14:paraId="06C39923" w14:textId="77777777" w:rsidR="00E34BF2" w:rsidRDefault="00E34BF2" w:rsidP="00E34BF2">
      <w:pPr>
        <w:pStyle w:val="ListParagraph"/>
        <w:numPr>
          <w:ilvl w:val="0"/>
          <w:numId w:val="18"/>
        </w:numPr>
      </w:pPr>
      <w:r>
        <w:t>wood pellets and briquettes</w:t>
      </w:r>
    </w:p>
    <w:p w14:paraId="18D694E8" w14:textId="77777777" w:rsidR="00E34BF2" w:rsidRDefault="00E34BF2" w:rsidP="008C2BC9">
      <w:pPr>
        <w:pStyle w:val="ListParagraph"/>
        <w:numPr>
          <w:ilvl w:val="0"/>
          <w:numId w:val="18"/>
        </w:numPr>
      </w:pPr>
      <w:r>
        <w:t xml:space="preserve">heat </w:t>
      </w:r>
      <w:r w:rsidR="00BD73A8">
        <w:t>and</w:t>
      </w:r>
      <w:r>
        <w:t xml:space="preserve"> electricity production</w:t>
      </w:r>
    </w:p>
    <w:p w14:paraId="7B1B3CCD" w14:textId="77777777" w:rsidR="00E34BF2" w:rsidRDefault="00E34BF2" w:rsidP="00E34BF2">
      <w:pPr>
        <w:pStyle w:val="ListParagraph"/>
        <w:numPr>
          <w:ilvl w:val="0"/>
          <w:numId w:val="18"/>
        </w:numPr>
      </w:pPr>
      <w:r>
        <w:t>biofuels including ethanol and syndiesel</w:t>
      </w:r>
    </w:p>
    <w:p w14:paraId="5EF89156" w14:textId="77777777" w:rsidR="00E34BF2" w:rsidRDefault="00E34BF2" w:rsidP="00E34BF2">
      <w:pPr>
        <w:pStyle w:val="ListParagraph"/>
        <w:numPr>
          <w:ilvl w:val="0"/>
          <w:numId w:val="18"/>
        </w:numPr>
      </w:pPr>
      <w:r>
        <w:t>biochemicals</w:t>
      </w:r>
    </w:p>
    <w:p w14:paraId="00EC7CAB" w14:textId="77777777" w:rsidR="00E34BF2" w:rsidRPr="00A54D69" w:rsidRDefault="00E34BF2" w:rsidP="00E34BF2">
      <w:pPr>
        <w:pStyle w:val="ListParagraph"/>
        <w:numPr>
          <w:ilvl w:val="0"/>
          <w:numId w:val="18"/>
        </w:numPr>
        <w:ind w:left="284"/>
      </w:pPr>
      <w:r>
        <w:t xml:space="preserve">landscaping products and animal bedding </w:t>
      </w:r>
    </w:p>
    <w:p w14:paraId="0B77593B" w14:textId="77777777" w:rsidR="00E34BF2" w:rsidRDefault="00E34BF2" w:rsidP="00E34BF2">
      <w:pPr>
        <w:pStyle w:val="ListParagraph"/>
        <w:numPr>
          <w:ilvl w:val="0"/>
          <w:numId w:val="18"/>
        </w:numPr>
        <w:ind w:left="284"/>
      </w:pPr>
      <w:r>
        <w:t>pulp and paper</w:t>
      </w:r>
    </w:p>
    <w:p w14:paraId="7CA6ED3F" w14:textId="77777777" w:rsidR="00E34BF2" w:rsidRDefault="00DD1748" w:rsidP="00E34BF2">
      <w:pPr>
        <w:pStyle w:val="ListParagraph"/>
        <w:numPr>
          <w:ilvl w:val="0"/>
          <w:numId w:val="18"/>
        </w:numPr>
        <w:ind w:left="284"/>
      </w:pPr>
      <w:r>
        <w:t>e</w:t>
      </w:r>
      <w:r w:rsidR="00C70084">
        <w:t>ngineered timber products inc</w:t>
      </w:r>
      <w:r w:rsidR="00BD73A8">
        <w:t>luding</w:t>
      </w:r>
      <w:r w:rsidR="00C70084">
        <w:t xml:space="preserve"> </w:t>
      </w:r>
      <w:r w:rsidR="00E34BF2">
        <w:t xml:space="preserve">particleboard, MDF and composites </w:t>
      </w:r>
    </w:p>
    <w:p w14:paraId="2AE873CD" w14:textId="77777777" w:rsidR="00E34BF2" w:rsidRDefault="00E34BF2" w:rsidP="00E34BF2">
      <w:pPr>
        <w:sectPr w:rsidR="00E34BF2" w:rsidSect="00E34BF2">
          <w:type w:val="continuous"/>
          <w:pgSz w:w="11906" w:h="16838" w:code="9"/>
          <w:pgMar w:top="1247" w:right="1134" w:bottom="1021" w:left="1134" w:header="284" w:footer="284" w:gutter="0"/>
          <w:cols w:num="2" w:space="286"/>
          <w:titlePg/>
          <w:docGrid w:linePitch="360"/>
        </w:sectPr>
      </w:pPr>
    </w:p>
    <w:p w14:paraId="32AF3C8A" w14:textId="77777777" w:rsidR="00C70084" w:rsidRDefault="009E58E4" w:rsidP="00E34BF2">
      <w:r>
        <w:t>T</w:t>
      </w:r>
      <w:r w:rsidR="00C70084">
        <w:t xml:space="preserve">here are </w:t>
      </w:r>
      <w:proofErr w:type="gramStart"/>
      <w:r w:rsidR="00C70084">
        <w:t xml:space="preserve">a </w:t>
      </w:r>
      <w:r w:rsidR="00446E58">
        <w:t>number of</w:t>
      </w:r>
      <w:proofErr w:type="gramEnd"/>
      <w:r w:rsidR="00446E58">
        <w:t xml:space="preserve"> engineered timber</w:t>
      </w:r>
      <w:r w:rsidR="00C70084">
        <w:t xml:space="preserve"> manufacturers </w:t>
      </w:r>
      <w:r w:rsidR="00446E58">
        <w:t>in Western Australia.</w:t>
      </w:r>
      <w:r w:rsidR="00C70084">
        <w:t xml:space="preserve"> These include:</w:t>
      </w:r>
    </w:p>
    <w:p w14:paraId="07B25566" w14:textId="77777777" w:rsidR="00C70084" w:rsidRDefault="00C70084" w:rsidP="00C70084">
      <w:pPr>
        <w:pStyle w:val="ListParagraph"/>
        <w:numPr>
          <w:ilvl w:val="0"/>
          <w:numId w:val="19"/>
        </w:numPr>
      </w:pPr>
      <w:r>
        <w:t>Wesbeam (</w:t>
      </w:r>
      <w:r w:rsidR="009823BB">
        <w:t>L</w:t>
      </w:r>
      <w:r>
        <w:t xml:space="preserve">aminated </w:t>
      </w:r>
      <w:r w:rsidR="009823BB">
        <w:t>V</w:t>
      </w:r>
      <w:r>
        <w:t xml:space="preserve">eneer </w:t>
      </w:r>
      <w:r w:rsidR="009823BB">
        <w:t>L</w:t>
      </w:r>
      <w:r>
        <w:t>umber</w:t>
      </w:r>
      <w:r w:rsidR="00D04B78">
        <w:t xml:space="preserve"> –</w:t>
      </w:r>
      <w:r w:rsidR="00D04B78" w:rsidRPr="00D04B78">
        <w:t xml:space="preserve"> </w:t>
      </w:r>
      <w:r w:rsidR="00D04B78">
        <w:t>LVL</w:t>
      </w:r>
      <w:r>
        <w:t>)</w:t>
      </w:r>
    </w:p>
    <w:p w14:paraId="5F82E6AC" w14:textId="77777777" w:rsidR="00C70084" w:rsidRDefault="00C70084" w:rsidP="00C70084">
      <w:pPr>
        <w:pStyle w:val="ListParagraph"/>
        <w:numPr>
          <w:ilvl w:val="0"/>
          <w:numId w:val="19"/>
        </w:numPr>
      </w:pPr>
      <w:r>
        <w:t>Laminex (Medium Density Fibreboard</w:t>
      </w:r>
      <w:r w:rsidR="009823BB">
        <w:t xml:space="preserve"> – MDF</w:t>
      </w:r>
      <w:r>
        <w:t>)</w:t>
      </w:r>
    </w:p>
    <w:p w14:paraId="3BD82C4D" w14:textId="77777777" w:rsidR="009E58E4" w:rsidRDefault="009E58E4" w:rsidP="00C70084">
      <w:pPr>
        <w:pStyle w:val="ListParagraph"/>
        <w:numPr>
          <w:ilvl w:val="0"/>
          <w:numId w:val="19"/>
        </w:numPr>
      </w:pPr>
      <w:r>
        <w:t>CrossLam (Cross Laminated Timber</w:t>
      </w:r>
      <w:r w:rsidR="009823BB">
        <w:t xml:space="preserve"> – CLT</w:t>
      </w:r>
      <w:r>
        <w:t>)</w:t>
      </w:r>
    </w:p>
    <w:p w14:paraId="6F285B50" w14:textId="77777777" w:rsidR="009E58E4" w:rsidRDefault="009E58E4" w:rsidP="00C70084">
      <w:pPr>
        <w:pStyle w:val="ListParagraph"/>
        <w:numPr>
          <w:ilvl w:val="0"/>
          <w:numId w:val="19"/>
        </w:numPr>
      </w:pPr>
      <w:r>
        <w:t>Lifewood (engineered timber flooring</w:t>
      </w:r>
      <w:r w:rsidR="00E3796B">
        <w:t>)</w:t>
      </w:r>
    </w:p>
    <w:p w14:paraId="7A4407FE" w14:textId="77777777" w:rsidR="00F0556A" w:rsidRPr="00A506DC" w:rsidRDefault="00F0556A" w:rsidP="00F0556A">
      <w:pPr>
        <w:spacing w:after="0"/>
        <w:textAlignment w:val="baseline"/>
        <w:rPr>
          <w:rFonts w:eastAsia="Times New Roman" w:cs="Arial"/>
          <w:lang w:eastAsia="en-AU"/>
        </w:rPr>
      </w:pPr>
    </w:p>
    <w:p w14:paraId="1EF385E6" w14:textId="77777777" w:rsidR="00F262F4" w:rsidRPr="00A506DC" w:rsidRDefault="00136103" w:rsidP="00F0556A">
      <w:pPr>
        <w:pStyle w:val="Heading4"/>
      </w:pPr>
      <w:r>
        <w:br w:type="page"/>
      </w:r>
      <w:r w:rsidR="00BB57C1" w:rsidRPr="00A506DC">
        <w:lastRenderedPageBreak/>
        <w:t xml:space="preserve">Resources </w:t>
      </w:r>
    </w:p>
    <w:p w14:paraId="7F648E4F" w14:textId="77777777" w:rsidR="00E46E24" w:rsidRDefault="00B9665E" w:rsidP="00E46E24">
      <w:pPr>
        <w:pStyle w:val="ListParagraph"/>
        <w:numPr>
          <w:ilvl w:val="0"/>
          <w:numId w:val="20"/>
        </w:numPr>
      </w:pPr>
      <w:r>
        <w:t>PowerPoint presentation</w:t>
      </w:r>
      <w:r w:rsidR="00AE31EC">
        <w:t>: Rethinking timber waste</w:t>
      </w:r>
      <w:r w:rsidR="006434AB">
        <w:t xml:space="preserve"> </w:t>
      </w:r>
    </w:p>
    <w:p w14:paraId="4FB47106" w14:textId="77777777" w:rsidR="00E3796B" w:rsidRDefault="00E3796B" w:rsidP="00E46E24">
      <w:pPr>
        <w:pStyle w:val="ListParagraph"/>
        <w:numPr>
          <w:ilvl w:val="0"/>
          <w:numId w:val="20"/>
        </w:numPr>
      </w:pPr>
      <w:r>
        <w:t xml:space="preserve">Video: </w:t>
      </w:r>
      <w:hyperlink r:id="rId48" w:history="1">
        <w:r w:rsidRPr="001C44EF">
          <w:rPr>
            <w:rStyle w:val="Hyperlink"/>
          </w:rPr>
          <w:t>The timber production process</w:t>
        </w:r>
      </w:hyperlink>
    </w:p>
    <w:p w14:paraId="5860C4A0" w14:textId="77777777" w:rsidR="00B9665E" w:rsidRDefault="00B83C92" w:rsidP="00B9665E">
      <w:pPr>
        <w:pStyle w:val="ListParagraph"/>
        <w:numPr>
          <w:ilvl w:val="0"/>
          <w:numId w:val="20"/>
        </w:numPr>
      </w:pPr>
      <w:r>
        <w:t>Student w</w:t>
      </w:r>
      <w:r w:rsidR="00B9665E">
        <w:t xml:space="preserve">orksheet 1.1 – </w:t>
      </w:r>
      <w:r w:rsidR="00E3796B">
        <w:t>The IPO model</w:t>
      </w:r>
    </w:p>
    <w:p w14:paraId="136418FA" w14:textId="77777777" w:rsidR="00E3796B" w:rsidRDefault="00B83C92" w:rsidP="00B9665E">
      <w:pPr>
        <w:pStyle w:val="ListParagraph"/>
        <w:numPr>
          <w:ilvl w:val="0"/>
          <w:numId w:val="20"/>
        </w:numPr>
      </w:pPr>
      <w:r>
        <w:t>Student w</w:t>
      </w:r>
      <w:r w:rsidR="00E3796B">
        <w:t>orksheet 1.2 – The timber production process</w:t>
      </w:r>
    </w:p>
    <w:p w14:paraId="021EE30D" w14:textId="77777777" w:rsidR="00E46E24" w:rsidRDefault="00B83C92" w:rsidP="0016677E">
      <w:pPr>
        <w:pStyle w:val="ListParagraph"/>
        <w:numPr>
          <w:ilvl w:val="0"/>
          <w:numId w:val="20"/>
        </w:numPr>
      </w:pPr>
      <w:r>
        <w:t>Student w</w:t>
      </w:r>
      <w:r w:rsidR="00B9665E">
        <w:t>orksheet 1.</w:t>
      </w:r>
      <w:r w:rsidR="00E3796B">
        <w:t>3</w:t>
      </w:r>
      <w:r w:rsidR="00B9665E">
        <w:t xml:space="preserve"> – Defining a problem </w:t>
      </w:r>
      <w:r w:rsidR="00E46E24">
        <w:br w:type="page"/>
      </w:r>
    </w:p>
    <w:p w14:paraId="75F90DFC" w14:textId="77777777" w:rsidR="002A758A" w:rsidRDefault="009269AB" w:rsidP="00E46E24">
      <w:pPr>
        <w:pStyle w:val="Heading4"/>
      </w:pPr>
      <w:r>
        <w:lastRenderedPageBreak/>
        <w:t>Instructions for suggested activities</w:t>
      </w:r>
    </w:p>
    <w:p w14:paraId="6E9A7974" w14:textId="77777777" w:rsidR="00466D38" w:rsidRDefault="00466D38" w:rsidP="00466D38">
      <w:pPr>
        <w:pStyle w:val="Heading5"/>
      </w:pPr>
      <w:r>
        <w:t>Introducing the task</w:t>
      </w:r>
    </w:p>
    <w:p w14:paraId="3732401E" w14:textId="77777777" w:rsidR="00344557" w:rsidRDefault="00344557" w:rsidP="001C12F2">
      <w:r>
        <w:t xml:space="preserve">This task requires students to design a simple product to be made from scraps, </w:t>
      </w:r>
      <w:proofErr w:type="gramStart"/>
      <w:r>
        <w:t>waste</w:t>
      </w:r>
      <w:proofErr w:type="gramEnd"/>
      <w:r>
        <w:t xml:space="preserve"> and offcuts available in their wood workshop. </w:t>
      </w:r>
      <w:r w:rsidR="00466D38">
        <w:t xml:space="preserve">The project is essentially a product design task, with additional materials research </w:t>
      </w:r>
      <w:r w:rsidR="002615A1">
        <w:t>and</w:t>
      </w:r>
      <w:r w:rsidR="00466D38">
        <w:t xml:space="preserve"> testing that would not typically be conducted at this </w:t>
      </w:r>
      <w:r>
        <w:t>level.</w:t>
      </w:r>
    </w:p>
    <w:p w14:paraId="1DD284CF" w14:textId="77777777" w:rsidR="00E16540" w:rsidRPr="00664279" w:rsidRDefault="00E16540" w:rsidP="00664279">
      <w:pPr>
        <w:pStyle w:val="IntenseQuote"/>
        <w:ind w:left="0" w:right="140"/>
        <w:rPr>
          <w:b/>
          <w:bCs/>
        </w:rPr>
      </w:pPr>
      <w:r w:rsidRPr="00664279">
        <w:rPr>
          <w:b/>
          <w:bCs/>
        </w:rPr>
        <w:t>Students learn about ways that waste and non-ideal timber products are used at an industry level and apply this knowledge to design a solution to the problem of timber waste in their own school workshop</w:t>
      </w:r>
      <w:r w:rsidR="00D9438C" w:rsidRPr="00664279">
        <w:rPr>
          <w:b/>
          <w:bCs/>
        </w:rPr>
        <w:t xml:space="preserve">. </w:t>
      </w:r>
    </w:p>
    <w:p w14:paraId="303DBEBC" w14:textId="77777777" w:rsidR="00664279" w:rsidRDefault="00664279" w:rsidP="001C12F2">
      <w:r>
        <w:t>The task</w:t>
      </w:r>
      <w:r w:rsidR="009B53B2">
        <w:t xml:space="preserve"> begins with the PowerPoint presentation “Rethinking timber waste”. </w:t>
      </w:r>
      <w:r w:rsidR="008C26E5">
        <w:t xml:space="preserve">This provides the framework for introducing the project and </w:t>
      </w:r>
      <w:r w:rsidR="00037A3D">
        <w:t>guides students through the initial stages of the task.</w:t>
      </w:r>
      <w:r w:rsidR="001E379C">
        <w:t xml:space="preserve"> Over the course of 2</w:t>
      </w:r>
      <w:r w:rsidR="00AE31EC">
        <w:t>-3</w:t>
      </w:r>
      <w:r w:rsidR="001E379C">
        <w:t xml:space="preserve"> lessons, students learn how timber is produced, and define the problem of timber waste in their own school context. They then invest</w:t>
      </w:r>
      <w:r w:rsidR="00DD1748">
        <w:t xml:space="preserve">igate </w:t>
      </w:r>
      <w:proofErr w:type="gramStart"/>
      <w:r w:rsidR="00DD1748">
        <w:t>a number of</w:t>
      </w:r>
      <w:proofErr w:type="gramEnd"/>
      <w:r w:rsidR="00DD1748">
        <w:t xml:space="preserve"> ways that waste and </w:t>
      </w:r>
      <w:r w:rsidR="001E379C">
        <w:t>low-grade timber is used</w:t>
      </w:r>
      <w:r w:rsidR="00037A3D">
        <w:t xml:space="preserve"> </w:t>
      </w:r>
      <w:r w:rsidR="00DD1748">
        <w:t>on an industrial scale, making</w:t>
      </w:r>
      <w:r w:rsidR="001E379C">
        <w:t xml:space="preserve"> connections with their task.</w:t>
      </w:r>
    </w:p>
    <w:p w14:paraId="4BCAFB5A" w14:textId="77777777" w:rsidR="00344557" w:rsidRDefault="00344557" w:rsidP="001C12F2">
      <w:r>
        <w:t xml:space="preserve">Before students </w:t>
      </w:r>
      <w:proofErr w:type="gramStart"/>
      <w:r>
        <w:t>are able to</w:t>
      </w:r>
      <w:proofErr w:type="gramEnd"/>
      <w:r>
        <w:t xml:space="preserve"> design</w:t>
      </w:r>
      <w:r w:rsidR="001550D4">
        <w:t xml:space="preserve"> their </w:t>
      </w:r>
      <w:r w:rsidR="00664279">
        <w:t>product,</w:t>
      </w:r>
      <w:r>
        <w:t xml:space="preserve"> </w:t>
      </w:r>
      <w:r w:rsidR="001550D4">
        <w:t>they need to understand the properties, advantage</w:t>
      </w:r>
      <w:r w:rsidR="00D165C9">
        <w:t>s</w:t>
      </w:r>
      <w:r w:rsidR="001550D4">
        <w:t xml:space="preserve"> and disadvantages of the material they will create. While this could be considered to simply be part of the “investigating” phase, it is</w:t>
      </w:r>
      <w:r w:rsidR="00D9438C">
        <w:t xml:space="preserve"> best</w:t>
      </w:r>
      <w:r w:rsidR="001550D4">
        <w:t xml:space="preserve"> co</w:t>
      </w:r>
      <w:r w:rsidR="00DB6B63">
        <w:t>mmunicated to students as a two-</w:t>
      </w:r>
      <w:r w:rsidR="001550D4">
        <w:t>stage process:</w:t>
      </w:r>
    </w:p>
    <w:p w14:paraId="4519895B" w14:textId="77777777" w:rsidR="001550D4" w:rsidRDefault="00B8056F" w:rsidP="001550D4">
      <w:pPr>
        <w:pStyle w:val="ListParagraph"/>
        <w:numPr>
          <w:ilvl w:val="0"/>
          <w:numId w:val="21"/>
        </w:numPr>
      </w:pPr>
      <w:r>
        <w:t>Devise</w:t>
      </w:r>
      <w:r w:rsidR="001550D4">
        <w:t xml:space="preserve"> a way to make waste timber material into a useable form</w:t>
      </w:r>
    </w:p>
    <w:p w14:paraId="7FB743D8" w14:textId="77777777" w:rsidR="001550D4" w:rsidRDefault="001550D4" w:rsidP="001550D4">
      <w:pPr>
        <w:pStyle w:val="ListParagraph"/>
        <w:numPr>
          <w:ilvl w:val="0"/>
          <w:numId w:val="21"/>
        </w:numPr>
      </w:pPr>
      <w:r>
        <w:t>Design a product to be made from this material.</w:t>
      </w:r>
    </w:p>
    <w:p w14:paraId="34B2A2DD" w14:textId="77777777" w:rsidR="00B8056F" w:rsidRDefault="00B8056F" w:rsidP="00B8056F">
      <w:r>
        <w:t xml:space="preserve">Separating these concepts </w:t>
      </w:r>
      <w:r w:rsidR="00DB6B63">
        <w:t xml:space="preserve">ensure accessibility to </w:t>
      </w:r>
      <w:r>
        <w:t>a</w:t>
      </w:r>
      <w:r w:rsidR="00DB6B63">
        <w:t xml:space="preserve"> broad</w:t>
      </w:r>
      <w:r>
        <w:t xml:space="preserve"> range of ability levels</w:t>
      </w:r>
      <w:r w:rsidR="00DB6B63">
        <w:t xml:space="preserve">. It may be desirable </w:t>
      </w:r>
      <w:r w:rsidR="00447220">
        <w:t>in</w:t>
      </w:r>
      <w:r w:rsidR="00DB6B63">
        <w:t xml:space="preserve"> older</w:t>
      </w:r>
      <w:r w:rsidR="004C24C3">
        <w:t>/</w:t>
      </w:r>
      <w:r w:rsidR="00DB6B63">
        <w:t>more capable classes to</w:t>
      </w:r>
      <w:r w:rsidR="00435EC1">
        <w:t xml:space="preserve"> combine the concepts as one less specific </w:t>
      </w:r>
      <w:proofErr w:type="gramStart"/>
      <w:r w:rsidR="00435EC1">
        <w:t>task</w:t>
      </w:r>
      <w:r w:rsidR="00DB6B63">
        <w:t>, and</w:t>
      </w:r>
      <w:proofErr w:type="gramEnd"/>
      <w:r w:rsidR="00DB6B63">
        <w:t xml:space="preserve"> allow/guide students to </w:t>
      </w:r>
      <w:r w:rsidR="00435EC1">
        <w:t>identify the need for materials research</w:t>
      </w:r>
      <w:r w:rsidR="00D165C9">
        <w:t xml:space="preserve"> themselves. L</w:t>
      </w:r>
      <w:r w:rsidR="00DD1748">
        <w:t xml:space="preserve">ikewise, younger/lower ability </w:t>
      </w:r>
      <w:r w:rsidR="00435EC1">
        <w:t>classes may require extra scaffolding to conduct each stage of the project. Many stages in this project can be omitted or expanded upon as required.</w:t>
      </w:r>
    </w:p>
    <w:p w14:paraId="441ED99E" w14:textId="77777777" w:rsidR="00664279" w:rsidRDefault="00435EC1" w:rsidP="00B8056F">
      <w:r>
        <w:t>Before beginning to deliver this module, y</w:t>
      </w:r>
      <w:r w:rsidR="00D165C9">
        <w:t xml:space="preserve">ou will need to decide on the type of product your students will design – </w:t>
      </w:r>
      <w:r>
        <w:t xml:space="preserve">suitability will vary depending on </w:t>
      </w:r>
      <w:proofErr w:type="gramStart"/>
      <w:r>
        <w:t>a number of</w:t>
      </w:r>
      <w:proofErr w:type="gramEnd"/>
      <w:r>
        <w:t xml:space="preserve"> factors, such as school resourcing, types of waste available, intended production methods and more.</w:t>
      </w:r>
      <w:r w:rsidR="00664279">
        <w:t xml:space="preserve"> </w:t>
      </w:r>
    </w:p>
    <w:p w14:paraId="6E8F5A5D" w14:textId="77777777" w:rsidR="00435EC1" w:rsidRPr="00664279" w:rsidRDefault="00664279" w:rsidP="00B8056F">
      <w:pPr>
        <w:rPr>
          <w:b/>
          <w:bCs/>
        </w:rPr>
      </w:pPr>
      <w:r w:rsidRPr="00664279">
        <w:rPr>
          <w:b/>
          <w:bCs/>
        </w:rPr>
        <w:t>Ideally, the product should be one that is relatively simple/time</w:t>
      </w:r>
      <w:r w:rsidR="002D0A65">
        <w:rPr>
          <w:b/>
          <w:bCs/>
        </w:rPr>
        <w:t>-</w:t>
      </w:r>
      <w:r w:rsidRPr="00664279">
        <w:rPr>
          <w:b/>
          <w:bCs/>
        </w:rPr>
        <w:t xml:space="preserve">efficient to produce, as the additional research and design components in this resource require longer to complete than would typically be allocated at this level. </w:t>
      </w:r>
    </w:p>
    <w:p w14:paraId="0C8A8512" w14:textId="77777777" w:rsidR="00D165C9" w:rsidRDefault="00435EC1" w:rsidP="00B8056F">
      <w:r>
        <w:t>Suggested products</w:t>
      </w:r>
      <w:r w:rsidR="00D165C9">
        <w:t xml:space="preserve"> include:</w:t>
      </w:r>
    </w:p>
    <w:p w14:paraId="391FAA94" w14:textId="77777777" w:rsidR="00D165C9" w:rsidRDefault="00D165C9" w:rsidP="00D165C9">
      <w:pPr>
        <w:pStyle w:val="ListParagraph"/>
        <w:numPr>
          <w:ilvl w:val="0"/>
          <w:numId w:val="24"/>
        </w:numPr>
      </w:pPr>
      <w:r>
        <w:t>kitchen item</w:t>
      </w:r>
      <w:r w:rsidR="00435EC1">
        <w:t>/</w:t>
      </w:r>
      <w:r>
        <w:t>utensil</w:t>
      </w:r>
      <w:r w:rsidR="00435EC1">
        <w:t xml:space="preserve"> (be aware of food safety of glues, water resistance etc.)</w:t>
      </w:r>
    </w:p>
    <w:p w14:paraId="0EDFBB99" w14:textId="77777777" w:rsidR="00D165C9" w:rsidRDefault="00D165C9" w:rsidP="00D165C9">
      <w:pPr>
        <w:pStyle w:val="ListParagraph"/>
        <w:numPr>
          <w:ilvl w:val="0"/>
          <w:numId w:val="24"/>
        </w:numPr>
      </w:pPr>
      <w:proofErr w:type="gramStart"/>
      <w:r>
        <w:t>window sill</w:t>
      </w:r>
      <w:proofErr w:type="gramEnd"/>
      <w:r>
        <w:t xml:space="preserve"> herb/succulent planter box</w:t>
      </w:r>
    </w:p>
    <w:p w14:paraId="382C892A" w14:textId="77777777" w:rsidR="00D165C9" w:rsidRDefault="00D165C9" w:rsidP="00D165C9">
      <w:pPr>
        <w:pStyle w:val="ListParagraph"/>
        <w:numPr>
          <w:ilvl w:val="0"/>
          <w:numId w:val="24"/>
        </w:numPr>
      </w:pPr>
      <w:r>
        <w:t>shelf/wall ornament</w:t>
      </w:r>
    </w:p>
    <w:p w14:paraId="1F96ED05" w14:textId="77777777" w:rsidR="00D165C9" w:rsidRDefault="00D165C9" w:rsidP="00D165C9">
      <w:pPr>
        <w:pStyle w:val="ListParagraph"/>
        <w:numPr>
          <w:ilvl w:val="0"/>
          <w:numId w:val="24"/>
        </w:numPr>
      </w:pPr>
      <w:r>
        <w:t>candle/tea light holder</w:t>
      </w:r>
    </w:p>
    <w:p w14:paraId="7C0FADB5" w14:textId="77777777" w:rsidR="00D165C9" w:rsidRDefault="00D165C9" w:rsidP="00D165C9">
      <w:pPr>
        <w:pStyle w:val="ListParagraph"/>
        <w:numPr>
          <w:ilvl w:val="0"/>
          <w:numId w:val="24"/>
        </w:numPr>
      </w:pPr>
      <w:r>
        <w:t>desktop stationary organiser</w:t>
      </w:r>
    </w:p>
    <w:p w14:paraId="0087F13E" w14:textId="77777777" w:rsidR="00D165C9" w:rsidRDefault="00D165C9" w:rsidP="00D165C9">
      <w:pPr>
        <w:pStyle w:val="ListParagraph"/>
        <w:numPr>
          <w:ilvl w:val="0"/>
          <w:numId w:val="24"/>
        </w:numPr>
      </w:pPr>
      <w:r>
        <w:t>photo frame</w:t>
      </w:r>
    </w:p>
    <w:p w14:paraId="7A3E8DFE" w14:textId="77777777" w:rsidR="00D75F7A" w:rsidRDefault="00D75F7A" w:rsidP="00D75F7A">
      <w:r>
        <w:t>You may choose to inform students of the product type at the same time as the materials problem (</w:t>
      </w:r>
      <w:proofErr w:type="gramStart"/>
      <w:r>
        <w:t>ie</w:t>
      </w:r>
      <w:proofErr w:type="gramEnd"/>
      <w:r>
        <w:t xml:space="preserve"> during the</w:t>
      </w:r>
      <w:r w:rsidR="00B11FEB">
        <w:t xml:space="preserve"> PowerPoint</w:t>
      </w:r>
      <w:r>
        <w:t xml:space="preserve"> presentation) or wait until materials research </w:t>
      </w:r>
      <w:r w:rsidR="00B11FEB">
        <w:t>and</w:t>
      </w:r>
      <w:r>
        <w:t xml:space="preserve"> testing is complete. While letting students know what they will be making early on may assist with student buy-in and engagement, it may also affect the quality and direction of their materials investigation. </w:t>
      </w:r>
      <w:r w:rsidR="008C2BC9">
        <w:t>Modify the sequence of Module 2 as required.</w:t>
      </w:r>
    </w:p>
    <w:p w14:paraId="4CDA4B80" w14:textId="77777777" w:rsidR="00C063D1" w:rsidRDefault="00C063D1">
      <w:pPr>
        <w:spacing w:line="276" w:lineRule="auto"/>
        <w:rPr>
          <w:b/>
        </w:rPr>
      </w:pPr>
      <w:r>
        <w:rPr>
          <w:b/>
        </w:rPr>
        <w:br w:type="page"/>
      </w:r>
    </w:p>
    <w:p w14:paraId="6D8F4709" w14:textId="77777777" w:rsidR="00DB6B63" w:rsidRPr="00DB6B63" w:rsidRDefault="00DB6B63" w:rsidP="00B8056F">
      <w:pPr>
        <w:rPr>
          <w:b/>
        </w:rPr>
      </w:pPr>
      <w:r w:rsidRPr="00DB6B63">
        <w:rPr>
          <w:b/>
        </w:rPr>
        <w:lastRenderedPageBreak/>
        <w:t>Suggested progression</w:t>
      </w:r>
    </w:p>
    <w:p w14:paraId="2CA526CC" w14:textId="77777777" w:rsidR="00DB6B63" w:rsidRDefault="007C0401" w:rsidP="004C24C3">
      <w:pPr>
        <w:pStyle w:val="ListParagraph"/>
        <w:numPr>
          <w:ilvl w:val="0"/>
          <w:numId w:val="22"/>
        </w:numPr>
      </w:pPr>
      <w:r>
        <w:t>Begin with PowerP</w:t>
      </w:r>
      <w:r w:rsidR="004C24C3">
        <w:t>oint presentation. Provide limited</w:t>
      </w:r>
      <w:r w:rsidR="00447220">
        <w:t xml:space="preserve"> task</w:t>
      </w:r>
      <w:r w:rsidR="004C24C3">
        <w:t xml:space="preserve"> info</w:t>
      </w:r>
      <w:r w:rsidR="00892A09">
        <w:t>rmation</w:t>
      </w:r>
      <w:r w:rsidR="004C24C3">
        <w:t xml:space="preserve"> to students at this st</w:t>
      </w:r>
      <w:r w:rsidR="00447220">
        <w:t>age.</w:t>
      </w:r>
    </w:p>
    <w:p w14:paraId="56CE23C5" w14:textId="77777777" w:rsidR="005C799A" w:rsidRDefault="004C24C3" w:rsidP="004C24C3">
      <w:pPr>
        <w:pStyle w:val="ListParagraph"/>
        <w:numPr>
          <w:ilvl w:val="0"/>
          <w:numId w:val="22"/>
        </w:numPr>
      </w:pPr>
      <w:r>
        <w:t xml:space="preserve">Distribute </w:t>
      </w:r>
      <w:r w:rsidR="00892A09">
        <w:rPr>
          <w:b/>
          <w:bCs/>
        </w:rPr>
        <w:t>Student worksheet</w:t>
      </w:r>
      <w:r w:rsidRPr="00626E63">
        <w:rPr>
          <w:b/>
          <w:bCs/>
        </w:rPr>
        <w:t xml:space="preserve"> 1.1</w:t>
      </w:r>
      <w:r w:rsidR="00626E63" w:rsidRPr="00626E63">
        <w:rPr>
          <w:b/>
          <w:bCs/>
        </w:rPr>
        <w:t xml:space="preserve"> </w:t>
      </w:r>
      <w:r w:rsidR="00892A09">
        <w:t>and</w:t>
      </w:r>
      <w:r w:rsidR="00626E63">
        <w:t xml:space="preserve"> work through associated slides with students. </w:t>
      </w:r>
      <w:r w:rsidR="00E27796">
        <w:t>If printing volumes are a concern, you may wish to print only page 2 of this document and display the examples via</w:t>
      </w:r>
      <w:r w:rsidR="00F020B1">
        <w:t xml:space="preserve"> a</w:t>
      </w:r>
      <w:r w:rsidR="00E27796">
        <w:t xml:space="preserve"> data projector. If further clarification is necessary, p</w:t>
      </w:r>
      <w:r w:rsidR="00626E63">
        <w:t>rovide</w:t>
      </w:r>
      <w:r w:rsidR="00E27796">
        <w:t xml:space="preserve"> </w:t>
      </w:r>
      <w:r w:rsidR="00626E63">
        <w:t>relatable examples</w:t>
      </w:r>
      <w:r w:rsidR="00E27796">
        <w:t xml:space="preserve"> of simple processes</w:t>
      </w:r>
      <w:r w:rsidR="00F020B1">
        <w:t>.</w:t>
      </w:r>
      <w:r w:rsidR="00626E63">
        <w:t xml:space="preserve"> </w:t>
      </w:r>
      <w:r w:rsidR="00F020B1">
        <w:t>T</w:t>
      </w:r>
      <w:r w:rsidR="00626E63">
        <w:t xml:space="preserve">hese could include making toast, building a </w:t>
      </w:r>
      <w:proofErr w:type="gramStart"/>
      <w:r w:rsidR="00626E63">
        <w:t>sandcastle</w:t>
      </w:r>
      <w:proofErr w:type="gramEnd"/>
      <w:r w:rsidR="00626E63">
        <w:t xml:space="preserve"> or drawing a picture. Ensure students have a clear grasp of the concept, as it will be used in the next worksheet.</w:t>
      </w:r>
      <w:r w:rsidR="005C799A" w:rsidRPr="005C799A">
        <w:t xml:space="preserve"> </w:t>
      </w:r>
    </w:p>
    <w:p w14:paraId="3D3F173B" w14:textId="77777777" w:rsidR="00626E63" w:rsidRDefault="005C799A" w:rsidP="004C24C3">
      <w:pPr>
        <w:pStyle w:val="ListParagraph"/>
        <w:numPr>
          <w:ilvl w:val="0"/>
          <w:numId w:val="22"/>
        </w:numPr>
      </w:pPr>
      <w:r>
        <w:t xml:space="preserve">Discuss </w:t>
      </w:r>
      <w:r w:rsidR="00F020B1">
        <w:t>and</w:t>
      </w:r>
      <w:r>
        <w:t xml:space="preserve"> ensure clear student understandings of “waste” and “by-product</w:t>
      </w:r>
      <w:r w:rsidR="009B1791">
        <w:t>”.</w:t>
      </w:r>
    </w:p>
    <w:p w14:paraId="386B0408" w14:textId="77777777" w:rsidR="004C24C3" w:rsidRDefault="00626E63" w:rsidP="005C799A">
      <w:pPr>
        <w:pStyle w:val="ListParagraph"/>
        <w:numPr>
          <w:ilvl w:val="0"/>
          <w:numId w:val="22"/>
        </w:numPr>
      </w:pPr>
      <w:r>
        <w:t xml:space="preserve">Distribute </w:t>
      </w:r>
      <w:r w:rsidR="009B1791">
        <w:rPr>
          <w:b/>
          <w:bCs/>
        </w:rPr>
        <w:t>Student worksheet</w:t>
      </w:r>
      <w:r w:rsidRPr="00626E63">
        <w:rPr>
          <w:b/>
          <w:bCs/>
        </w:rPr>
        <w:t xml:space="preserve"> 1.2 </w:t>
      </w:r>
      <w:r w:rsidR="009B1791">
        <w:t>and</w:t>
      </w:r>
      <w:r w:rsidR="004C24C3">
        <w:t xml:space="preserve"> play</w:t>
      </w:r>
      <w:r>
        <w:t xml:space="preserve"> </w:t>
      </w:r>
      <w:r w:rsidR="004C24C3">
        <w:t>video</w:t>
      </w:r>
      <w:r>
        <w:t xml:space="preserve"> “The timber production process”</w:t>
      </w:r>
      <w:r w:rsidR="004C24C3">
        <w:t xml:space="preserve">. </w:t>
      </w:r>
      <w:proofErr w:type="gramStart"/>
      <w:r w:rsidR="004C24C3">
        <w:t>Students</w:t>
      </w:r>
      <w:proofErr w:type="gramEnd"/>
      <w:r w:rsidR="004C24C3">
        <w:t xml:space="preserve"> complete worksheet based on info</w:t>
      </w:r>
      <w:r w:rsidR="009B1791">
        <w:t>rmation</w:t>
      </w:r>
      <w:r w:rsidR="004C24C3">
        <w:t xml:space="preserve"> in video.</w:t>
      </w:r>
      <w:r w:rsidR="00D165C9">
        <w:t xml:space="preserve"> </w:t>
      </w:r>
      <w:r>
        <w:t>While viewing the video, student identify and record as many key steps in the process as possible. Once complete, they use the template</w:t>
      </w:r>
      <w:r w:rsidR="009B1791">
        <w:t>.</w:t>
      </w:r>
      <w:r>
        <w:t xml:space="preserve">  </w:t>
      </w:r>
    </w:p>
    <w:p w14:paraId="7C867953" w14:textId="77777777" w:rsidR="00447220" w:rsidRDefault="005C799A" w:rsidP="00447220">
      <w:pPr>
        <w:pStyle w:val="ListParagraph"/>
        <w:numPr>
          <w:ilvl w:val="0"/>
          <w:numId w:val="22"/>
        </w:numPr>
      </w:pPr>
      <w:r>
        <w:t xml:space="preserve">Recap </w:t>
      </w:r>
      <w:r w:rsidR="009B1791">
        <w:t>and</w:t>
      </w:r>
      <w:r>
        <w:t xml:space="preserve"> di</w:t>
      </w:r>
      <w:r w:rsidR="00E737D0">
        <w:t>s</w:t>
      </w:r>
      <w:r>
        <w:t>cuss</w:t>
      </w:r>
      <w:r w:rsidR="00447220">
        <w:t xml:space="preserve"> sources and types of waste </w:t>
      </w:r>
      <w:r>
        <w:t>from production of timber.</w:t>
      </w:r>
    </w:p>
    <w:p w14:paraId="4DE95DDC" w14:textId="77777777" w:rsidR="00447220" w:rsidRDefault="00447220" w:rsidP="00447220">
      <w:pPr>
        <w:pStyle w:val="ListParagraph"/>
        <w:numPr>
          <w:ilvl w:val="0"/>
          <w:numId w:val="22"/>
        </w:numPr>
      </w:pPr>
      <w:r>
        <w:t xml:space="preserve">Introduce </w:t>
      </w:r>
      <w:r w:rsidR="005C799A">
        <w:t xml:space="preserve">the design </w:t>
      </w:r>
      <w:r>
        <w:t>problem</w:t>
      </w:r>
      <w:r w:rsidR="005C799A">
        <w:t xml:space="preserve"> (Devising a solution to school</w:t>
      </w:r>
      <w:r w:rsidR="009B1791">
        <w:t>-</w:t>
      </w:r>
      <w:r w:rsidR="005C799A">
        <w:t>based timber waste)</w:t>
      </w:r>
      <w:r>
        <w:t xml:space="preserve"> </w:t>
      </w:r>
      <w:r w:rsidR="009B1791">
        <w:t>and</w:t>
      </w:r>
      <w:r>
        <w:t xml:space="preserve"> distribute </w:t>
      </w:r>
      <w:r w:rsidR="009B1791">
        <w:rPr>
          <w:b/>
          <w:bCs/>
        </w:rPr>
        <w:t>Student worksheet</w:t>
      </w:r>
      <w:r w:rsidRPr="005C799A">
        <w:rPr>
          <w:b/>
          <w:bCs/>
        </w:rPr>
        <w:t xml:space="preserve"> 1.</w:t>
      </w:r>
      <w:r w:rsidR="005C799A" w:rsidRPr="005C799A">
        <w:rPr>
          <w:b/>
          <w:bCs/>
        </w:rPr>
        <w:t>3</w:t>
      </w:r>
      <w:r>
        <w:t xml:space="preserve">. </w:t>
      </w:r>
      <w:r w:rsidR="005C799A">
        <w:t>You may wish to use</w:t>
      </w:r>
      <w:r w:rsidR="00EF4BA4">
        <w:t xml:space="preserve"> an instructional strategy (placemat or similar) to address the </w:t>
      </w:r>
      <w:r w:rsidR="003D4E61">
        <w:t>five</w:t>
      </w:r>
      <w:r w:rsidR="00EF4BA4">
        <w:t xml:space="preserve"> </w:t>
      </w:r>
      <w:r w:rsidR="005C799A">
        <w:t xml:space="preserve">defining </w:t>
      </w:r>
      <w:r w:rsidR="00EF4BA4">
        <w:t xml:space="preserve">questions (in </w:t>
      </w:r>
      <w:r w:rsidR="003D4E61">
        <w:t>PowerPoint</w:t>
      </w:r>
      <w:r w:rsidR="00EF4BA4">
        <w:t xml:space="preserve"> and on p</w:t>
      </w:r>
      <w:r w:rsidR="003D4E61">
        <w:t xml:space="preserve">age </w:t>
      </w:r>
      <w:r w:rsidR="00EF4BA4">
        <w:t xml:space="preserve">1 of </w:t>
      </w:r>
      <w:r w:rsidR="003D4E61">
        <w:t>Student worksheet</w:t>
      </w:r>
      <w:r w:rsidR="00EF4BA4">
        <w:t xml:space="preserve"> 1.</w:t>
      </w:r>
      <w:r w:rsidR="005C799A">
        <w:t>3</w:t>
      </w:r>
      <w:r w:rsidR="00EF4BA4">
        <w:t>)</w:t>
      </w:r>
    </w:p>
    <w:p w14:paraId="0CC2B2BE" w14:textId="77777777" w:rsidR="00EF4BA4" w:rsidRDefault="00EF4BA4" w:rsidP="00447220">
      <w:pPr>
        <w:pStyle w:val="ListParagraph"/>
        <w:numPr>
          <w:ilvl w:val="0"/>
          <w:numId w:val="22"/>
        </w:numPr>
      </w:pPr>
      <w:r>
        <w:t>Formulate a problem statement – choose context appropriate method</w:t>
      </w:r>
      <w:r w:rsidR="004B5DE9">
        <w:t xml:space="preserve"> (group, on board, individual etc.). </w:t>
      </w:r>
    </w:p>
    <w:p w14:paraId="244FD321" w14:textId="77777777" w:rsidR="00D165C9" w:rsidRDefault="004B5DE9" w:rsidP="00D165C9">
      <w:pPr>
        <w:pStyle w:val="ListParagraph"/>
        <w:numPr>
          <w:ilvl w:val="0"/>
          <w:numId w:val="22"/>
        </w:numPr>
      </w:pPr>
      <w:r>
        <w:t>Discuss success criteria and guide students to complete worksheet.</w:t>
      </w:r>
    </w:p>
    <w:p w14:paraId="256363FE" w14:textId="77777777" w:rsidR="00E77988" w:rsidRDefault="00E77988" w:rsidP="00344557">
      <w:pPr>
        <w:jc w:val="center"/>
        <w:rPr>
          <w:b/>
        </w:rPr>
      </w:pPr>
    </w:p>
    <w:p w14:paraId="70FFDA4B" w14:textId="77777777" w:rsidR="005C799A" w:rsidRDefault="005C799A" w:rsidP="00344557">
      <w:pPr>
        <w:jc w:val="center"/>
        <w:rPr>
          <w:b/>
        </w:rPr>
      </w:pPr>
    </w:p>
    <w:p w14:paraId="226652FA" w14:textId="77777777" w:rsidR="00531E44" w:rsidRDefault="00E46E24" w:rsidP="00531E44">
      <w:pPr>
        <w:jc w:val="center"/>
        <w:rPr>
          <w:b/>
        </w:rPr>
      </w:pPr>
      <w:r w:rsidRPr="00344557">
        <w:rPr>
          <w:b/>
        </w:rPr>
        <w:t xml:space="preserve">The way this module is delivered will set the tone and direction of the project. </w:t>
      </w:r>
      <w:r w:rsidR="00344557" w:rsidRPr="00344557">
        <w:rPr>
          <w:b/>
        </w:rPr>
        <w:t xml:space="preserve">It is important that </w:t>
      </w:r>
      <w:r w:rsidR="00344557">
        <w:rPr>
          <w:b/>
        </w:rPr>
        <w:t>prior to</w:t>
      </w:r>
      <w:r w:rsidR="00344557" w:rsidRPr="00344557">
        <w:rPr>
          <w:b/>
        </w:rPr>
        <w:t xml:space="preserve"> beginning this task with students, you have a clear picture of how this project will progress in your specific context. Modifications and </w:t>
      </w:r>
      <w:r w:rsidR="004B5DE9">
        <w:rPr>
          <w:b/>
        </w:rPr>
        <w:t>contextual differentiation will be required in most situations.</w:t>
      </w:r>
      <w:r w:rsidR="00531E44">
        <w:rPr>
          <w:b/>
        </w:rPr>
        <w:br w:type="page"/>
      </w:r>
    </w:p>
    <w:p w14:paraId="4A8A11AB" w14:textId="77777777" w:rsidR="00226443" w:rsidRPr="005701DE" w:rsidRDefault="00495345" w:rsidP="004C61B8">
      <w:pPr>
        <w:pStyle w:val="Heading3"/>
      </w:pPr>
      <w:r>
        <w:lastRenderedPageBreak/>
        <w:t>Module</w:t>
      </w:r>
      <w:r w:rsidR="004C61B8" w:rsidRPr="005701DE">
        <w:t xml:space="preserve"> 2</w:t>
      </w:r>
      <w:r w:rsidR="00BB23BE">
        <w:t>:</w:t>
      </w:r>
      <w:r w:rsidR="00152A68">
        <w:t xml:space="preserve"> </w:t>
      </w:r>
      <w:r w:rsidR="0031023F">
        <w:t xml:space="preserve">Research </w:t>
      </w:r>
      <w:r w:rsidR="00944C38">
        <w:t>and</w:t>
      </w:r>
      <w:r w:rsidR="0031023F">
        <w:t xml:space="preserve"> analysis</w:t>
      </w:r>
      <w:r w:rsidR="00152A68">
        <w:tab/>
      </w:r>
      <w:r w:rsidR="00C063D1">
        <w:tab/>
      </w:r>
      <w:r w:rsidR="00C063D1">
        <w:tab/>
      </w:r>
      <w:r w:rsidR="00C063D1">
        <w:tab/>
      </w:r>
      <w:proofErr w:type="gramStart"/>
      <w:r w:rsidR="00C063D1">
        <w:t xml:space="preserve">   </w:t>
      </w:r>
      <w:r w:rsidR="004357A8">
        <w:t>(</w:t>
      </w:r>
      <w:proofErr w:type="gramEnd"/>
      <w:r w:rsidR="004B286E">
        <w:t>a</w:t>
      </w:r>
      <w:r w:rsidR="004357A8">
        <w:t>pproximately</w:t>
      </w:r>
      <w:r w:rsidR="003F7B43">
        <w:t xml:space="preserve"> </w:t>
      </w:r>
      <w:r w:rsidR="0031023F">
        <w:t>6-8</w:t>
      </w:r>
      <w:r w:rsidR="004357A8">
        <w:t xml:space="preserve"> hours</w:t>
      </w:r>
      <w:r w:rsidR="006C504A" w:rsidRPr="005701DE">
        <w:t>)</w:t>
      </w:r>
    </w:p>
    <w:p w14:paraId="2DD4A696" w14:textId="388BF870" w:rsidR="00F25B9C" w:rsidRPr="005701DE" w:rsidRDefault="00814B07" w:rsidP="00F25B9C">
      <w:pPr>
        <w:spacing w:before="240"/>
        <w:rPr>
          <w:rFonts w:cs="Arial"/>
        </w:rPr>
      </w:pPr>
      <w:r>
        <w:rPr>
          <w:noProof/>
        </w:rPr>
        <mc:AlternateContent>
          <mc:Choice Requires="wpg">
            <w:drawing>
              <wp:inline distT="0" distB="0" distL="0" distR="0" wp14:anchorId="328023A6" wp14:editId="682D9A79">
                <wp:extent cx="6120130" cy="537210"/>
                <wp:effectExtent l="19050" t="19050" r="13970" b="15240"/>
                <wp:docPr id="5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37210"/>
                          <a:chOff x="0" y="0"/>
                          <a:chExt cx="48654" cy="2876"/>
                        </a:xfrm>
                      </wpg:grpSpPr>
                      <wps:wsp>
                        <wps:cNvPr id="52" name="Right Arrow 44"/>
                        <wps:cNvSpPr>
                          <a:spLocks noChangeArrowheads="1"/>
                        </wps:cNvSpPr>
                        <wps:spPr bwMode="auto">
                          <a:xfrm>
                            <a:off x="36941"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Right Arrow 45"/>
                        <wps:cNvSpPr>
                          <a:spLocks noChangeArrowheads="1"/>
                        </wps:cNvSpPr>
                        <wps:spPr bwMode="auto">
                          <a:xfrm>
                            <a:off x="16459"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Right Arrow 46"/>
                        <wps:cNvSpPr>
                          <a:spLocks noChangeArrowheads="1"/>
                        </wps:cNvSpPr>
                        <wps:spPr bwMode="auto">
                          <a:xfrm>
                            <a:off x="2662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Right Arrow 47"/>
                        <wps:cNvSpPr>
                          <a:spLocks noChangeArrowheads="1"/>
                        </wps:cNvSpPr>
                        <wps:spPr bwMode="auto">
                          <a:xfrm>
                            <a:off x="643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 name="Flowchart: Alternate Process 48"/>
                        <wps:cNvSpPr>
                          <a:spLocks noChangeArrowheads="1"/>
                        </wps:cNvSpPr>
                        <wps:spPr bwMode="auto">
                          <a:xfrm>
                            <a:off x="0" y="0"/>
                            <a:ext cx="6838" cy="2876"/>
                          </a:xfrm>
                          <a:prstGeom prst="flowChartAlternateProcess">
                            <a:avLst/>
                          </a:prstGeom>
                          <a:solidFill>
                            <a:srgbClr val="FFFFFF"/>
                          </a:solidFill>
                          <a:ln w="25400">
                            <a:solidFill>
                              <a:srgbClr val="2A5CAE"/>
                            </a:solidFill>
                            <a:miter lim="800000"/>
                            <a:headEnd/>
                            <a:tailEnd/>
                          </a:ln>
                        </wps:spPr>
                        <wps:txbx>
                          <w:txbxContent>
                            <w:p w14:paraId="78DE90BE" w14:textId="77777777" w:rsidR="00366123" w:rsidRPr="00DB050D" w:rsidRDefault="00366123" w:rsidP="00316E6F">
                              <w:pPr>
                                <w:spacing w:after="0"/>
                                <w:jc w:val="center"/>
                                <w:rPr>
                                  <w:color w:val="000000"/>
                                  <w:sz w:val="18"/>
                                  <w:szCs w:val="16"/>
                                </w:rPr>
                              </w:pPr>
                              <w:r w:rsidRPr="00DB050D">
                                <w:rPr>
                                  <w:color w:val="000000"/>
                                  <w:sz w:val="18"/>
                                  <w:szCs w:val="16"/>
                                </w:rPr>
                                <w:t>DEFINE A</w:t>
                              </w:r>
                            </w:p>
                            <w:p w14:paraId="0D63D358" w14:textId="77777777" w:rsidR="00366123" w:rsidRPr="00DB050D" w:rsidRDefault="00366123" w:rsidP="00316E6F">
                              <w:pPr>
                                <w:spacing w:after="0"/>
                                <w:jc w:val="center"/>
                                <w:rPr>
                                  <w:color w:val="000000"/>
                                  <w:sz w:val="18"/>
                                  <w:szCs w:val="16"/>
                                </w:rPr>
                              </w:pPr>
                              <w:r w:rsidRPr="00DB050D">
                                <w:rPr>
                                  <w:color w:val="000000"/>
                                  <w:sz w:val="18"/>
                                  <w:szCs w:val="16"/>
                                </w:rPr>
                                <w:t>PROBLEM</w:t>
                              </w:r>
                            </w:p>
                          </w:txbxContent>
                        </wps:txbx>
                        <wps:bodyPr rot="0" vert="horz" wrap="square" lIns="91440" tIns="45720" rIns="91440" bIns="45720" anchor="ctr" anchorCtr="0" upright="1">
                          <a:noAutofit/>
                        </wps:bodyPr>
                      </wps:wsp>
                      <wps:wsp>
                        <wps:cNvPr id="59" name="Flowchart: Alternate Process 49"/>
                        <wps:cNvSpPr>
                          <a:spLocks noChangeArrowheads="1"/>
                        </wps:cNvSpPr>
                        <wps:spPr bwMode="auto">
                          <a:xfrm>
                            <a:off x="9509" y="0"/>
                            <a:ext cx="7200" cy="2876"/>
                          </a:xfrm>
                          <a:prstGeom prst="flowChartAlternateProcess">
                            <a:avLst/>
                          </a:prstGeom>
                          <a:solidFill>
                            <a:srgbClr val="2A5CAE"/>
                          </a:solidFill>
                          <a:ln w="25400">
                            <a:solidFill>
                              <a:srgbClr val="2A5CAE"/>
                            </a:solidFill>
                            <a:miter lim="800000"/>
                            <a:headEnd/>
                            <a:tailEnd/>
                          </a:ln>
                        </wps:spPr>
                        <wps:txbx>
                          <w:txbxContent>
                            <w:p w14:paraId="702AF464" w14:textId="77777777" w:rsidR="00366123" w:rsidRPr="00DB050D" w:rsidRDefault="00366123" w:rsidP="00316E6F">
                              <w:pPr>
                                <w:spacing w:after="0"/>
                                <w:ind w:left="-198" w:right="-227"/>
                                <w:jc w:val="center"/>
                                <w:rPr>
                                  <w:color w:val="FFFFFF"/>
                                  <w:sz w:val="18"/>
                                  <w:szCs w:val="16"/>
                                </w:rPr>
                              </w:pPr>
                              <w:r w:rsidRPr="00DB050D">
                                <w:rPr>
                                  <w:color w:val="FFFFFF"/>
                                  <w:sz w:val="18"/>
                                  <w:szCs w:val="16"/>
                                </w:rPr>
                                <w:t>INVESTIGATE</w:t>
                              </w:r>
                            </w:p>
                          </w:txbxContent>
                        </wps:txbx>
                        <wps:bodyPr rot="0" vert="horz" wrap="square" lIns="91440" tIns="45720" rIns="91440" bIns="45720" anchor="ctr" anchorCtr="0" upright="1">
                          <a:noAutofit/>
                        </wps:bodyPr>
                      </wps:wsp>
                      <wps:wsp>
                        <wps:cNvPr id="60" name="Flowchart: Alternate Process 50"/>
                        <wps:cNvSpPr>
                          <a:spLocks noChangeArrowheads="1"/>
                        </wps:cNvSpPr>
                        <wps:spPr bwMode="auto">
                          <a:xfrm>
                            <a:off x="19458" y="0"/>
                            <a:ext cx="7560" cy="2876"/>
                          </a:xfrm>
                          <a:prstGeom prst="flowChartAlternateProcess">
                            <a:avLst/>
                          </a:prstGeom>
                          <a:solidFill>
                            <a:srgbClr val="FFFFFF"/>
                          </a:solidFill>
                          <a:ln w="25400">
                            <a:solidFill>
                              <a:srgbClr val="2A5CAE"/>
                            </a:solidFill>
                            <a:miter lim="800000"/>
                            <a:headEnd/>
                            <a:tailEnd/>
                          </a:ln>
                        </wps:spPr>
                        <wps:txbx>
                          <w:txbxContent>
                            <w:p w14:paraId="6E6C2057" w14:textId="77777777" w:rsidR="00366123" w:rsidRPr="00D00997" w:rsidRDefault="00366123" w:rsidP="00316E6F">
                              <w:pPr>
                                <w:spacing w:after="0"/>
                                <w:jc w:val="center"/>
                                <w:rPr>
                                  <w:sz w:val="20"/>
                                  <w:szCs w:val="16"/>
                                </w:rPr>
                              </w:pPr>
                              <w:r w:rsidRPr="00D00997">
                                <w:rPr>
                                  <w:sz w:val="18"/>
                                  <w:szCs w:val="16"/>
                                </w:rPr>
                                <w:t>DEVISE</w:t>
                              </w:r>
                              <w:r w:rsidRPr="00D00997">
                                <w:rPr>
                                  <w:sz w:val="18"/>
                                  <w:szCs w:val="16"/>
                                </w:rPr>
                                <w:br/>
                                <w:t>SOLUTIONS</w:t>
                              </w:r>
                            </w:p>
                          </w:txbxContent>
                        </wps:txbx>
                        <wps:bodyPr rot="0" vert="horz" wrap="square" lIns="91440" tIns="45720" rIns="91440" bIns="45720" anchor="ctr" anchorCtr="0" upright="1">
                          <a:noAutofit/>
                        </wps:bodyPr>
                      </wps:wsp>
                      <wps:wsp>
                        <wps:cNvPr id="61" name="Flowchart: Alternate Process 51"/>
                        <wps:cNvSpPr>
                          <a:spLocks noChangeArrowheads="1"/>
                        </wps:cNvSpPr>
                        <wps:spPr bwMode="auto">
                          <a:xfrm>
                            <a:off x="29699" y="0"/>
                            <a:ext cx="7560" cy="2876"/>
                          </a:xfrm>
                          <a:prstGeom prst="flowChartAlternateProcess">
                            <a:avLst/>
                          </a:prstGeom>
                          <a:solidFill>
                            <a:srgbClr val="FFFFFF"/>
                          </a:solidFill>
                          <a:ln w="25400">
                            <a:solidFill>
                              <a:srgbClr val="2A5CAE"/>
                            </a:solidFill>
                            <a:miter lim="800000"/>
                            <a:headEnd/>
                            <a:tailEnd/>
                          </a:ln>
                        </wps:spPr>
                        <wps:txbx>
                          <w:txbxContent>
                            <w:p w14:paraId="38371377" w14:textId="77777777" w:rsidR="00366123" w:rsidRPr="00D00997" w:rsidRDefault="00366123" w:rsidP="00316E6F">
                              <w:pPr>
                                <w:spacing w:after="0"/>
                                <w:jc w:val="center"/>
                                <w:rPr>
                                  <w:sz w:val="24"/>
                                </w:rPr>
                              </w:pPr>
                              <w:r w:rsidRPr="00D00997">
                                <w:rPr>
                                  <w:sz w:val="18"/>
                                  <w:szCs w:val="16"/>
                                </w:rPr>
                                <w:t>PRESENT</w:t>
                              </w:r>
                              <w:r w:rsidRPr="00D00997">
                                <w:rPr>
                                  <w:sz w:val="18"/>
                                  <w:szCs w:val="16"/>
                                </w:rPr>
                                <w:br/>
                                <w:t>SOLUTIONS</w:t>
                              </w:r>
                            </w:p>
                          </w:txbxContent>
                        </wps:txbx>
                        <wps:bodyPr rot="0" vert="horz" wrap="square" lIns="91440" tIns="45720" rIns="91440" bIns="45720" anchor="ctr" anchorCtr="0" upright="1">
                          <a:noAutofit/>
                        </wps:bodyPr>
                      </wps:wsp>
                      <wps:wsp>
                        <wps:cNvPr id="62" name="Flowchart: Alternate Process 52"/>
                        <wps:cNvSpPr>
                          <a:spLocks noChangeArrowheads="1"/>
                        </wps:cNvSpPr>
                        <wps:spPr bwMode="auto">
                          <a:xfrm>
                            <a:off x="40014" y="0"/>
                            <a:ext cx="8640" cy="2876"/>
                          </a:xfrm>
                          <a:prstGeom prst="flowChartAlternateProcess">
                            <a:avLst/>
                          </a:prstGeom>
                          <a:solidFill>
                            <a:srgbClr val="FFFFFF"/>
                          </a:solidFill>
                          <a:ln w="25400">
                            <a:solidFill>
                              <a:srgbClr val="2A5CAE"/>
                            </a:solidFill>
                            <a:miter lim="800000"/>
                            <a:headEnd/>
                            <a:tailEnd/>
                          </a:ln>
                        </wps:spPr>
                        <wps:txbx>
                          <w:txbxContent>
                            <w:p w14:paraId="7C7CA1D2" w14:textId="77777777" w:rsidR="00366123" w:rsidRPr="00D00997" w:rsidRDefault="00366123" w:rsidP="00316E6F">
                              <w:pPr>
                                <w:spacing w:after="0"/>
                                <w:jc w:val="center"/>
                                <w:rPr>
                                  <w:sz w:val="18"/>
                                  <w:szCs w:val="16"/>
                                </w:rPr>
                              </w:pPr>
                              <w:r w:rsidRPr="00D00997">
                                <w:rPr>
                                  <w:sz w:val="18"/>
                                  <w:szCs w:val="16"/>
                                </w:rPr>
                                <w:t>EVALUATE</w:t>
                              </w:r>
                            </w:p>
                          </w:txbxContent>
                        </wps:txbx>
                        <wps:bodyPr rot="0" vert="horz" wrap="square" lIns="91440" tIns="45720" rIns="91440" bIns="45720" anchor="ctr" anchorCtr="0" upright="1">
                          <a:noAutofit/>
                        </wps:bodyPr>
                      </wps:wsp>
                    </wpg:wgp>
                  </a:graphicData>
                </a:graphic>
              </wp:inline>
            </w:drawing>
          </mc:Choice>
          <mc:Fallback>
            <w:pict>
              <v:group w14:anchorId="328023A6" id="Group 43" o:spid="_x0000_s1046" style="width:481.9pt;height:42.3pt;mso-position-horizontal-relative:char;mso-position-vertical-relative:line" coordsize="486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">
                <v:shape id="Right Arrow 44" o:spid="_x0000_s1047"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" adj="14700" filled="f" strokecolor="#2a5cae" strokeweight="2pt"/>
                <v:shape id="Right Arrow 45" o:spid="_x0000_s104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" adj="14700" filled="f" strokecolor="#2a5cae" strokeweight="2pt"/>
                <v:shape id="Right Arrow 46" o:spid="_x0000_s104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" adj="14700" filled="f" strokecolor="#2a5cae" strokeweight="2pt"/>
                <v:shape id="Right Arrow 47" o:spid="_x0000_s105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" adj="14700" filled="f" strokecolor="#2a5cae" strokeweight="2pt"/>
                <v:shape id="Flowchart: Alternate Process 48" o:spid="_x0000_s105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" strokecolor="#2a5cae" strokeweight="2pt">
                  <v:textbox>
                    <w:txbxContent>
                      <w:p w14:paraId="78DE90BE" w14:textId="77777777" w:rsidR="00366123" w:rsidRPr="00DB050D" w:rsidRDefault="00366123" w:rsidP="00316E6F">
                        <w:pPr>
                          <w:spacing w:after="0"/>
                          <w:jc w:val="center"/>
                          <w:rPr>
                            <w:color w:val="000000"/>
                            <w:sz w:val="18"/>
                            <w:szCs w:val="16"/>
                          </w:rPr>
                        </w:pPr>
                        <w:r w:rsidRPr="00DB050D">
                          <w:rPr>
                            <w:color w:val="000000"/>
                            <w:sz w:val="18"/>
                            <w:szCs w:val="16"/>
                          </w:rPr>
                          <w:t>DEFINE A</w:t>
                        </w:r>
                      </w:p>
                      <w:p w14:paraId="0D63D358" w14:textId="77777777" w:rsidR="00366123" w:rsidRPr="00DB050D" w:rsidRDefault="00366123" w:rsidP="00316E6F">
                        <w:pPr>
                          <w:spacing w:after="0"/>
                          <w:jc w:val="center"/>
                          <w:rPr>
                            <w:color w:val="000000"/>
                            <w:sz w:val="18"/>
                            <w:szCs w:val="16"/>
                          </w:rPr>
                        </w:pPr>
                        <w:r w:rsidRPr="00DB050D">
                          <w:rPr>
                            <w:color w:val="000000"/>
                            <w:sz w:val="18"/>
                            <w:szCs w:val="16"/>
                          </w:rPr>
                          <w:t>PROBLEM</w:t>
                        </w:r>
                      </w:p>
                    </w:txbxContent>
                  </v:textbox>
                </v:shape>
                <v:shape id="Flowchart: Alternate Process 49" o:spid="_x0000_s105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" fillcolor="#2a5cae" strokecolor="#2a5cae" strokeweight="2pt">
                  <v:textbox>
                    <w:txbxContent>
                      <w:p w14:paraId="702AF464" w14:textId="77777777" w:rsidR="00366123" w:rsidRPr="00DB050D" w:rsidRDefault="00366123" w:rsidP="00316E6F">
                        <w:pPr>
                          <w:spacing w:after="0"/>
                          <w:ind w:left="-198" w:right="-227"/>
                          <w:jc w:val="center"/>
                          <w:rPr>
                            <w:color w:val="FFFFFF"/>
                            <w:sz w:val="18"/>
                            <w:szCs w:val="16"/>
                          </w:rPr>
                        </w:pPr>
                        <w:r w:rsidRPr="00DB050D">
                          <w:rPr>
                            <w:color w:val="FFFFFF"/>
                            <w:sz w:val="18"/>
                            <w:szCs w:val="16"/>
                          </w:rPr>
                          <w:t>INVESTIGATE</w:t>
                        </w:r>
                      </w:p>
                    </w:txbxContent>
                  </v:textbox>
                </v:shape>
                <v:shape id="Flowchart: Alternate Process 50" o:spid="_x0000_s105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" strokecolor="#2a5cae" strokeweight="2pt">
                  <v:textbox>
                    <w:txbxContent>
                      <w:p w14:paraId="6E6C2057" w14:textId="77777777" w:rsidR="00366123" w:rsidRPr="00D00997" w:rsidRDefault="00366123" w:rsidP="00316E6F">
                        <w:pPr>
                          <w:spacing w:after="0"/>
                          <w:jc w:val="center"/>
                          <w:rPr>
                            <w:sz w:val="20"/>
                            <w:szCs w:val="16"/>
                          </w:rPr>
                        </w:pPr>
                        <w:r w:rsidRPr="00D00997">
                          <w:rPr>
                            <w:sz w:val="18"/>
                            <w:szCs w:val="16"/>
                          </w:rPr>
                          <w:t>DEVISE</w:t>
                        </w:r>
                        <w:r w:rsidRPr="00D00997">
                          <w:rPr>
                            <w:sz w:val="18"/>
                            <w:szCs w:val="16"/>
                          </w:rPr>
                          <w:br/>
                          <w:t>SOLUTIONS</w:t>
                        </w:r>
                      </w:p>
                    </w:txbxContent>
                  </v:textbox>
                </v:shape>
                <v:shape id="Flowchart: Alternate Process 51" o:spid="_x0000_s1054"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" strokecolor="#2a5cae" strokeweight="2pt">
                  <v:textbox>
                    <w:txbxContent>
                      <w:p w14:paraId="38371377" w14:textId="77777777" w:rsidR="00366123" w:rsidRPr="00D00997" w:rsidRDefault="00366123" w:rsidP="00316E6F">
                        <w:pPr>
                          <w:spacing w:after="0"/>
                          <w:jc w:val="center"/>
                          <w:rPr>
                            <w:sz w:val="24"/>
                          </w:rPr>
                        </w:pPr>
                        <w:r w:rsidRPr="00D00997">
                          <w:rPr>
                            <w:sz w:val="18"/>
                            <w:szCs w:val="16"/>
                          </w:rPr>
                          <w:t>PRESENT</w:t>
                        </w:r>
                        <w:r w:rsidRPr="00D00997">
                          <w:rPr>
                            <w:sz w:val="18"/>
                            <w:szCs w:val="16"/>
                          </w:rPr>
                          <w:br/>
                          <w:t>SOLUTIONS</w:t>
                        </w:r>
                      </w:p>
                    </w:txbxContent>
                  </v:textbox>
                </v:shape>
                <v:shape id="Flowchart: Alternate Process 52" o:spid="_x0000_s1055"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" strokecolor="#2a5cae" strokeweight="2pt">
                  <v:textbox>
                    <w:txbxContent>
                      <w:p w14:paraId="7C7CA1D2" w14:textId="77777777" w:rsidR="00366123" w:rsidRPr="00D00997" w:rsidRDefault="00366123" w:rsidP="00316E6F">
                        <w:pPr>
                          <w:spacing w:after="0"/>
                          <w:jc w:val="center"/>
                          <w:rPr>
                            <w:sz w:val="18"/>
                            <w:szCs w:val="16"/>
                          </w:rPr>
                        </w:pPr>
                        <w:r w:rsidRPr="00D00997">
                          <w:rPr>
                            <w:sz w:val="18"/>
                            <w:szCs w:val="16"/>
                          </w:rPr>
                          <w:t>EVALUATE</w:t>
                        </w:r>
                      </w:p>
                    </w:txbxContent>
                  </v:textbox>
                </v:shape>
                <w10:anchorlock/>
              </v:group>
            </w:pict>
          </mc:Fallback>
        </mc:AlternateContent>
      </w:r>
    </w:p>
    <w:p w14:paraId="52079DAF" w14:textId="77777777" w:rsidR="003E19AF" w:rsidRPr="005701DE" w:rsidRDefault="003E19AF" w:rsidP="003E19AF">
      <w:pPr>
        <w:pStyle w:val="Heading4"/>
      </w:pPr>
      <w:r>
        <w:t>L</w:t>
      </w:r>
      <w:r w:rsidRPr="005701DE">
        <w:t>earning</w:t>
      </w:r>
      <w:r>
        <w:t xml:space="preserve"> intentions</w:t>
      </w:r>
    </w:p>
    <w:p w14:paraId="09393093" w14:textId="77777777" w:rsidR="003E19AF" w:rsidRDefault="003E19AF" w:rsidP="003E19AF">
      <w:r w:rsidRPr="005701DE">
        <w:t>Students will be able to:</w:t>
      </w:r>
    </w:p>
    <w:p w14:paraId="72091D63" w14:textId="77777777" w:rsidR="00316E6F" w:rsidRDefault="00316E6F" w:rsidP="00316E6F">
      <w:pPr>
        <w:pStyle w:val="ListParagraph"/>
        <w:numPr>
          <w:ilvl w:val="0"/>
          <w:numId w:val="5"/>
        </w:numPr>
        <w:spacing w:line="288" w:lineRule="auto"/>
        <w:rPr>
          <w:sz w:val="21"/>
          <w:szCs w:val="21"/>
        </w:rPr>
      </w:pPr>
      <w:r>
        <w:rPr>
          <w:sz w:val="21"/>
          <w:szCs w:val="21"/>
        </w:rPr>
        <w:t>Explore factors affecting designed solutions</w:t>
      </w:r>
    </w:p>
    <w:p w14:paraId="62B962B0" w14:textId="77777777" w:rsidR="00316E6F" w:rsidRDefault="00316E6F" w:rsidP="00316E6F">
      <w:pPr>
        <w:pStyle w:val="ListParagraph"/>
        <w:numPr>
          <w:ilvl w:val="0"/>
          <w:numId w:val="5"/>
        </w:numPr>
        <w:spacing w:line="288" w:lineRule="auto"/>
        <w:rPr>
          <w:sz w:val="21"/>
          <w:szCs w:val="21"/>
        </w:rPr>
      </w:pPr>
      <w:r>
        <w:rPr>
          <w:sz w:val="21"/>
          <w:szCs w:val="21"/>
        </w:rPr>
        <w:t>Identify and characterise enquiry questions to guide research</w:t>
      </w:r>
    </w:p>
    <w:p w14:paraId="7D0BE05C" w14:textId="77777777" w:rsidR="00316E6F" w:rsidRDefault="00316E6F" w:rsidP="00316E6F">
      <w:pPr>
        <w:pStyle w:val="ListParagraph"/>
        <w:numPr>
          <w:ilvl w:val="0"/>
          <w:numId w:val="5"/>
        </w:numPr>
        <w:spacing w:line="288" w:lineRule="auto"/>
        <w:rPr>
          <w:sz w:val="21"/>
          <w:szCs w:val="21"/>
        </w:rPr>
      </w:pPr>
      <w:r>
        <w:rPr>
          <w:sz w:val="21"/>
          <w:szCs w:val="21"/>
        </w:rPr>
        <w:t>Investigate existing industry solutions and processes</w:t>
      </w:r>
    </w:p>
    <w:p w14:paraId="4BAB353D" w14:textId="77777777" w:rsidR="00316E6F" w:rsidRDefault="00316E6F" w:rsidP="00316E6F">
      <w:pPr>
        <w:pStyle w:val="ListParagraph"/>
        <w:numPr>
          <w:ilvl w:val="0"/>
          <w:numId w:val="5"/>
        </w:numPr>
        <w:spacing w:line="288" w:lineRule="auto"/>
        <w:rPr>
          <w:sz w:val="21"/>
          <w:szCs w:val="21"/>
        </w:rPr>
      </w:pPr>
      <w:r>
        <w:rPr>
          <w:sz w:val="21"/>
          <w:szCs w:val="21"/>
        </w:rPr>
        <w:t>Draw connections to local contexts</w:t>
      </w:r>
    </w:p>
    <w:p w14:paraId="02263CE8" w14:textId="77777777" w:rsidR="00316E6F" w:rsidRDefault="00316E6F" w:rsidP="00316E6F">
      <w:pPr>
        <w:pStyle w:val="ListParagraph"/>
        <w:numPr>
          <w:ilvl w:val="0"/>
          <w:numId w:val="5"/>
        </w:numPr>
        <w:spacing w:line="288" w:lineRule="auto"/>
        <w:rPr>
          <w:sz w:val="21"/>
          <w:szCs w:val="21"/>
        </w:rPr>
      </w:pPr>
      <w:r>
        <w:rPr>
          <w:sz w:val="21"/>
          <w:szCs w:val="21"/>
        </w:rPr>
        <w:t xml:space="preserve">Test and evaluate possible materials solutions </w:t>
      </w:r>
    </w:p>
    <w:p w14:paraId="0FFB384C" w14:textId="77777777" w:rsidR="00316E6F" w:rsidRDefault="00316E6F" w:rsidP="00316E6F">
      <w:pPr>
        <w:pStyle w:val="ListParagraph"/>
        <w:numPr>
          <w:ilvl w:val="0"/>
          <w:numId w:val="5"/>
        </w:numPr>
      </w:pPr>
      <w:r>
        <w:rPr>
          <w:sz w:val="21"/>
          <w:szCs w:val="21"/>
        </w:rPr>
        <w:t>Investigate existing products and identify important features</w:t>
      </w:r>
    </w:p>
    <w:p w14:paraId="33AB6EF0" w14:textId="77777777" w:rsidR="007C0401" w:rsidRDefault="006275F1" w:rsidP="003E19AF">
      <w:pPr>
        <w:spacing w:after="0"/>
        <w:textAlignment w:val="baseline"/>
        <w:rPr>
          <w:rFonts w:eastAsia="Times New Roman" w:cs="Arial"/>
          <w:lang w:eastAsia="en-AU"/>
        </w:rPr>
      </w:pPr>
      <w:r>
        <w:rPr>
          <w:rFonts w:eastAsia="Times New Roman" w:cs="Arial"/>
          <w:lang w:eastAsia="en-AU"/>
        </w:rPr>
        <w:t xml:space="preserve">In the </w:t>
      </w:r>
      <w:r w:rsidR="007C0401">
        <w:rPr>
          <w:rFonts w:eastAsia="Times New Roman" w:cs="Arial"/>
          <w:b/>
          <w:lang w:eastAsia="en-AU"/>
        </w:rPr>
        <w:t>investigate</w:t>
      </w:r>
      <w:r>
        <w:rPr>
          <w:rFonts w:eastAsia="Times New Roman" w:cs="Arial"/>
          <w:lang w:eastAsia="en-AU"/>
        </w:rPr>
        <w:t xml:space="preserve"> phase, </w:t>
      </w:r>
      <w:r w:rsidR="007C0401">
        <w:rPr>
          <w:rFonts w:eastAsia="Times New Roman" w:cs="Arial"/>
          <w:lang w:eastAsia="en-AU"/>
        </w:rPr>
        <w:t>students</w:t>
      </w:r>
      <w:r w:rsidR="00195D1B">
        <w:rPr>
          <w:rFonts w:eastAsia="Times New Roman" w:cs="Arial"/>
          <w:lang w:eastAsia="en-AU"/>
        </w:rPr>
        <w:t xml:space="preserve"> will</w:t>
      </w:r>
      <w:r w:rsidR="007C0401">
        <w:rPr>
          <w:rFonts w:eastAsia="Times New Roman" w:cs="Arial"/>
          <w:lang w:eastAsia="en-AU"/>
        </w:rPr>
        <w:t>:</w:t>
      </w:r>
    </w:p>
    <w:p w14:paraId="52CBC7ED" w14:textId="77777777" w:rsidR="003E19AF" w:rsidRDefault="007C0401" w:rsidP="007C0401">
      <w:pPr>
        <w:pStyle w:val="ListParagraph"/>
        <w:numPr>
          <w:ilvl w:val="0"/>
          <w:numId w:val="23"/>
        </w:numPr>
        <w:spacing w:after="0"/>
        <w:textAlignment w:val="baseline"/>
        <w:rPr>
          <w:rFonts w:eastAsia="Times New Roman" w:cs="Arial"/>
          <w:lang w:eastAsia="en-AU"/>
        </w:rPr>
      </w:pPr>
      <w:r w:rsidRPr="007C0401">
        <w:rPr>
          <w:rFonts w:eastAsia="Times New Roman" w:cs="Arial"/>
          <w:i/>
          <w:lang w:eastAsia="en-AU"/>
        </w:rPr>
        <w:t>analyse</w:t>
      </w:r>
      <w:r w:rsidRPr="007C0401">
        <w:rPr>
          <w:rFonts w:eastAsia="Times New Roman" w:cs="Arial"/>
          <w:lang w:eastAsia="en-AU"/>
        </w:rPr>
        <w:t xml:space="preserve"> the problem to de</w:t>
      </w:r>
      <w:r>
        <w:rPr>
          <w:rFonts w:eastAsia="Times New Roman" w:cs="Arial"/>
          <w:lang w:eastAsia="en-AU"/>
        </w:rPr>
        <w:t>termine relevant factors influencing design</w:t>
      </w:r>
    </w:p>
    <w:p w14:paraId="6EC1A7A9" w14:textId="77777777" w:rsidR="007C0401" w:rsidRDefault="00195D1B" w:rsidP="007C0401">
      <w:pPr>
        <w:pStyle w:val="ListParagraph"/>
        <w:numPr>
          <w:ilvl w:val="0"/>
          <w:numId w:val="23"/>
        </w:numPr>
        <w:spacing w:after="0"/>
        <w:textAlignment w:val="baseline"/>
        <w:rPr>
          <w:rFonts w:eastAsia="Times New Roman" w:cs="Arial"/>
          <w:lang w:eastAsia="en-AU"/>
        </w:rPr>
      </w:pPr>
      <w:r w:rsidRPr="00195D1B">
        <w:rPr>
          <w:rFonts w:eastAsia="Times New Roman" w:cs="Arial"/>
          <w:i/>
          <w:lang w:eastAsia="en-AU"/>
        </w:rPr>
        <w:t>i</w:t>
      </w:r>
      <w:r w:rsidR="007C0401" w:rsidRPr="00195D1B">
        <w:rPr>
          <w:rFonts w:eastAsia="Times New Roman" w:cs="Arial"/>
          <w:i/>
          <w:lang w:eastAsia="en-AU"/>
        </w:rPr>
        <w:t>nvestigate</w:t>
      </w:r>
      <w:r w:rsidR="007C0401">
        <w:rPr>
          <w:rFonts w:eastAsia="Times New Roman" w:cs="Arial"/>
          <w:lang w:eastAsia="en-AU"/>
        </w:rPr>
        <w:t xml:space="preserve"> existing </w:t>
      </w:r>
      <w:r w:rsidR="007C0401" w:rsidRPr="00360157">
        <w:rPr>
          <w:rFonts w:eastAsia="Times New Roman" w:cs="Arial"/>
          <w:b/>
          <w:lang w:eastAsia="en-AU"/>
        </w:rPr>
        <w:t>materials</w:t>
      </w:r>
      <w:r w:rsidR="00360157">
        <w:rPr>
          <w:rFonts w:eastAsia="Times New Roman" w:cs="Arial"/>
          <w:lang w:eastAsia="en-AU"/>
        </w:rPr>
        <w:t xml:space="preserve"> produced with industrial processes</w:t>
      </w:r>
    </w:p>
    <w:p w14:paraId="1649F310" w14:textId="77777777" w:rsidR="007C0401" w:rsidRDefault="00195D1B" w:rsidP="007C0401">
      <w:pPr>
        <w:pStyle w:val="ListParagraph"/>
        <w:numPr>
          <w:ilvl w:val="0"/>
          <w:numId w:val="23"/>
        </w:numPr>
        <w:spacing w:after="0"/>
        <w:textAlignment w:val="baseline"/>
        <w:rPr>
          <w:rFonts w:eastAsia="Times New Roman" w:cs="Arial"/>
          <w:lang w:eastAsia="en-AU"/>
        </w:rPr>
      </w:pPr>
      <w:r>
        <w:rPr>
          <w:rFonts w:eastAsia="Times New Roman" w:cs="Arial"/>
          <w:i/>
          <w:lang w:eastAsia="en-AU"/>
        </w:rPr>
        <w:t>i</w:t>
      </w:r>
      <w:r w:rsidR="007C0401" w:rsidRPr="00195D1B">
        <w:rPr>
          <w:rFonts w:eastAsia="Times New Roman" w:cs="Arial"/>
          <w:i/>
          <w:lang w:eastAsia="en-AU"/>
        </w:rPr>
        <w:t>nvestigate</w:t>
      </w:r>
      <w:r w:rsidR="007C0401">
        <w:rPr>
          <w:rFonts w:eastAsia="Times New Roman" w:cs="Arial"/>
          <w:lang w:eastAsia="en-AU"/>
        </w:rPr>
        <w:t xml:space="preserve"> </w:t>
      </w:r>
      <w:r w:rsidR="007C0401" w:rsidRPr="00360157">
        <w:rPr>
          <w:rFonts w:eastAsia="Times New Roman" w:cs="Arial"/>
          <w:b/>
          <w:lang w:eastAsia="en-AU"/>
        </w:rPr>
        <w:t>products</w:t>
      </w:r>
      <w:r w:rsidR="007C0401">
        <w:rPr>
          <w:rFonts w:eastAsia="Times New Roman" w:cs="Arial"/>
          <w:lang w:eastAsia="en-AU"/>
        </w:rPr>
        <w:t xml:space="preserve"> </w:t>
      </w:r>
      <w:proofErr w:type="gramStart"/>
      <w:r w:rsidR="007C0401">
        <w:rPr>
          <w:rFonts w:eastAsia="Times New Roman" w:cs="Arial"/>
          <w:lang w:eastAsia="en-AU"/>
        </w:rPr>
        <w:t>similar to</w:t>
      </w:r>
      <w:proofErr w:type="gramEnd"/>
      <w:r w:rsidR="007C0401">
        <w:rPr>
          <w:rFonts w:eastAsia="Times New Roman" w:cs="Arial"/>
          <w:lang w:eastAsia="en-AU"/>
        </w:rPr>
        <w:t xml:space="preserve"> their design task</w:t>
      </w:r>
    </w:p>
    <w:p w14:paraId="2DFE593F" w14:textId="77777777" w:rsidR="00D75F7A" w:rsidRDefault="00195D1B" w:rsidP="007C0401">
      <w:pPr>
        <w:pStyle w:val="ListParagraph"/>
        <w:numPr>
          <w:ilvl w:val="0"/>
          <w:numId w:val="23"/>
        </w:numPr>
        <w:spacing w:after="0"/>
        <w:textAlignment w:val="baseline"/>
        <w:rPr>
          <w:rFonts w:eastAsia="Times New Roman" w:cs="Arial"/>
          <w:lang w:eastAsia="en-AU"/>
        </w:rPr>
      </w:pPr>
      <w:r>
        <w:rPr>
          <w:rFonts w:eastAsia="Times New Roman" w:cs="Arial"/>
          <w:i/>
          <w:lang w:eastAsia="en-AU"/>
        </w:rPr>
        <w:t>t</w:t>
      </w:r>
      <w:r w:rsidR="00D75F7A" w:rsidRPr="00195D1B">
        <w:rPr>
          <w:rFonts w:eastAsia="Times New Roman" w:cs="Arial"/>
          <w:i/>
          <w:lang w:eastAsia="en-AU"/>
        </w:rPr>
        <w:t>est</w:t>
      </w:r>
      <w:r w:rsidR="005C2EAA">
        <w:rPr>
          <w:rFonts w:eastAsia="Times New Roman" w:cs="Arial"/>
          <w:lang w:eastAsia="en-AU"/>
        </w:rPr>
        <w:t xml:space="preserve"> material </w:t>
      </w:r>
      <w:r w:rsidR="005C2EAA" w:rsidRPr="005C2EAA">
        <w:rPr>
          <w:rFonts w:eastAsia="Times New Roman" w:cs="Arial"/>
          <w:b/>
          <w:lang w:eastAsia="en-AU"/>
        </w:rPr>
        <w:t>production processes</w:t>
      </w:r>
    </w:p>
    <w:p w14:paraId="11B294B7" w14:textId="77777777" w:rsidR="005C2EAA" w:rsidRDefault="005C2EAA" w:rsidP="007C0401">
      <w:pPr>
        <w:pStyle w:val="ListParagraph"/>
        <w:numPr>
          <w:ilvl w:val="0"/>
          <w:numId w:val="23"/>
        </w:numPr>
        <w:spacing w:after="0"/>
        <w:textAlignment w:val="baseline"/>
        <w:rPr>
          <w:rFonts w:eastAsia="Times New Roman" w:cs="Arial"/>
          <w:lang w:eastAsia="en-AU"/>
        </w:rPr>
      </w:pPr>
      <w:r>
        <w:rPr>
          <w:rFonts w:eastAsia="Times New Roman" w:cs="Arial"/>
          <w:i/>
          <w:lang w:eastAsia="en-AU"/>
        </w:rPr>
        <w:t xml:space="preserve">describe </w:t>
      </w:r>
      <w:r w:rsidRPr="005C2EAA">
        <w:rPr>
          <w:rFonts w:eastAsia="Times New Roman" w:cs="Arial"/>
          <w:b/>
          <w:lang w:eastAsia="en-AU"/>
        </w:rPr>
        <w:t>properties</w:t>
      </w:r>
      <w:r>
        <w:rPr>
          <w:rFonts w:eastAsia="Times New Roman" w:cs="Arial"/>
          <w:lang w:eastAsia="en-AU"/>
        </w:rPr>
        <w:t xml:space="preserve"> of materials and relate these to their design task</w:t>
      </w:r>
    </w:p>
    <w:p w14:paraId="0AFFE742" w14:textId="77777777" w:rsidR="00BB32F6" w:rsidRDefault="00BB32F6" w:rsidP="003E19AF">
      <w:pPr>
        <w:spacing w:after="0"/>
        <w:textAlignment w:val="baseline"/>
        <w:rPr>
          <w:rFonts w:eastAsia="Times New Roman" w:cs="Arial"/>
          <w:lang w:eastAsia="en-AU"/>
        </w:rPr>
      </w:pPr>
    </w:p>
    <w:p w14:paraId="165779FD" w14:textId="77777777" w:rsidR="003E19AF" w:rsidRPr="00A506DC" w:rsidRDefault="003E19AF" w:rsidP="003E19AF">
      <w:pPr>
        <w:pStyle w:val="Heading4"/>
      </w:pPr>
      <w:r w:rsidRPr="00A506DC">
        <w:t>Resources and equipment</w:t>
      </w:r>
    </w:p>
    <w:p w14:paraId="34EF9C6D" w14:textId="77777777" w:rsidR="00360157" w:rsidRPr="003660CD" w:rsidRDefault="006221BE" w:rsidP="003E19AF">
      <w:pPr>
        <w:pStyle w:val="ListParagraph"/>
        <w:numPr>
          <w:ilvl w:val="0"/>
          <w:numId w:val="5"/>
        </w:numPr>
        <w:spacing w:line="276" w:lineRule="auto"/>
        <w:rPr>
          <w:rFonts w:cs="Arial"/>
          <w:b/>
        </w:rPr>
      </w:pPr>
      <w:r>
        <w:t>Student w</w:t>
      </w:r>
      <w:r w:rsidR="00195D1B">
        <w:t>orksheet</w:t>
      </w:r>
      <w:r w:rsidR="00360157">
        <w:t xml:space="preserve"> 2.1</w:t>
      </w:r>
    </w:p>
    <w:p w14:paraId="6750E04E" w14:textId="77777777" w:rsidR="00360157" w:rsidRPr="003660CD" w:rsidRDefault="006221BE" w:rsidP="003E19AF">
      <w:pPr>
        <w:pStyle w:val="ListParagraph"/>
        <w:numPr>
          <w:ilvl w:val="0"/>
          <w:numId w:val="5"/>
        </w:numPr>
        <w:spacing w:line="276" w:lineRule="auto"/>
        <w:rPr>
          <w:rFonts w:cs="Arial"/>
          <w:b/>
        </w:rPr>
      </w:pPr>
      <w:r>
        <w:t>Student w</w:t>
      </w:r>
      <w:r w:rsidR="00360157">
        <w:t>orksheet 2.2</w:t>
      </w:r>
    </w:p>
    <w:p w14:paraId="24BA00F5" w14:textId="77777777" w:rsidR="000650D4" w:rsidRPr="003660CD" w:rsidRDefault="00360157" w:rsidP="000650D4">
      <w:pPr>
        <w:pStyle w:val="ListParagraph"/>
        <w:numPr>
          <w:ilvl w:val="1"/>
          <w:numId w:val="5"/>
        </w:numPr>
        <w:spacing w:line="276" w:lineRule="auto"/>
        <w:rPr>
          <w:rFonts w:cs="Arial"/>
          <w:b/>
        </w:rPr>
      </w:pPr>
      <w:r>
        <w:t xml:space="preserve">data projector/devices </w:t>
      </w:r>
      <w:r w:rsidR="006221BE">
        <w:t>and</w:t>
      </w:r>
      <w:r>
        <w:t xml:space="preserve"> headphones to view </w:t>
      </w:r>
      <w:hyperlink r:id="rId49" w:history="1">
        <w:r>
          <w:rPr>
            <w:color w:val="0000FF"/>
            <w:u w:val="single"/>
          </w:rPr>
          <w:t>Manufactured Wood Products - FWPAFWPA</w:t>
        </w:r>
      </w:hyperlink>
      <w:r>
        <w:t xml:space="preserve"> </w:t>
      </w:r>
      <w:r w:rsidR="000650D4">
        <w:t xml:space="preserve">and </w:t>
      </w:r>
      <w:hyperlink r:id="rId50" w:history="1">
        <w:r w:rsidR="000650D4">
          <w:rPr>
            <w:rStyle w:val="Hyperlink"/>
          </w:rPr>
          <w:t>"Factory Tour - Wesbeam"</w:t>
        </w:r>
      </w:hyperlink>
      <w:r w:rsidR="000650D4">
        <w:t xml:space="preserve"> </w:t>
      </w:r>
      <w:r>
        <w:t>video</w:t>
      </w:r>
      <w:r w:rsidR="000650D4">
        <w:t>s</w:t>
      </w:r>
    </w:p>
    <w:p w14:paraId="0EC36AB5" w14:textId="77777777" w:rsidR="00360157" w:rsidRPr="003660CD" w:rsidRDefault="009A77F4" w:rsidP="00360157">
      <w:pPr>
        <w:pStyle w:val="ListParagraph"/>
        <w:numPr>
          <w:ilvl w:val="0"/>
          <w:numId w:val="5"/>
        </w:numPr>
        <w:spacing w:line="276" w:lineRule="auto"/>
        <w:rPr>
          <w:rFonts w:cs="Arial"/>
          <w:b/>
        </w:rPr>
      </w:pPr>
      <w:r>
        <w:t>Student w</w:t>
      </w:r>
      <w:r w:rsidR="00360157">
        <w:t>orksheet 2.3</w:t>
      </w:r>
    </w:p>
    <w:p w14:paraId="79E161F7" w14:textId="77777777" w:rsidR="00360157" w:rsidRPr="003660CD" w:rsidRDefault="00360157" w:rsidP="00360157">
      <w:pPr>
        <w:pStyle w:val="ListParagraph"/>
        <w:numPr>
          <w:ilvl w:val="1"/>
          <w:numId w:val="5"/>
        </w:numPr>
        <w:spacing w:line="276" w:lineRule="auto"/>
        <w:rPr>
          <w:rFonts w:cs="Arial"/>
          <w:b/>
        </w:rPr>
      </w:pPr>
      <w:r>
        <w:t xml:space="preserve">images of existing products </w:t>
      </w:r>
      <w:proofErr w:type="gramStart"/>
      <w:r>
        <w:t>similar to</w:t>
      </w:r>
      <w:proofErr w:type="gramEnd"/>
      <w:r>
        <w:t xml:space="preserve"> the item that students will be asked to design </w:t>
      </w:r>
      <w:r>
        <w:br/>
        <w:t>(optional – students can be asked to select these images if ability level is sufficient)</w:t>
      </w:r>
    </w:p>
    <w:p w14:paraId="5678341E" w14:textId="77777777" w:rsidR="00360157" w:rsidRPr="003660CD" w:rsidRDefault="009A77F4" w:rsidP="00360157">
      <w:pPr>
        <w:pStyle w:val="ListParagraph"/>
        <w:numPr>
          <w:ilvl w:val="0"/>
          <w:numId w:val="5"/>
        </w:numPr>
        <w:spacing w:line="276" w:lineRule="auto"/>
        <w:rPr>
          <w:rFonts w:cs="Arial"/>
          <w:b/>
        </w:rPr>
      </w:pPr>
      <w:r>
        <w:t>Student w</w:t>
      </w:r>
      <w:r w:rsidR="00360157">
        <w:t>orksheet 2.4</w:t>
      </w:r>
    </w:p>
    <w:p w14:paraId="5C74589C" w14:textId="77777777" w:rsidR="00360157" w:rsidRPr="003660CD" w:rsidRDefault="00360157" w:rsidP="00360157">
      <w:pPr>
        <w:pStyle w:val="ListParagraph"/>
        <w:numPr>
          <w:ilvl w:val="1"/>
          <w:numId w:val="5"/>
        </w:numPr>
        <w:spacing w:line="276" w:lineRule="auto"/>
        <w:rPr>
          <w:rFonts w:cs="Arial"/>
          <w:b/>
        </w:rPr>
      </w:pPr>
      <w:r>
        <w:t>timber scraps in various forms</w:t>
      </w:r>
    </w:p>
    <w:p w14:paraId="76784038" w14:textId="77777777" w:rsidR="00360157" w:rsidRPr="003660CD" w:rsidRDefault="00360157" w:rsidP="00360157">
      <w:pPr>
        <w:pStyle w:val="ListParagraph"/>
        <w:numPr>
          <w:ilvl w:val="1"/>
          <w:numId w:val="5"/>
        </w:numPr>
        <w:spacing w:line="276" w:lineRule="auto"/>
        <w:rPr>
          <w:rFonts w:cs="Arial"/>
          <w:b/>
        </w:rPr>
      </w:pPr>
      <w:r>
        <w:t>adhesives/resins</w:t>
      </w:r>
    </w:p>
    <w:p w14:paraId="7E44A597" w14:textId="77777777" w:rsidR="003660CD" w:rsidRPr="003660CD" w:rsidRDefault="00360157" w:rsidP="00FF0AE7">
      <w:pPr>
        <w:pStyle w:val="ListParagraph"/>
        <w:numPr>
          <w:ilvl w:val="1"/>
          <w:numId w:val="5"/>
        </w:numPr>
        <w:spacing w:line="276" w:lineRule="auto"/>
        <w:rPr>
          <w:rFonts w:cs="Arial"/>
          <w:b/>
        </w:rPr>
      </w:pPr>
      <w:r>
        <w:t>tools – saws, clamps etc.</w:t>
      </w:r>
    </w:p>
    <w:p w14:paraId="2A919ECC" w14:textId="77777777" w:rsidR="00360157" w:rsidRPr="003660CD" w:rsidRDefault="005C2EAA" w:rsidP="00FF0AE7">
      <w:pPr>
        <w:pStyle w:val="ListParagraph"/>
        <w:numPr>
          <w:ilvl w:val="1"/>
          <w:numId w:val="5"/>
        </w:numPr>
        <w:spacing w:line="276" w:lineRule="auto"/>
        <w:rPr>
          <w:rFonts w:cs="Arial"/>
          <w:b/>
        </w:rPr>
      </w:pPr>
      <w:r>
        <w:t>a plan of</w:t>
      </w:r>
      <w:r w:rsidR="00360157">
        <w:t xml:space="preserve"> how </w:t>
      </w:r>
      <w:r>
        <w:t xml:space="preserve">you intend </w:t>
      </w:r>
      <w:r w:rsidR="00360157">
        <w:t xml:space="preserve">to produce several </w:t>
      </w:r>
      <w:r>
        <w:t>different materials (based on engineered timbers) using available resources (see below for suggestions)</w:t>
      </w:r>
    </w:p>
    <w:p w14:paraId="2F85C536" w14:textId="77777777" w:rsidR="00E16540" w:rsidRDefault="003E19AF" w:rsidP="00E16540">
      <w:pPr>
        <w:pStyle w:val="Heading4"/>
      </w:pPr>
      <w:r>
        <w:t>Instructions for suggested activities</w:t>
      </w:r>
    </w:p>
    <w:p w14:paraId="39EB7EEF" w14:textId="77777777" w:rsidR="00502F37" w:rsidRDefault="00502F37" w:rsidP="00502F37">
      <w:pPr>
        <w:pStyle w:val="Heading5"/>
      </w:pPr>
      <w:r>
        <w:t>Analysing the problem (</w:t>
      </w:r>
      <w:r w:rsidR="00E0287B">
        <w:t>Student worksheet</w:t>
      </w:r>
      <w:r>
        <w:t xml:space="preserve"> 2.1)</w:t>
      </w:r>
    </w:p>
    <w:p w14:paraId="1A717A42" w14:textId="77777777" w:rsidR="00502F37" w:rsidRDefault="00502F37" w:rsidP="00502F37">
      <w:r>
        <w:t>When analysing a design problem,</w:t>
      </w:r>
      <w:r w:rsidR="00196F83">
        <w:t xml:space="preserve"> students need to </w:t>
      </w:r>
      <w:r>
        <w:t xml:space="preserve">look at all the factors influencing the final </w:t>
      </w:r>
      <w:r w:rsidR="00196F83">
        <w:t xml:space="preserve">product. A </w:t>
      </w:r>
      <w:r>
        <w:t>mind map</w:t>
      </w:r>
      <w:r w:rsidR="001D7C65">
        <w:t xml:space="preserve"> </w:t>
      </w:r>
      <w:r w:rsidR="00196F83">
        <w:t xml:space="preserve">is </w:t>
      </w:r>
      <w:r w:rsidR="001D7C65">
        <w:t>provided</w:t>
      </w:r>
      <w:r>
        <w:t xml:space="preserve"> in</w:t>
      </w:r>
      <w:r w:rsidR="001D7C65">
        <w:t xml:space="preserve"> Student</w:t>
      </w:r>
      <w:r>
        <w:t xml:space="preserve"> </w:t>
      </w:r>
      <w:r w:rsidR="001D7C65">
        <w:t>worksheet</w:t>
      </w:r>
      <w:r>
        <w:t xml:space="preserve"> 2.1</w:t>
      </w:r>
      <w:r w:rsidR="00196F83">
        <w:t xml:space="preserve"> to assist</w:t>
      </w:r>
      <w:r>
        <w:t>. (</w:t>
      </w:r>
      <w:r w:rsidRPr="008C2BC9">
        <w:rPr>
          <w:b/>
        </w:rPr>
        <w:t>Note: this student document is generic and can be used for other tasks</w:t>
      </w:r>
      <w:r>
        <w:rPr>
          <w:b/>
        </w:rPr>
        <w:t>)</w:t>
      </w:r>
      <w:r w:rsidR="00196F83">
        <w:t xml:space="preserve">. Not all </w:t>
      </w:r>
      <w:r>
        <w:t xml:space="preserve">factors will apply to this task, and this will depend on how you phrase the “product design” aspect of </w:t>
      </w:r>
      <w:r w:rsidR="00196F83">
        <w:t xml:space="preserve">the task. The factors </w:t>
      </w:r>
      <w:r>
        <w:t xml:space="preserve">are </w:t>
      </w:r>
      <w:r w:rsidR="002D5E01">
        <w:t xml:space="preserve">drawn from </w:t>
      </w:r>
      <w:r w:rsidR="00196F83">
        <w:t xml:space="preserve">the </w:t>
      </w:r>
      <w:r w:rsidRPr="008C2BC9">
        <w:t>SCSA</w:t>
      </w:r>
      <w:r w:rsidRPr="008C2BC9">
        <w:rPr>
          <w:i/>
        </w:rPr>
        <w:t xml:space="preserve"> </w:t>
      </w:r>
      <w:r w:rsidRPr="00B13DB9">
        <w:rPr>
          <w:i/>
        </w:rPr>
        <w:t xml:space="preserve">Materials, Design </w:t>
      </w:r>
      <w:r w:rsidR="001D7C65">
        <w:rPr>
          <w:i/>
        </w:rPr>
        <w:t>and</w:t>
      </w:r>
      <w:r w:rsidRPr="00B13DB9">
        <w:rPr>
          <w:i/>
        </w:rPr>
        <w:t xml:space="preserve"> Technology Year 11 General syllabus</w:t>
      </w:r>
      <w:r w:rsidRPr="00B13DB9">
        <w:t>,</w:t>
      </w:r>
      <w:r>
        <w:t xml:space="preserve"> a pathway that many students in </w:t>
      </w:r>
      <w:r w:rsidR="006D5A10">
        <w:t>Y</w:t>
      </w:r>
      <w:r w:rsidR="002D5E01">
        <w:t xml:space="preserve">ear 9/10 </w:t>
      </w:r>
      <w:r>
        <w:t xml:space="preserve">Woodwork specialty Design </w:t>
      </w:r>
      <w:r w:rsidR="006872D0">
        <w:t>and</w:t>
      </w:r>
      <w:r>
        <w:t xml:space="preserve"> Technology classes </w:t>
      </w:r>
      <w:r w:rsidR="002D5E01">
        <w:t>are likely to</w:t>
      </w:r>
      <w:r>
        <w:t xml:space="preserve"> follow.</w:t>
      </w:r>
    </w:p>
    <w:p w14:paraId="0E6BEAE1" w14:textId="77777777" w:rsidR="00196F83" w:rsidRDefault="00502F37">
      <w:r>
        <w:t xml:space="preserve">Students will create a </w:t>
      </w:r>
      <w:r w:rsidR="00FE47F5">
        <w:t>mind map, dem</w:t>
      </w:r>
      <w:r>
        <w:t>onst</w:t>
      </w:r>
      <w:r w:rsidR="00FE47F5">
        <w:t>r</w:t>
      </w:r>
      <w:r>
        <w:t xml:space="preserve">ating </w:t>
      </w:r>
      <w:r w:rsidR="002D5E01">
        <w:t>an understanding of factors influencing design. For Year 10 students, the example included in the worksheet will likely suffi</w:t>
      </w:r>
      <w:r w:rsidR="00196F83">
        <w:t xml:space="preserve">ce, whereas Year 9 students may </w:t>
      </w:r>
      <w:r w:rsidR="002D5E01">
        <w:t>require more supp</w:t>
      </w:r>
      <w:r w:rsidR="00196F83">
        <w:t>ort</w:t>
      </w:r>
      <w:r w:rsidR="002D5E01">
        <w:t>. This could be done by identifying relevant factors as a class, then having students individually elaborate on these, or by having students wor</w:t>
      </w:r>
      <w:r w:rsidR="00196F83">
        <w:t>k in groups</w:t>
      </w:r>
      <w:r w:rsidR="002D5E01">
        <w:t>.</w:t>
      </w:r>
    </w:p>
    <w:p w14:paraId="5D1E765B" w14:textId="77777777" w:rsidR="00196F83" w:rsidRDefault="00196F83">
      <w:pPr>
        <w:spacing w:line="276" w:lineRule="auto"/>
      </w:pPr>
      <w:r>
        <w:br w:type="page"/>
      </w:r>
    </w:p>
    <w:p w14:paraId="74AF58DF" w14:textId="77777777" w:rsidR="00DF53C6" w:rsidRDefault="00DF53C6" w:rsidP="00502F37">
      <w:r>
        <w:lastRenderedPageBreak/>
        <w:t>After creating thei</w:t>
      </w:r>
      <w:r w:rsidR="000F3496">
        <w:t>r mind maps, students identify three</w:t>
      </w:r>
      <w:r>
        <w:t xml:space="preserve"> </w:t>
      </w:r>
      <w:r w:rsidR="0039248C">
        <w:rPr>
          <w:b/>
        </w:rPr>
        <w:t>i</w:t>
      </w:r>
      <w:r w:rsidRPr="00DF53C6">
        <w:rPr>
          <w:b/>
        </w:rPr>
        <w:t>nquiry questions</w:t>
      </w:r>
      <w:r>
        <w:t xml:space="preserve"> to guide their research. You may choose to omit this section for Year 9 students (or </w:t>
      </w:r>
      <w:r w:rsidR="00193BAF">
        <w:t>lower ability</w:t>
      </w:r>
      <w:r w:rsidR="0039248C">
        <w:t xml:space="preserve"> Year 10s). I</w:t>
      </w:r>
      <w:r>
        <w:t xml:space="preserve">nquiry questions guide the research phase and should be clear and focused without limiting options. </w:t>
      </w:r>
    </w:p>
    <w:p w14:paraId="05F15EB9" w14:textId="77777777" w:rsidR="00DF53C6" w:rsidRDefault="00DF53C6" w:rsidP="00502F37">
      <w:r>
        <w:t>This section is best completed as a cl</w:t>
      </w:r>
      <w:r w:rsidR="0039248C">
        <w:t>ass. Guide students to suggest i</w:t>
      </w:r>
      <w:r>
        <w:t>nquiry questions addressing research topics that are relevant to your school</w:t>
      </w:r>
      <w:r w:rsidR="00C063D1">
        <w:t>’</w:t>
      </w:r>
      <w:r>
        <w:t>s context and your planned project pathway.</w:t>
      </w:r>
    </w:p>
    <w:p w14:paraId="17CB8E7D" w14:textId="77777777" w:rsidR="00DF53C6" w:rsidRDefault="00DF53C6" w:rsidP="00502F37">
      <w:r>
        <w:t>Suggested questions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754"/>
        <w:gridCol w:w="5337"/>
        <w:gridCol w:w="3537"/>
      </w:tblGrid>
      <w:tr w:rsidR="00FB7C3C" w:rsidRPr="00DB050D" w14:paraId="17BF3BC7" w14:textId="77777777" w:rsidTr="00DB050D">
        <w:tc>
          <w:tcPr>
            <w:tcW w:w="754" w:type="dxa"/>
            <w:shd w:val="clear" w:color="auto" w:fill="auto"/>
          </w:tcPr>
          <w:p w14:paraId="77261C7C" w14:textId="77777777" w:rsidR="00FB7C3C" w:rsidRPr="00DB050D" w:rsidRDefault="00FB7C3C" w:rsidP="00DB050D">
            <w:pPr>
              <w:spacing w:after="0"/>
            </w:pPr>
            <w:r w:rsidRPr="00DB050D">
              <w:t>Topic</w:t>
            </w:r>
          </w:p>
        </w:tc>
        <w:tc>
          <w:tcPr>
            <w:tcW w:w="5337" w:type="dxa"/>
            <w:shd w:val="clear" w:color="auto" w:fill="auto"/>
          </w:tcPr>
          <w:p w14:paraId="0C1FC167" w14:textId="77777777" w:rsidR="00FB7C3C" w:rsidRPr="00DB050D" w:rsidRDefault="00FB7C3C" w:rsidP="00DB050D">
            <w:pPr>
              <w:spacing w:after="0"/>
            </w:pPr>
            <w:r w:rsidRPr="00DB050D">
              <w:t>Question</w:t>
            </w:r>
          </w:p>
        </w:tc>
        <w:tc>
          <w:tcPr>
            <w:tcW w:w="3537" w:type="dxa"/>
            <w:shd w:val="clear" w:color="auto" w:fill="auto"/>
          </w:tcPr>
          <w:p w14:paraId="394B45BD" w14:textId="77777777" w:rsidR="00FB7C3C" w:rsidRPr="00DB050D" w:rsidRDefault="00FB7C3C" w:rsidP="00DB050D">
            <w:pPr>
              <w:spacing w:after="0"/>
            </w:pPr>
            <w:r w:rsidRPr="00DB050D">
              <w:t xml:space="preserve">Related </w:t>
            </w:r>
            <w:r w:rsidR="00E30147" w:rsidRPr="00DB050D">
              <w:t xml:space="preserve">research </w:t>
            </w:r>
            <w:r w:rsidRPr="00DB050D">
              <w:t>task</w:t>
            </w:r>
          </w:p>
        </w:tc>
      </w:tr>
      <w:tr w:rsidR="00BB1ED7" w:rsidRPr="00DB050D" w14:paraId="4CC0AAB6" w14:textId="77777777" w:rsidTr="00DB050D">
        <w:tc>
          <w:tcPr>
            <w:tcW w:w="754" w:type="dxa"/>
            <w:vMerge w:val="restart"/>
            <w:shd w:val="clear" w:color="auto" w:fill="auto"/>
            <w:textDirection w:val="btLr"/>
            <w:vAlign w:val="center"/>
          </w:tcPr>
          <w:p w14:paraId="1E650C26" w14:textId="77777777" w:rsidR="00BB1ED7" w:rsidRPr="00DB050D" w:rsidRDefault="00BB1ED7" w:rsidP="00DB050D">
            <w:pPr>
              <w:spacing w:after="0"/>
              <w:ind w:left="113" w:right="113"/>
              <w:jc w:val="center"/>
            </w:pPr>
            <w:r w:rsidRPr="00DB050D">
              <w:t>Material</w:t>
            </w:r>
          </w:p>
        </w:tc>
        <w:tc>
          <w:tcPr>
            <w:tcW w:w="5337" w:type="dxa"/>
            <w:shd w:val="clear" w:color="auto" w:fill="auto"/>
          </w:tcPr>
          <w:p w14:paraId="258FD2E4" w14:textId="77777777" w:rsidR="00BB1ED7" w:rsidRPr="00DB050D" w:rsidRDefault="00BB1ED7" w:rsidP="00DB050D">
            <w:pPr>
              <w:spacing w:after="0"/>
            </w:pPr>
            <w:r w:rsidRPr="00DB050D">
              <w:t>How is timber waste re</w:t>
            </w:r>
            <w:r w:rsidR="00E1312D" w:rsidRPr="00DB050D">
              <w:t>-</w:t>
            </w:r>
            <w:r w:rsidRPr="00DB050D">
              <w:t>used in industry?</w:t>
            </w:r>
          </w:p>
        </w:tc>
        <w:tc>
          <w:tcPr>
            <w:tcW w:w="3537" w:type="dxa"/>
            <w:shd w:val="clear" w:color="auto" w:fill="auto"/>
          </w:tcPr>
          <w:p w14:paraId="199A3A70" w14:textId="77777777" w:rsidR="00BB1ED7" w:rsidRPr="00DB050D" w:rsidRDefault="003C5402" w:rsidP="00DB050D">
            <w:pPr>
              <w:spacing w:after="0"/>
            </w:pPr>
            <w:r w:rsidRPr="00DB050D">
              <w:t xml:space="preserve">Student worksheet </w:t>
            </w:r>
            <w:r w:rsidR="00BB1ED7" w:rsidRPr="00DB050D">
              <w:t>2.2 – Existing materials</w:t>
            </w:r>
          </w:p>
        </w:tc>
      </w:tr>
      <w:tr w:rsidR="00BB1ED7" w:rsidRPr="00DB050D" w14:paraId="6A5BCC92" w14:textId="77777777" w:rsidTr="00DB050D">
        <w:tc>
          <w:tcPr>
            <w:tcW w:w="754" w:type="dxa"/>
            <w:vMerge/>
            <w:shd w:val="clear" w:color="auto" w:fill="auto"/>
          </w:tcPr>
          <w:p w14:paraId="1661E1A9" w14:textId="77777777" w:rsidR="00BB1ED7" w:rsidRPr="00DB050D" w:rsidRDefault="00BB1ED7" w:rsidP="00DB050D">
            <w:pPr>
              <w:spacing w:after="0"/>
            </w:pPr>
          </w:p>
        </w:tc>
        <w:tc>
          <w:tcPr>
            <w:tcW w:w="5337" w:type="dxa"/>
            <w:shd w:val="clear" w:color="auto" w:fill="auto"/>
          </w:tcPr>
          <w:p w14:paraId="441AC631" w14:textId="77777777" w:rsidR="00BB1ED7" w:rsidRPr="00DB050D" w:rsidRDefault="00BB1ED7" w:rsidP="00DB050D">
            <w:pPr>
              <w:spacing w:after="0"/>
            </w:pPr>
            <w:r w:rsidRPr="00DB050D">
              <w:t>What materials can be made from timber waste?</w:t>
            </w:r>
          </w:p>
        </w:tc>
        <w:tc>
          <w:tcPr>
            <w:tcW w:w="3537" w:type="dxa"/>
            <w:shd w:val="clear" w:color="auto" w:fill="auto"/>
          </w:tcPr>
          <w:p w14:paraId="52322FAC" w14:textId="77777777" w:rsidR="00BB1ED7" w:rsidRPr="00DB050D" w:rsidRDefault="003C5402" w:rsidP="00DB050D">
            <w:pPr>
              <w:spacing w:after="0"/>
            </w:pPr>
            <w:r w:rsidRPr="00DB050D">
              <w:t xml:space="preserve">Student worksheet </w:t>
            </w:r>
            <w:r w:rsidR="00BB1ED7" w:rsidRPr="00DB050D">
              <w:t>2.2 – Existing materials</w:t>
            </w:r>
          </w:p>
        </w:tc>
      </w:tr>
      <w:tr w:rsidR="00BB1ED7" w:rsidRPr="00DB050D" w14:paraId="6FFA0050" w14:textId="77777777" w:rsidTr="00DB050D">
        <w:tc>
          <w:tcPr>
            <w:tcW w:w="754" w:type="dxa"/>
            <w:vMerge/>
            <w:shd w:val="clear" w:color="auto" w:fill="auto"/>
          </w:tcPr>
          <w:p w14:paraId="5EC3FD3D" w14:textId="77777777" w:rsidR="00BB1ED7" w:rsidRPr="00DB050D" w:rsidRDefault="00BB1ED7" w:rsidP="00DB050D">
            <w:pPr>
              <w:spacing w:after="0"/>
            </w:pPr>
          </w:p>
        </w:tc>
        <w:tc>
          <w:tcPr>
            <w:tcW w:w="5337" w:type="dxa"/>
            <w:shd w:val="clear" w:color="auto" w:fill="auto"/>
          </w:tcPr>
          <w:p w14:paraId="1FD70533" w14:textId="77777777" w:rsidR="00BB1ED7" w:rsidRPr="00DB050D" w:rsidRDefault="00BB1ED7" w:rsidP="00DB050D">
            <w:pPr>
              <w:spacing w:after="0"/>
            </w:pPr>
            <w:r w:rsidRPr="00DB050D">
              <w:t>How can industry processes be modified for the school workshop?</w:t>
            </w:r>
          </w:p>
        </w:tc>
        <w:tc>
          <w:tcPr>
            <w:tcW w:w="3537" w:type="dxa"/>
            <w:shd w:val="clear" w:color="auto" w:fill="auto"/>
          </w:tcPr>
          <w:p w14:paraId="16EF288E" w14:textId="77777777" w:rsidR="00BB1ED7" w:rsidRPr="00DB050D" w:rsidRDefault="003C5402" w:rsidP="00DB050D">
            <w:pPr>
              <w:spacing w:after="0"/>
            </w:pPr>
            <w:r w:rsidRPr="00DB050D">
              <w:t xml:space="preserve">Student worksheet </w:t>
            </w:r>
            <w:r w:rsidR="00BB1ED7" w:rsidRPr="00DB050D">
              <w:t>2.2 – Existing materials</w:t>
            </w:r>
          </w:p>
          <w:p w14:paraId="6FF39DCF" w14:textId="77777777" w:rsidR="00BB1ED7" w:rsidRPr="00DB050D" w:rsidRDefault="003C5402" w:rsidP="00DB050D">
            <w:pPr>
              <w:spacing w:after="0"/>
            </w:pPr>
            <w:r w:rsidRPr="00DB050D">
              <w:t xml:space="preserve">Student worksheet </w:t>
            </w:r>
            <w:r w:rsidR="00BB1ED7" w:rsidRPr="00DB050D">
              <w:t>2.4 – Testing materials</w:t>
            </w:r>
          </w:p>
        </w:tc>
      </w:tr>
      <w:tr w:rsidR="00BB1ED7" w:rsidRPr="00DB050D" w14:paraId="7A44F385" w14:textId="77777777" w:rsidTr="00DB050D">
        <w:tc>
          <w:tcPr>
            <w:tcW w:w="754" w:type="dxa"/>
            <w:vMerge/>
            <w:shd w:val="clear" w:color="auto" w:fill="auto"/>
          </w:tcPr>
          <w:p w14:paraId="64EAEF7A" w14:textId="77777777" w:rsidR="00BB1ED7" w:rsidRPr="00DB050D" w:rsidRDefault="00BB1ED7" w:rsidP="00DB050D">
            <w:pPr>
              <w:spacing w:after="0"/>
            </w:pPr>
          </w:p>
        </w:tc>
        <w:tc>
          <w:tcPr>
            <w:tcW w:w="5337" w:type="dxa"/>
            <w:shd w:val="clear" w:color="auto" w:fill="auto"/>
          </w:tcPr>
          <w:p w14:paraId="23F2033F" w14:textId="77777777" w:rsidR="00BB1ED7" w:rsidRPr="00DB050D" w:rsidRDefault="00BB1ED7" w:rsidP="00DB050D">
            <w:pPr>
              <w:spacing w:after="0"/>
            </w:pPr>
            <w:r w:rsidRPr="00DB050D">
              <w:t>What materials are available in our workshop?</w:t>
            </w:r>
          </w:p>
        </w:tc>
        <w:tc>
          <w:tcPr>
            <w:tcW w:w="3537" w:type="dxa"/>
            <w:shd w:val="clear" w:color="auto" w:fill="auto"/>
          </w:tcPr>
          <w:p w14:paraId="16735F42" w14:textId="77777777" w:rsidR="00BB1ED7" w:rsidRPr="00DB050D" w:rsidRDefault="00BB1ED7" w:rsidP="00DB050D">
            <w:pPr>
              <w:spacing w:after="0"/>
            </w:pPr>
            <w:r w:rsidRPr="00DB050D">
              <w:t xml:space="preserve">(alternative task– no </w:t>
            </w:r>
            <w:r w:rsidR="004A544B" w:rsidRPr="00DB050D">
              <w:t>Student</w:t>
            </w:r>
            <w:r w:rsidRPr="00DB050D">
              <w:t xml:space="preserve"> </w:t>
            </w:r>
            <w:r w:rsidR="004A544B" w:rsidRPr="00DB050D">
              <w:t xml:space="preserve">worksheet </w:t>
            </w:r>
            <w:r w:rsidRPr="00DB050D">
              <w:t>incl</w:t>
            </w:r>
            <w:r w:rsidR="004A544B" w:rsidRPr="00DB050D">
              <w:t>uded</w:t>
            </w:r>
            <w:r w:rsidRPr="00DB050D">
              <w:t>)</w:t>
            </w:r>
          </w:p>
          <w:p w14:paraId="631A1282" w14:textId="77777777" w:rsidR="00BB1ED7" w:rsidRPr="00DB050D" w:rsidRDefault="00BB1ED7" w:rsidP="00DB050D">
            <w:pPr>
              <w:spacing w:after="0"/>
            </w:pPr>
            <w:r w:rsidRPr="00DB050D">
              <w:t>Surveying/counting/identifying quantities and types of timber waste (</w:t>
            </w:r>
            <w:r w:rsidR="00E9798F" w:rsidRPr="00DB050D">
              <w:t xml:space="preserve">suit </w:t>
            </w:r>
            <w:r w:rsidRPr="00DB050D">
              <w:t>younger students)</w:t>
            </w:r>
          </w:p>
        </w:tc>
      </w:tr>
      <w:tr w:rsidR="00BB1ED7" w:rsidRPr="00DB050D" w14:paraId="2ABA5834" w14:textId="77777777" w:rsidTr="00DB050D">
        <w:tc>
          <w:tcPr>
            <w:tcW w:w="754" w:type="dxa"/>
            <w:vMerge w:val="restart"/>
            <w:shd w:val="clear" w:color="auto" w:fill="auto"/>
            <w:textDirection w:val="btLr"/>
            <w:vAlign w:val="center"/>
          </w:tcPr>
          <w:p w14:paraId="423F1D8B" w14:textId="77777777" w:rsidR="00BB1ED7" w:rsidRPr="00DB050D" w:rsidRDefault="00BB1ED7" w:rsidP="00DB050D">
            <w:pPr>
              <w:spacing w:after="0"/>
              <w:ind w:left="113" w:right="113"/>
              <w:jc w:val="center"/>
            </w:pPr>
            <w:r w:rsidRPr="00DB050D">
              <w:t>Product</w:t>
            </w:r>
          </w:p>
        </w:tc>
        <w:tc>
          <w:tcPr>
            <w:tcW w:w="5337" w:type="dxa"/>
            <w:shd w:val="clear" w:color="auto" w:fill="auto"/>
          </w:tcPr>
          <w:p w14:paraId="0A5D2A73" w14:textId="77777777" w:rsidR="00BB1ED7" w:rsidRPr="00DB050D" w:rsidRDefault="00BB1ED7" w:rsidP="00DB050D">
            <w:pPr>
              <w:spacing w:after="0"/>
            </w:pPr>
            <w:r w:rsidRPr="00DB050D">
              <w:t>What similar products already exist?</w:t>
            </w:r>
          </w:p>
        </w:tc>
        <w:tc>
          <w:tcPr>
            <w:tcW w:w="3537" w:type="dxa"/>
            <w:shd w:val="clear" w:color="auto" w:fill="auto"/>
          </w:tcPr>
          <w:p w14:paraId="33324629" w14:textId="77777777" w:rsidR="00BB1ED7" w:rsidRPr="00DB050D" w:rsidRDefault="003454DA" w:rsidP="00DB050D">
            <w:pPr>
              <w:spacing w:after="0"/>
            </w:pPr>
            <w:r w:rsidRPr="00DB050D">
              <w:t xml:space="preserve">Student worksheet </w:t>
            </w:r>
            <w:r w:rsidR="00BB1ED7" w:rsidRPr="00DB050D">
              <w:t>2.3 – Existing products</w:t>
            </w:r>
          </w:p>
        </w:tc>
      </w:tr>
      <w:tr w:rsidR="00BB1ED7" w:rsidRPr="00DB050D" w14:paraId="01A03515" w14:textId="77777777" w:rsidTr="00DB050D">
        <w:tc>
          <w:tcPr>
            <w:tcW w:w="754" w:type="dxa"/>
            <w:vMerge/>
            <w:shd w:val="clear" w:color="auto" w:fill="auto"/>
            <w:vAlign w:val="center"/>
          </w:tcPr>
          <w:p w14:paraId="49D69D67" w14:textId="77777777" w:rsidR="00BB1ED7" w:rsidRPr="00DB050D" w:rsidRDefault="00BB1ED7" w:rsidP="00DB050D">
            <w:pPr>
              <w:spacing w:after="0"/>
              <w:jc w:val="center"/>
            </w:pPr>
          </w:p>
        </w:tc>
        <w:tc>
          <w:tcPr>
            <w:tcW w:w="5337" w:type="dxa"/>
            <w:shd w:val="clear" w:color="auto" w:fill="auto"/>
          </w:tcPr>
          <w:p w14:paraId="49616271" w14:textId="77777777" w:rsidR="00BB1ED7" w:rsidRPr="00DB050D" w:rsidRDefault="00BB1ED7" w:rsidP="00DB050D">
            <w:pPr>
              <w:spacing w:after="0"/>
            </w:pPr>
            <w:r w:rsidRPr="00DB050D">
              <w:t>What makes a good [insert product type]?</w:t>
            </w:r>
          </w:p>
        </w:tc>
        <w:tc>
          <w:tcPr>
            <w:tcW w:w="3537" w:type="dxa"/>
            <w:shd w:val="clear" w:color="auto" w:fill="auto"/>
          </w:tcPr>
          <w:p w14:paraId="380A63B7" w14:textId="77777777" w:rsidR="00BB1ED7" w:rsidRPr="00DB050D" w:rsidRDefault="003454DA" w:rsidP="00DB050D">
            <w:pPr>
              <w:spacing w:after="0"/>
            </w:pPr>
            <w:r w:rsidRPr="00DB050D">
              <w:t xml:space="preserve">Student worksheet </w:t>
            </w:r>
            <w:r w:rsidR="00BB1ED7" w:rsidRPr="00DB050D">
              <w:t>2.3 – Existing products</w:t>
            </w:r>
          </w:p>
        </w:tc>
      </w:tr>
      <w:tr w:rsidR="00BB1ED7" w:rsidRPr="00DB050D" w14:paraId="18B35E03" w14:textId="77777777" w:rsidTr="00DB050D">
        <w:tc>
          <w:tcPr>
            <w:tcW w:w="754" w:type="dxa"/>
            <w:vMerge/>
            <w:shd w:val="clear" w:color="auto" w:fill="auto"/>
            <w:vAlign w:val="center"/>
          </w:tcPr>
          <w:p w14:paraId="7A2112AF" w14:textId="77777777" w:rsidR="00BB1ED7" w:rsidRPr="00DB050D" w:rsidRDefault="00BB1ED7" w:rsidP="00DB050D">
            <w:pPr>
              <w:spacing w:after="0"/>
              <w:jc w:val="center"/>
            </w:pPr>
          </w:p>
        </w:tc>
        <w:tc>
          <w:tcPr>
            <w:tcW w:w="5337" w:type="dxa"/>
            <w:shd w:val="clear" w:color="auto" w:fill="auto"/>
          </w:tcPr>
          <w:p w14:paraId="61D6BC48" w14:textId="77777777" w:rsidR="00BB1ED7" w:rsidRPr="00DB050D" w:rsidRDefault="00BB1ED7" w:rsidP="00DB050D">
            <w:pPr>
              <w:spacing w:after="0"/>
            </w:pPr>
            <w:r w:rsidRPr="00DB050D">
              <w:t>What features are required for [insert product type]?</w:t>
            </w:r>
          </w:p>
        </w:tc>
        <w:tc>
          <w:tcPr>
            <w:tcW w:w="3537" w:type="dxa"/>
            <w:shd w:val="clear" w:color="auto" w:fill="auto"/>
          </w:tcPr>
          <w:p w14:paraId="06021384" w14:textId="77777777" w:rsidR="00BB1ED7" w:rsidRPr="00DB050D" w:rsidRDefault="003454DA" w:rsidP="00DB050D">
            <w:pPr>
              <w:spacing w:after="0"/>
            </w:pPr>
            <w:r w:rsidRPr="00DB050D">
              <w:t xml:space="preserve">Student worksheet </w:t>
            </w:r>
            <w:r w:rsidR="00BB1ED7" w:rsidRPr="00DB050D">
              <w:t>2.3 – Existing products</w:t>
            </w:r>
          </w:p>
        </w:tc>
      </w:tr>
      <w:tr w:rsidR="00BB1ED7" w:rsidRPr="00DB050D" w14:paraId="451049BB" w14:textId="77777777" w:rsidTr="00DB050D">
        <w:tc>
          <w:tcPr>
            <w:tcW w:w="754" w:type="dxa"/>
            <w:vMerge/>
            <w:shd w:val="clear" w:color="auto" w:fill="auto"/>
            <w:vAlign w:val="center"/>
          </w:tcPr>
          <w:p w14:paraId="342A4F44" w14:textId="77777777" w:rsidR="00BB1ED7" w:rsidRPr="00DB050D" w:rsidRDefault="00BB1ED7" w:rsidP="00DB050D">
            <w:pPr>
              <w:spacing w:after="0"/>
              <w:jc w:val="center"/>
            </w:pPr>
          </w:p>
        </w:tc>
        <w:tc>
          <w:tcPr>
            <w:tcW w:w="5337" w:type="dxa"/>
            <w:shd w:val="clear" w:color="auto" w:fill="auto"/>
          </w:tcPr>
          <w:p w14:paraId="562FA3B1" w14:textId="77777777" w:rsidR="00BB1ED7" w:rsidRPr="00DB050D" w:rsidRDefault="000D6144" w:rsidP="00DB050D">
            <w:pPr>
              <w:spacing w:after="0"/>
            </w:pPr>
            <w:r w:rsidRPr="00DB050D">
              <w:t>How does the shape of [product] relate to its functionality?</w:t>
            </w:r>
          </w:p>
        </w:tc>
        <w:tc>
          <w:tcPr>
            <w:tcW w:w="3537" w:type="dxa"/>
            <w:shd w:val="clear" w:color="auto" w:fill="auto"/>
          </w:tcPr>
          <w:p w14:paraId="7CA79BC8" w14:textId="77777777" w:rsidR="00BB1ED7" w:rsidRPr="00DB050D" w:rsidRDefault="003454DA" w:rsidP="00DB050D">
            <w:pPr>
              <w:spacing w:after="0"/>
            </w:pPr>
            <w:r w:rsidRPr="00DB050D">
              <w:t xml:space="preserve">Student worksheet </w:t>
            </w:r>
            <w:r w:rsidR="00BB1ED7" w:rsidRPr="00DB050D">
              <w:t>2.3 – Existing products</w:t>
            </w:r>
          </w:p>
        </w:tc>
      </w:tr>
    </w:tbl>
    <w:p w14:paraId="1CE9715D" w14:textId="77777777" w:rsidR="00BB1ED7" w:rsidRDefault="005E6AD4" w:rsidP="00C063D1">
      <w:pPr>
        <w:pStyle w:val="Heading5"/>
        <w:spacing w:before="240"/>
      </w:pPr>
      <w:r>
        <w:t>Investigating existing materials (</w:t>
      </w:r>
      <w:r w:rsidR="00853F47">
        <w:t>Student worksheet</w:t>
      </w:r>
      <w:r>
        <w:t xml:space="preserve"> 2.2)</w:t>
      </w:r>
    </w:p>
    <w:p w14:paraId="42AEBBE0" w14:textId="77777777" w:rsidR="00325CB9" w:rsidRDefault="00E1312D" w:rsidP="00FB7C3C">
      <w:r>
        <w:t>Student w</w:t>
      </w:r>
      <w:r w:rsidR="005E6AD4">
        <w:t xml:space="preserve">orksheet 2.2 introduces the topic of engineered timber with the video </w:t>
      </w:r>
      <w:hyperlink r:id="rId51" w:history="1">
        <w:r w:rsidR="005E6AD4">
          <w:rPr>
            <w:color w:val="0000FF"/>
            <w:u w:val="single"/>
          </w:rPr>
          <w:t>Manufactured Wood Products - FWPAFWPA</w:t>
        </w:r>
      </w:hyperlink>
      <w:r w:rsidR="005E6AD4">
        <w:t xml:space="preserve">. </w:t>
      </w:r>
      <w:r w:rsidR="00D937EA">
        <w:t>Higher ability</w:t>
      </w:r>
      <w:r w:rsidR="005E6AD4">
        <w:t xml:space="preserve"> Year 10 classes may not requi</w:t>
      </w:r>
      <w:r w:rsidR="008721F1">
        <w:t>re this; however, it does provide a</w:t>
      </w:r>
      <w:r w:rsidR="005E6AD4">
        <w:t xml:space="preserve"> good overview of the main types of engineered timber produced today.</w:t>
      </w:r>
      <w:r w:rsidR="00325CB9">
        <w:t xml:space="preserve"> Students identify the </w:t>
      </w:r>
      <w:r w:rsidR="00FF4EF4">
        <w:t>six</w:t>
      </w:r>
      <w:r w:rsidR="00325CB9">
        <w:t xml:space="preserve"> types of engineered timber </w:t>
      </w:r>
      <w:r w:rsidR="00971EB6">
        <w:t>listed in</w:t>
      </w:r>
      <w:r w:rsidR="00325CB9">
        <w:t xml:space="preserve"> the video and choose </w:t>
      </w:r>
      <w:r w:rsidR="003454DA">
        <w:t>three</w:t>
      </w:r>
      <w:r w:rsidR="00325CB9">
        <w:t xml:space="preserve"> to research further. </w:t>
      </w:r>
    </w:p>
    <w:p w14:paraId="446A57F7" w14:textId="77777777" w:rsidR="00E9798F" w:rsidRDefault="00E9798F" w:rsidP="00FB7C3C">
      <w:r>
        <w:t>To promote Western Australian industry connections, mention should be made of the following businesses involved in producing engineered timbers. Students may find information available on these websites useful in this research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92"/>
        <w:gridCol w:w="1255"/>
      </w:tblGrid>
      <w:tr w:rsidR="005555B6" w:rsidRPr="00DB050D" w14:paraId="4F1F9097" w14:textId="77777777" w:rsidTr="00DB050D">
        <w:tc>
          <w:tcPr>
            <w:tcW w:w="1292" w:type="dxa"/>
            <w:shd w:val="clear" w:color="auto" w:fill="auto"/>
          </w:tcPr>
          <w:p w14:paraId="3EBD8588" w14:textId="77777777" w:rsidR="005555B6" w:rsidRPr="00DB050D" w:rsidRDefault="005555B6" w:rsidP="00DB050D">
            <w:pPr>
              <w:spacing w:after="0"/>
            </w:pPr>
            <w:r w:rsidRPr="00DB050D">
              <w:t>Company</w:t>
            </w:r>
          </w:p>
        </w:tc>
        <w:tc>
          <w:tcPr>
            <w:tcW w:w="1255" w:type="dxa"/>
            <w:shd w:val="clear" w:color="auto" w:fill="auto"/>
          </w:tcPr>
          <w:p w14:paraId="07B89457" w14:textId="77777777" w:rsidR="005555B6" w:rsidRPr="00DB050D" w:rsidRDefault="005555B6" w:rsidP="00DB050D">
            <w:pPr>
              <w:spacing w:after="0"/>
            </w:pPr>
            <w:r w:rsidRPr="00DB050D">
              <w:t>Product</w:t>
            </w:r>
          </w:p>
        </w:tc>
      </w:tr>
      <w:tr w:rsidR="005555B6" w:rsidRPr="00DB050D" w14:paraId="09A702FD" w14:textId="77777777" w:rsidTr="00DB050D">
        <w:tc>
          <w:tcPr>
            <w:tcW w:w="1292" w:type="dxa"/>
            <w:shd w:val="clear" w:color="auto" w:fill="auto"/>
          </w:tcPr>
          <w:p w14:paraId="08FAD989" w14:textId="77777777" w:rsidR="005555B6" w:rsidRPr="00DB050D" w:rsidRDefault="00EF75E4" w:rsidP="00DB050D">
            <w:pPr>
              <w:spacing w:after="0"/>
              <w:rPr>
                <w:b/>
              </w:rPr>
            </w:pPr>
            <w:hyperlink r:id="rId52" w:history="1">
              <w:r w:rsidR="005555B6" w:rsidRPr="00DB050D">
                <w:rPr>
                  <w:rStyle w:val="Hyperlink"/>
                  <w:b/>
                </w:rPr>
                <w:t>Wesbeam</w:t>
              </w:r>
            </w:hyperlink>
          </w:p>
        </w:tc>
        <w:tc>
          <w:tcPr>
            <w:tcW w:w="1255" w:type="dxa"/>
            <w:shd w:val="clear" w:color="auto" w:fill="auto"/>
          </w:tcPr>
          <w:p w14:paraId="1A7806BB" w14:textId="77777777" w:rsidR="005555B6" w:rsidRPr="00DB050D" w:rsidRDefault="005555B6" w:rsidP="00DB050D">
            <w:pPr>
              <w:spacing w:after="0"/>
            </w:pPr>
            <w:r w:rsidRPr="00DB050D">
              <w:t>LVL</w:t>
            </w:r>
          </w:p>
        </w:tc>
      </w:tr>
      <w:tr w:rsidR="005555B6" w:rsidRPr="00DB050D" w14:paraId="50781345" w14:textId="77777777" w:rsidTr="00DB050D">
        <w:tc>
          <w:tcPr>
            <w:tcW w:w="1292" w:type="dxa"/>
            <w:shd w:val="clear" w:color="auto" w:fill="auto"/>
          </w:tcPr>
          <w:p w14:paraId="672A4939" w14:textId="77777777" w:rsidR="005555B6" w:rsidRPr="00DB050D" w:rsidRDefault="00EF75E4" w:rsidP="00DB050D">
            <w:pPr>
              <w:spacing w:after="0"/>
              <w:rPr>
                <w:b/>
              </w:rPr>
            </w:pPr>
            <w:hyperlink r:id="rId53" w:history="1">
              <w:r w:rsidR="005555B6" w:rsidRPr="00DB050D">
                <w:rPr>
                  <w:rStyle w:val="Hyperlink"/>
                  <w:b/>
                </w:rPr>
                <w:t>CrossLam</w:t>
              </w:r>
            </w:hyperlink>
          </w:p>
        </w:tc>
        <w:tc>
          <w:tcPr>
            <w:tcW w:w="1255" w:type="dxa"/>
            <w:shd w:val="clear" w:color="auto" w:fill="auto"/>
          </w:tcPr>
          <w:p w14:paraId="5C47FB14" w14:textId="77777777" w:rsidR="005555B6" w:rsidRPr="00DB050D" w:rsidRDefault="005555B6" w:rsidP="00DB050D">
            <w:pPr>
              <w:spacing w:after="0"/>
            </w:pPr>
            <w:r w:rsidRPr="00DB050D">
              <w:t xml:space="preserve">CLT </w:t>
            </w:r>
          </w:p>
        </w:tc>
      </w:tr>
      <w:tr w:rsidR="005555B6" w:rsidRPr="00DB050D" w14:paraId="0C862A58" w14:textId="77777777" w:rsidTr="00DB050D">
        <w:tc>
          <w:tcPr>
            <w:tcW w:w="1292" w:type="dxa"/>
            <w:shd w:val="clear" w:color="auto" w:fill="auto"/>
          </w:tcPr>
          <w:p w14:paraId="29881236" w14:textId="77777777" w:rsidR="005555B6" w:rsidRPr="00DB050D" w:rsidRDefault="00EF75E4" w:rsidP="00DB050D">
            <w:pPr>
              <w:spacing w:after="0"/>
              <w:rPr>
                <w:b/>
              </w:rPr>
            </w:pPr>
            <w:hyperlink r:id="rId54" w:history="1">
              <w:r w:rsidR="005555B6" w:rsidRPr="00DB050D">
                <w:rPr>
                  <w:rStyle w:val="Hyperlink"/>
                  <w:b/>
                </w:rPr>
                <w:t>Laminex</w:t>
              </w:r>
            </w:hyperlink>
          </w:p>
        </w:tc>
        <w:tc>
          <w:tcPr>
            <w:tcW w:w="1255" w:type="dxa"/>
            <w:shd w:val="clear" w:color="auto" w:fill="auto"/>
          </w:tcPr>
          <w:p w14:paraId="642F7AC8" w14:textId="77777777" w:rsidR="005555B6" w:rsidRPr="00DB050D" w:rsidRDefault="005555B6" w:rsidP="00DB050D">
            <w:pPr>
              <w:spacing w:after="0"/>
            </w:pPr>
            <w:r w:rsidRPr="00DB050D">
              <w:t>MDF</w:t>
            </w:r>
          </w:p>
        </w:tc>
      </w:tr>
    </w:tbl>
    <w:p w14:paraId="121323B9" w14:textId="77777777" w:rsidR="00196F83" w:rsidRDefault="000F3496" w:rsidP="00196F83">
      <w:pPr>
        <w:spacing w:before="240"/>
      </w:pPr>
      <w:r>
        <w:t xml:space="preserve">It may be helpful to complete the research into the first material as a class. This will ensure students understand what is expected and how information should be presented. A good source of information is the </w:t>
      </w:r>
      <w:r w:rsidRPr="000F3496">
        <w:rPr>
          <w:b/>
        </w:rPr>
        <w:t>Wesbeam</w:t>
      </w:r>
      <w:r>
        <w:t xml:space="preserve"> LVL “Factory tour” video and associated information, found </w:t>
      </w:r>
      <w:r w:rsidR="008819D9" w:rsidRPr="005001AB">
        <w:t xml:space="preserve">on their </w:t>
      </w:r>
      <w:hyperlink r:id="rId55" w:history="1">
        <w:r w:rsidR="008819D9" w:rsidRPr="005001AB">
          <w:rPr>
            <w:rStyle w:val="Hyperlink"/>
          </w:rPr>
          <w:t>website</w:t>
        </w:r>
      </w:hyperlink>
      <w:r w:rsidR="00196F83">
        <w:t xml:space="preserve">. </w:t>
      </w:r>
      <w:r>
        <w:t>LVL is a good material choice to research in a whole class setting.</w:t>
      </w:r>
      <w:r w:rsidR="00196F83">
        <w:t xml:space="preserve"> </w:t>
      </w:r>
      <w:r w:rsidR="0022270C" w:rsidRPr="00A17E3E">
        <w:t>When printing this worksheet, include duplicates of page 2 for as many different materials as are to be researched.</w:t>
      </w:r>
    </w:p>
    <w:p w14:paraId="034E3B10" w14:textId="77777777" w:rsidR="00196F83" w:rsidRDefault="00196F83">
      <w:pPr>
        <w:spacing w:line="276" w:lineRule="auto"/>
      </w:pPr>
      <w:r>
        <w:br w:type="page"/>
      </w:r>
    </w:p>
    <w:p w14:paraId="6B3C99E5" w14:textId="77777777" w:rsidR="0022270C" w:rsidRDefault="00A17E3E" w:rsidP="00A17E3E">
      <w:pPr>
        <w:pStyle w:val="Heading5"/>
      </w:pPr>
      <w:r>
        <w:lastRenderedPageBreak/>
        <w:t>Investigating existing products (</w:t>
      </w:r>
      <w:r w:rsidR="008819D9">
        <w:t xml:space="preserve">Student worksheet </w:t>
      </w:r>
      <w:r>
        <w:t>2.3)</w:t>
      </w:r>
    </w:p>
    <w:p w14:paraId="0EE8D22B" w14:textId="77777777" w:rsidR="001224C4" w:rsidRDefault="00A17E3E" w:rsidP="00531E44">
      <w:r>
        <w:t xml:space="preserve">In this worksheet, students analyse images of products </w:t>
      </w:r>
      <w:proofErr w:type="gramStart"/>
      <w:r>
        <w:t>similar to</w:t>
      </w:r>
      <w:proofErr w:type="gramEnd"/>
      <w:r>
        <w:t xml:space="preserve"> the one they will design, identifying key features and factors. Depending on the logistics of your class, you may wish to complete this digitally or have </w:t>
      </w:r>
      <w:proofErr w:type="gramStart"/>
      <w:r>
        <w:t>a number of</w:t>
      </w:r>
      <w:proofErr w:type="gramEnd"/>
      <w:r>
        <w:t xml:space="preserve"> images printed out for students to glue into the worksheet. This activity could also be completed using catalogues or magazines, depending on the type of product that you have selected.</w:t>
      </w:r>
      <w:r w:rsidR="007B67FF">
        <w:t xml:space="preserve"> </w:t>
      </w:r>
    </w:p>
    <w:p w14:paraId="14D37C4A" w14:textId="77777777" w:rsidR="0022270C" w:rsidRPr="00542CF9" w:rsidRDefault="00A17E3E" w:rsidP="0016677E">
      <w:r w:rsidRPr="0016677E">
        <w:rPr>
          <w:b/>
          <w:bCs/>
        </w:rPr>
        <w:t>Testing materials (</w:t>
      </w:r>
      <w:r w:rsidR="00594FDA">
        <w:rPr>
          <w:b/>
          <w:bCs/>
        </w:rPr>
        <w:t>Student worksheet</w:t>
      </w:r>
      <w:r w:rsidRPr="0016677E">
        <w:rPr>
          <w:b/>
          <w:bCs/>
        </w:rPr>
        <w:t xml:space="preserve"> 2.4)</w:t>
      </w:r>
    </w:p>
    <w:p w14:paraId="1053CCFF" w14:textId="77777777" w:rsidR="007B67FF" w:rsidRDefault="007B67FF" w:rsidP="007B67FF">
      <w:r>
        <w:t>This a</w:t>
      </w:r>
      <w:r w:rsidR="00196F83">
        <w:t>ctivity requires the use of</w:t>
      </w:r>
      <w:r>
        <w:t xml:space="preserve"> </w:t>
      </w:r>
      <w:r w:rsidR="006E6E2A">
        <w:t>tools and equipment</w:t>
      </w:r>
      <w:r>
        <w:t>.</w:t>
      </w:r>
    </w:p>
    <w:p w14:paraId="79EC0942" w14:textId="77777777" w:rsidR="006E6E2A" w:rsidRDefault="007B67FF" w:rsidP="007B67FF">
      <w:pPr>
        <w:rPr>
          <w:noProof/>
          <w:lang w:eastAsia="en-AU"/>
        </w:rPr>
      </w:pPr>
      <w:r>
        <w:t>The process</w:t>
      </w:r>
      <w:r w:rsidR="006E6E2A">
        <w:t xml:space="preserve"> for testing materials</w:t>
      </w:r>
      <w:r>
        <w:t xml:space="preserve"> </w:t>
      </w:r>
      <w:r w:rsidR="006E6E2A">
        <w:t xml:space="preserve">will vary significantly, depending on the context and capabilities of your school workshop. You will first need to identify </w:t>
      </w:r>
      <w:r w:rsidR="006E6E2A" w:rsidRPr="006E6E2A">
        <w:rPr>
          <w:b/>
        </w:rPr>
        <w:t>at least two</w:t>
      </w:r>
      <w:r w:rsidR="006E6E2A">
        <w:t xml:space="preserve"> engineered timber products (ideally </w:t>
      </w:r>
      <w:r w:rsidR="00D937EA">
        <w:t xml:space="preserve">three </w:t>
      </w:r>
      <w:r w:rsidR="006E6E2A">
        <w:t xml:space="preserve">or more) that you will use as the </w:t>
      </w:r>
      <w:r w:rsidR="007E23B8">
        <w:t xml:space="preserve">conceptual </w:t>
      </w:r>
      <w:r w:rsidR="006E6E2A">
        <w:t xml:space="preserve">basis for your materials. The suitability of each product will vary depending on </w:t>
      </w:r>
      <w:proofErr w:type="gramStart"/>
      <w:r w:rsidR="006E6E2A">
        <w:t>a number of</w:t>
      </w:r>
      <w:proofErr w:type="gramEnd"/>
      <w:r w:rsidR="006E6E2A">
        <w:t xml:space="preserve"> factors, including the types of timber waste present, tools and equipment available, and resource budget.</w:t>
      </w:r>
    </w:p>
    <w:p w14:paraId="6F2C12C6" w14:textId="77777777" w:rsidR="00CB2712" w:rsidRDefault="00CB2712" w:rsidP="007B67FF">
      <w:pPr>
        <w:rPr>
          <w:b/>
          <w:noProof/>
          <w:lang w:eastAsia="en-AU"/>
        </w:rPr>
      </w:pPr>
      <w:r>
        <w:rPr>
          <w:b/>
          <w:noProof/>
          <w:lang w:eastAsia="en-AU"/>
        </w:rPr>
        <w:t xml:space="preserve">Example </w:t>
      </w:r>
      <w:r w:rsidR="005C799A">
        <w:rPr>
          <w:b/>
          <w:noProof/>
          <w:lang w:eastAsia="en-AU"/>
        </w:rPr>
        <w:t>–</w:t>
      </w:r>
      <w:r>
        <w:rPr>
          <w:b/>
          <w:noProof/>
          <w:lang w:eastAsia="en-AU"/>
        </w:rPr>
        <w:t xml:space="preserve"> LVL</w:t>
      </w:r>
      <w:r w:rsidR="005C799A">
        <w:rPr>
          <w:b/>
          <w:noProof/>
          <w:lang w:eastAsia="en-AU"/>
        </w:rPr>
        <w:t xml:space="preserve"> inspired material</w:t>
      </w:r>
    </w:p>
    <w:p w14:paraId="08D9220E" w14:textId="77777777" w:rsidR="008D3ED4" w:rsidRPr="008D3ED4" w:rsidRDefault="008D3ED4" w:rsidP="007B67FF">
      <w:pPr>
        <w:rPr>
          <w:noProof/>
          <w:lang w:eastAsia="en-AU"/>
        </w:rPr>
      </w:pPr>
      <w:r>
        <w:rPr>
          <w:noProof/>
          <w:lang w:eastAsia="en-AU"/>
        </w:rPr>
        <w:t xml:space="preserve">If you do a significant amount of </w:t>
      </w:r>
      <w:r w:rsidRPr="008D3ED4">
        <w:rPr>
          <w:b/>
          <w:noProof/>
          <w:lang w:eastAsia="en-AU"/>
        </w:rPr>
        <w:t>ripping</w:t>
      </w:r>
      <w:r>
        <w:rPr>
          <w:b/>
          <w:noProof/>
          <w:lang w:eastAsia="en-AU"/>
        </w:rPr>
        <w:t xml:space="preserve"> </w:t>
      </w:r>
      <w:r>
        <w:rPr>
          <w:noProof/>
          <w:lang w:eastAsia="en-AU"/>
        </w:rPr>
        <w:t xml:space="preserve">of timber, you will likely have accesss to thin strips of timber in the form of offcuts. This is ideal for manufacturing a LVL-like material, as shown in the images below. You can also </w:t>
      </w:r>
      <w:r w:rsidR="00CB2712">
        <w:rPr>
          <w:noProof/>
          <w:lang w:eastAsia="en-AU"/>
        </w:rPr>
        <w:t xml:space="preserve">cut </w:t>
      </w:r>
      <w:r>
        <w:rPr>
          <w:noProof/>
          <w:lang w:eastAsia="en-AU"/>
        </w:rPr>
        <w:t xml:space="preserve">larger sectional offcuts into strips for this </w:t>
      </w:r>
      <w:r w:rsidR="00CB2712">
        <w:rPr>
          <w:noProof/>
          <w:lang w:eastAsia="en-AU"/>
        </w:rPr>
        <w:t>process.</w:t>
      </w:r>
    </w:p>
    <w:p w14:paraId="0CFC2AC3" w14:textId="4308C541" w:rsidR="008D3ED4" w:rsidRDefault="00814B07" w:rsidP="007B67FF">
      <w:pPr>
        <w:rPr>
          <w:noProof/>
          <w:lang w:eastAsia="en-AU"/>
        </w:rPr>
      </w:pPr>
      <w:r>
        <w:rPr>
          <w:noProof/>
        </w:rPr>
        <mc:AlternateContent>
          <mc:Choice Requires="wps">
            <w:drawing>
              <wp:anchor distT="0" distB="0" distL="114300" distR="114300" simplePos="0" relativeHeight="251654144" behindDoc="0" locked="0" layoutInCell="1" allowOverlap="1" wp14:anchorId="78E4660D" wp14:editId="1848FC6E">
                <wp:simplePos x="0" y="0"/>
                <wp:positionH relativeFrom="margin">
                  <wp:align>left</wp:align>
                </wp:positionH>
                <wp:positionV relativeFrom="paragraph">
                  <wp:posOffset>1106170</wp:posOffset>
                </wp:positionV>
                <wp:extent cx="3333750" cy="2457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45745"/>
                        </a:xfrm>
                        <a:prstGeom prst="rect">
                          <a:avLst/>
                        </a:prstGeom>
                        <a:solidFill>
                          <a:srgbClr val="FFFFFF"/>
                        </a:solidFill>
                        <a:ln w="9525">
                          <a:noFill/>
                          <a:miter lim="800000"/>
                          <a:headEnd/>
                          <a:tailEnd/>
                        </a:ln>
                      </wps:spPr>
                      <wps:txbx>
                        <w:txbxContent>
                          <w:p w14:paraId="71E32A8F" w14:textId="77777777" w:rsidR="00366123" w:rsidRPr="009E2FFA" w:rsidRDefault="00366123" w:rsidP="009E2FFA">
                            <w:pPr>
                              <w:rPr>
                                <w:sz w:val="16"/>
                              </w:rPr>
                            </w:pPr>
                            <w:r>
                              <w:rPr>
                                <w:sz w:val="16"/>
                              </w:rPr>
                              <w:t xml:space="preserve">Images TG1-TG7: Example of </w:t>
                            </w:r>
                            <w:r w:rsidRPr="0016677E">
                              <w:rPr>
                                <w:sz w:val="18"/>
                                <w:szCs w:val="18"/>
                              </w:rPr>
                              <w:t>LVL</w:t>
                            </w:r>
                            <w:r>
                              <w:rPr>
                                <w:sz w:val="16"/>
                              </w:rPr>
                              <w:t xml:space="preserve"> style material glue-up</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w14:anchorId="78E4660D" id="_x0000_t202" coordsize="21600,21600" o:spt="202" path="m,l,21600r21600,l21600,xe">
                <v:stroke joinstyle="miter"/>
                <v:path gradientshapeok="t" o:connecttype="rect"/>
              </v:shapetype>
              <v:shape id="Text Box 2" o:spid="_x0000_s1056" type="#_x0000_t202" style="position:absolute;margin-left:0;margin-top:87.1pt;width:262.5pt;height:19.3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" stroked="f">
                <v:textbox>
                  <w:txbxContent>
                    <w:p w14:paraId="71E32A8F" w14:textId="77777777" w:rsidR="00366123" w:rsidRPr="009E2FFA" w:rsidRDefault="00366123" w:rsidP="009E2FFA">
                      <w:pPr>
                        <w:rPr>
                          <w:sz w:val="16"/>
                        </w:rPr>
                      </w:pPr>
                      <w:r>
                        <w:rPr>
                          <w:sz w:val="16"/>
                        </w:rPr>
                        <w:t xml:space="preserve">Images TG1-TG7: Example of </w:t>
                      </w:r>
                      <w:r w:rsidRPr="0016677E">
                        <w:rPr>
                          <w:sz w:val="18"/>
                          <w:szCs w:val="18"/>
                        </w:rPr>
                        <w:t>LVL</w:t>
                      </w:r>
                      <w:r>
                        <w:rPr>
                          <w:sz w:val="16"/>
                        </w:rPr>
                        <w:t xml:space="preserve"> style material glue-up</w:t>
                      </w:r>
                    </w:p>
                  </w:txbxContent>
                </v:textbox>
                <w10:wrap anchorx="margin"/>
              </v:shape>
            </w:pict>
          </mc:Fallback>
        </mc:AlternateContent>
      </w:r>
      <w:r>
        <w:rPr>
          <w:noProof/>
          <w:lang w:eastAsia="en-AU"/>
        </w:rPr>
        <w:drawing>
          <wp:inline distT="0" distB="0" distL="0" distR="0" wp14:anchorId="6D2BFD40" wp14:editId="7396CE6E">
            <wp:extent cx="6124575" cy="1133475"/>
            <wp:effectExtent l="0" t="0" r="0" b="0"/>
            <wp:docPr id="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4575" cy="1133475"/>
                    </a:xfrm>
                    <a:prstGeom prst="rect">
                      <a:avLst/>
                    </a:prstGeom>
                    <a:noFill/>
                    <a:ln>
                      <a:noFill/>
                    </a:ln>
                  </pic:spPr>
                </pic:pic>
              </a:graphicData>
            </a:graphic>
          </wp:inline>
        </w:drawing>
      </w:r>
    </w:p>
    <w:p w14:paraId="41012CBE" w14:textId="77777777" w:rsidR="008D3ED4" w:rsidRDefault="009E2FFA" w:rsidP="007B67FF">
      <w:r>
        <w:br/>
      </w:r>
      <w:r w:rsidR="00CB2712">
        <w:t>In this ex</w:t>
      </w:r>
      <w:r w:rsidR="00196F83">
        <w:t xml:space="preserve">ample, offcut strips of radiata </w:t>
      </w:r>
      <w:r w:rsidR="00CB2712">
        <w:t xml:space="preserve">pine </w:t>
      </w:r>
      <w:r w:rsidR="00196F83">
        <w:t>(</w:t>
      </w:r>
      <w:r w:rsidR="00196F83" w:rsidRPr="00196F83">
        <w:rPr>
          <w:i/>
        </w:rPr>
        <w:t>Pinus radiata</w:t>
      </w:r>
      <w:r w:rsidR="00196F83">
        <w:t xml:space="preserve">) </w:t>
      </w:r>
      <w:r w:rsidR="00CB2712">
        <w:t xml:space="preserve">and jarrah </w:t>
      </w:r>
      <w:r w:rsidR="00196F83">
        <w:t>(</w:t>
      </w:r>
      <w:r w:rsidR="00196F83" w:rsidRPr="00DF10BE">
        <w:rPr>
          <w:i/>
        </w:rPr>
        <w:t>Eucalyptus marginata</w:t>
      </w:r>
      <w:r w:rsidR="00196F83">
        <w:t xml:space="preserve">) </w:t>
      </w:r>
      <w:r w:rsidR="00CB2712">
        <w:t xml:space="preserve">are cut to a roughly uniform length. These strips are of equal thickness, but this is not essential. The strips are arranged to form an alternating pattern (aesthetic purposes only) and glue is spread across the top faces. The strips are stacked together, then clamped together. It is advisable to make use of </w:t>
      </w:r>
      <w:r w:rsidR="00CB2712" w:rsidRPr="00CB2712">
        <w:rPr>
          <w:b/>
        </w:rPr>
        <w:t>cauls</w:t>
      </w:r>
      <w:r w:rsidR="00CB2712">
        <w:t xml:space="preserve"> covered with packing tape to avoid sticking. In this case, 42x19 pine has been used for this purpose. Once cured (~24 hrs), the material can be removed from clamps and do</w:t>
      </w:r>
      <w:r w:rsidR="007E23B8">
        <w:t>cked/dressed to a uniform shape, ready to be used in the manufacture of a product.</w:t>
      </w:r>
    </w:p>
    <w:p w14:paraId="651E4DD0" w14:textId="77777777" w:rsidR="007E23B8" w:rsidRDefault="007E23B8" w:rsidP="007B67FF">
      <w:r>
        <w:t>Other suggested materials include:</w:t>
      </w:r>
    </w:p>
    <w:p w14:paraId="569C07C4" w14:textId="77777777" w:rsidR="007E23B8" w:rsidRDefault="007E23B8" w:rsidP="007B67FF">
      <w:r w:rsidRPr="00FE1169">
        <w:t>MDF/OSB/Particleboard</w:t>
      </w:r>
      <w:r>
        <w:t xml:space="preserve"> – Sawdust </w:t>
      </w:r>
      <w:r w:rsidR="00F3284F">
        <w:t>and</w:t>
      </w:r>
      <w:r>
        <w:t xml:space="preserve"> wood shavings can be mixed with a variety of adhesives and </w:t>
      </w:r>
      <w:r w:rsidR="00FE1169">
        <w:t>shaped in</w:t>
      </w:r>
      <w:r>
        <w:t xml:space="preserve"> a mo</w:t>
      </w:r>
      <w:r w:rsidR="003D5E44">
        <w:t>u</w:t>
      </w:r>
      <w:r>
        <w:t>ld. Be aware that PVA glue requires the evaporation</w:t>
      </w:r>
      <w:r w:rsidR="005C799A">
        <w:t>/absor</w:t>
      </w:r>
      <w:r w:rsidR="003D5E44">
        <w:t>p</w:t>
      </w:r>
      <w:r w:rsidR="005C799A">
        <w:t>tion</w:t>
      </w:r>
      <w:r>
        <w:t xml:space="preserve"> of moisture </w:t>
      </w:r>
      <w:proofErr w:type="gramStart"/>
      <w:r>
        <w:t>in order to</w:t>
      </w:r>
      <w:proofErr w:type="gramEnd"/>
      <w:r>
        <w:t xml:space="preserve"> cure – as such, this may take an excessively long time if fully contained in a mo</w:t>
      </w:r>
      <w:r w:rsidR="003D5E44">
        <w:t>u</w:t>
      </w:r>
      <w:r>
        <w:t xml:space="preserve">ld. Alternatives include polyurethanes, </w:t>
      </w:r>
      <w:proofErr w:type="gramStart"/>
      <w:r>
        <w:t>cyanoacrylates</w:t>
      </w:r>
      <w:proofErr w:type="gramEnd"/>
      <w:r>
        <w:t xml:space="preserve"> and epoxies. This provides a wide scope for materials testing, as each adhesive will induce different properties in the finished material. If your final product is to be turned on a lathe</w:t>
      </w:r>
      <w:r w:rsidR="00FE1169">
        <w:t xml:space="preserve">, epoxy is an excellent option - however this may be cost prohibitive. </w:t>
      </w:r>
    </w:p>
    <w:p w14:paraId="3AE2D6ED" w14:textId="77777777" w:rsidR="00FE1169" w:rsidRDefault="00FE1169" w:rsidP="007B67FF">
      <w:r>
        <w:t xml:space="preserve">Depending on the composition of your material, a press, </w:t>
      </w:r>
      <w:proofErr w:type="gramStart"/>
      <w:r>
        <w:t>vacuum</w:t>
      </w:r>
      <w:proofErr w:type="gramEnd"/>
      <w:r>
        <w:t xml:space="preserve"> or pressure chamber may be beneficial to avoid air inclusions and increase uniformity. </w:t>
      </w:r>
    </w:p>
    <w:p w14:paraId="2B5C0B14" w14:textId="77777777" w:rsidR="007E23B8" w:rsidRPr="00CB2712" w:rsidRDefault="007E23B8" w:rsidP="007B67FF">
      <w:r w:rsidRPr="00FE1169">
        <w:t>CLT/Plywood</w:t>
      </w:r>
      <w:r>
        <w:t xml:space="preserve"> – Scrap timber can be glued together to form larger pieces. This could include veneer offcuts if available.</w:t>
      </w:r>
    </w:p>
    <w:p w14:paraId="0521D4F6" w14:textId="77777777" w:rsidR="00DF10BE" w:rsidRDefault="00DF10BE">
      <w:pPr>
        <w:spacing w:line="276" w:lineRule="auto"/>
      </w:pPr>
      <w:r>
        <w:br w:type="page"/>
      </w:r>
    </w:p>
    <w:p w14:paraId="7DF39AE9" w14:textId="77777777" w:rsidR="007B67FF" w:rsidRDefault="00FE1169" w:rsidP="007B67FF">
      <w:r>
        <w:lastRenderedPageBreak/>
        <w:t>It is unlikely that your workshop will have sufficient resources for each student to complete this material testing (and the later production of materials) individually, so it is suggested that you separate the class into groups, with each group producing one type of material to test. Research can then be presented or shared as you see fit.</w:t>
      </w:r>
    </w:p>
    <w:p w14:paraId="058AC9AB" w14:textId="77777777" w:rsidR="00073592" w:rsidRDefault="00073592" w:rsidP="007B67FF"/>
    <w:p w14:paraId="386763B0" w14:textId="77777777" w:rsidR="00073592" w:rsidRPr="00073592" w:rsidRDefault="00073592" w:rsidP="007B67FF">
      <w:pPr>
        <w:rPr>
          <w:b/>
        </w:rPr>
      </w:pPr>
      <w:r w:rsidRPr="00073592">
        <w:rPr>
          <w:b/>
        </w:rPr>
        <w:t>Note</w:t>
      </w:r>
      <w:r>
        <w:rPr>
          <w:b/>
        </w:rPr>
        <w:t xml:space="preserve">: This activity can be completed in a “discovery learning” style, where students try a number of methods to settle on the most effective, however this is likely to be very </w:t>
      </w:r>
      <w:r w:rsidR="00136103">
        <w:rPr>
          <w:b/>
        </w:rPr>
        <w:br/>
      </w:r>
      <w:proofErr w:type="gramStart"/>
      <w:r>
        <w:rPr>
          <w:b/>
        </w:rPr>
        <w:t>teacher-intensive</w:t>
      </w:r>
      <w:proofErr w:type="gramEnd"/>
      <w:r>
        <w:rPr>
          <w:b/>
        </w:rPr>
        <w:t xml:space="preserve">. It is recommended that you prepare instruction/guidance sheets for each material to encourage students to work independently. </w:t>
      </w:r>
    </w:p>
    <w:p w14:paraId="7168241C" w14:textId="77777777" w:rsidR="00073592" w:rsidRDefault="00073592" w:rsidP="00FE1169">
      <w:pPr>
        <w:rPr>
          <w:b/>
        </w:rPr>
      </w:pPr>
    </w:p>
    <w:p w14:paraId="433E49D2" w14:textId="77777777" w:rsidR="00FE1169" w:rsidRPr="00DB6B63" w:rsidRDefault="00FE1169" w:rsidP="00FE1169">
      <w:pPr>
        <w:rPr>
          <w:b/>
        </w:rPr>
      </w:pPr>
      <w:r w:rsidRPr="00DB6B63">
        <w:rPr>
          <w:b/>
        </w:rPr>
        <w:t>Suggested progression</w:t>
      </w:r>
    </w:p>
    <w:p w14:paraId="47A2DCAC" w14:textId="77777777" w:rsidR="00FE1169" w:rsidRDefault="00FE1169" w:rsidP="00FE1169">
      <w:pPr>
        <w:pStyle w:val="ListParagraph"/>
        <w:numPr>
          <w:ilvl w:val="0"/>
          <w:numId w:val="22"/>
        </w:numPr>
      </w:pPr>
      <w:r>
        <w:t xml:space="preserve">Complete </w:t>
      </w:r>
      <w:r w:rsidR="00CE1FB8">
        <w:t>Student worksheet</w:t>
      </w:r>
      <w:r>
        <w:t xml:space="preserve"> 2.1 – Analysing the problem</w:t>
      </w:r>
    </w:p>
    <w:p w14:paraId="4DF89517" w14:textId="77777777" w:rsidR="00FE1169" w:rsidRDefault="00FE1169" w:rsidP="00FE1169">
      <w:pPr>
        <w:pStyle w:val="ListParagraph"/>
        <w:numPr>
          <w:ilvl w:val="0"/>
          <w:numId w:val="22"/>
        </w:numPr>
      </w:pPr>
      <w:r>
        <w:t xml:space="preserve">Watch video </w:t>
      </w:r>
      <w:hyperlink r:id="rId57" w:history="1">
        <w:r>
          <w:rPr>
            <w:color w:val="0000FF"/>
            <w:u w:val="single"/>
          </w:rPr>
          <w:t>Manufactured Wood Products - FWPAFWPA</w:t>
        </w:r>
      </w:hyperlink>
      <w:r>
        <w:t xml:space="preserve"> </w:t>
      </w:r>
    </w:p>
    <w:p w14:paraId="547C6EB1" w14:textId="77777777" w:rsidR="00FE1169" w:rsidRDefault="00FE1169" w:rsidP="00FE1169">
      <w:pPr>
        <w:pStyle w:val="ListParagraph"/>
        <w:numPr>
          <w:ilvl w:val="0"/>
          <w:numId w:val="22"/>
        </w:numPr>
      </w:pPr>
      <w:r>
        <w:t xml:space="preserve">Complete </w:t>
      </w:r>
      <w:r w:rsidR="00073592">
        <w:t>page 1 of</w:t>
      </w:r>
      <w:r w:rsidR="009E3434">
        <w:t xml:space="preserve"> Student worksheet</w:t>
      </w:r>
      <w:r w:rsidR="00073592">
        <w:t xml:space="preserve"> 2.2 – Investigating existing materials</w:t>
      </w:r>
    </w:p>
    <w:p w14:paraId="44AF6640" w14:textId="77777777" w:rsidR="00073592" w:rsidRDefault="00073592" w:rsidP="00FE1169">
      <w:pPr>
        <w:pStyle w:val="ListParagraph"/>
        <w:numPr>
          <w:ilvl w:val="0"/>
          <w:numId w:val="22"/>
        </w:numPr>
      </w:pPr>
      <w:r>
        <w:t xml:space="preserve">Watch video </w:t>
      </w:r>
      <w:hyperlink r:id="rId58" w:history="1">
        <w:r w:rsidR="009E3434">
          <w:rPr>
            <w:rStyle w:val="Hyperlink"/>
          </w:rPr>
          <w:t>Factory Tour</w:t>
        </w:r>
      </w:hyperlink>
    </w:p>
    <w:p w14:paraId="17F278F3" w14:textId="77777777" w:rsidR="00073592" w:rsidRDefault="00073592" w:rsidP="00FE1169">
      <w:pPr>
        <w:pStyle w:val="ListParagraph"/>
        <w:numPr>
          <w:ilvl w:val="0"/>
          <w:numId w:val="22"/>
        </w:numPr>
      </w:pPr>
      <w:r>
        <w:t>Complete LVL research as a class</w:t>
      </w:r>
    </w:p>
    <w:p w14:paraId="4C16B1A2" w14:textId="77777777" w:rsidR="00073592" w:rsidRDefault="00073592" w:rsidP="00FE1169">
      <w:pPr>
        <w:pStyle w:val="ListParagraph"/>
        <w:numPr>
          <w:ilvl w:val="0"/>
          <w:numId w:val="22"/>
        </w:numPr>
      </w:pPr>
      <w:r>
        <w:t xml:space="preserve">Students complete remainder of </w:t>
      </w:r>
      <w:r w:rsidR="009E3434">
        <w:t>Student worksheet</w:t>
      </w:r>
      <w:r>
        <w:t xml:space="preserve"> 2.2 individually</w:t>
      </w:r>
    </w:p>
    <w:p w14:paraId="1DA965E7" w14:textId="77777777" w:rsidR="00073592" w:rsidRDefault="00073592" w:rsidP="00FE1169">
      <w:pPr>
        <w:pStyle w:val="ListParagraph"/>
        <w:numPr>
          <w:ilvl w:val="0"/>
          <w:numId w:val="22"/>
        </w:numPr>
      </w:pPr>
      <w:r>
        <w:t>Complete</w:t>
      </w:r>
      <w:r w:rsidR="009E3434">
        <w:t xml:space="preserve"> Student worksheet</w:t>
      </w:r>
      <w:r>
        <w:t xml:space="preserve"> 2.3</w:t>
      </w:r>
    </w:p>
    <w:p w14:paraId="06B6FE6D" w14:textId="77777777" w:rsidR="00073592" w:rsidRDefault="00073592" w:rsidP="00FE1169">
      <w:pPr>
        <w:pStyle w:val="ListParagraph"/>
        <w:numPr>
          <w:ilvl w:val="0"/>
          <w:numId w:val="22"/>
        </w:numPr>
      </w:pPr>
      <w:r>
        <w:t>Begin preparing for materials testing – collect materials, plan methods etc</w:t>
      </w:r>
      <w:r w:rsidR="009E3434">
        <w:t>.</w:t>
      </w:r>
    </w:p>
    <w:p w14:paraId="354B5538" w14:textId="77777777" w:rsidR="00073592" w:rsidRDefault="00073592" w:rsidP="00FE1169">
      <w:pPr>
        <w:pStyle w:val="ListParagraph"/>
        <w:numPr>
          <w:ilvl w:val="0"/>
          <w:numId w:val="22"/>
        </w:numPr>
      </w:pPr>
      <w:r>
        <w:t xml:space="preserve">Test materials </w:t>
      </w:r>
      <w:r w:rsidR="009E3434">
        <w:t>and</w:t>
      </w:r>
      <w:r>
        <w:t xml:space="preserve"> share results</w:t>
      </w:r>
    </w:p>
    <w:p w14:paraId="261112F9" w14:textId="77777777" w:rsidR="00FE1169" w:rsidRDefault="00073592" w:rsidP="001C7435">
      <w:pPr>
        <w:pStyle w:val="ListParagraph"/>
        <w:numPr>
          <w:ilvl w:val="0"/>
          <w:numId w:val="22"/>
        </w:numPr>
      </w:pPr>
      <w:r>
        <w:t xml:space="preserve">Complete </w:t>
      </w:r>
      <w:r w:rsidR="009E3434">
        <w:t>Student worksheet</w:t>
      </w:r>
      <w:r>
        <w:t xml:space="preserve"> 2.4</w:t>
      </w:r>
    </w:p>
    <w:p w14:paraId="781194D3" w14:textId="77777777" w:rsidR="00D31E3E" w:rsidRDefault="00D31E3E" w:rsidP="00D31E3E"/>
    <w:p w14:paraId="55874F99" w14:textId="77777777" w:rsidR="001224C4" w:rsidRDefault="001224C4" w:rsidP="00D31E3E"/>
    <w:p w14:paraId="43057E9E" w14:textId="77777777" w:rsidR="009E3434" w:rsidRDefault="009E3434" w:rsidP="00D31E3E"/>
    <w:p w14:paraId="44D74BAA" w14:textId="77777777" w:rsidR="009E3434" w:rsidRDefault="009E3434" w:rsidP="00D31E3E"/>
    <w:p w14:paraId="127E918D" w14:textId="77777777" w:rsidR="009E3434" w:rsidRDefault="009E3434" w:rsidP="00D31E3E"/>
    <w:p w14:paraId="1CA28B11" w14:textId="77777777" w:rsidR="009E3434" w:rsidRDefault="009E3434" w:rsidP="00D31E3E"/>
    <w:p w14:paraId="22BDD189" w14:textId="77777777" w:rsidR="009E3434" w:rsidRDefault="009E3434" w:rsidP="00D31E3E"/>
    <w:p w14:paraId="671C3DBF" w14:textId="77777777" w:rsidR="009E3434" w:rsidRDefault="009E3434" w:rsidP="00D31E3E"/>
    <w:p w14:paraId="4179C571" w14:textId="77777777" w:rsidR="009E3434" w:rsidRDefault="009E3434" w:rsidP="00D31E3E"/>
    <w:p w14:paraId="77985FF5" w14:textId="77777777" w:rsidR="009E3434" w:rsidRDefault="009E3434" w:rsidP="00D31E3E"/>
    <w:p w14:paraId="2BA62707" w14:textId="77777777" w:rsidR="009E3434" w:rsidRDefault="009E3434" w:rsidP="00D31E3E"/>
    <w:p w14:paraId="2033F61C" w14:textId="77777777" w:rsidR="009E3434" w:rsidRDefault="009E3434" w:rsidP="00D31E3E"/>
    <w:p w14:paraId="04755D5A" w14:textId="77777777" w:rsidR="009E3434" w:rsidRDefault="009E3434" w:rsidP="00D31E3E"/>
    <w:p w14:paraId="258AFC9F" w14:textId="77777777" w:rsidR="009E3434" w:rsidRDefault="009E3434" w:rsidP="00D31E3E"/>
    <w:p w14:paraId="600A18B5" w14:textId="77777777" w:rsidR="009E3434" w:rsidRDefault="009E3434" w:rsidP="00D31E3E"/>
    <w:p w14:paraId="7E62B363" w14:textId="77777777" w:rsidR="009E3434" w:rsidRDefault="009E3434" w:rsidP="00D31E3E"/>
    <w:p w14:paraId="2B88E2CA" w14:textId="77777777" w:rsidR="00DF10BE" w:rsidRDefault="00DF10BE">
      <w:pPr>
        <w:spacing w:line="276" w:lineRule="auto"/>
      </w:pPr>
      <w:r>
        <w:br w:type="page"/>
      </w:r>
    </w:p>
    <w:p w14:paraId="3D7122BE" w14:textId="77777777" w:rsidR="000B319C" w:rsidRPr="005701DE" w:rsidRDefault="000B319C" w:rsidP="000B319C">
      <w:pPr>
        <w:pStyle w:val="Heading3"/>
      </w:pPr>
      <w:r>
        <w:lastRenderedPageBreak/>
        <w:t xml:space="preserve">Module 3: </w:t>
      </w:r>
      <w:r w:rsidR="0031023F">
        <w:t xml:space="preserve">Concepts </w:t>
      </w:r>
      <w:r w:rsidR="009E3434">
        <w:t>and</w:t>
      </w:r>
      <w:r w:rsidR="0031023F">
        <w:t xml:space="preserve"> Development</w:t>
      </w:r>
      <w:r w:rsidR="00E50328">
        <w:tab/>
      </w:r>
      <w:r w:rsidR="009E3434">
        <w:tab/>
      </w:r>
      <w:r w:rsidR="009E3434">
        <w:tab/>
        <w:t xml:space="preserve">   </w:t>
      </w:r>
      <w:proofErr w:type="gramStart"/>
      <w:r w:rsidR="009E3434">
        <w:t xml:space="preserve">   </w:t>
      </w:r>
      <w:r w:rsidR="00E50328">
        <w:t>(</w:t>
      </w:r>
      <w:proofErr w:type="gramEnd"/>
      <w:r w:rsidR="00E50328">
        <w:t xml:space="preserve">approximately </w:t>
      </w:r>
      <w:r>
        <w:t>2 hours</w:t>
      </w:r>
      <w:r w:rsidRPr="005701DE">
        <w:t>)</w:t>
      </w:r>
    </w:p>
    <w:p w14:paraId="384EB82D" w14:textId="129B26B7" w:rsidR="000B319C" w:rsidRPr="005701DE" w:rsidRDefault="00814B07" w:rsidP="000B319C">
      <w:pPr>
        <w:spacing w:before="240"/>
        <w:rPr>
          <w:rFonts w:cs="Arial"/>
        </w:rPr>
      </w:pPr>
      <w:r>
        <w:rPr>
          <w:noProof/>
        </w:rPr>
        <mc:AlternateContent>
          <mc:Choice Requires="wpg">
            <w:drawing>
              <wp:inline distT="0" distB="0" distL="0" distR="0" wp14:anchorId="406EBB21" wp14:editId="28DBC82D">
                <wp:extent cx="6120130" cy="537210"/>
                <wp:effectExtent l="19050" t="19050" r="13970" b="15240"/>
                <wp:docPr id="4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37210"/>
                          <a:chOff x="0" y="0"/>
                          <a:chExt cx="48654" cy="2876"/>
                        </a:xfrm>
                      </wpg:grpSpPr>
                      <wps:wsp>
                        <wps:cNvPr id="42" name="Right Arrow 62"/>
                        <wps:cNvSpPr>
                          <a:spLocks noChangeArrowheads="1"/>
                        </wps:cNvSpPr>
                        <wps:spPr bwMode="auto">
                          <a:xfrm>
                            <a:off x="36941"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Right Arrow 63"/>
                        <wps:cNvSpPr>
                          <a:spLocks noChangeArrowheads="1"/>
                        </wps:cNvSpPr>
                        <wps:spPr bwMode="auto">
                          <a:xfrm>
                            <a:off x="16459"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Right Arrow 64"/>
                        <wps:cNvSpPr>
                          <a:spLocks noChangeArrowheads="1"/>
                        </wps:cNvSpPr>
                        <wps:spPr bwMode="auto">
                          <a:xfrm>
                            <a:off x="2662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Right Arrow 65"/>
                        <wps:cNvSpPr>
                          <a:spLocks noChangeArrowheads="1"/>
                        </wps:cNvSpPr>
                        <wps:spPr bwMode="auto">
                          <a:xfrm>
                            <a:off x="643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Flowchart: Alternate Process 66"/>
                        <wps:cNvSpPr>
                          <a:spLocks noChangeArrowheads="1"/>
                        </wps:cNvSpPr>
                        <wps:spPr bwMode="auto">
                          <a:xfrm>
                            <a:off x="0" y="0"/>
                            <a:ext cx="6838" cy="2876"/>
                          </a:xfrm>
                          <a:prstGeom prst="flowChartAlternateProcess">
                            <a:avLst/>
                          </a:prstGeom>
                          <a:solidFill>
                            <a:srgbClr val="FFFFFF"/>
                          </a:solidFill>
                          <a:ln w="25400">
                            <a:solidFill>
                              <a:srgbClr val="2A5CAE"/>
                            </a:solidFill>
                            <a:miter lim="800000"/>
                            <a:headEnd/>
                            <a:tailEnd/>
                          </a:ln>
                        </wps:spPr>
                        <wps:txbx>
                          <w:txbxContent>
                            <w:p w14:paraId="0694E48B" w14:textId="77777777" w:rsidR="00366123" w:rsidRPr="00DB050D" w:rsidRDefault="00366123" w:rsidP="0031023F">
                              <w:pPr>
                                <w:spacing w:after="0"/>
                                <w:jc w:val="center"/>
                                <w:rPr>
                                  <w:color w:val="000000"/>
                                  <w:sz w:val="18"/>
                                  <w:szCs w:val="16"/>
                                </w:rPr>
                              </w:pPr>
                              <w:r w:rsidRPr="00DB050D">
                                <w:rPr>
                                  <w:color w:val="000000"/>
                                  <w:sz w:val="18"/>
                                  <w:szCs w:val="16"/>
                                </w:rPr>
                                <w:t>DEFINE A</w:t>
                              </w:r>
                            </w:p>
                            <w:p w14:paraId="19105036" w14:textId="77777777" w:rsidR="00366123" w:rsidRPr="00DB050D" w:rsidRDefault="00366123" w:rsidP="0031023F">
                              <w:pPr>
                                <w:spacing w:after="0"/>
                                <w:jc w:val="center"/>
                                <w:rPr>
                                  <w:color w:val="000000"/>
                                  <w:sz w:val="18"/>
                                  <w:szCs w:val="16"/>
                                </w:rPr>
                              </w:pPr>
                              <w:r w:rsidRPr="00DB050D">
                                <w:rPr>
                                  <w:color w:val="000000"/>
                                  <w:sz w:val="18"/>
                                  <w:szCs w:val="16"/>
                                </w:rPr>
                                <w:t>PROBLEM</w:t>
                              </w:r>
                            </w:p>
                          </w:txbxContent>
                        </wps:txbx>
                        <wps:bodyPr rot="0" vert="horz" wrap="square" lIns="91440" tIns="45720" rIns="91440" bIns="45720" anchor="ctr" anchorCtr="0" upright="1">
                          <a:noAutofit/>
                        </wps:bodyPr>
                      </wps:wsp>
                      <wps:wsp>
                        <wps:cNvPr id="47" name="Flowchart: Alternate Process 67"/>
                        <wps:cNvSpPr>
                          <a:spLocks noChangeArrowheads="1"/>
                        </wps:cNvSpPr>
                        <wps:spPr bwMode="auto">
                          <a:xfrm>
                            <a:off x="9509" y="0"/>
                            <a:ext cx="7200" cy="2876"/>
                          </a:xfrm>
                          <a:prstGeom prst="flowChartAlternateProcess">
                            <a:avLst/>
                          </a:prstGeom>
                          <a:solidFill>
                            <a:srgbClr val="FFFFFF"/>
                          </a:solidFill>
                          <a:ln w="25400">
                            <a:solidFill>
                              <a:srgbClr val="2A5CAE"/>
                            </a:solidFill>
                            <a:miter lim="800000"/>
                            <a:headEnd/>
                            <a:tailEnd/>
                          </a:ln>
                        </wps:spPr>
                        <wps:txbx>
                          <w:txbxContent>
                            <w:p w14:paraId="722BA78A" w14:textId="77777777" w:rsidR="00366123" w:rsidRPr="00EE294E" w:rsidRDefault="00366123" w:rsidP="0031023F">
                              <w:pPr>
                                <w:spacing w:after="0"/>
                                <w:ind w:left="-198" w:right="-227"/>
                                <w:jc w:val="center"/>
                                <w:rPr>
                                  <w:sz w:val="18"/>
                                  <w:szCs w:val="16"/>
                                </w:rPr>
                              </w:pPr>
                              <w:r w:rsidRPr="00EE294E">
                                <w:rPr>
                                  <w:sz w:val="18"/>
                                  <w:szCs w:val="16"/>
                                </w:rPr>
                                <w:t>INVESTIGATE</w:t>
                              </w:r>
                            </w:p>
                          </w:txbxContent>
                        </wps:txbx>
                        <wps:bodyPr rot="0" vert="horz" wrap="square" lIns="91440" tIns="45720" rIns="91440" bIns="45720" anchor="ctr" anchorCtr="0" upright="1">
                          <a:noAutofit/>
                        </wps:bodyPr>
                      </wps:wsp>
                      <wps:wsp>
                        <wps:cNvPr id="48" name="Flowchart: Alternate Process 68"/>
                        <wps:cNvSpPr>
                          <a:spLocks noChangeArrowheads="1"/>
                        </wps:cNvSpPr>
                        <wps:spPr bwMode="auto">
                          <a:xfrm>
                            <a:off x="19458" y="0"/>
                            <a:ext cx="7560" cy="2876"/>
                          </a:xfrm>
                          <a:prstGeom prst="flowChartAlternateProcess">
                            <a:avLst/>
                          </a:prstGeom>
                          <a:solidFill>
                            <a:srgbClr val="2A5CAE"/>
                          </a:solidFill>
                          <a:ln w="25400">
                            <a:solidFill>
                              <a:srgbClr val="2A5CAE"/>
                            </a:solidFill>
                            <a:miter lim="800000"/>
                            <a:headEnd/>
                            <a:tailEnd/>
                          </a:ln>
                        </wps:spPr>
                        <wps:txbx>
                          <w:txbxContent>
                            <w:p w14:paraId="6EAC7F20" w14:textId="77777777" w:rsidR="00366123" w:rsidRPr="00DB050D" w:rsidRDefault="00366123" w:rsidP="0031023F">
                              <w:pPr>
                                <w:spacing w:after="0"/>
                                <w:jc w:val="center"/>
                                <w:rPr>
                                  <w:color w:val="FFFFFF"/>
                                  <w:sz w:val="20"/>
                                  <w:szCs w:val="16"/>
                                </w:rPr>
                              </w:pPr>
                              <w:r w:rsidRPr="00DB050D">
                                <w:rPr>
                                  <w:color w:val="FFFFFF"/>
                                  <w:sz w:val="18"/>
                                  <w:szCs w:val="16"/>
                                </w:rPr>
                                <w:t>DEVISE</w:t>
                              </w:r>
                              <w:r w:rsidRPr="00DB050D">
                                <w:rPr>
                                  <w:color w:val="FFFFFF"/>
                                  <w:sz w:val="18"/>
                                  <w:szCs w:val="16"/>
                                </w:rPr>
                                <w:br/>
                                <w:t>SOLUTIONS</w:t>
                              </w:r>
                            </w:p>
                          </w:txbxContent>
                        </wps:txbx>
                        <wps:bodyPr rot="0" vert="horz" wrap="square" lIns="91440" tIns="45720" rIns="91440" bIns="45720" anchor="ctr" anchorCtr="0" upright="1">
                          <a:noAutofit/>
                        </wps:bodyPr>
                      </wps:wsp>
                      <wps:wsp>
                        <wps:cNvPr id="49" name="Flowchart: Alternate Process 69"/>
                        <wps:cNvSpPr>
                          <a:spLocks noChangeArrowheads="1"/>
                        </wps:cNvSpPr>
                        <wps:spPr bwMode="auto">
                          <a:xfrm>
                            <a:off x="29699" y="0"/>
                            <a:ext cx="7560" cy="2876"/>
                          </a:xfrm>
                          <a:prstGeom prst="flowChartAlternateProcess">
                            <a:avLst/>
                          </a:prstGeom>
                          <a:solidFill>
                            <a:srgbClr val="FFFFFF"/>
                          </a:solidFill>
                          <a:ln w="25400">
                            <a:solidFill>
                              <a:srgbClr val="2A5CAE"/>
                            </a:solidFill>
                            <a:miter lim="800000"/>
                            <a:headEnd/>
                            <a:tailEnd/>
                          </a:ln>
                        </wps:spPr>
                        <wps:txbx>
                          <w:txbxContent>
                            <w:p w14:paraId="100FE55B" w14:textId="77777777" w:rsidR="00366123" w:rsidRPr="00D00997" w:rsidRDefault="00366123" w:rsidP="0031023F">
                              <w:pPr>
                                <w:spacing w:after="0"/>
                                <w:jc w:val="center"/>
                                <w:rPr>
                                  <w:sz w:val="24"/>
                                </w:rPr>
                              </w:pPr>
                              <w:r w:rsidRPr="00D00997">
                                <w:rPr>
                                  <w:sz w:val="18"/>
                                  <w:szCs w:val="16"/>
                                </w:rPr>
                                <w:t>PRESENT</w:t>
                              </w:r>
                              <w:r w:rsidRPr="00D00997">
                                <w:rPr>
                                  <w:sz w:val="18"/>
                                  <w:szCs w:val="16"/>
                                </w:rPr>
                                <w:br/>
                                <w:t>SOLUTIONS</w:t>
                              </w:r>
                            </w:p>
                          </w:txbxContent>
                        </wps:txbx>
                        <wps:bodyPr rot="0" vert="horz" wrap="square" lIns="91440" tIns="45720" rIns="91440" bIns="45720" anchor="ctr" anchorCtr="0" upright="1">
                          <a:noAutofit/>
                        </wps:bodyPr>
                      </wps:wsp>
                      <wps:wsp>
                        <wps:cNvPr id="50" name="Flowchart: Alternate Process 70"/>
                        <wps:cNvSpPr>
                          <a:spLocks noChangeArrowheads="1"/>
                        </wps:cNvSpPr>
                        <wps:spPr bwMode="auto">
                          <a:xfrm>
                            <a:off x="40014" y="0"/>
                            <a:ext cx="8640" cy="2876"/>
                          </a:xfrm>
                          <a:prstGeom prst="flowChartAlternateProcess">
                            <a:avLst/>
                          </a:prstGeom>
                          <a:solidFill>
                            <a:srgbClr val="FFFFFF"/>
                          </a:solidFill>
                          <a:ln w="25400">
                            <a:solidFill>
                              <a:srgbClr val="2A5CAE"/>
                            </a:solidFill>
                            <a:miter lim="800000"/>
                            <a:headEnd/>
                            <a:tailEnd/>
                          </a:ln>
                        </wps:spPr>
                        <wps:txbx>
                          <w:txbxContent>
                            <w:p w14:paraId="11B470EB" w14:textId="77777777" w:rsidR="00366123" w:rsidRPr="00D00997" w:rsidRDefault="00366123" w:rsidP="0031023F">
                              <w:pPr>
                                <w:spacing w:after="0"/>
                                <w:jc w:val="center"/>
                                <w:rPr>
                                  <w:sz w:val="18"/>
                                  <w:szCs w:val="16"/>
                                </w:rPr>
                              </w:pPr>
                              <w:r w:rsidRPr="00D00997">
                                <w:rPr>
                                  <w:sz w:val="18"/>
                                  <w:szCs w:val="16"/>
                                </w:rPr>
                                <w:t>EVALUATE</w:t>
                              </w:r>
                            </w:p>
                          </w:txbxContent>
                        </wps:txbx>
                        <wps:bodyPr rot="0" vert="horz" wrap="square" lIns="91440" tIns="45720" rIns="91440" bIns="45720" anchor="ctr" anchorCtr="0" upright="1">
                          <a:noAutofit/>
                        </wps:bodyPr>
                      </wps:wsp>
                    </wpg:wgp>
                  </a:graphicData>
                </a:graphic>
              </wp:inline>
            </w:drawing>
          </mc:Choice>
          <mc:Fallback>
            <w:pict>
              <v:group w14:anchorId="406EBB21" id="Group 61" o:spid="_x0000_s1057" style="width:481.9pt;height:42.3pt;mso-position-horizontal-relative:char;mso-position-vertical-relative:line" coordsize="486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">
                <v:shape id="Right Arrow 62" o:spid="_x0000_s1058"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" adj="14700" filled="f" strokecolor="#2a5cae" strokeweight="2pt"/>
                <v:shape id="Right Arrow 63" o:spid="_x0000_s105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" adj="14700" filled="f" strokecolor="#2a5cae" strokeweight="2pt"/>
                <v:shape id="Right Arrow 64" o:spid="_x0000_s1060"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" adj="14700" filled="f" strokecolor="#2a5cae" strokeweight="2pt"/>
                <v:shape id="Right Arrow 65" o:spid="_x0000_s106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" adj="14700" filled="f" strokecolor="#2a5cae" strokeweight="2pt"/>
                <v:shape id="Flowchart: Alternate Process 66" o:spid="_x0000_s106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" strokecolor="#2a5cae" strokeweight="2pt">
                  <v:textbox>
                    <w:txbxContent>
                      <w:p w14:paraId="0694E48B" w14:textId="77777777" w:rsidR="00366123" w:rsidRPr="00DB050D" w:rsidRDefault="00366123" w:rsidP="0031023F">
                        <w:pPr>
                          <w:spacing w:after="0"/>
                          <w:jc w:val="center"/>
                          <w:rPr>
                            <w:color w:val="000000"/>
                            <w:sz w:val="18"/>
                            <w:szCs w:val="16"/>
                          </w:rPr>
                        </w:pPr>
                        <w:r w:rsidRPr="00DB050D">
                          <w:rPr>
                            <w:color w:val="000000"/>
                            <w:sz w:val="18"/>
                            <w:szCs w:val="16"/>
                          </w:rPr>
                          <w:t>DEFINE A</w:t>
                        </w:r>
                      </w:p>
                      <w:p w14:paraId="19105036" w14:textId="77777777" w:rsidR="00366123" w:rsidRPr="00DB050D" w:rsidRDefault="00366123" w:rsidP="0031023F">
                        <w:pPr>
                          <w:spacing w:after="0"/>
                          <w:jc w:val="center"/>
                          <w:rPr>
                            <w:color w:val="000000"/>
                            <w:sz w:val="18"/>
                            <w:szCs w:val="16"/>
                          </w:rPr>
                        </w:pPr>
                        <w:r w:rsidRPr="00DB050D">
                          <w:rPr>
                            <w:color w:val="000000"/>
                            <w:sz w:val="18"/>
                            <w:szCs w:val="16"/>
                          </w:rPr>
                          <w:t>PROBLEM</w:t>
                        </w:r>
                      </w:p>
                    </w:txbxContent>
                  </v:textbox>
                </v:shape>
                <v:shape id="Flowchart: Alternate Process 67" o:spid="_x0000_s106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" strokecolor="#2a5cae" strokeweight="2pt">
                  <v:textbox>
                    <w:txbxContent>
                      <w:p w14:paraId="722BA78A" w14:textId="77777777" w:rsidR="00366123" w:rsidRPr="00EE294E" w:rsidRDefault="00366123" w:rsidP="0031023F">
                        <w:pPr>
                          <w:spacing w:after="0"/>
                          <w:ind w:left="-198" w:right="-227"/>
                          <w:jc w:val="center"/>
                          <w:rPr>
                            <w:sz w:val="18"/>
                            <w:szCs w:val="16"/>
                          </w:rPr>
                        </w:pPr>
                        <w:r w:rsidRPr="00EE294E">
                          <w:rPr>
                            <w:sz w:val="18"/>
                            <w:szCs w:val="16"/>
                          </w:rPr>
                          <w:t>INVESTIGATE</w:t>
                        </w:r>
                      </w:p>
                    </w:txbxContent>
                  </v:textbox>
                </v:shape>
                <v:shape id="Flowchart: Alternate Process 68" o:spid="_x0000_s1064"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" fillcolor="#2a5cae" strokecolor="#2a5cae" strokeweight="2pt">
                  <v:textbox>
                    <w:txbxContent>
                      <w:p w14:paraId="6EAC7F20" w14:textId="77777777" w:rsidR="00366123" w:rsidRPr="00DB050D" w:rsidRDefault="00366123" w:rsidP="0031023F">
                        <w:pPr>
                          <w:spacing w:after="0"/>
                          <w:jc w:val="center"/>
                          <w:rPr>
                            <w:color w:val="FFFFFF"/>
                            <w:sz w:val="20"/>
                            <w:szCs w:val="16"/>
                          </w:rPr>
                        </w:pPr>
                        <w:r w:rsidRPr="00DB050D">
                          <w:rPr>
                            <w:color w:val="FFFFFF"/>
                            <w:sz w:val="18"/>
                            <w:szCs w:val="16"/>
                          </w:rPr>
                          <w:t>DEVISE</w:t>
                        </w:r>
                        <w:r w:rsidRPr="00DB050D">
                          <w:rPr>
                            <w:color w:val="FFFFFF"/>
                            <w:sz w:val="18"/>
                            <w:szCs w:val="16"/>
                          </w:rPr>
                          <w:br/>
                          <w:t>SOLUTIONS</w:t>
                        </w:r>
                      </w:p>
                    </w:txbxContent>
                  </v:textbox>
                </v:shape>
                <v:shape id="Flowchart: Alternate Process 69" o:spid="_x0000_s1065"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" strokecolor="#2a5cae" strokeweight="2pt">
                  <v:textbox>
                    <w:txbxContent>
                      <w:p w14:paraId="100FE55B" w14:textId="77777777" w:rsidR="00366123" w:rsidRPr="00D00997" w:rsidRDefault="00366123" w:rsidP="0031023F">
                        <w:pPr>
                          <w:spacing w:after="0"/>
                          <w:jc w:val="center"/>
                          <w:rPr>
                            <w:sz w:val="24"/>
                          </w:rPr>
                        </w:pPr>
                        <w:r w:rsidRPr="00D00997">
                          <w:rPr>
                            <w:sz w:val="18"/>
                            <w:szCs w:val="16"/>
                          </w:rPr>
                          <w:t>PRESENT</w:t>
                        </w:r>
                        <w:r w:rsidRPr="00D00997">
                          <w:rPr>
                            <w:sz w:val="18"/>
                            <w:szCs w:val="16"/>
                          </w:rPr>
                          <w:br/>
                          <w:t>SOLUTIONS</w:t>
                        </w:r>
                      </w:p>
                    </w:txbxContent>
                  </v:textbox>
                </v:shape>
                <v:shape id="Flowchart: Alternate Process 70" o:spid="_x0000_s1066"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" strokecolor="#2a5cae" strokeweight="2pt">
                  <v:textbox>
                    <w:txbxContent>
                      <w:p w14:paraId="11B470EB" w14:textId="77777777" w:rsidR="00366123" w:rsidRPr="00D00997" w:rsidRDefault="00366123" w:rsidP="0031023F">
                        <w:pPr>
                          <w:spacing w:after="0"/>
                          <w:jc w:val="center"/>
                          <w:rPr>
                            <w:sz w:val="18"/>
                            <w:szCs w:val="16"/>
                          </w:rPr>
                        </w:pPr>
                        <w:r w:rsidRPr="00D00997">
                          <w:rPr>
                            <w:sz w:val="18"/>
                            <w:szCs w:val="16"/>
                          </w:rPr>
                          <w:t>EVALUATE</w:t>
                        </w:r>
                      </w:p>
                    </w:txbxContent>
                  </v:textbox>
                </v:shape>
                <w10:anchorlock/>
              </v:group>
            </w:pict>
          </mc:Fallback>
        </mc:AlternateContent>
      </w:r>
    </w:p>
    <w:p w14:paraId="3EFC786E" w14:textId="77777777" w:rsidR="000B319C" w:rsidRPr="005701DE" w:rsidRDefault="000B319C" w:rsidP="000B319C">
      <w:pPr>
        <w:pStyle w:val="Heading4"/>
      </w:pPr>
      <w:r>
        <w:t>L</w:t>
      </w:r>
      <w:r w:rsidRPr="005701DE">
        <w:t>earning</w:t>
      </w:r>
      <w:r>
        <w:t xml:space="preserve"> intentions</w:t>
      </w:r>
    </w:p>
    <w:p w14:paraId="76A4E4E1" w14:textId="77777777" w:rsidR="000B319C" w:rsidRDefault="000B319C" w:rsidP="000B319C">
      <w:r w:rsidRPr="005701DE">
        <w:t>Students will be able to:</w:t>
      </w:r>
    </w:p>
    <w:p w14:paraId="2EED9289" w14:textId="77777777" w:rsidR="000B319C" w:rsidRDefault="00EE294E" w:rsidP="000B319C">
      <w:pPr>
        <w:pStyle w:val="ListParagraph"/>
        <w:numPr>
          <w:ilvl w:val="0"/>
          <w:numId w:val="5"/>
        </w:numPr>
      </w:pPr>
      <w:r w:rsidRPr="00EE294E">
        <w:rPr>
          <w:i/>
        </w:rPr>
        <w:t>Devise</w:t>
      </w:r>
      <w:r>
        <w:t xml:space="preserve"> ideas using hand-sketching techniques</w:t>
      </w:r>
    </w:p>
    <w:p w14:paraId="6B1B62EA" w14:textId="77777777" w:rsidR="00EE294E" w:rsidRDefault="00EE294E" w:rsidP="000B319C">
      <w:pPr>
        <w:pStyle w:val="ListParagraph"/>
        <w:numPr>
          <w:ilvl w:val="0"/>
          <w:numId w:val="5"/>
        </w:numPr>
      </w:pPr>
      <w:r w:rsidRPr="00EE294E">
        <w:rPr>
          <w:i/>
        </w:rPr>
        <w:t>Analyse</w:t>
      </w:r>
      <w:r>
        <w:t xml:space="preserve"> concepts based on requirements of the task</w:t>
      </w:r>
    </w:p>
    <w:p w14:paraId="14AEA059" w14:textId="77777777" w:rsidR="00D31E3E" w:rsidRDefault="00D31E3E" w:rsidP="000B319C">
      <w:pPr>
        <w:pStyle w:val="ListParagraph"/>
        <w:numPr>
          <w:ilvl w:val="0"/>
          <w:numId w:val="5"/>
        </w:numPr>
      </w:pPr>
      <w:r>
        <w:rPr>
          <w:i/>
        </w:rPr>
        <w:t xml:space="preserve">Gather </w:t>
      </w:r>
      <w:r w:rsidR="009E3434">
        <w:rPr>
          <w:i/>
        </w:rPr>
        <w:t>and</w:t>
      </w:r>
      <w:r>
        <w:rPr>
          <w:i/>
        </w:rPr>
        <w:t xml:space="preserve"> provide </w:t>
      </w:r>
      <w:r w:rsidRPr="00D31E3E">
        <w:rPr>
          <w:iCs/>
        </w:rPr>
        <w:t>feedbac</w:t>
      </w:r>
      <w:r>
        <w:rPr>
          <w:iCs/>
        </w:rPr>
        <w:t>k about ideas</w:t>
      </w:r>
    </w:p>
    <w:p w14:paraId="0A4A3B32" w14:textId="77777777" w:rsidR="000B319C" w:rsidRPr="00EE294E" w:rsidRDefault="00EE294E" w:rsidP="00EE294E">
      <w:pPr>
        <w:pStyle w:val="ListParagraph"/>
        <w:numPr>
          <w:ilvl w:val="0"/>
          <w:numId w:val="5"/>
        </w:numPr>
      </w:pPr>
      <w:r w:rsidRPr="00EE294E">
        <w:rPr>
          <w:i/>
        </w:rPr>
        <w:t>Develop</w:t>
      </w:r>
      <w:r>
        <w:t xml:space="preserve"> solutions to a given problem</w:t>
      </w:r>
    </w:p>
    <w:p w14:paraId="5CCD9DDE" w14:textId="77777777" w:rsidR="000B319C" w:rsidRPr="00A506DC" w:rsidRDefault="000B319C" w:rsidP="000B319C">
      <w:pPr>
        <w:pStyle w:val="Heading4"/>
      </w:pPr>
      <w:r w:rsidRPr="00A506DC">
        <w:t>Resources and equipment</w:t>
      </w:r>
    </w:p>
    <w:p w14:paraId="572E2A09" w14:textId="77777777" w:rsidR="000B319C" w:rsidRPr="003660CD" w:rsidRDefault="00AC7F04" w:rsidP="000B319C">
      <w:pPr>
        <w:pStyle w:val="ListParagraph"/>
        <w:numPr>
          <w:ilvl w:val="0"/>
          <w:numId w:val="5"/>
        </w:numPr>
        <w:spacing w:line="276" w:lineRule="auto"/>
        <w:rPr>
          <w:rFonts w:cs="Arial"/>
          <w:b/>
        </w:rPr>
      </w:pPr>
      <w:r w:rsidRPr="003660CD">
        <w:t>Student w</w:t>
      </w:r>
      <w:r w:rsidR="00EE294E" w:rsidRPr="003660CD">
        <w:t>orksheet 3.1 – Creating an idea</w:t>
      </w:r>
    </w:p>
    <w:p w14:paraId="210F73B0" w14:textId="77777777" w:rsidR="00D31E3E" w:rsidRPr="003660CD" w:rsidRDefault="0068092B" w:rsidP="00D31E3E">
      <w:pPr>
        <w:pStyle w:val="ListParagraph"/>
        <w:numPr>
          <w:ilvl w:val="0"/>
          <w:numId w:val="5"/>
        </w:numPr>
        <w:spacing w:line="276" w:lineRule="auto"/>
        <w:rPr>
          <w:rFonts w:cs="Arial"/>
          <w:b/>
        </w:rPr>
      </w:pPr>
      <w:r w:rsidRPr="003660CD">
        <w:t>Student w</w:t>
      </w:r>
      <w:r w:rsidR="00D31E3E" w:rsidRPr="003660CD">
        <w:t>orksheet 3.2 – Gathering feedback about an idea</w:t>
      </w:r>
    </w:p>
    <w:p w14:paraId="68D5E74C" w14:textId="77777777" w:rsidR="00EE294E" w:rsidRPr="003660CD" w:rsidRDefault="0068092B" w:rsidP="000B319C">
      <w:pPr>
        <w:pStyle w:val="ListParagraph"/>
        <w:numPr>
          <w:ilvl w:val="0"/>
          <w:numId w:val="5"/>
        </w:numPr>
        <w:spacing w:line="276" w:lineRule="auto"/>
        <w:rPr>
          <w:rFonts w:cs="Arial"/>
          <w:b/>
        </w:rPr>
      </w:pPr>
      <w:r w:rsidRPr="003660CD">
        <w:t>Student w</w:t>
      </w:r>
      <w:r w:rsidR="00EE294E" w:rsidRPr="003660CD">
        <w:t>orksheet 3.</w:t>
      </w:r>
      <w:r w:rsidR="00D31E3E" w:rsidRPr="003660CD">
        <w:t>3</w:t>
      </w:r>
      <w:r w:rsidR="00EE294E" w:rsidRPr="003660CD">
        <w:t xml:space="preserve">.1 </w:t>
      </w:r>
      <w:r w:rsidR="00EE294E" w:rsidRPr="003660CD">
        <w:rPr>
          <w:b/>
          <w:bCs/>
        </w:rPr>
        <w:t>OR</w:t>
      </w:r>
      <w:r w:rsidR="00EE294E" w:rsidRPr="003660CD">
        <w:t xml:space="preserve"> </w:t>
      </w:r>
      <w:r w:rsidRPr="003660CD">
        <w:t>Student w</w:t>
      </w:r>
      <w:r w:rsidR="00EE294E" w:rsidRPr="003660CD">
        <w:t>orksheet 3.</w:t>
      </w:r>
      <w:r w:rsidR="00D31E3E" w:rsidRPr="003660CD">
        <w:t>3</w:t>
      </w:r>
      <w:r w:rsidR="00EE294E" w:rsidRPr="003660CD">
        <w:t>.2 – Developing an</w:t>
      </w:r>
      <w:r w:rsidR="00D937EA" w:rsidRPr="003660CD">
        <w:t xml:space="preserve"> </w:t>
      </w:r>
      <w:r w:rsidR="00EE294E" w:rsidRPr="003660CD">
        <w:t>idea</w:t>
      </w:r>
    </w:p>
    <w:p w14:paraId="71174FEF" w14:textId="77777777" w:rsidR="00EE294E" w:rsidRPr="003660CD" w:rsidRDefault="00EE294E" w:rsidP="000B319C">
      <w:pPr>
        <w:pStyle w:val="ListParagraph"/>
        <w:numPr>
          <w:ilvl w:val="0"/>
          <w:numId w:val="5"/>
        </w:numPr>
        <w:spacing w:line="276" w:lineRule="auto"/>
        <w:rPr>
          <w:rFonts w:cs="Arial"/>
          <w:b/>
        </w:rPr>
      </w:pPr>
      <w:r w:rsidRPr="003660CD">
        <w:t>Drawing equipment – pencils, erasers, rules etc.</w:t>
      </w:r>
    </w:p>
    <w:p w14:paraId="2662714C" w14:textId="77777777" w:rsidR="000B319C" w:rsidRDefault="000B319C" w:rsidP="000B319C">
      <w:pPr>
        <w:pStyle w:val="Heading4"/>
      </w:pPr>
      <w:r>
        <w:t>Instructions for suggested activities</w:t>
      </w:r>
    </w:p>
    <w:p w14:paraId="29A1329F" w14:textId="77777777" w:rsidR="00EE294E" w:rsidRDefault="00EE294E" w:rsidP="00EE294E">
      <w:r>
        <w:t xml:space="preserve">In the “devising” phase, students propose </w:t>
      </w:r>
      <w:proofErr w:type="gramStart"/>
      <w:r>
        <w:t>a number of</w:t>
      </w:r>
      <w:proofErr w:type="gramEnd"/>
      <w:r>
        <w:t xml:space="preserve"> ideas for their </w:t>
      </w:r>
      <w:r w:rsidRPr="00EE294E">
        <w:rPr>
          <w:b/>
        </w:rPr>
        <w:t>product</w:t>
      </w:r>
      <w:r>
        <w:t>, then develop these based on their research.</w:t>
      </w:r>
    </w:p>
    <w:p w14:paraId="281FD894" w14:textId="77777777" w:rsidR="00EE294E" w:rsidRDefault="00EE294E" w:rsidP="00EE294E">
      <w:pPr>
        <w:pStyle w:val="Heading5"/>
      </w:pPr>
      <w:r>
        <w:t>Creating an idea (</w:t>
      </w:r>
      <w:r w:rsidR="0068092B">
        <w:t>Student worksheet</w:t>
      </w:r>
      <w:r>
        <w:t xml:space="preserve"> 3.1)</w:t>
      </w:r>
    </w:p>
    <w:p w14:paraId="68C45EEF" w14:textId="77777777" w:rsidR="00EE294E" w:rsidRDefault="00EE294E" w:rsidP="00EE294E">
      <w:r>
        <w:t xml:space="preserve">Students use the worksheet to create </w:t>
      </w:r>
      <w:r w:rsidR="00D937EA">
        <w:t>four</w:t>
      </w:r>
      <w:r>
        <w:t xml:space="preserve"> different concept drawings for their product. These can be quick sketches or detailed drawings, depending on the ability of the class. </w:t>
      </w:r>
    </w:p>
    <w:p w14:paraId="507AE75E" w14:textId="77777777" w:rsidR="00EE294E" w:rsidRDefault="00EE294E" w:rsidP="00EE294E">
      <w:r>
        <w:t xml:space="preserve">Annotations should be made for each drawing indicating </w:t>
      </w:r>
      <w:r w:rsidR="009827A9">
        <w:t>materials</w:t>
      </w:r>
      <w:r>
        <w:t xml:space="preserve"> used, </w:t>
      </w:r>
      <w:r w:rsidR="009827A9">
        <w:t>tools, and labelling key features.</w:t>
      </w:r>
    </w:p>
    <w:p w14:paraId="160AD43F" w14:textId="77777777" w:rsidR="008D6DCE" w:rsidRDefault="008D6DCE" w:rsidP="008D6DCE">
      <w:pPr>
        <w:pStyle w:val="Heading5"/>
      </w:pPr>
      <w:r>
        <w:t>Gathering feedback on an idea (</w:t>
      </w:r>
      <w:r w:rsidR="0068092B">
        <w:t xml:space="preserve">Student worksheet </w:t>
      </w:r>
      <w:r>
        <w:t>3.2)</w:t>
      </w:r>
    </w:p>
    <w:p w14:paraId="387D3939" w14:textId="77777777" w:rsidR="00D937EA" w:rsidRDefault="00B40E9A" w:rsidP="0016677E">
      <w:r>
        <w:rPr>
          <w:rFonts w:cs="Arial"/>
          <w:color w:val="000000"/>
          <w:bdr w:val="none" w:sz="0" w:space="0" w:color="auto" w:frame="1"/>
          <w:shd w:val="clear" w:color="auto" w:fill="FFFFFF"/>
        </w:rPr>
        <w:t>This task is optional, allowing students to gather feedback on their concepts from their peers. Students choose one of their concept drawings and seek feedback from a small group of classmates. Each group member comments on the concept presented and passes it to the next person, until each member has commented on each concept. This is particularly useful in situations where students appear to be struggling to create original ideas</w:t>
      </w:r>
      <w:r w:rsidR="00BC1C7C">
        <w:rPr>
          <w:rFonts w:cs="Arial"/>
          <w:color w:val="000000"/>
          <w:bdr w:val="none" w:sz="0" w:space="0" w:color="auto" w:frame="1"/>
          <w:shd w:val="clear" w:color="auto" w:fill="FFFFFF"/>
        </w:rPr>
        <w:t>. B</w:t>
      </w:r>
      <w:r>
        <w:rPr>
          <w:rFonts w:cs="Arial"/>
          <w:color w:val="000000"/>
          <w:bdr w:val="none" w:sz="0" w:space="0" w:color="auto" w:frame="1"/>
          <w:shd w:val="clear" w:color="auto" w:fill="FFFFFF"/>
        </w:rPr>
        <w:t xml:space="preserve">y drawing upon thoughts from their peers, they </w:t>
      </w:r>
      <w:proofErr w:type="gramStart"/>
      <w:r>
        <w:rPr>
          <w:rFonts w:cs="Arial"/>
          <w:color w:val="000000"/>
          <w:bdr w:val="none" w:sz="0" w:space="0" w:color="auto" w:frame="1"/>
          <w:shd w:val="clear" w:color="auto" w:fill="FFFFFF"/>
        </w:rPr>
        <w:t>are able to</w:t>
      </w:r>
      <w:proofErr w:type="gramEnd"/>
      <w:r>
        <w:rPr>
          <w:rFonts w:cs="Arial"/>
          <w:color w:val="000000"/>
          <w:bdr w:val="none" w:sz="0" w:space="0" w:color="auto" w:frame="1"/>
          <w:shd w:val="clear" w:color="auto" w:fill="FFFFFF"/>
        </w:rPr>
        <w:t xml:space="preserve"> identify a number of possible modifications to take forward into the development phase. </w:t>
      </w:r>
    </w:p>
    <w:p w14:paraId="37090C5C" w14:textId="77777777" w:rsidR="009827A9" w:rsidRDefault="009827A9" w:rsidP="009827A9">
      <w:pPr>
        <w:pStyle w:val="Heading5"/>
      </w:pPr>
      <w:r>
        <w:t>Developing an idea (</w:t>
      </w:r>
      <w:r w:rsidR="007E4603">
        <w:t>Student worksheet</w:t>
      </w:r>
      <w:r>
        <w:t xml:space="preserve"> 3.</w:t>
      </w:r>
      <w:r w:rsidR="00D31E3E">
        <w:t>3</w:t>
      </w:r>
      <w:r>
        <w:t xml:space="preserve">.1 </w:t>
      </w:r>
      <w:r w:rsidR="008A6D76">
        <w:t>and</w:t>
      </w:r>
      <w:r>
        <w:t xml:space="preserve"> 3.</w:t>
      </w:r>
      <w:r w:rsidR="00D31E3E">
        <w:t>3</w:t>
      </w:r>
      <w:r>
        <w:t>.2)</w:t>
      </w:r>
    </w:p>
    <w:p w14:paraId="712BF84A" w14:textId="77777777" w:rsidR="009827A9" w:rsidRDefault="009827A9" w:rsidP="009827A9">
      <w:r>
        <w:t xml:space="preserve">In the development stage, </w:t>
      </w:r>
      <w:r w:rsidR="00240724">
        <w:t>students take an idea formed in the c</w:t>
      </w:r>
      <w:r>
        <w:t>oncept drawing phase and refine it into a more effective solution to the given problem. This involves identifying areas for improvement and making modifications to achieve a higher quality final product.</w:t>
      </w:r>
    </w:p>
    <w:p w14:paraId="3EE12B0A" w14:textId="77777777" w:rsidR="009827A9" w:rsidRDefault="009827A9" w:rsidP="009827A9">
      <w:r>
        <w:t xml:space="preserve">A good concept development must show the evolution of the concept, from initial idea to viable solution. There are several ways to demonstrate this, and different tasks/concepts/ideas are better suited to certain approaches. </w:t>
      </w:r>
    </w:p>
    <w:p w14:paraId="5F3CF7B9" w14:textId="77777777" w:rsidR="009827A9" w:rsidRDefault="009827A9" w:rsidP="009827A9">
      <w:r>
        <w:t xml:space="preserve">Two techniques are detailed below: </w:t>
      </w:r>
    </w:p>
    <w:p w14:paraId="40F84CEC" w14:textId="77777777" w:rsidR="00240724" w:rsidRDefault="00240724" w:rsidP="00240724">
      <w:pPr>
        <w:pStyle w:val="Heading5"/>
      </w:pPr>
      <w:r>
        <w:t xml:space="preserve">Component </w:t>
      </w:r>
      <w:r w:rsidR="00251D18">
        <w:t>m</w:t>
      </w:r>
      <w:r>
        <w:t>ethod (</w:t>
      </w:r>
      <w:r w:rsidR="008A6D76">
        <w:t>Student worksheet</w:t>
      </w:r>
      <w:r>
        <w:t xml:space="preserve"> 3.</w:t>
      </w:r>
      <w:r w:rsidR="00A17EDE">
        <w:t>3</w:t>
      </w:r>
      <w:r>
        <w:t xml:space="preserve">.1) </w:t>
      </w:r>
    </w:p>
    <w:p w14:paraId="10ABD5F9" w14:textId="77777777" w:rsidR="00DF10BE" w:rsidRDefault="00240724" w:rsidP="00240724">
      <w:r>
        <w:t>The component</w:t>
      </w:r>
      <w:r w:rsidR="004B2CF5">
        <w:t>-</w:t>
      </w:r>
      <w:r>
        <w:t xml:space="preserve">based approach involved identifying key features, then suggesting and analysing alternative options. </w:t>
      </w:r>
    </w:p>
    <w:p w14:paraId="2B3C7BF0" w14:textId="77777777" w:rsidR="00240724" w:rsidRDefault="00DF10BE" w:rsidP="00DF10BE">
      <w:pPr>
        <w:spacing w:line="276" w:lineRule="auto"/>
      </w:pPr>
      <w:r>
        <w:br w:type="page"/>
      </w:r>
    </w:p>
    <w:p w14:paraId="4A6B6ECB" w14:textId="786FDADF" w:rsidR="00240724" w:rsidRDefault="00814B07" w:rsidP="00240724">
      <w:r>
        <w:rPr>
          <w:noProof/>
        </w:rPr>
        <w:lastRenderedPageBreak/>
        <w:drawing>
          <wp:anchor distT="36576" distB="36576" distL="36576" distR="36576" simplePos="0" relativeHeight="251652096" behindDoc="0" locked="0" layoutInCell="1" allowOverlap="1" wp14:anchorId="730DC1F1" wp14:editId="66662A41">
            <wp:simplePos x="0" y="0"/>
            <wp:positionH relativeFrom="margin">
              <wp:align>left</wp:align>
            </wp:positionH>
            <wp:positionV relativeFrom="paragraph">
              <wp:posOffset>8255</wp:posOffset>
            </wp:positionV>
            <wp:extent cx="2569845" cy="1827530"/>
            <wp:effectExtent l="0" t="0" r="0" b="0"/>
            <wp:wrapSquare wrapText="bothSides"/>
            <wp:docPr id="4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l="2151" t="5144" r="10477" b="6625"/>
                    <a:stretch>
                      <a:fillRect/>
                    </a:stretch>
                  </pic:blipFill>
                  <pic:spPr bwMode="auto">
                    <a:xfrm>
                      <a:off x="0" y="0"/>
                      <a:ext cx="2569845" cy="1827530"/>
                    </a:xfrm>
                    <a:prstGeom prst="rect">
                      <a:avLst/>
                    </a:prstGeom>
                    <a:noFill/>
                  </pic:spPr>
                </pic:pic>
              </a:graphicData>
            </a:graphic>
            <wp14:sizeRelH relativeFrom="page">
              <wp14:pctWidth>0</wp14:pctWidth>
            </wp14:sizeRelH>
            <wp14:sizeRelV relativeFrom="page">
              <wp14:pctHeight>0</wp14:pctHeight>
            </wp14:sizeRelV>
          </wp:anchor>
        </w:drawing>
      </w:r>
      <w:r w:rsidR="00240724">
        <w:t xml:space="preserve">In the water bottle development shown on the left, key features identified were the mouthpiece, end design </w:t>
      </w:r>
      <w:r w:rsidR="00B33FF8">
        <w:t>and</w:t>
      </w:r>
      <w:r w:rsidR="00240724">
        <w:t xml:space="preserve"> the profile of the end caps. Possible alternatives were then suggested for each aspect, with notes made on the suitability of the design.</w:t>
      </w:r>
      <w:r w:rsidR="00240724" w:rsidRPr="00240724">
        <w:rPr>
          <w:noProof/>
          <w:lang w:eastAsia="en-AU"/>
        </w:rPr>
        <w:t xml:space="preserve"> </w:t>
      </w:r>
    </w:p>
    <w:p w14:paraId="16863BF6" w14:textId="26F44688" w:rsidR="00240724" w:rsidRDefault="00814B07" w:rsidP="00240724">
      <w:r>
        <w:rPr>
          <w:noProof/>
        </w:rPr>
        <mc:AlternateContent>
          <mc:Choice Requires="wps">
            <w:drawing>
              <wp:anchor distT="0" distB="0" distL="114300" distR="114300" simplePos="0" relativeHeight="251655168" behindDoc="0" locked="0" layoutInCell="1" allowOverlap="1" wp14:anchorId="71D63C66" wp14:editId="13E72E9F">
                <wp:simplePos x="0" y="0"/>
                <wp:positionH relativeFrom="margin">
                  <wp:posOffset>-95250</wp:posOffset>
                </wp:positionH>
                <wp:positionV relativeFrom="paragraph">
                  <wp:posOffset>965835</wp:posOffset>
                </wp:positionV>
                <wp:extent cx="2818130" cy="30035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300355"/>
                        </a:xfrm>
                        <a:prstGeom prst="rect">
                          <a:avLst/>
                        </a:prstGeom>
                        <a:solidFill>
                          <a:srgbClr val="FFFFFF"/>
                        </a:solidFill>
                        <a:ln w="9525">
                          <a:noFill/>
                          <a:miter lim="800000"/>
                          <a:headEnd/>
                          <a:tailEnd/>
                        </a:ln>
                      </wps:spPr>
                      <wps:txbx>
                        <w:txbxContent>
                          <w:p w14:paraId="445737E5" w14:textId="77777777" w:rsidR="00366123" w:rsidRPr="0016677E" w:rsidRDefault="00366123" w:rsidP="009E2FFA">
                            <w:pPr>
                              <w:rPr>
                                <w:sz w:val="18"/>
                                <w:szCs w:val="18"/>
                              </w:rPr>
                            </w:pPr>
                            <w:r w:rsidRPr="0016677E">
                              <w:rPr>
                                <w:sz w:val="18"/>
                                <w:szCs w:val="18"/>
                              </w:rPr>
                              <w:t xml:space="preserve">Image TG8: Component-style concept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3C66" id="_x0000_s1067" type="#_x0000_t202" style="position:absolute;margin-left:-7.5pt;margin-top:76.05pt;width:221.9pt;height:23.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Kn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" stroked="f">
                <v:textbox>
                  <w:txbxContent>
                    <w:p w14:paraId="445737E5" w14:textId="77777777" w:rsidR="00366123" w:rsidRPr="0016677E" w:rsidRDefault="00366123" w:rsidP="009E2FFA">
                      <w:pPr>
                        <w:rPr>
                          <w:sz w:val="18"/>
                          <w:szCs w:val="18"/>
                        </w:rPr>
                      </w:pPr>
                      <w:r w:rsidRPr="0016677E">
                        <w:rPr>
                          <w:sz w:val="18"/>
                          <w:szCs w:val="18"/>
                        </w:rPr>
                        <w:t xml:space="preserve">Image TG8: Component-style concept development </w:t>
                      </w:r>
                    </w:p>
                  </w:txbxContent>
                </v:textbox>
                <w10:wrap anchorx="margin"/>
              </v:shape>
            </w:pict>
          </mc:Fallback>
        </mc:AlternateContent>
      </w:r>
      <w:r w:rsidR="00240724">
        <w:t xml:space="preserve">This method is particularly useful for concepts where small modifications do not </w:t>
      </w:r>
      <w:r w:rsidR="00251D18">
        <w:t>drastically</w:t>
      </w:r>
      <w:r w:rsidR="00240724">
        <w:t xml:space="preserve"> affect the overall design but could be changed in several ways. This means that exploring possible modifications does not require </w:t>
      </w:r>
      <w:r w:rsidR="00251D18">
        <w:t>students</w:t>
      </w:r>
      <w:r w:rsidR="00240724">
        <w:t xml:space="preserve"> to redraw the entire concept </w:t>
      </w:r>
      <w:proofErr w:type="gramStart"/>
      <w:r w:rsidR="00240724">
        <w:t>over and over again</w:t>
      </w:r>
      <w:proofErr w:type="gramEnd"/>
      <w:r w:rsidR="00240724">
        <w:t xml:space="preserve"> for one small aspect.</w:t>
      </w:r>
      <w:r w:rsidR="009E2FFA" w:rsidRPr="009E2FFA">
        <w:rPr>
          <w:noProof/>
          <w:lang w:eastAsia="ja-JP"/>
        </w:rPr>
        <w:t xml:space="preserve"> </w:t>
      </w:r>
      <w:r w:rsidR="009E2FFA">
        <w:rPr>
          <w:noProof/>
          <w:lang w:eastAsia="ja-JP"/>
        </w:rPr>
        <w:br/>
      </w:r>
    </w:p>
    <w:p w14:paraId="36B71A85" w14:textId="77777777" w:rsidR="00251D18" w:rsidRDefault="00251D18" w:rsidP="00251D18">
      <w:pPr>
        <w:pStyle w:val="Heading5"/>
        <w:rPr>
          <w:noProof/>
        </w:rPr>
      </w:pPr>
      <w:r>
        <w:rPr>
          <w:noProof/>
        </w:rPr>
        <w:t>Evolution method (</w:t>
      </w:r>
      <w:r w:rsidR="00AF1023">
        <w:rPr>
          <w:noProof/>
        </w:rPr>
        <w:t>Student worksheet</w:t>
      </w:r>
      <w:r>
        <w:rPr>
          <w:noProof/>
        </w:rPr>
        <w:t xml:space="preserve"> 3.</w:t>
      </w:r>
      <w:r w:rsidR="00AF1023">
        <w:rPr>
          <w:noProof/>
        </w:rPr>
        <w:t>3</w:t>
      </w:r>
      <w:r>
        <w:rPr>
          <w:noProof/>
        </w:rPr>
        <w:t>.2)</w:t>
      </w:r>
    </w:p>
    <w:p w14:paraId="2981251A" w14:textId="77777777" w:rsidR="00251D18" w:rsidRDefault="00251D18" w:rsidP="00251D18">
      <w:r>
        <w:t xml:space="preserve">Using the evolution method to develop a concept involves selecting an idea, identifying areas for improvement, and making several small changes </w:t>
      </w:r>
      <w:proofErr w:type="gramStart"/>
      <w:r>
        <w:t>in order to</w:t>
      </w:r>
      <w:proofErr w:type="gramEnd"/>
      <w:r>
        <w:t xml:space="preserve"> arrive at a solution.</w:t>
      </w:r>
    </w:p>
    <w:p w14:paraId="5A79268B" w14:textId="19D3B77C" w:rsidR="00251D18" w:rsidRDefault="00814B07" w:rsidP="00251D18">
      <w:r>
        <w:rPr>
          <w:noProof/>
        </w:rPr>
        <w:drawing>
          <wp:anchor distT="0" distB="0" distL="114300" distR="114300" simplePos="0" relativeHeight="251653120" behindDoc="0" locked="0" layoutInCell="1" allowOverlap="1" wp14:anchorId="42D80D04" wp14:editId="6CB2938F">
            <wp:simplePos x="0" y="0"/>
            <wp:positionH relativeFrom="margin">
              <wp:align>right</wp:align>
            </wp:positionH>
            <wp:positionV relativeFrom="paragraph">
              <wp:posOffset>5080</wp:posOffset>
            </wp:positionV>
            <wp:extent cx="2593975" cy="1641475"/>
            <wp:effectExtent l="0" t="0" r="0" b="0"/>
            <wp:wrapSquare wrapText="bothSides"/>
            <wp:docPr id="3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3975" cy="1641475"/>
                    </a:xfrm>
                    <a:prstGeom prst="rect">
                      <a:avLst/>
                    </a:prstGeom>
                    <a:noFill/>
                  </pic:spPr>
                </pic:pic>
              </a:graphicData>
            </a:graphic>
            <wp14:sizeRelH relativeFrom="margin">
              <wp14:pctWidth>0</wp14:pctWidth>
            </wp14:sizeRelH>
            <wp14:sizeRelV relativeFrom="margin">
              <wp14:pctHeight>0</wp14:pctHeight>
            </wp14:sizeRelV>
          </wp:anchor>
        </w:drawing>
      </w:r>
      <w:r w:rsidR="00251D18">
        <w:t>First, students redraw their chosen concept exactly as it appears on the concepts page (</w:t>
      </w:r>
      <w:r w:rsidR="00B33FF8">
        <w:t>Student worksheet</w:t>
      </w:r>
      <w:r w:rsidR="00251D18">
        <w:t xml:space="preserve"> 3.1). They identify areas for improvement, based on existing product research and annotations from original concepts. These could relate to aesthetics, materials, function, production techniques etc.</w:t>
      </w:r>
    </w:p>
    <w:p w14:paraId="74C88300" w14:textId="2F813D57" w:rsidR="00251D18" w:rsidRDefault="00814B07" w:rsidP="00251D18">
      <w:r>
        <w:rPr>
          <w:noProof/>
        </w:rPr>
        <mc:AlternateContent>
          <mc:Choice Requires="wps">
            <w:drawing>
              <wp:anchor distT="0" distB="0" distL="114300" distR="114300" simplePos="0" relativeHeight="251656192" behindDoc="0" locked="0" layoutInCell="1" allowOverlap="1" wp14:anchorId="757824F2" wp14:editId="11817C10">
                <wp:simplePos x="0" y="0"/>
                <wp:positionH relativeFrom="column">
                  <wp:posOffset>3469640</wp:posOffset>
                </wp:positionH>
                <wp:positionV relativeFrom="paragraph">
                  <wp:posOffset>655955</wp:posOffset>
                </wp:positionV>
                <wp:extent cx="3333750" cy="24574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45745"/>
                        </a:xfrm>
                        <a:prstGeom prst="rect">
                          <a:avLst/>
                        </a:prstGeom>
                        <a:solidFill>
                          <a:srgbClr val="FFFFFF"/>
                        </a:solidFill>
                        <a:ln w="9525">
                          <a:noFill/>
                          <a:miter lim="800000"/>
                          <a:headEnd/>
                          <a:tailEnd/>
                        </a:ln>
                      </wps:spPr>
                      <wps:txbx>
                        <w:txbxContent>
                          <w:p w14:paraId="0F5781B6" w14:textId="77777777" w:rsidR="00366123" w:rsidRPr="009E2FFA" w:rsidRDefault="00366123" w:rsidP="009E2FFA">
                            <w:pPr>
                              <w:rPr>
                                <w:sz w:val="16"/>
                              </w:rPr>
                            </w:pPr>
                            <w:r>
                              <w:rPr>
                                <w:sz w:val="16"/>
                              </w:rPr>
                              <w:t>Image TG9: Evolution-</w:t>
                            </w:r>
                            <w:r w:rsidRPr="0016677E">
                              <w:rPr>
                                <w:sz w:val="18"/>
                                <w:szCs w:val="18"/>
                              </w:rPr>
                              <w:t>style</w:t>
                            </w:r>
                            <w:r>
                              <w:rPr>
                                <w:sz w:val="16"/>
                              </w:rPr>
                              <w:t xml:space="preserve"> concept development </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57824F2" id="_x0000_s1068" type="#_x0000_t202" style="position:absolute;margin-left:273.2pt;margin-top:51.65pt;width:262.5pt;height:1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" stroked="f">
                <v:textbox>
                  <w:txbxContent>
                    <w:p w14:paraId="0F5781B6" w14:textId="77777777" w:rsidR="00366123" w:rsidRPr="009E2FFA" w:rsidRDefault="00366123" w:rsidP="009E2FFA">
                      <w:pPr>
                        <w:rPr>
                          <w:sz w:val="16"/>
                        </w:rPr>
                      </w:pPr>
                      <w:r>
                        <w:rPr>
                          <w:sz w:val="16"/>
                        </w:rPr>
                        <w:t>Image TG9: Evolution-</w:t>
                      </w:r>
                      <w:r w:rsidRPr="0016677E">
                        <w:rPr>
                          <w:sz w:val="18"/>
                          <w:szCs w:val="18"/>
                        </w:rPr>
                        <w:t>style</w:t>
                      </w:r>
                      <w:r>
                        <w:rPr>
                          <w:sz w:val="16"/>
                        </w:rPr>
                        <w:t xml:space="preserve"> concept development </w:t>
                      </w:r>
                    </w:p>
                  </w:txbxContent>
                </v:textbox>
              </v:shape>
            </w:pict>
          </mc:Fallback>
        </mc:AlternateContent>
      </w:r>
      <w:r w:rsidR="00184C74">
        <w:t>Next, a small change is made</w:t>
      </w:r>
      <w:r w:rsidR="00251D18">
        <w:t xml:space="preserve"> to address an identified issue. </w:t>
      </w:r>
      <w:r w:rsidR="00184C74">
        <w:t>The</w:t>
      </w:r>
      <w:r w:rsidR="00251D18">
        <w:t xml:space="preserve"> concept </w:t>
      </w:r>
      <w:r w:rsidR="00184C74">
        <w:t>is redrawn</w:t>
      </w:r>
      <w:r w:rsidR="00C37D41">
        <w:t>,</w:t>
      </w:r>
      <w:r w:rsidR="00184C74">
        <w:t xml:space="preserve"> and notes/annotations </w:t>
      </w:r>
      <w:r w:rsidR="00C37D41">
        <w:t xml:space="preserve">are </w:t>
      </w:r>
      <w:r w:rsidR="00E03A8F">
        <w:t>added</w:t>
      </w:r>
      <w:r w:rsidR="00251D18">
        <w:t xml:space="preserve"> to show the change made </w:t>
      </w:r>
      <w:r w:rsidR="00E03A8F">
        <w:t>and</w:t>
      </w:r>
      <w:r w:rsidR="00251D18">
        <w:t xml:space="preserve"> the reason behind it.</w:t>
      </w:r>
      <w:r w:rsidR="009E2FFA" w:rsidRPr="009E2FFA">
        <w:rPr>
          <w:noProof/>
          <w:lang w:eastAsia="ja-JP"/>
        </w:rPr>
        <w:t xml:space="preserve"> </w:t>
      </w:r>
    </w:p>
    <w:p w14:paraId="4B569567" w14:textId="77777777" w:rsidR="00251D18" w:rsidRDefault="009E2FFA" w:rsidP="00251D18">
      <w:r>
        <w:br/>
      </w:r>
      <w:r w:rsidR="00184C74">
        <w:t>T</w:t>
      </w:r>
      <w:r w:rsidR="00251D18">
        <w:t>his process</w:t>
      </w:r>
      <w:r w:rsidR="00184C74">
        <w:t xml:space="preserve"> is repeated</w:t>
      </w:r>
      <w:r w:rsidR="00251D18">
        <w:t xml:space="preserve"> until </w:t>
      </w:r>
      <w:r w:rsidR="00184C74">
        <w:t xml:space="preserve">all possible issues are </w:t>
      </w:r>
      <w:r w:rsidR="00251D18">
        <w:t xml:space="preserve">addressed </w:t>
      </w:r>
      <w:r w:rsidR="00184C74">
        <w:t>a</w:t>
      </w:r>
      <w:r w:rsidR="00251D18">
        <w:t xml:space="preserve">nd </w:t>
      </w:r>
      <w:r w:rsidR="00184C74">
        <w:t>the student is</w:t>
      </w:r>
      <w:r w:rsidR="00251D18">
        <w:t xml:space="preserve"> satisfied with </w:t>
      </w:r>
      <w:proofErr w:type="gramStart"/>
      <w:r w:rsidR="00251D18">
        <w:t>the final result</w:t>
      </w:r>
      <w:proofErr w:type="gramEnd"/>
      <w:r w:rsidR="00251D18">
        <w:t xml:space="preserve"> (at least </w:t>
      </w:r>
      <w:r w:rsidR="00D937EA">
        <w:t>three</w:t>
      </w:r>
      <w:r w:rsidR="00251D18">
        <w:t xml:space="preserve"> stages of modification). </w:t>
      </w:r>
      <w:r w:rsidR="00184C74">
        <w:t xml:space="preserve">Ensure that students </w:t>
      </w:r>
      <w:r w:rsidR="00251D18">
        <w:t xml:space="preserve">are not making too many changes on a single drawing </w:t>
      </w:r>
      <w:r w:rsidR="00184C74">
        <w:t>–</w:t>
      </w:r>
      <w:r w:rsidR="00251D18">
        <w:t xml:space="preserve"> </w:t>
      </w:r>
      <w:r w:rsidR="00184C74">
        <w:t xml:space="preserve">they need to </w:t>
      </w:r>
      <w:r w:rsidR="00251D18">
        <w:t xml:space="preserve">clearly show how the initial design evolved into </w:t>
      </w:r>
      <w:r w:rsidR="00184C74">
        <w:t>the</w:t>
      </w:r>
      <w:r w:rsidR="00251D18">
        <w:t xml:space="preserve"> </w:t>
      </w:r>
      <w:r w:rsidR="00184C74">
        <w:t>finished</w:t>
      </w:r>
      <w:r w:rsidR="00251D18">
        <w:t xml:space="preserve"> solution. </w:t>
      </w:r>
    </w:p>
    <w:p w14:paraId="53AE7ABE" w14:textId="77777777" w:rsidR="00251D18" w:rsidRDefault="00251D18" w:rsidP="00251D18">
      <w:r>
        <w:t xml:space="preserve">This method is useful when identified areas of improvement require the entire design to be modified </w:t>
      </w:r>
      <w:proofErr w:type="gramStart"/>
      <w:r>
        <w:t>in order to</w:t>
      </w:r>
      <w:proofErr w:type="gramEnd"/>
      <w:r>
        <w:t xml:space="preserve"> address issues.</w:t>
      </w:r>
    </w:p>
    <w:p w14:paraId="67A79B32" w14:textId="77777777" w:rsidR="00861B7B" w:rsidRPr="00DB6B63" w:rsidRDefault="00251D18" w:rsidP="00861B7B">
      <w:pPr>
        <w:rPr>
          <w:b/>
        </w:rPr>
      </w:pPr>
      <w:r>
        <w:t xml:space="preserve"> </w:t>
      </w:r>
      <w:r w:rsidR="00861B7B" w:rsidRPr="00DB6B63">
        <w:rPr>
          <w:b/>
        </w:rPr>
        <w:t>Suggested progression</w:t>
      </w:r>
    </w:p>
    <w:p w14:paraId="23F9B4A4" w14:textId="77777777" w:rsidR="00861B7B" w:rsidRDefault="00861B7B" w:rsidP="00861B7B">
      <w:pPr>
        <w:pStyle w:val="ListParagraph"/>
        <w:numPr>
          <w:ilvl w:val="0"/>
          <w:numId w:val="22"/>
        </w:numPr>
      </w:pPr>
      <w:r>
        <w:t xml:space="preserve">Complete </w:t>
      </w:r>
      <w:r w:rsidR="00294DEE">
        <w:t>Student worksheet</w:t>
      </w:r>
      <w:r>
        <w:t xml:space="preserve"> 3.1 – Creating an idea</w:t>
      </w:r>
    </w:p>
    <w:p w14:paraId="3D93CB80" w14:textId="18CB5ABB" w:rsidR="00861B7B" w:rsidRDefault="00861B7B" w:rsidP="00C063D1">
      <w:pPr>
        <w:pStyle w:val="ListParagraph"/>
        <w:numPr>
          <w:ilvl w:val="0"/>
          <w:numId w:val="22"/>
        </w:numPr>
        <w:spacing w:line="276" w:lineRule="auto"/>
      </w:pPr>
      <w:r>
        <w:t xml:space="preserve">Complete </w:t>
      </w:r>
      <w:r w:rsidR="00294DEE">
        <w:t>Student worksheet</w:t>
      </w:r>
      <w:r>
        <w:t xml:space="preserve"> 3.</w:t>
      </w:r>
      <w:r w:rsidR="00294DEE">
        <w:t>3</w:t>
      </w:r>
      <w:r>
        <w:t xml:space="preserve">.1 </w:t>
      </w:r>
      <w:r w:rsidRPr="00D937EA">
        <w:rPr>
          <w:b/>
        </w:rPr>
        <w:t>OR</w:t>
      </w:r>
      <w:r w:rsidR="00294DEE">
        <w:t xml:space="preserve"> Student worksheet</w:t>
      </w:r>
      <w:r>
        <w:t xml:space="preserve"> 3.</w:t>
      </w:r>
      <w:r w:rsidR="00294DEE">
        <w:t>3</w:t>
      </w:r>
      <w:r>
        <w:t>.2 – Developing an idea</w:t>
      </w:r>
    </w:p>
    <w:p w14:paraId="69F2B1C2" w14:textId="0136A454" w:rsidR="000B319C" w:rsidRPr="005701DE" w:rsidRDefault="00B26295" w:rsidP="000B319C">
      <w:pPr>
        <w:pStyle w:val="Heading3"/>
      </w:pPr>
      <w:r>
        <w:br w:type="page"/>
      </w:r>
      <w:r w:rsidR="000B319C">
        <w:lastRenderedPageBreak/>
        <w:t xml:space="preserve">Module 4: </w:t>
      </w:r>
      <w:r w:rsidR="00E50328">
        <w:t>Presenting Solutions</w:t>
      </w:r>
      <w:r w:rsidR="00C91551">
        <w:t xml:space="preserve"> </w:t>
      </w:r>
      <w:r w:rsidR="00C063D1">
        <w:tab/>
      </w:r>
      <w:r w:rsidR="00C063D1">
        <w:tab/>
      </w:r>
      <w:r w:rsidR="00C063D1">
        <w:tab/>
      </w:r>
      <w:r w:rsidR="00C063D1">
        <w:tab/>
        <w:t xml:space="preserve"> </w:t>
      </w:r>
      <w:proofErr w:type="gramStart"/>
      <w:r w:rsidR="00C063D1">
        <w:t xml:space="preserve">   </w:t>
      </w:r>
      <w:r w:rsidR="00E50328">
        <w:t>(</w:t>
      </w:r>
      <w:proofErr w:type="gramEnd"/>
      <w:r w:rsidR="00E50328">
        <w:t xml:space="preserve">approximately </w:t>
      </w:r>
      <w:r w:rsidR="000B319C">
        <w:t>2 hours</w:t>
      </w:r>
      <w:r w:rsidR="000B319C" w:rsidRPr="005701DE">
        <w:t>)</w:t>
      </w:r>
    </w:p>
    <w:p w14:paraId="1E9A4B87" w14:textId="4F1411D9" w:rsidR="000B319C" w:rsidRPr="005701DE" w:rsidRDefault="00814B07" w:rsidP="000B319C">
      <w:pPr>
        <w:spacing w:before="240"/>
        <w:rPr>
          <w:rFonts w:cs="Arial"/>
        </w:rPr>
      </w:pPr>
      <w:r>
        <w:rPr>
          <w:noProof/>
        </w:rPr>
        <mc:AlternateContent>
          <mc:Choice Requires="wpg">
            <w:drawing>
              <wp:inline distT="0" distB="0" distL="0" distR="0" wp14:anchorId="15E3297A" wp14:editId="57BB7F6B">
                <wp:extent cx="6120130" cy="537210"/>
                <wp:effectExtent l="19050" t="19050" r="13970" b="15240"/>
                <wp:docPr id="2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37210"/>
                          <a:chOff x="0" y="0"/>
                          <a:chExt cx="48654" cy="2876"/>
                        </a:xfrm>
                      </wpg:grpSpPr>
                      <wps:wsp>
                        <wps:cNvPr id="30" name="Right Arrow 82"/>
                        <wps:cNvSpPr>
                          <a:spLocks noChangeArrowheads="1"/>
                        </wps:cNvSpPr>
                        <wps:spPr bwMode="auto">
                          <a:xfrm>
                            <a:off x="36941"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Right Arrow 86"/>
                        <wps:cNvSpPr>
                          <a:spLocks noChangeArrowheads="1"/>
                        </wps:cNvSpPr>
                        <wps:spPr bwMode="auto">
                          <a:xfrm>
                            <a:off x="16459"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Right Arrow 87"/>
                        <wps:cNvSpPr>
                          <a:spLocks noChangeArrowheads="1"/>
                        </wps:cNvSpPr>
                        <wps:spPr bwMode="auto">
                          <a:xfrm>
                            <a:off x="2662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Right Arrow 88"/>
                        <wps:cNvSpPr>
                          <a:spLocks noChangeArrowheads="1"/>
                        </wps:cNvSpPr>
                        <wps:spPr bwMode="auto">
                          <a:xfrm>
                            <a:off x="643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Flowchart: Alternate Process 89"/>
                        <wps:cNvSpPr>
                          <a:spLocks noChangeArrowheads="1"/>
                        </wps:cNvSpPr>
                        <wps:spPr bwMode="auto">
                          <a:xfrm>
                            <a:off x="0" y="0"/>
                            <a:ext cx="6838" cy="2876"/>
                          </a:xfrm>
                          <a:prstGeom prst="flowChartAlternateProcess">
                            <a:avLst/>
                          </a:prstGeom>
                          <a:solidFill>
                            <a:srgbClr val="FFFFFF"/>
                          </a:solidFill>
                          <a:ln w="25400">
                            <a:solidFill>
                              <a:srgbClr val="2A5CAE"/>
                            </a:solidFill>
                            <a:miter lim="800000"/>
                            <a:headEnd/>
                            <a:tailEnd/>
                          </a:ln>
                        </wps:spPr>
                        <wps:txbx>
                          <w:txbxContent>
                            <w:p w14:paraId="4FC39208" w14:textId="77777777" w:rsidR="00366123" w:rsidRPr="00DB050D" w:rsidRDefault="00366123" w:rsidP="00E50328">
                              <w:pPr>
                                <w:spacing w:after="0"/>
                                <w:jc w:val="center"/>
                                <w:rPr>
                                  <w:color w:val="000000"/>
                                  <w:sz w:val="18"/>
                                  <w:szCs w:val="16"/>
                                </w:rPr>
                              </w:pPr>
                              <w:r w:rsidRPr="00DB050D">
                                <w:rPr>
                                  <w:color w:val="000000"/>
                                  <w:sz w:val="18"/>
                                  <w:szCs w:val="16"/>
                                </w:rPr>
                                <w:t>DEFINE A</w:t>
                              </w:r>
                            </w:p>
                            <w:p w14:paraId="1CC6250F" w14:textId="77777777" w:rsidR="00366123" w:rsidRPr="00DB050D" w:rsidRDefault="00366123" w:rsidP="00E50328">
                              <w:pPr>
                                <w:spacing w:after="0"/>
                                <w:jc w:val="center"/>
                                <w:rPr>
                                  <w:color w:val="000000"/>
                                  <w:sz w:val="18"/>
                                  <w:szCs w:val="16"/>
                                </w:rPr>
                              </w:pPr>
                              <w:r w:rsidRPr="00DB050D">
                                <w:rPr>
                                  <w:color w:val="000000"/>
                                  <w:sz w:val="18"/>
                                  <w:szCs w:val="16"/>
                                </w:rPr>
                                <w:t>PROBLEM</w:t>
                              </w:r>
                            </w:p>
                          </w:txbxContent>
                        </wps:txbx>
                        <wps:bodyPr rot="0" vert="horz" wrap="square" lIns="91440" tIns="45720" rIns="91440" bIns="45720" anchor="ctr" anchorCtr="0" upright="1">
                          <a:noAutofit/>
                        </wps:bodyPr>
                      </wps:wsp>
                      <wps:wsp>
                        <wps:cNvPr id="35" name="Flowchart: Alternate Process 90"/>
                        <wps:cNvSpPr>
                          <a:spLocks noChangeArrowheads="1"/>
                        </wps:cNvSpPr>
                        <wps:spPr bwMode="auto">
                          <a:xfrm>
                            <a:off x="9509" y="0"/>
                            <a:ext cx="7200" cy="2876"/>
                          </a:xfrm>
                          <a:prstGeom prst="flowChartAlternateProcess">
                            <a:avLst/>
                          </a:prstGeom>
                          <a:solidFill>
                            <a:srgbClr val="FFFFFF"/>
                          </a:solidFill>
                          <a:ln w="25400">
                            <a:solidFill>
                              <a:srgbClr val="2A5CAE"/>
                            </a:solidFill>
                            <a:miter lim="800000"/>
                            <a:headEnd/>
                            <a:tailEnd/>
                          </a:ln>
                        </wps:spPr>
                        <wps:txbx>
                          <w:txbxContent>
                            <w:p w14:paraId="26316CF5" w14:textId="77777777" w:rsidR="00366123" w:rsidRPr="00EE294E" w:rsidRDefault="00366123" w:rsidP="00E50328">
                              <w:pPr>
                                <w:spacing w:after="0"/>
                                <w:ind w:left="-198" w:right="-227"/>
                                <w:jc w:val="center"/>
                                <w:rPr>
                                  <w:sz w:val="18"/>
                                  <w:szCs w:val="16"/>
                                </w:rPr>
                              </w:pPr>
                              <w:r w:rsidRPr="00EE294E">
                                <w:rPr>
                                  <w:sz w:val="18"/>
                                  <w:szCs w:val="16"/>
                                </w:rPr>
                                <w:t>INVESTIGATE</w:t>
                              </w:r>
                            </w:p>
                          </w:txbxContent>
                        </wps:txbx>
                        <wps:bodyPr rot="0" vert="horz" wrap="square" lIns="91440" tIns="45720" rIns="91440" bIns="45720" anchor="ctr" anchorCtr="0" upright="1">
                          <a:noAutofit/>
                        </wps:bodyPr>
                      </wps:wsp>
                      <wps:wsp>
                        <wps:cNvPr id="36" name="Flowchart: Alternate Process 91"/>
                        <wps:cNvSpPr>
                          <a:spLocks noChangeArrowheads="1"/>
                        </wps:cNvSpPr>
                        <wps:spPr bwMode="auto">
                          <a:xfrm>
                            <a:off x="19458" y="0"/>
                            <a:ext cx="7560" cy="2876"/>
                          </a:xfrm>
                          <a:prstGeom prst="flowChartAlternateProcess">
                            <a:avLst/>
                          </a:prstGeom>
                          <a:solidFill>
                            <a:srgbClr val="FFFFFF"/>
                          </a:solidFill>
                          <a:ln w="25400">
                            <a:solidFill>
                              <a:srgbClr val="2A5CAE"/>
                            </a:solidFill>
                            <a:miter lim="800000"/>
                            <a:headEnd/>
                            <a:tailEnd/>
                          </a:ln>
                        </wps:spPr>
                        <wps:txbx>
                          <w:txbxContent>
                            <w:p w14:paraId="6294691C" w14:textId="77777777" w:rsidR="00366123" w:rsidRPr="00E50328" w:rsidRDefault="00366123" w:rsidP="00E50328">
                              <w:pPr>
                                <w:spacing w:after="0"/>
                                <w:jc w:val="center"/>
                                <w:rPr>
                                  <w:sz w:val="20"/>
                                  <w:szCs w:val="16"/>
                                </w:rPr>
                              </w:pPr>
                              <w:r w:rsidRPr="00E50328">
                                <w:rPr>
                                  <w:sz w:val="18"/>
                                  <w:szCs w:val="16"/>
                                </w:rPr>
                                <w:t>DEVISE</w:t>
                              </w:r>
                              <w:r w:rsidRPr="00E50328">
                                <w:rPr>
                                  <w:sz w:val="18"/>
                                  <w:szCs w:val="16"/>
                                </w:rPr>
                                <w:br/>
                                <w:t>SOLUTIONS</w:t>
                              </w:r>
                            </w:p>
                          </w:txbxContent>
                        </wps:txbx>
                        <wps:bodyPr rot="0" vert="horz" wrap="square" lIns="91440" tIns="45720" rIns="91440" bIns="45720" anchor="ctr" anchorCtr="0" upright="1">
                          <a:noAutofit/>
                        </wps:bodyPr>
                      </wps:wsp>
                      <wps:wsp>
                        <wps:cNvPr id="37" name="Flowchart: Alternate Process 92"/>
                        <wps:cNvSpPr>
                          <a:spLocks noChangeArrowheads="1"/>
                        </wps:cNvSpPr>
                        <wps:spPr bwMode="auto">
                          <a:xfrm>
                            <a:off x="29699" y="0"/>
                            <a:ext cx="7560" cy="2876"/>
                          </a:xfrm>
                          <a:prstGeom prst="flowChartAlternateProcess">
                            <a:avLst/>
                          </a:prstGeom>
                          <a:solidFill>
                            <a:srgbClr val="2A5CAE"/>
                          </a:solidFill>
                          <a:ln w="25400">
                            <a:solidFill>
                              <a:srgbClr val="2A5CAE"/>
                            </a:solidFill>
                            <a:miter lim="800000"/>
                            <a:headEnd/>
                            <a:tailEnd/>
                          </a:ln>
                        </wps:spPr>
                        <wps:txbx>
                          <w:txbxContent>
                            <w:p w14:paraId="475CCE66" w14:textId="77777777" w:rsidR="00366123" w:rsidRPr="00DB050D" w:rsidRDefault="00366123" w:rsidP="00E50328">
                              <w:pPr>
                                <w:spacing w:after="0"/>
                                <w:jc w:val="center"/>
                                <w:rPr>
                                  <w:color w:val="FFFFFF"/>
                                  <w:sz w:val="24"/>
                                </w:rPr>
                              </w:pPr>
                              <w:r w:rsidRPr="00DB050D">
                                <w:rPr>
                                  <w:color w:val="FFFFFF"/>
                                  <w:sz w:val="18"/>
                                  <w:szCs w:val="16"/>
                                </w:rPr>
                                <w:t>PRESENT</w:t>
                              </w:r>
                              <w:r w:rsidRPr="00DB050D">
                                <w:rPr>
                                  <w:color w:val="FFFFFF"/>
                                  <w:sz w:val="18"/>
                                  <w:szCs w:val="16"/>
                                </w:rPr>
                                <w:br/>
                                <w:t>SOLUTIONS</w:t>
                              </w:r>
                            </w:p>
                          </w:txbxContent>
                        </wps:txbx>
                        <wps:bodyPr rot="0" vert="horz" wrap="square" lIns="91440" tIns="45720" rIns="91440" bIns="45720" anchor="ctr" anchorCtr="0" upright="1">
                          <a:noAutofit/>
                        </wps:bodyPr>
                      </wps:wsp>
                      <wps:wsp>
                        <wps:cNvPr id="38" name="Flowchart: Alternate Process 93"/>
                        <wps:cNvSpPr>
                          <a:spLocks noChangeArrowheads="1"/>
                        </wps:cNvSpPr>
                        <wps:spPr bwMode="auto">
                          <a:xfrm>
                            <a:off x="40014" y="0"/>
                            <a:ext cx="8640" cy="2876"/>
                          </a:xfrm>
                          <a:prstGeom prst="flowChartAlternateProcess">
                            <a:avLst/>
                          </a:prstGeom>
                          <a:solidFill>
                            <a:srgbClr val="FFFFFF"/>
                          </a:solidFill>
                          <a:ln w="25400">
                            <a:solidFill>
                              <a:srgbClr val="2A5CAE"/>
                            </a:solidFill>
                            <a:miter lim="800000"/>
                            <a:headEnd/>
                            <a:tailEnd/>
                          </a:ln>
                        </wps:spPr>
                        <wps:txbx>
                          <w:txbxContent>
                            <w:p w14:paraId="6086ADEE" w14:textId="77777777" w:rsidR="00366123" w:rsidRPr="00D00997" w:rsidRDefault="00366123" w:rsidP="00E50328">
                              <w:pPr>
                                <w:spacing w:after="0"/>
                                <w:jc w:val="center"/>
                                <w:rPr>
                                  <w:sz w:val="18"/>
                                  <w:szCs w:val="16"/>
                                </w:rPr>
                              </w:pPr>
                              <w:r w:rsidRPr="00D00997">
                                <w:rPr>
                                  <w:sz w:val="18"/>
                                  <w:szCs w:val="16"/>
                                </w:rPr>
                                <w:t>EVALUATE</w:t>
                              </w:r>
                            </w:p>
                          </w:txbxContent>
                        </wps:txbx>
                        <wps:bodyPr rot="0" vert="horz" wrap="square" lIns="91440" tIns="45720" rIns="91440" bIns="45720" anchor="ctr" anchorCtr="0" upright="1">
                          <a:noAutofit/>
                        </wps:bodyPr>
                      </wps:wsp>
                    </wpg:wgp>
                  </a:graphicData>
                </a:graphic>
              </wp:inline>
            </w:drawing>
          </mc:Choice>
          <mc:Fallback>
            <w:pict>
              <v:group w14:anchorId="15E3297A" id="Group 78" o:spid="_x0000_s1069" style="width:481.9pt;height:42.3pt;mso-position-horizontal-relative:char;mso-position-vertical-relative:line" coordsize="486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">
                <v:shape id="Right Arrow 82" o:spid="_x0000_s1070"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" adj="14700" filled="f" strokecolor="#2a5cae" strokeweight="2pt"/>
                <v:shape id="Right Arrow 86" o:spid="_x0000_s1071"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" adj="14700" filled="f" strokecolor="#2a5cae" strokeweight="2pt"/>
                <v:shape id="Right Arrow 87" o:spid="_x0000_s1072"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" adj="14700" filled="f" strokecolor="#2a5cae" strokeweight="2pt"/>
                <v:shape id="Right Arrow 88" o:spid="_x0000_s1073"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" adj="14700" filled="f" strokecolor="#2a5cae" strokeweight="2pt"/>
                <v:shape id="Flowchart: Alternate Process 89" o:spid="_x0000_s1074"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" strokecolor="#2a5cae" strokeweight="2pt">
                  <v:textbox>
                    <w:txbxContent>
                      <w:p w14:paraId="4FC39208" w14:textId="77777777" w:rsidR="00366123" w:rsidRPr="00DB050D" w:rsidRDefault="00366123" w:rsidP="00E50328">
                        <w:pPr>
                          <w:spacing w:after="0"/>
                          <w:jc w:val="center"/>
                          <w:rPr>
                            <w:color w:val="000000"/>
                            <w:sz w:val="18"/>
                            <w:szCs w:val="16"/>
                          </w:rPr>
                        </w:pPr>
                        <w:r w:rsidRPr="00DB050D">
                          <w:rPr>
                            <w:color w:val="000000"/>
                            <w:sz w:val="18"/>
                            <w:szCs w:val="16"/>
                          </w:rPr>
                          <w:t>DEFINE A</w:t>
                        </w:r>
                      </w:p>
                      <w:p w14:paraId="1CC6250F" w14:textId="77777777" w:rsidR="00366123" w:rsidRPr="00DB050D" w:rsidRDefault="00366123" w:rsidP="00E50328">
                        <w:pPr>
                          <w:spacing w:after="0"/>
                          <w:jc w:val="center"/>
                          <w:rPr>
                            <w:color w:val="000000"/>
                            <w:sz w:val="18"/>
                            <w:szCs w:val="16"/>
                          </w:rPr>
                        </w:pPr>
                        <w:r w:rsidRPr="00DB050D">
                          <w:rPr>
                            <w:color w:val="000000"/>
                            <w:sz w:val="18"/>
                            <w:szCs w:val="16"/>
                          </w:rPr>
                          <w:t>PROBLEM</w:t>
                        </w:r>
                      </w:p>
                    </w:txbxContent>
                  </v:textbox>
                </v:shape>
                <v:shape id="Flowchart: Alternate Process 90" o:spid="_x0000_s1075"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" strokecolor="#2a5cae" strokeweight="2pt">
                  <v:textbox>
                    <w:txbxContent>
                      <w:p w14:paraId="26316CF5" w14:textId="77777777" w:rsidR="00366123" w:rsidRPr="00EE294E" w:rsidRDefault="00366123" w:rsidP="00E50328">
                        <w:pPr>
                          <w:spacing w:after="0"/>
                          <w:ind w:left="-198" w:right="-227"/>
                          <w:jc w:val="center"/>
                          <w:rPr>
                            <w:sz w:val="18"/>
                            <w:szCs w:val="16"/>
                          </w:rPr>
                        </w:pPr>
                        <w:r w:rsidRPr="00EE294E">
                          <w:rPr>
                            <w:sz w:val="18"/>
                            <w:szCs w:val="16"/>
                          </w:rPr>
                          <w:t>INVESTIGATE</w:t>
                        </w:r>
                      </w:p>
                    </w:txbxContent>
                  </v:textbox>
                </v:shape>
                <v:shape id="Flowchart: Alternate Process 91" o:spid="_x0000_s1076"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" strokecolor="#2a5cae" strokeweight="2pt">
                  <v:textbox>
                    <w:txbxContent>
                      <w:p w14:paraId="6294691C" w14:textId="77777777" w:rsidR="00366123" w:rsidRPr="00E50328" w:rsidRDefault="00366123" w:rsidP="00E50328">
                        <w:pPr>
                          <w:spacing w:after="0"/>
                          <w:jc w:val="center"/>
                          <w:rPr>
                            <w:sz w:val="20"/>
                            <w:szCs w:val="16"/>
                          </w:rPr>
                        </w:pPr>
                        <w:r w:rsidRPr="00E50328">
                          <w:rPr>
                            <w:sz w:val="18"/>
                            <w:szCs w:val="16"/>
                          </w:rPr>
                          <w:t>DEVISE</w:t>
                        </w:r>
                        <w:r w:rsidRPr="00E50328">
                          <w:rPr>
                            <w:sz w:val="18"/>
                            <w:szCs w:val="16"/>
                          </w:rPr>
                          <w:br/>
                          <w:t>SOLUTIONS</w:t>
                        </w:r>
                      </w:p>
                    </w:txbxContent>
                  </v:textbox>
                </v:shape>
                <v:shape id="Flowchart: Alternate Process 92" o:spid="_x0000_s1077"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" fillcolor="#2a5cae" strokecolor="#2a5cae" strokeweight="2pt">
                  <v:textbox>
                    <w:txbxContent>
                      <w:p w14:paraId="475CCE66" w14:textId="77777777" w:rsidR="00366123" w:rsidRPr="00DB050D" w:rsidRDefault="00366123" w:rsidP="00E50328">
                        <w:pPr>
                          <w:spacing w:after="0"/>
                          <w:jc w:val="center"/>
                          <w:rPr>
                            <w:color w:val="FFFFFF"/>
                            <w:sz w:val="24"/>
                          </w:rPr>
                        </w:pPr>
                        <w:r w:rsidRPr="00DB050D">
                          <w:rPr>
                            <w:color w:val="FFFFFF"/>
                            <w:sz w:val="18"/>
                            <w:szCs w:val="16"/>
                          </w:rPr>
                          <w:t>PRESENT</w:t>
                        </w:r>
                        <w:r w:rsidRPr="00DB050D">
                          <w:rPr>
                            <w:color w:val="FFFFFF"/>
                            <w:sz w:val="18"/>
                            <w:szCs w:val="16"/>
                          </w:rPr>
                          <w:br/>
                          <w:t>SOLUTIONS</w:t>
                        </w:r>
                      </w:p>
                    </w:txbxContent>
                  </v:textbox>
                </v:shape>
                <v:shape id="Flowchart: Alternate Process 93" o:spid="_x0000_s1078"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" strokecolor="#2a5cae" strokeweight="2pt">
                  <v:textbox>
                    <w:txbxContent>
                      <w:p w14:paraId="6086ADEE" w14:textId="77777777" w:rsidR="00366123" w:rsidRPr="00D00997" w:rsidRDefault="00366123" w:rsidP="00E50328">
                        <w:pPr>
                          <w:spacing w:after="0"/>
                          <w:jc w:val="center"/>
                          <w:rPr>
                            <w:sz w:val="18"/>
                            <w:szCs w:val="16"/>
                          </w:rPr>
                        </w:pPr>
                        <w:r w:rsidRPr="00D00997">
                          <w:rPr>
                            <w:sz w:val="18"/>
                            <w:szCs w:val="16"/>
                          </w:rPr>
                          <w:t>EVALUATE</w:t>
                        </w:r>
                      </w:p>
                    </w:txbxContent>
                  </v:textbox>
                </v:shape>
                <w10:anchorlock/>
              </v:group>
            </w:pict>
          </mc:Fallback>
        </mc:AlternateContent>
      </w:r>
    </w:p>
    <w:p w14:paraId="20502AAC" w14:textId="77777777" w:rsidR="000B319C" w:rsidRPr="005701DE" w:rsidRDefault="000B319C" w:rsidP="000B319C">
      <w:pPr>
        <w:pStyle w:val="Heading4"/>
      </w:pPr>
      <w:r>
        <w:t>L</w:t>
      </w:r>
      <w:r w:rsidRPr="005701DE">
        <w:t>earning</w:t>
      </w:r>
      <w:r>
        <w:t xml:space="preserve"> intentions</w:t>
      </w:r>
    </w:p>
    <w:p w14:paraId="3E81DDE7" w14:textId="77777777" w:rsidR="000B319C" w:rsidRDefault="000B319C" w:rsidP="000B319C">
      <w:r w:rsidRPr="005701DE">
        <w:t>Students will be able to:</w:t>
      </w:r>
    </w:p>
    <w:p w14:paraId="172AC375" w14:textId="77777777" w:rsidR="000B319C" w:rsidRDefault="00A53DB4" w:rsidP="000B319C">
      <w:pPr>
        <w:pStyle w:val="ListParagraph"/>
        <w:numPr>
          <w:ilvl w:val="0"/>
          <w:numId w:val="5"/>
        </w:numPr>
      </w:pPr>
      <w:r w:rsidRPr="00A53DB4">
        <w:rPr>
          <w:i/>
        </w:rPr>
        <w:t>Explain</w:t>
      </w:r>
      <w:r>
        <w:t xml:space="preserve"> why they have made specific design choices</w:t>
      </w:r>
    </w:p>
    <w:p w14:paraId="5E991F7E" w14:textId="77777777" w:rsidR="000B319C" w:rsidRPr="0016677E" w:rsidRDefault="00A53DB4" w:rsidP="0016677E">
      <w:pPr>
        <w:pStyle w:val="ListParagraph"/>
        <w:numPr>
          <w:ilvl w:val="0"/>
          <w:numId w:val="5"/>
        </w:numPr>
        <w:rPr>
          <w:rFonts w:eastAsia="Times New Roman" w:cs="Arial"/>
          <w:lang w:eastAsia="en-AU"/>
        </w:rPr>
      </w:pPr>
      <w:r w:rsidRPr="00A53DB4">
        <w:rPr>
          <w:i/>
        </w:rPr>
        <w:t>Construct</w:t>
      </w:r>
      <w:r>
        <w:t xml:space="preserve"> an orthographic drawing of their proposed product</w:t>
      </w:r>
    </w:p>
    <w:p w14:paraId="335A0342" w14:textId="77777777" w:rsidR="000B319C" w:rsidRPr="00A506DC" w:rsidRDefault="000B319C" w:rsidP="000B319C">
      <w:pPr>
        <w:pStyle w:val="Heading4"/>
      </w:pPr>
      <w:r w:rsidRPr="00A506DC">
        <w:t>Resources and equipment</w:t>
      </w:r>
    </w:p>
    <w:p w14:paraId="1F3BD6B1" w14:textId="77777777" w:rsidR="000B319C" w:rsidRPr="003660CD" w:rsidRDefault="00963F27" w:rsidP="000B319C">
      <w:pPr>
        <w:pStyle w:val="ListParagraph"/>
        <w:numPr>
          <w:ilvl w:val="0"/>
          <w:numId w:val="5"/>
        </w:numPr>
        <w:spacing w:line="276" w:lineRule="auto"/>
        <w:rPr>
          <w:rFonts w:cs="Arial"/>
          <w:b/>
        </w:rPr>
      </w:pPr>
      <w:r w:rsidRPr="003660CD">
        <w:t>Student w</w:t>
      </w:r>
      <w:r w:rsidR="00A53DB4" w:rsidRPr="003660CD">
        <w:t>orksheet 4.</w:t>
      </w:r>
      <w:r w:rsidR="00646E52" w:rsidRPr="003660CD">
        <w:t xml:space="preserve">1.1 </w:t>
      </w:r>
      <w:r w:rsidRPr="003660CD">
        <w:rPr>
          <w:b/>
          <w:bCs/>
        </w:rPr>
        <w:t>OR</w:t>
      </w:r>
      <w:r w:rsidR="00646E52" w:rsidRPr="003660CD">
        <w:t xml:space="preserve"> 4.1.2</w:t>
      </w:r>
      <w:r w:rsidR="00A53DB4" w:rsidRPr="003660CD">
        <w:t xml:space="preserve"> – </w:t>
      </w:r>
      <w:r w:rsidR="00646E52" w:rsidRPr="003660CD">
        <w:t>Solution checklist/</w:t>
      </w:r>
      <w:r w:rsidR="00A53DB4" w:rsidRPr="003660CD">
        <w:t>Justifying a solution</w:t>
      </w:r>
    </w:p>
    <w:p w14:paraId="55A8045D" w14:textId="77777777" w:rsidR="00A53DB4" w:rsidRPr="003660CD" w:rsidRDefault="00963F27" w:rsidP="000B319C">
      <w:pPr>
        <w:pStyle w:val="ListParagraph"/>
        <w:numPr>
          <w:ilvl w:val="0"/>
          <w:numId w:val="5"/>
        </w:numPr>
        <w:spacing w:line="276" w:lineRule="auto"/>
        <w:rPr>
          <w:rFonts w:cs="Arial"/>
          <w:b/>
        </w:rPr>
      </w:pPr>
      <w:r w:rsidRPr="003660CD">
        <w:t>Student w</w:t>
      </w:r>
      <w:r w:rsidR="00A53DB4" w:rsidRPr="003660CD">
        <w:t xml:space="preserve">orksheet 4.2.1 </w:t>
      </w:r>
      <w:r w:rsidR="00C91551" w:rsidRPr="003660CD">
        <w:rPr>
          <w:b/>
          <w:bCs/>
        </w:rPr>
        <w:t>OR</w:t>
      </w:r>
      <w:r w:rsidR="00A53DB4" w:rsidRPr="003660CD">
        <w:t xml:space="preserve"> 4.2.2 – Presenting a solution</w:t>
      </w:r>
    </w:p>
    <w:p w14:paraId="29BC493D" w14:textId="77777777" w:rsidR="00C91551" w:rsidRPr="003660CD" w:rsidRDefault="00C91551" w:rsidP="000B319C">
      <w:pPr>
        <w:pStyle w:val="ListParagraph"/>
        <w:numPr>
          <w:ilvl w:val="0"/>
          <w:numId w:val="5"/>
        </w:numPr>
        <w:spacing w:line="276" w:lineRule="auto"/>
        <w:rPr>
          <w:rFonts w:cs="Arial"/>
          <w:b/>
        </w:rPr>
      </w:pPr>
      <w:r w:rsidRPr="003660CD">
        <w:t>Drawing equipment – pencils, rules, squares erasers etc.</w:t>
      </w:r>
    </w:p>
    <w:p w14:paraId="375280C1" w14:textId="77777777" w:rsidR="000B319C" w:rsidRDefault="000B319C" w:rsidP="00A53DB4">
      <w:pPr>
        <w:pStyle w:val="Heading4"/>
      </w:pPr>
      <w:r>
        <w:t>Instructions for suggested activities</w:t>
      </w:r>
    </w:p>
    <w:p w14:paraId="73222C8C" w14:textId="77777777" w:rsidR="00BB7032" w:rsidRPr="00BB7032" w:rsidRDefault="00A53DB4" w:rsidP="00A53DB4">
      <w:pPr>
        <w:pStyle w:val="Heading5"/>
      </w:pPr>
      <w:r w:rsidRPr="00BB7032">
        <w:t>Justifying a solution (</w:t>
      </w:r>
      <w:r w:rsidR="00963F27">
        <w:t>Student worksheet</w:t>
      </w:r>
      <w:r w:rsidRPr="00BB7032">
        <w:t xml:space="preserve"> 4.1</w:t>
      </w:r>
      <w:r w:rsidR="00646E52" w:rsidRPr="00BB7032">
        <w:t xml:space="preserve">.1 </w:t>
      </w:r>
      <w:r w:rsidR="00963F27">
        <w:t>and</w:t>
      </w:r>
      <w:r w:rsidR="00646E52" w:rsidRPr="00BB7032">
        <w:t xml:space="preserve"> </w:t>
      </w:r>
      <w:r w:rsidR="00963F27">
        <w:t>Student worksheet</w:t>
      </w:r>
      <w:r w:rsidR="00646E52" w:rsidRPr="00BB7032">
        <w:t xml:space="preserve"> 4.1.2</w:t>
      </w:r>
      <w:r w:rsidRPr="00BB7032">
        <w:t>)</w:t>
      </w:r>
    </w:p>
    <w:p w14:paraId="0113FF28" w14:textId="77777777" w:rsidR="00BB7032" w:rsidRDefault="00BB7032" w:rsidP="00A53DB4">
      <w:r>
        <w:t xml:space="preserve">It is intended that students complete either </w:t>
      </w:r>
      <w:r w:rsidR="00963F27">
        <w:t>Student worksheet</w:t>
      </w:r>
      <w:r>
        <w:t xml:space="preserve"> 4.1.1 </w:t>
      </w:r>
      <w:r w:rsidRPr="0016677E">
        <w:rPr>
          <w:b/>
          <w:bCs/>
        </w:rPr>
        <w:t xml:space="preserve">OR </w:t>
      </w:r>
      <w:r w:rsidR="00963F27">
        <w:t>Student worksheet</w:t>
      </w:r>
      <w:r>
        <w:t xml:space="preserve"> 4.1.2, depending on ability level </w:t>
      </w:r>
    </w:p>
    <w:p w14:paraId="77306497" w14:textId="77777777" w:rsidR="00C91551" w:rsidRPr="00BB7032" w:rsidRDefault="009472A5" w:rsidP="00A53DB4">
      <w:r w:rsidRPr="0016677E">
        <w:rPr>
          <w:b/>
          <w:bCs/>
        </w:rPr>
        <w:t>Student</w:t>
      </w:r>
      <w:r>
        <w:t xml:space="preserve"> </w:t>
      </w:r>
      <w:r>
        <w:rPr>
          <w:b/>
          <w:bCs/>
        </w:rPr>
        <w:t>worksheet</w:t>
      </w:r>
      <w:r w:rsidR="00646E52" w:rsidRPr="00BB7032">
        <w:rPr>
          <w:b/>
          <w:bCs/>
        </w:rPr>
        <w:t xml:space="preserve"> 4.1.1</w:t>
      </w:r>
      <w:r w:rsidR="00646E52" w:rsidRPr="00BB7032">
        <w:t xml:space="preserve"> checklist allows students to “prove” that their </w:t>
      </w:r>
      <w:r w:rsidR="00823D60" w:rsidRPr="00BB7032">
        <w:t xml:space="preserve">solution meets design requirements. Key requirements are identified and marked as </w:t>
      </w:r>
      <w:r w:rsidR="00BB7032">
        <w:t xml:space="preserve">either </w:t>
      </w:r>
      <w:r w:rsidR="00823D60" w:rsidRPr="00BB7032">
        <w:t xml:space="preserve">included or missing </w:t>
      </w:r>
      <w:r w:rsidR="00823D60" w:rsidRPr="00D937EA">
        <w:t>fr</w:t>
      </w:r>
      <w:r w:rsidR="00D937EA" w:rsidRPr="00D937EA">
        <w:t>o</w:t>
      </w:r>
      <w:r w:rsidR="00823D60" w:rsidRPr="00D937EA">
        <w:t>m</w:t>
      </w:r>
      <w:r w:rsidR="00823D60" w:rsidRPr="00BB7032">
        <w:t xml:space="preserve"> the final design.</w:t>
      </w:r>
      <w:r w:rsidR="00823D60">
        <w:t xml:space="preserve"> </w:t>
      </w:r>
      <w:r w:rsidR="00BB7032">
        <w:t xml:space="preserve">Students can refer to their </w:t>
      </w:r>
      <w:r w:rsidR="00B24BF2">
        <w:rPr>
          <w:b/>
          <w:bCs/>
        </w:rPr>
        <w:t>S</w:t>
      </w:r>
      <w:r w:rsidR="00566533">
        <w:rPr>
          <w:b/>
          <w:bCs/>
        </w:rPr>
        <w:t>tudent worksheet 2.1</w:t>
      </w:r>
      <w:r w:rsidR="00514709" w:rsidRPr="00BB7032">
        <w:rPr>
          <w:b/>
          <w:bCs/>
        </w:rPr>
        <w:t xml:space="preserve"> </w:t>
      </w:r>
      <w:r w:rsidR="00BB7032">
        <w:t>(Analysing a problem) for assistance with these key requirements, which will be similar in nature to the identified performance criteria.</w:t>
      </w:r>
    </w:p>
    <w:p w14:paraId="168FE481" w14:textId="77777777" w:rsidR="00A53DB4" w:rsidRDefault="00B24BF2" w:rsidP="00A53DB4">
      <w:r>
        <w:rPr>
          <w:b/>
          <w:bCs/>
        </w:rPr>
        <w:t>Student worksheet</w:t>
      </w:r>
      <w:r w:rsidR="00C91551" w:rsidRPr="00BB7032">
        <w:rPr>
          <w:b/>
          <w:bCs/>
        </w:rPr>
        <w:t xml:space="preserve"> 4.1</w:t>
      </w:r>
      <w:r w:rsidR="00646E52" w:rsidRPr="00BB7032">
        <w:rPr>
          <w:b/>
          <w:bCs/>
        </w:rPr>
        <w:t>.2</w:t>
      </w:r>
      <w:r w:rsidR="00C91551">
        <w:t xml:space="preserve"> is essentially a blank writing space, allowing students the ability to demonstrate clear understandings of the ideas being discussed. This is most suitable for higher ability Year 10 classes</w:t>
      </w:r>
      <w:r w:rsidR="00646E52">
        <w:t>.</w:t>
      </w:r>
      <w:r w:rsidR="00C91551">
        <w:t xml:space="preserve"> </w:t>
      </w:r>
      <w:r w:rsidR="00646E52">
        <w:t xml:space="preserve">Students explain why they have made specific design choices, with reference to the design problem and their research. This may </w:t>
      </w:r>
      <w:r w:rsidR="00D937EA">
        <w:t>include comments about material</w:t>
      </w:r>
      <w:r w:rsidR="00646E52">
        <w:t xml:space="preserve"> properties, production meth</w:t>
      </w:r>
      <w:r w:rsidR="0039248C">
        <w:t xml:space="preserve">ods, existing </w:t>
      </w:r>
      <w:proofErr w:type="gramStart"/>
      <w:r w:rsidR="0039248C">
        <w:t>products</w:t>
      </w:r>
      <w:proofErr w:type="gramEnd"/>
      <w:r w:rsidR="0039248C">
        <w:t xml:space="preserve"> and task</w:t>
      </w:r>
      <w:r w:rsidR="00646E52">
        <w:t xml:space="preserve"> requirements.</w:t>
      </w:r>
    </w:p>
    <w:p w14:paraId="293DDA3E" w14:textId="77777777" w:rsidR="00C91551" w:rsidRDefault="00C91551" w:rsidP="00C91551">
      <w:pPr>
        <w:pStyle w:val="Heading5"/>
      </w:pPr>
      <w:r>
        <w:t>Presenting a solution (</w:t>
      </w:r>
      <w:r w:rsidR="00B24BF2">
        <w:t>Student worksheet</w:t>
      </w:r>
      <w:r>
        <w:t xml:space="preserve"> 4.2.1 </w:t>
      </w:r>
      <w:r w:rsidR="00B24BF2">
        <w:t>and</w:t>
      </w:r>
      <w:r>
        <w:t xml:space="preserve"> 4.2.2)</w:t>
      </w:r>
    </w:p>
    <w:p w14:paraId="44EA4AE6" w14:textId="77777777" w:rsidR="00C91551" w:rsidRDefault="00C91551" w:rsidP="00C91551">
      <w:r>
        <w:t>This is a space for an orthographic drawing of the final product – Both 1</w:t>
      </w:r>
      <w:r w:rsidR="00B24BF2">
        <w:t xml:space="preserve"> </w:t>
      </w:r>
      <w:r>
        <w:t xml:space="preserve">cm grid and blank options are provided. Additional drawing sheets without instructional text are included in </w:t>
      </w:r>
      <w:r w:rsidR="00023EEF">
        <w:t>M</w:t>
      </w:r>
      <w:r>
        <w:t>odule 6 of this resource.</w:t>
      </w:r>
    </w:p>
    <w:p w14:paraId="6B48333E" w14:textId="77777777" w:rsidR="00C91551" w:rsidRPr="00DB6B63" w:rsidRDefault="00C91551" w:rsidP="00C91551">
      <w:pPr>
        <w:rPr>
          <w:b/>
        </w:rPr>
      </w:pPr>
      <w:r w:rsidRPr="00DB6B63">
        <w:rPr>
          <w:b/>
        </w:rPr>
        <w:t>Suggested progression</w:t>
      </w:r>
    </w:p>
    <w:p w14:paraId="4BE2BB9F" w14:textId="77777777" w:rsidR="00C91551" w:rsidRDefault="00C91551" w:rsidP="00C91551">
      <w:pPr>
        <w:pStyle w:val="ListParagraph"/>
        <w:numPr>
          <w:ilvl w:val="0"/>
          <w:numId w:val="22"/>
        </w:numPr>
      </w:pPr>
      <w:r>
        <w:t xml:space="preserve">Complete </w:t>
      </w:r>
      <w:r w:rsidR="00B24BF2">
        <w:t>Student worksheet</w:t>
      </w:r>
      <w:r>
        <w:t xml:space="preserve"> 4.1</w:t>
      </w:r>
      <w:r w:rsidR="00981954">
        <w:t xml:space="preserve">.1 </w:t>
      </w:r>
      <w:r w:rsidR="00981954" w:rsidRPr="00981954">
        <w:rPr>
          <w:b/>
          <w:bCs/>
        </w:rPr>
        <w:t>OR</w:t>
      </w:r>
      <w:r w:rsidR="00981954">
        <w:t xml:space="preserve"> </w:t>
      </w:r>
      <w:r w:rsidR="00B24BF2">
        <w:t>Student worksheet</w:t>
      </w:r>
      <w:r w:rsidR="00981954">
        <w:t xml:space="preserve"> 4.1.2 </w:t>
      </w:r>
      <w:r>
        <w:t>– Justifying a solution (optional)</w:t>
      </w:r>
    </w:p>
    <w:p w14:paraId="5444A464" w14:textId="77777777" w:rsidR="00E26826" w:rsidRDefault="00E26826" w:rsidP="00C91551">
      <w:pPr>
        <w:pStyle w:val="ListParagraph"/>
        <w:numPr>
          <w:ilvl w:val="0"/>
          <w:numId w:val="22"/>
        </w:numPr>
      </w:pPr>
      <w:r>
        <w:t>Demonstrate/revise orthographic drawings – as required</w:t>
      </w:r>
    </w:p>
    <w:p w14:paraId="6863842A" w14:textId="77777777" w:rsidR="00C91551" w:rsidRDefault="00C91551" w:rsidP="00C91551">
      <w:pPr>
        <w:pStyle w:val="ListParagraph"/>
        <w:numPr>
          <w:ilvl w:val="0"/>
          <w:numId w:val="22"/>
        </w:numPr>
      </w:pPr>
      <w:r>
        <w:t xml:space="preserve">Complete </w:t>
      </w:r>
      <w:r w:rsidR="00B24BF2">
        <w:t>Student worksheet</w:t>
      </w:r>
      <w:r>
        <w:t xml:space="preserve"> 4.2.1 </w:t>
      </w:r>
      <w:r w:rsidRPr="00861B7B">
        <w:rPr>
          <w:b/>
        </w:rPr>
        <w:t>OR</w:t>
      </w:r>
      <w:r w:rsidR="00B24BF2">
        <w:t xml:space="preserve"> Student worksheet</w:t>
      </w:r>
      <w:r>
        <w:t xml:space="preserve"> 4.2.2 – Presenting a solution</w:t>
      </w:r>
    </w:p>
    <w:p w14:paraId="4CD2386B" w14:textId="77777777" w:rsidR="00F46064" w:rsidRDefault="00F46064" w:rsidP="00C91551">
      <w:pPr>
        <w:pStyle w:val="ListParagraph"/>
        <w:numPr>
          <w:ilvl w:val="0"/>
          <w:numId w:val="22"/>
        </w:numPr>
      </w:pPr>
      <w:r>
        <w:t>Manufacture the product</w:t>
      </w:r>
    </w:p>
    <w:p w14:paraId="37CB2FB2" w14:textId="77777777" w:rsidR="00981954" w:rsidRDefault="00BB7032" w:rsidP="00BB7032">
      <w:pPr>
        <w:pStyle w:val="Heading5"/>
      </w:pPr>
      <w:r>
        <w:t>Manufacturing the product</w:t>
      </w:r>
    </w:p>
    <w:p w14:paraId="08F19CCE" w14:textId="77777777" w:rsidR="00981954" w:rsidRDefault="00BB7032" w:rsidP="00BB7032">
      <w:r>
        <w:t>Once students have completed working drawings of their solution, they may begin the manufacturing process using available resources.</w:t>
      </w:r>
      <w:r w:rsidR="00981954">
        <w:t xml:space="preserve"> </w:t>
      </w:r>
    </w:p>
    <w:p w14:paraId="381935D8" w14:textId="77777777" w:rsidR="00981954" w:rsidRDefault="00981954" w:rsidP="00BB7032">
      <w:r>
        <w:t xml:space="preserve">You may wish to have students using similar materials working together in the initial stages of this production process, in the interest of saving time and maximising resource efficiency (clamps etc.) </w:t>
      </w:r>
    </w:p>
    <w:p w14:paraId="3A338359" w14:textId="77777777" w:rsidR="00981954" w:rsidRDefault="00981954" w:rsidP="00BB7032">
      <w:r>
        <w:t xml:space="preserve">Prior to beginning practical production of this task, ensure all students have received training and completed a written test assessing competency as required by the </w:t>
      </w:r>
      <w:hyperlink r:id="rId61" w:history="1">
        <w:r w:rsidRPr="002A2C2E">
          <w:rPr>
            <w:rStyle w:val="Hyperlink"/>
          </w:rPr>
          <w:t>Department of Education</w:t>
        </w:r>
      </w:hyperlink>
      <w:r w:rsidR="00142357">
        <w:t>.</w:t>
      </w:r>
    </w:p>
    <w:p w14:paraId="6542CC0A" w14:textId="77777777" w:rsidR="000B319C" w:rsidRPr="005701DE" w:rsidRDefault="00EF75E4" w:rsidP="00D6540D">
      <w:pPr>
        <w:pStyle w:val="Heading3"/>
      </w:pPr>
      <w:hyperlink r:id="rId62" w:history="1"/>
      <w:r w:rsidR="000B319C">
        <w:t xml:space="preserve">Module 5: </w:t>
      </w:r>
      <w:r w:rsidR="00C91551">
        <w:t>Evaluating a solution</w:t>
      </w:r>
      <w:r w:rsidR="00C91551">
        <w:tab/>
      </w:r>
      <w:r w:rsidR="00C063D1">
        <w:tab/>
      </w:r>
      <w:r w:rsidR="00C063D1">
        <w:tab/>
      </w:r>
      <w:r w:rsidR="00C063D1">
        <w:tab/>
        <w:t xml:space="preserve">   </w:t>
      </w:r>
      <w:proofErr w:type="gramStart"/>
      <w:r w:rsidR="00C063D1">
        <w:t xml:space="preserve">   </w:t>
      </w:r>
      <w:r w:rsidR="00C91551">
        <w:t>(</w:t>
      </w:r>
      <w:proofErr w:type="gramEnd"/>
      <w:r w:rsidR="00C91551">
        <w:t>approximately 1</w:t>
      </w:r>
      <w:r w:rsidR="000B319C">
        <w:t xml:space="preserve"> hour</w:t>
      </w:r>
      <w:r w:rsidR="000B319C" w:rsidRPr="005701DE">
        <w:t>)</w:t>
      </w:r>
    </w:p>
    <w:p w14:paraId="4E9A8C40" w14:textId="778629CE" w:rsidR="000B319C" w:rsidRPr="005701DE" w:rsidRDefault="00814B07" w:rsidP="000B319C">
      <w:pPr>
        <w:spacing w:before="240"/>
        <w:rPr>
          <w:rFonts w:cs="Arial"/>
        </w:rPr>
      </w:pPr>
      <w:r>
        <w:rPr>
          <w:noProof/>
        </w:rPr>
        <mc:AlternateContent>
          <mc:Choice Requires="wpg">
            <w:drawing>
              <wp:inline distT="0" distB="0" distL="0" distR="0" wp14:anchorId="0E9032C5" wp14:editId="1DFFC06F">
                <wp:extent cx="6120130" cy="537210"/>
                <wp:effectExtent l="19050" t="19050" r="13970" b="15240"/>
                <wp:docPr id="1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37210"/>
                          <a:chOff x="0" y="0"/>
                          <a:chExt cx="48654" cy="2876"/>
                        </a:xfrm>
                      </wpg:grpSpPr>
                      <wps:wsp>
                        <wps:cNvPr id="14" name="Right Arrow 97"/>
                        <wps:cNvSpPr>
                          <a:spLocks noChangeArrowheads="1"/>
                        </wps:cNvSpPr>
                        <wps:spPr bwMode="auto">
                          <a:xfrm>
                            <a:off x="36941"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Right Arrow 100"/>
                        <wps:cNvSpPr>
                          <a:spLocks noChangeArrowheads="1"/>
                        </wps:cNvSpPr>
                        <wps:spPr bwMode="auto">
                          <a:xfrm>
                            <a:off x="16459"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Right Arrow 105"/>
                        <wps:cNvSpPr>
                          <a:spLocks noChangeArrowheads="1"/>
                        </wps:cNvSpPr>
                        <wps:spPr bwMode="auto">
                          <a:xfrm>
                            <a:off x="2662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Right Arrow 106"/>
                        <wps:cNvSpPr>
                          <a:spLocks noChangeArrowheads="1"/>
                        </wps:cNvSpPr>
                        <wps:spPr bwMode="auto">
                          <a:xfrm>
                            <a:off x="6437" y="585"/>
                            <a:ext cx="2743" cy="1752"/>
                          </a:xfrm>
                          <a:prstGeom prst="rightArrow">
                            <a:avLst>
                              <a:gd name="adj1" fmla="val 50000"/>
                              <a:gd name="adj2" fmla="val 50013"/>
                            </a:avLst>
                          </a:prstGeom>
                          <a:noFill/>
                          <a:ln w="25400">
                            <a:solidFill>
                              <a:srgbClr val="2A5C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Flowchart: Alternate Process 107"/>
                        <wps:cNvSpPr>
                          <a:spLocks noChangeArrowheads="1"/>
                        </wps:cNvSpPr>
                        <wps:spPr bwMode="auto">
                          <a:xfrm>
                            <a:off x="0" y="0"/>
                            <a:ext cx="6838" cy="2876"/>
                          </a:xfrm>
                          <a:prstGeom prst="flowChartAlternateProcess">
                            <a:avLst/>
                          </a:prstGeom>
                          <a:solidFill>
                            <a:srgbClr val="FFFFFF"/>
                          </a:solidFill>
                          <a:ln w="25400">
                            <a:solidFill>
                              <a:srgbClr val="2A5CAE"/>
                            </a:solidFill>
                            <a:miter lim="800000"/>
                            <a:headEnd/>
                            <a:tailEnd/>
                          </a:ln>
                        </wps:spPr>
                        <wps:txbx>
                          <w:txbxContent>
                            <w:p w14:paraId="7B315459" w14:textId="77777777" w:rsidR="00366123" w:rsidRPr="00DB050D" w:rsidRDefault="00366123" w:rsidP="00C91551">
                              <w:pPr>
                                <w:spacing w:after="0"/>
                                <w:jc w:val="center"/>
                                <w:rPr>
                                  <w:color w:val="000000"/>
                                  <w:sz w:val="18"/>
                                  <w:szCs w:val="16"/>
                                </w:rPr>
                              </w:pPr>
                              <w:r w:rsidRPr="00DB050D">
                                <w:rPr>
                                  <w:color w:val="000000"/>
                                  <w:sz w:val="18"/>
                                  <w:szCs w:val="16"/>
                                </w:rPr>
                                <w:t>DEFINE A</w:t>
                              </w:r>
                            </w:p>
                            <w:p w14:paraId="2E7DC58E" w14:textId="77777777" w:rsidR="00366123" w:rsidRPr="00DB050D" w:rsidRDefault="00366123" w:rsidP="00C91551">
                              <w:pPr>
                                <w:spacing w:after="0"/>
                                <w:jc w:val="center"/>
                                <w:rPr>
                                  <w:color w:val="000000"/>
                                  <w:sz w:val="18"/>
                                  <w:szCs w:val="16"/>
                                </w:rPr>
                              </w:pPr>
                              <w:r w:rsidRPr="00DB050D">
                                <w:rPr>
                                  <w:color w:val="000000"/>
                                  <w:sz w:val="18"/>
                                  <w:szCs w:val="16"/>
                                </w:rPr>
                                <w:t>PROBLEM</w:t>
                              </w:r>
                            </w:p>
                          </w:txbxContent>
                        </wps:txbx>
                        <wps:bodyPr rot="0" vert="horz" wrap="square" lIns="91440" tIns="45720" rIns="91440" bIns="45720" anchor="ctr" anchorCtr="0" upright="1">
                          <a:noAutofit/>
                        </wps:bodyPr>
                      </wps:wsp>
                      <wps:wsp>
                        <wps:cNvPr id="25" name="Flowchart: Alternate Process 151"/>
                        <wps:cNvSpPr>
                          <a:spLocks noChangeArrowheads="1"/>
                        </wps:cNvSpPr>
                        <wps:spPr bwMode="auto">
                          <a:xfrm>
                            <a:off x="9509" y="0"/>
                            <a:ext cx="7200" cy="2876"/>
                          </a:xfrm>
                          <a:prstGeom prst="flowChartAlternateProcess">
                            <a:avLst/>
                          </a:prstGeom>
                          <a:solidFill>
                            <a:srgbClr val="FFFFFF"/>
                          </a:solidFill>
                          <a:ln w="25400">
                            <a:solidFill>
                              <a:srgbClr val="2A5CAE"/>
                            </a:solidFill>
                            <a:miter lim="800000"/>
                            <a:headEnd/>
                            <a:tailEnd/>
                          </a:ln>
                        </wps:spPr>
                        <wps:txbx>
                          <w:txbxContent>
                            <w:p w14:paraId="5D3255EC" w14:textId="77777777" w:rsidR="00366123" w:rsidRPr="00EE294E" w:rsidRDefault="00366123" w:rsidP="00C91551">
                              <w:pPr>
                                <w:spacing w:after="0"/>
                                <w:ind w:left="-198" w:right="-227"/>
                                <w:jc w:val="center"/>
                                <w:rPr>
                                  <w:sz w:val="18"/>
                                  <w:szCs w:val="16"/>
                                </w:rPr>
                              </w:pPr>
                              <w:r w:rsidRPr="00EE294E">
                                <w:rPr>
                                  <w:sz w:val="18"/>
                                  <w:szCs w:val="16"/>
                                </w:rPr>
                                <w:t>INVESTIGATE</w:t>
                              </w:r>
                            </w:p>
                          </w:txbxContent>
                        </wps:txbx>
                        <wps:bodyPr rot="0" vert="horz" wrap="square" lIns="91440" tIns="45720" rIns="91440" bIns="45720" anchor="ctr" anchorCtr="0" upright="1">
                          <a:noAutofit/>
                        </wps:bodyPr>
                      </wps:wsp>
                      <wps:wsp>
                        <wps:cNvPr id="26" name="Flowchart: Alternate Process 152"/>
                        <wps:cNvSpPr>
                          <a:spLocks noChangeArrowheads="1"/>
                        </wps:cNvSpPr>
                        <wps:spPr bwMode="auto">
                          <a:xfrm>
                            <a:off x="19458" y="0"/>
                            <a:ext cx="7560" cy="2876"/>
                          </a:xfrm>
                          <a:prstGeom prst="flowChartAlternateProcess">
                            <a:avLst/>
                          </a:prstGeom>
                          <a:solidFill>
                            <a:srgbClr val="FFFFFF"/>
                          </a:solidFill>
                          <a:ln w="25400">
                            <a:solidFill>
                              <a:srgbClr val="2A5CAE"/>
                            </a:solidFill>
                            <a:miter lim="800000"/>
                            <a:headEnd/>
                            <a:tailEnd/>
                          </a:ln>
                        </wps:spPr>
                        <wps:txbx>
                          <w:txbxContent>
                            <w:p w14:paraId="6901986D" w14:textId="77777777" w:rsidR="00366123" w:rsidRPr="00E50328" w:rsidRDefault="00366123" w:rsidP="00C91551">
                              <w:pPr>
                                <w:spacing w:after="0"/>
                                <w:jc w:val="center"/>
                                <w:rPr>
                                  <w:sz w:val="20"/>
                                  <w:szCs w:val="16"/>
                                </w:rPr>
                              </w:pPr>
                              <w:r w:rsidRPr="00E50328">
                                <w:rPr>
                                  <w:sz w:val="18"/>
                                  <w:szCs w:val="16"/>
                                </w:rPr>
                                <w:t>DEVISE</w:t>
                              </w:r>
                              <w:r w:rsidRPr="00E50328">
                                <w:rPr>
                                  <w:sz w:val="18"/>
                                  <w:szCs w:val="16"/>
                                </w:rPr>
                                <w:br/>
                                <w:t>SOLUTIONS</w:t>
                              </w:r>
                            </w:p>
                          </w:txbxContent>
                        </wps:txbx>
                        <wps:bodyPr rot="0" vert="horz" wrap="square" lIns="91440" tIns="45720" rIns="91440" bIns="45720" anchor="ctr" anchorCtr="0" upright="1">
                          <a:noAutofit/>
                        </wps:bodyPr>
                      </wps:wsp>
                      <wps:wsp>
                        <wps:cNvPr id="27" name="Flowchart: Alternate Process 153"/>
                        <wps:cNvSpPr>
                          <a:spLocks noChangeArrowheads="1"/>
                        </wps:cNvSpPr>
                        <wps:spPr bwMode="auto">
                          <a:xfrm>
                            <a:off x="29699" y="0"/>
                            <a:ext cx="7560" cy="2876"/>
                          </a:xfrm>
                          <a:prstGeom prst="flowChartAlternateProcess">
                            <a:avLst/>
                          </a:prstGeom>
                          <a:solidFill>
                            <a:srgbClr val="FFFFFF"/>
                          </a:solidFill>
                          <a:ln w="25400">
                            <a:solidFill>
                              <a:srgbClr val="2A5CAE"/>
                            </a:solidFill>
                            <a:miter lim="800000"/>
                            <a:headEnd/>
                            <a:tailEnd/>
                          </a:ln>
                        </wps:spPr>
                        <wps:txbx>
                          <w:txbxContent>
                            <w:p w14:paraId="568DC748" w14:textId="77777777" w:rsidR="00366123" w:rsidRPr="00C91551" w:rsidRDefault="00366123" w:rsidP="00C91551">
                              <w:pPr>
                                <w:spacing w:after="0"/>
                                <w:jc w:val="center"/>
                                <w:rPr>
                                  <w:sz w:val="24"/>
                                </w:rPr>
                              </w:pPr>
                              <w:r w:rsidRPr="00C91551">
                                <w:rPr>
                                  <w:sz w:val="18"/>
                                  <w:szCs w:val="16"/>
                                </w:rPr>
                                <w:t>PRESENT</w:t>
                              </w:r>
                              <w:r w:rsidRPr="00C91551">
                                <w:rPr>
                                  <w:sz w:val="18"/>
                                  <w:szCs w:val="16"/>
                                </w:rPr>
                                <w:br/>
                                <w:t>SOLUTIONS</w:t>
                              </w:r>
                            </w:p>
                          </w:txbxContent>
                        </wps:txbx>
                        <wps:bodyPr rot="0" vert="horz" wrap="square" lIns="91440" tIns="45720" rIns="91440" bIns="45720" anchor="ctr" anchorCtr="0" upright="1">
                          <a:noAutofit/>
                        </wps:bodyPr>
                      </wps:wsp>
                      <wps:wsp>
                        <wps:cNvPr id="28" name="Flowchart: Alternate Process 154"/>
                        <wps:cNvSpPr>
                          <a:spLocks noChangeArrowheads="1"/>
                        </wps:cNvSpPr>
                        <wps:spPr bwMode="auto">
                          <a:xfrm>
                            <a:off x="40014" y="0"/>
                            <a:ext cx="8640" cy="2876"/>
                          </a:xfrm>
                          <a:prstGeom prst="flowChartAlternateProcess">
                            <a:avLst/>
                          </a:prstGeom>
                          <a:solidFill>
                            <a:srgbClr val="2A5CAE"/>
                          </a:solidFill>
                          <a:ln w="25400">
                            <a:solidFill>
                              <a:srgbClr val="2A5CAE"/>
                            </a:solidFill>
                            <a:miter lim="800000"/>
                            <a:headEnd/>
                            <a:tailEnd/>
                          </a:ln>
                        </wps:spPr>
                        <wps:txbx>
                          <w:txbxContent>
                            <w:p w14:paraId="11AFE1DC" w14:textId="77777777" w:rsidR="00366123" w:rsidRPr="00DB050D" w:rsidRDefault="00366123" w:rsidP="00C91551">
                              <w:pPr>
                                <w:spacing w:after="0"/>
                                <w:jc w:val="center"/>
                                <w:rPr>
                                  <w:color w:val="FFFFFF"/>
                                  <w:sz w:val="18"/>
                                  <w:szCs w:val="16"/>
                                </w:rPr>
                              </w:pPr>
                              <w:r w:rsidRPr="00DB050D">
                                <w:rPr>
                                  <w:color w:val="FFFFFF"/>
                                  <w:sz w:val="18"/>
                                  <w:szCs w:val="16"/>
                                </w:rPr>
                                <w:t>EVALUATE</w:t>
                              </w:r>
                            </w:p>
                          </w:txbxContent>
                        </wps:txbx>
                        <wps:bodyPr rot="0" vert="horz" wrap="square" lIns="91440" tIns="45720" rIns="91440" bIns="45720" anchor="ctr" anchorCtr="0" upright="1">
                          <a:noAutofit/>
                        </wps:bodyPr>
                      </wps:wsp>
                    </wpg:wgp>
                  </a:graphicData>
                </a:graphic>
              </wp:inline>
            </w:drawing>
          </mc:Choice>
          <mc:Fallback>
            <w:pict>
              <v:group w14:anchorId="0E9032C5" id="Group 96" o:spid="_x0000_s1079" style="width:481.9pt;height:42.3pt;mso-position-horizontal-relative:char;mso-position-vertical-relative:line" coordsize="486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">
                <v:shape id="Right Arrow 97" o:spid="_x0000_s1080"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" adj="14700" filled="f" strokecolor="#2a5cae" strokeweight="2pt"/>
                <v:shape id="Right Arrow 100" o:spid="_x0000_s1081"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" adj="14700" filled="f" strokecolor="#2a5cae" strokeweight="2pt"/>
                <v:shape id="Right Arrow 105" o:spid="_x0000_s1082"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" adj="14700" filled="f" strokecolor="#2a5cae" strokeweight="2pt"/>
                <v:shape id="Right Arrow 106" o:spid="_x0000_s1083"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" adj="14700" filled="f" strokecolor="#2a5cae" strokeweight="2pt"/>
                <v:shape id="Flowchart: Alternate Process 107" o:spid="_x0000_s1084"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" strokecolor="#2a5cae" strokeweight="2pt">
                  <v:textbox>
                    <w:txbxContent>
                      <w:p w14:paraId="7B315459" w14:textId="77777777" w:rsidR="00366123" w:rsidRPr="00DB050D" w:rsidRDefault="00366123" w:rsidP="00C91551">
                        <w:pPr>
                          <w:spacing w:after="0"/>
                          <w:jc w:val="center"/>
                          <w:rPr>
                            <w:color w:val="000000"/>
                            <w:sz w:val="18"/>
                            <w:szCs w:val="16"/>
                          </w:rPr>
                        </w:pPr>
                        <w:r w:rsidRPr="00DB050D">
                          <w:rPr>
                            <w:color w:val="000000"/>
                            <w:sz w:val="18"/>
                            <w:szCs w:val="16"/>
                          </w:rPr>
                          <w:t>DEFINE A</w:t>
                        </w:r>
                      </w:p>
                      <w:p w14:paraId="2E7DC58E" w14:textId="77777777" w:rsidR="00366123" w:rsidRPr="00DB050D" w:rsidRDefault="00366123" w:rsidP="00C91551">
                        <w:pPr>
                          <w:spacing w:after="0"/>
                          <w:jc w:val="center"/>
                          <w:rPr>
                            <w:color w:val="000000"/>
                            <w:sz w:val="18"/>
                            <w:szCs w:val="16"/>
                          </w:rPr>
                        </w:pPr>
                        <w:r w:rsidRPr="00DB050D">
                          <w:rPr>
                            <w:color w:val="000000"/>
                            <w:sz w:val="18"/>
                            <w:szCs w:val="16"/>
                          </w:rPr>
                          <w:t>PROBLEM</w:t>
                        </w:r>
                      </w:p>
                    </w:txbxContent>
                  </v:textbox>
                </v:shape>
                <v:shape id="Flowchart: Alternate Process 151" o:spid="_x0000_s1085"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" strokecolor="#2a5cae" strokeweight="2pt">
                  <v:textbox>
                    <w:txbxContent>
                      <w:p w14:paraId="5D3255EC" w14:textId="77777777" w:rsidR="00366123" w:rsidRPr="00EE294E" w:rsidRDefault="00366123" w:rsidP="00C91551">
                        <w:pPr>
                          <w:spacing w:after="0"/>
                          <w:ind w:left="-198" w:right="-227"/>
                          <w:jc w:val="center"/>
                          <w:rPr>
                            <w:sz w:val="18"/>
                            <w:szCs w:val="16"/>
                          </w:rPr>
                        </w:pPr>
                        <w:r w:rsidRPr="00EE294E">
                          <w:rPr>
                            <w:sz w:val="18"/>
                            <w:szCs w:val="16"/>
                          </w:rPr>
                          <w:t>INVESTIGATE</w:t>
                        </w:r>
                      </w:p>
                    </w:txbxContent>
                  </v:textbox>
                </v:shape>
                <v:shape id="Flowchart: Alternate Process 152" o:spid="_x0000_s1086"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" strokecolor="#2a5cae" strokeweight="2pt">
                  <v:textbox>
                    <w:txbxContent>
                      <w:p w14:paraId="6901986D" w14:textId="77777777" w:rsidR="00366123" w:rsidRPr="00E50328" w:rsidRDefault="00366123" w:rsidP="00C91551">
                        <w:pPr>
                          <w:spacing w:after="0"/>
                          <w:jc w:val="center"/>
                          <w:rPr>
                            <w:sz w:val="20"/>
                            <w:szCs w:val="16"/>
                          </w:rPr>
                        </w:pPr>
                        <w:r w:rsidRPr="00E50328">
                          <w:rPr>
                            <w:sz w:val="18"/>
                            <w:szCs w:val="16"/>
                          </w:rPr>
                          <w:t>DEVISE</w:t>
                        </w:r>
                        <w:r w:rsidRPr="00E50328">
                          <w:rPr>
                            <w:sz w:val="18"/>
                            <w:szCs w:val="16"/>
                          </w:rPr>
                          <w:br/>
                          <w:t>SOLUTIONS</w:t>
                        </w:r>
                      </w:p>
                    </w:txbxContent>
                  </v:textbox>
                </v:shape>
                <v:shape id="Flowchart: Alternate Process 153" o:spid="_x0000_s1087"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" strokecolor="#2a5cae" strokeweight="2pt">
                  <v:textbox>
                    <w:txbxContent>
                      <w:p w14:paraId="568DC748" w14:textId="77777777" w:rsidR="00366123" w:rsidRPr="00C91551" w:rsidRDefault="00366123" w:rsidP="00C91551">
                        <w:pPr>
                          <w:spacing w:after="0"/>
                          <w:jc w:val="center"/>
                          <w:rPr>
                            <w:sz w:val="24"/>
                          </w:rPr>
                        </w:pPr>
                        <w:r w:rsidRPr="00C91551">
                          <w:rPr>
                            <w:sz w:val="18"/>
                            <w:szCs w:val="16"/>
                          </w:rPr>
                          <w:t>PRESENT</w:t>
                        </w:r>
                        <w:r w:rsidRPr="00C91551">
                          <w:rPr>
                            <w:sz w:val="18"/>
                            <w:szCs w:val="16"/>
                          </w:rPr>
                          <w:br/>
                          <w:t>SOLUTIONS</w:t>
                        </w:r>
                      </w:p>
                    </w:txbxContent>
                  </v:textbox>
                </v:shape>
                <v:shape id="Flowchart: Alternate Process 154" o:spid="_x0000_s1088"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" fillcolor="#2a5cae" strokecolor="#2a5cae" strokeweight="2pt">
                  <v:textbox>
                    <w:txbxContent>
                      <w:p w14:paraId="11AFE1DC" w14:textId="77777777" w:rsidR="00366123" w:rsidRPr="00DB050D" w:rsidRDefault="00366123" w:rsidP="00C91551">
                        <w:pPr>
                          <w:spacing w:after="0"/>
                          <w:jc w:val="center"/>
                          <w:rPr>
                            <w:color w:val="FFFFFF"/>
                            <w:sz w:val="18"/>
                            <w:szCs w:val="16"/>
                          </w:rPr>
                        </w:pPr>
                        <w:r w:rsidRPr="00DB050D">
                          <w:rPr>
                            <w:color w:val="FFFFFF"/>
                            <w:sz w:val="18"/>
                            <w:szCs w:val="16"/>
                          </w:rPr>
                          <w:t>EVALUATE</w:t>
                        </w:r>
                      </w:p>
                    </w:txbxContent>
                  </v:textbox>
                </v:shape>
                <w10:anchorlock/>
              </v:group>
            </w:pict>
          </mc:Fallback>
        </mc:AlternateContent>
      </w:r>
    </w:p>
    <w:p w14:paraId="1A034D51" w14:textId="77777777" w:rsidR="000B319C" w:rsidRPr="005701DE" w:rsidRDefault="000B319C" w:rsidP="000B319C">
      <w:pPr>
        <w:pStyle w:val="Heading4"/>
      </w:pPr>
      <w:r>
        <w:t>L</w:t>
      </w:r>
      <w:r w:rsidRPr="005701DE">
        <w:t>earning</w:t>
      </w:r>
      <w:r>
        <w:t xml:space="preserve"> intentions</w:t>
      </w:r>
    </w:p>
    <w:p w14:paraId="0BB9DCA5" w14:textId="77777777" w:rsidR="000B319C" w:rsidRDefault="000B319C" w:rsidP="000B319C">
      <w:r w:rsidRPr="005701DE">
        <w:t>Students will be able to:</w:t>
      </w:r>
    </w:p>
    <w:p w14:paraId="74524C9A" w14:textId="77777777" w:rsidR="000B319C" w:rsidRDefault="00C91551" w:rsidP="000B319C">
      <w:pPr>
        <w:pStyle w:val="ListParagraph"/>
        <w:numPr>
          <w:ilvl w:val="0"/>
          <w:numId w:val="5"/>
        </w:numPr>
      </w:pPr>
      <w:r w:rsidRPr="00F46064">
        <w:rPr>
          <w:i/>
        </w:rPr>
        <w:t>Make judgements</w:t>
      </w:r>
      <w:r>
        <w:t xml:space="preserve"> about the success of their project</w:t>
      </w:r>
    </w:p>
    <w:p w14:paraId="1451A5A9" w14:textId="77777777" w:rsidR="00F46064" w:rsidRDefault="00F46064" w:rsidP="000B319C">
      <w:pPr>
        <w:pStyle w:val="ListParagraph"/>
        <w:numPr>
          <w:ilvl w:val="0"/>
          <w:numId w:val="5"/>
        </w:numPr>
      </w:pPr>
      <w:r>
        <w:rPr>
          <w:i/>
        </w:rPr>
        <w:t xml:space="preserve">Identify </w:t>
      </w:r>
      <w:r>
        <w:t>areas for improvement in their own process and practices</w:t>
      </w:r>
    </w:p>
    <w:p w14:paraId="1B4D05A9" w14:textId="77777777" w:rsidR="000B319C" w:rsidRPr="00A506DC" w:rsidRDefault="000B319C" w:rsidP="000B319C">
      <w:pPr>
        <w:pStyle w:val="Heading4"/>
      </w:pPr>
      <w:r w:rsidRPr="00A506DC">
        <w:t>Resources and equipment</w:t>
      </w:r>
    </w:p>
    <w:p w14:paraId="74DEDFE2" w14:textId="77777777" w:rsidR="000B319C" w:rsidRPr="003660CD" w:rsidRDefault="002A2C2E" w:rsidP="000B319C">
      <w:pPr>
        <w:pStyle w:val="ListParagraph"/>
        <w:numPr>
          <w:ilvl w:val="0"/>
          <w:numId w:val="5"/>
        </w:numPr>
        <w:spacing w:line="276" w:lineRule="auto"/>
        <w:rPr>
          <w:rFonts w:cs="Arial"/>
          <w:b/>
        </w:rPr>
      </w:pPr>
      <w:r>
        <w:t>Student w</w:t>
      </w:r>
      <w:r w:rsidR="00F46064">
        <w:t>orksheet 5.1 – Evaluation a solution</w:t>
      </w:r>
    </w:p>
    <w:p w14:paraId="253FE9D9" w14:textId="77777777" w:rsidR="000B319C" w:rsidRDefault="000B319C" w:rsidP="000B319C">
      <w:pPr>
        <w:pStyle w:val="Heading4"/>
      </w:pPr>
      <w:r>
        <w:t>Instructions for suggested activities</w:t>
      </w:r>
    </w:p>
    <w:p w14:paraId="1FFAF058" w14:textId="77777777" w:rsidR="00AA0D7E" w:rsidRDefault="00F46064" w:rsidP="00F46064">
      <w:pPr>
        <w:pStyle w:val="Heading5"/>
      </w:pPr>
      <w:r>
        <w:t>Evaluating a solution (</w:t>
      </w:r>
      <w:r w:rsidR="0015783F">
        <w:t>Student worksheet</w:t>
      </w:r>
      <w:r>
        <w:t xml:space="preserve"> 5.1)</w:t>
      </w:r>
    </w:p>
    <w:p w14:paraId="78E31085" w14:textId="77777777" w:rsidR="00F46064" w:rsidRDefault="00F46064" w:rsidP="00F46064">
      <w:r>
        <w:t xml:space="preserve">After manufacture, students use the success criteria created in </w:t>
      </w:r>
      <w:r w:rsidR="0015783F">
        <w:t>Student worksheet</w:t>
      </w:r>
      <w:r>
        <w:t xml:space="preserve"> 1.2 to evaluate their </w:t>
      </w:r>
      <w:r w:rsidRPr="00F46064">
        <w:rPr>
          <w:b/>
        </w:rPr>
        <w:t>product</w:t>
      </w:r>
      <w:r>
        <w:t>. By addressing each criterion, and scoring themselves, students gain a clear picture of the success of their project.</w:t>
      </w:r>
    </w:p>
    <w:p w14:paraId="39FDB321" w14:textId="77777777" w:rsidR="00F46064" w:rsidRDefault="00F46064" w:rsidP="00F46064">
      <w:r>
        <w:t xml:space="preserve">They also answer questions about the </w:t>
      </w:r>
      <w:r w:rsidRPr="00F46064">
        <w:rPr>
          <w:b/>
        </w:rPr>
        <w:t>process</w:t>
      </w:r>
      <w:r>
        <w:t xml:space="preserve"> involved in their task, including safety, time management and problem solving.</w:t>
      </w:r>
    </w:p>
    <w:p w14:paraId="54CDD9B8" w14:textId="77777777" w:rsidR="001C7435" w:rsidRDefault="001C7435" w:rsidP="000B319C">
      <w:pPr>
        <w:pStyle w:val="Heading3"/>
      </w:pPr>
    </w:p>
    <w:p w14:paraId="782654C9" w14:textId="77777777" w:rsidR="000B319C" w:rsidRPr="005701DE" w:rsidRDefault="000B319C" w:rsidP="000B319C">
      <w:pPr>
        <w:pStyle w:val="Heading3"/>
      </w:pPr>
      <w:r>
        <w:t xml:space="preserve">Module 6: </w:t>
      </w:r>
      <w:r w:rsidR="00F46064">
        <w:t>Additional Templates</w:t>
      </w:r>
    </w:p>
    <w:p w14:paraId="718FA744" w14:textId="77777777" w:rsidR="001C7435" w:rsidRDefault="001C7435" w:rsidP="000B319C">
      <w:pPr>
        <w:spacing w:after="0"/>
        <w:textAlignment w:val="baseline"/>
        <w:rPr>
          <w:rFonts w:eastAsia="Times New Roman" w:cs="Arial"/>
          <w:lang w:eastAsia="en-AU"/>
        </w:rPr>
      </w:pPr>
      <w:r>
        <w:rPr>
          <w:rFonts w:eastAsia="Times New Roman" w:cs="Arial"/>
          <w:lang w:eastAsia="en-AU"/>
        </w:rPr>
        <w:t xml:space="preserve">This module contains templates to be used or modified as required, </w:t>
      </w:r>
      <w:proofErr w:type="gramStart"/>
      <w:r>
        <w:rPr>
          <w:rFonts w:eastAsia="Times New Roman" w:cs="Arial"/>
          <w:lang w:eastAsia="en-AU"/>
        </w:rPr>
        <w:t>in order to</w:t>
      </w:r>
      <w:proofErr w:type="gramEnd"/>
      <w:r>
        <w:rPr>
          <w:rFonts w:eastAsia="Times New Roman" w:cs="Arial"/>
          <w:lang w:eastAsia="en-AU"/>
        </w:rPr>
        <w:t xml:space="preserve"> maintain consistency of appearance in student portfolios.</w:t>
      </w:r>
    </w:p>
    <w:p w14:paraId="2F10CC79" w14:textId="77777777" w:rsidR="001C7435" w:rsidRPr="00A506DC" w:rsidRDefault="001C7435" w:rsidP="000B319C">
      <w:pPr>
        <w:spacing w:after="0"/>
        <w:textAlignment w:val="baseline"/>
        <w:rPr>
          <w:rFonts w:eastAsia="Times New Roman" w:cs="Arial"/>
          <w:lang w:eastAsia="en-AU"/>
        </w:rPr>
      </w:pPr>
    </w:p>
    <w:p w14:paraId="3280FFAC" w14:textId="77777777" w:rsidR="000B319C" w:rsidRPr="00A506DC" w:rsidRDefault="000B319C" w:rsidP="000B319C">
      <w:pPr>
        <w:pStyle w:val="Heading4"/>
      </w:pPr>
      <w:r w:rsidRPr="00A506DC">
        <w:t xml:space="preserve">Resources </w:t>
      </w:r>
      <w:r w:rsidR="00F46064">
        <w:t>provided</w:t>
      </w:r>
    </w:p>
    <w:p w14:paraId="19DD286D" w14:textId="77777777" w:rsidR="000B319C" w:rsidRPr="003660CD" w:rsidRDefault="0015783F" w:rsidP="000B319C">
      <w:pPr>
        <w:pStyle w:val="ListParagraph"/>
        <w:numPr>
          <w:ilvl w:val="0"/>
          <w:numId w:val="5"/>
        </w:numPr>
        <w:spacing w:line="276" w:lineRule="auto"/>
        <w:rPr>
          <w:rFonts w:cs="Arial"/>
          <w:b/>
        </w:rPr>
      </w:pPr>
      <w:r w:rsidRPr="003660CD">
        <w:t>Student w</w:t>
      </w:r>
      <w:r w:rsidR="00F46064" w:rsidRPr="003660CD">
        <w:t>orksheet 6.1 – Blank drawing template</w:t>
      </w:r>
    </w:p>
    <w:p w14:paraId="5464A740" w14:textId="77777777" w:rsidR="00F46064" w:rsidRPr="003660CD" w:rsidRDefault="0015783F" w:rsidP="000B319C">
      <w:pPr>
        <w:pStyle w:val="ListParagraph"/>
        <w:numPr>
          <w:ilvl w:val="0"/>
          <w:numId w:val="5"/>
        </w:numPr>
        <w:spacing w:line="276" w:lineRule="auto"/>
        <w:rPr>
          <w:rFonts w:cs="Arial"/>
          <w:b/>
        </w:rPr>
      </w:pPr>
      <w:r w:rsidRPr="003660CD">
        <w:t>Student w</w:t>
      </w:r>
      <w:r w:rsidR="00F46064" w:rsidRPr="003660CD">
        <w:t>orksheet 6.2 – Blank lined template</w:t>
      </w:r>
    </w:p>
    <w:p w14:paraId="3471314B" w14:textId="77777777" w:rsidR="001C7435" w:rsidRDefault="001C7435">
      <w:pPr>
        <w:spacing w:line="276" w:lineRule="auto"/>
        <w:rPr>
          <w:rFonts w:cs="Arial"/>
          <w:b/>
          <w:color w:val="4472C4"/>
          <w:sz w:val="24"/>
        </w:rPr>
      </w:pPr>
      <w:r>
        <w:br w:type="page"/>
      </w:r>
    </w:p>
    <w:p w14:paraId="757CEB6D" w14:textId="77777777" w:rsidR="002B03D0" w:rsidRPr="00542CF9" w:rsidRDefault="002B03D0" w:rsidP="0016677E">
      <w:pPr>
        <w:pStyle w:val="Heading1"/>
      </w:pPr>
      <w:r>
        <w:lastRenderedPageBreak/>
        <w:t xml:space="preserve">Acknowledgement </w:t>
      </w:r>
    </w:p>
    <w:p w14:paraId="5460A4FD" w14:textId="77777777" w:rsidR="00531E44" w:rsidRDefault="00F12D7F" w:rsidP="00531E44">
      <w:pPr>
        <w:pStyle w:val="Heading3"/>
      </w:pPr>
      <w:r>
        <w:br/>
      </w:r>
      <w:r w:rsidR="00FE2A9B">
        <w:t>Reference</w:t>
      </w:r>
      <w:r w:rsidR="003F61AD">
        <w:t>s</w:t>
      </w:r>
    </w:p>
    <w:p w14:paraId="1AA6696F" w14:textId="77777777" w:rsidR="00531E44" w:rsidRPr="001C12F2" w:rsidRDefault="00BF0774" w:rsidP="00531E44">
      <w:r>
        <w:t>Forest &amp; Wood Products Australia (2021) ‘</w:t>
      </w:r>
      <w:r w:rsidR="00FE2A9B" w:rsidRPr="00FE2A9B">
        <w:t>Australian Secondary Wood Products and Their Markets</w:t>
      </w:r>
      <w:r>
        <w:t>’ available at:</w:t>
      </w:r>
      <w:r w:rsidR="00FE2A9B">
        <w:t xml:space="preserve"> </w:t>
      </w:r>
      <w:r>
        <w:t>&lt;</w:t>
      </w:r>
      <w:hyperlink r:id="rId63" w:history="1">
        <w:r w:rsidRPr="004C56C6">
          <w:rPr>
            <w:rStyle w:val="Hyperlink"/>
          </w:rPr>
          <w:t>https://www.fwpa.com.au/about/corporate-documents/60-australian-secondary-wood-products-and-their-markets.html</w:t>
        </w:r>
      </w:hyperlink>
      <w:r>
        <w:t>&gt;</w:t>
      </w:r>
      <w:r w:rsidR="00FE2A9B">
        <w:t xml:space="preserve"> </w:t>
      </w:r>
      <w:r>
        <w:t>a</w:t>
      </w:r>
      <w:r w:rsidR="00FE2A9B">
        <w:t>ccessed 30</w:t>
      </w:r>
      <w:r w:rsidR="002B03D0">
        <w:t xml:space="preserve"> July 2021</w:t>
      </w:r>
    </w:p>
    <w:p w14:paraId="7D2793E6" w14:textId="77777777" w:rsidR="00FE2A9B" w:rsidRPr="00FE2A9B" w:rsidRDefault="0031312D" w:rsidP="00531E44">
      <w:pPr>
        <w:spacing w:line="276" w:lineRule="auto"/>
        <w:rPr>
          <w:color w:val="0000FF"/>
          <w:u w:val="single"/>
        </w:rPr>
      </w:pPr>
      <w:r>
        <w:t>F</w:t>
      </w:r>
      <w:r w:rsidR="00DA43C6">
        <w:t>wpafwpa (</w:t>
      </w:r>
      <w:r w:rsidR="00EC70B0">
        <w:t xml:space="preserve">8 March 2013) </w:t>
      </w:r>
      <w:r w:rsidR="009F1E8B">
        <w:t>‘</w:t>
      </w:r>
      <w:r w:rsidR="00FE2A9B" w:rsidRPr="00FE2A9B">
        <w:t xml:space="preserve">Manufactured Wood Products </w:t>
      </w:r>
      <w:r w:rsidR="00EC70B0">
        <w:t>–</w:t>
      </w:r>
      <w:r w:rsidR="00FE2A9B" w:rsidRPr="00FE2A9B">
        <w:t xml:space="preserve"> </w:t>
      </w:r>
      <w:r w:rsidR="00EC70B0">
        <w:t>YouTube</w:t>
      </w:r>
      <w:r w:rsidR="00AD24C1">
        <w:t xml:space="preserve">’ </w:t>
      </w:r>
      <w:r w:rsidR="00AD24C1" w:rsidRPr="0016677E">
        <w:rPr>
          <w:i/>
          <w:iCs/>
        </w:rPr>
        <w:t>YouTube</w:t>
      </w:r>
      <w:r w:rsidR="00AD24C1">
        <w:t xml:space="preserve"> available at: </w:t>
      </w:r>
      <w:r w:rsidR="003F61AD">
        <w:br/>
      </w:r>
      <w:r w:rsidR="00AD24C1">
        <w:t>&lt;</w:t>
      </w:r>
      <w:hyperlink r:id="rId64" w:history="1">
        <w:r w:rsidR="00AD24C1" w:rsidRPr="004C56C6">
          <w:rPr>
            <w:rStyle w:val="Hyperlink"/>
          </w:rPr>
          <w:t>https://www.youtube.com/watch?v=-dcUw9FYMI4</w:t>
        </w:r>
      </w:hyperlink>
      <w:r w:rsidR="00AD24C1">
        <w:t>&gt; accessed 20 August 2021</w:t>
      </w:r>
    </w:p>
    <w:p w14:paraId="7261D0D1" w14:textId="77777777" w:rsidR="003F61AD" w:rsidRDefault="003F61AD" w:rsidP="003F61AD">
      <w:pPr>
        <w:spacing w:line="276" w:lineRule="auto"/>
      </w:pPr>
      <w:r>
        <w:t xml:space="preserve">Wesbeam </w:t>
      </w:r>
      <w:r w:rsidR="009F1E8B">
        <w:t>(2018)</w:t>
      </w:r>
      <w:r>
        <w:t xml:space="preserve"> </w:t>
      </w:r>
      <w:r w:rsidR="009F1E8B">
        <w:t>‘</w:t>
      </w:r>
      <w:r>
        <w:t>Building better wood</w:t>
      </w:r>
      <w:r w:rsidR="009F1E8B">
        <w:t>’ availab</w:t>
      </w:r>
      <w:r w:rsidR="00C62906">
        <w:t xml:space="preserve">le at: </w:t>
      </w:r>
      <w:r w:rsidR="00A83A99">
        <w:t>&lt;</w:t>
      </w:r>
      <w:hyperlink r:id="rId65" w:tgtFrame="_blank" w:tooltip="Original URL: https://www.youtube.com/watch?v=1gWTce1D8BU. Click or tap if you trust this link." w:history="1">
        <w:r w:rsidR="00C62906">
          <w:rPr>
            <w:rStyle w:val="Hyperlink"/>
            <w:rFonts w:cs="Arial"/>
            <w:color w:val="0563C1"/>
            <w:bdr w:val="none" w:sz="0" w:space="0" w:color="auto" w:frame="1"/>
            <w:shd w:val="clear" w:color="auto" w:fill="FFFFFF"/>
          </w:rPr>
          <w:t>https://www.youtube.com/watch?v=1gWTce1D8BU</w:t>
        </w:r>
      </w:hyperlink>
      <w:r w:rsidR="00A83A99">
        <w:t>&gt; accessed 10 August 2021</w:t>
      </w:r>
      <w:r>
        <w:t xml:space="preserve"> </w:t>
      </w:r>
    </w:p>
    <w:p w14:paraId="2D94E248" w14:textId="77777777" w:rsidR="00531E44" w:rsidRDefault="003F61AD" w:rsidP="00531E44">
      <w:pPr>
        <w:spacing w:line="276" w:lineRule="auto"/>
      </w:pPr>
      <w:r>
        <w:t xml:space="preserve">Wesbeam </w:t>
      </w:r>
      <w:r w:rsidR="00780163">
        <w:t>(2018)</w:t>
      </w:r>
      <w:r>
        <w:t xml:space="preserve"> </w:t>
      </w:r>
      <w:r w:rsidR="00780163">
        <w:t>‘</w:t>
      </w:r>
      <w:r>
        <w:t xml:space="preserve">Factory </w:t>
      </w:r>
      <w:r w:rsidR="00780163">
        <w:t>T</w:t>
      </w:r>
      <w:r>
        <w:t>our</w:t>
      </w:r>
      <w:r w:rsidR="00780163">
        <w:t>’ available at: &lt;</w:t>
      </w:r>
      <w:hyperlink r:id="rId66" w:history="1">
        <w:r w:rsidR="00780163" w:rsidRPr="004C56C6">
          <w:rPr>
            <w:rStyle w:val="Hyperlink"/>
          </w:rPr>
          <w:t>https://wesbeam.com/about/factory-tour</w:t>
        </w:r>
      </w:hyperlink>
      <w:r w:rsidR="00780163">
        <w:t>&gt; accessed 28 July 2021</w:t>
      </w:r>
      <w:r>
        <w:t xml:space="preserve"> </w:t>
      </w:r>
    </w:p>
    <w:p w14:paraId="43B99D7A" w14:textId="77777777" w:rsidR="00531E44" w:rsidRDefault="003F61AD" w:rsidP="00531E44">
      <w:pPr>
        <w:spacing w:line="276" w:lineRule="auto"/>
      </w:pPr>
      <w:r>
        <w:t>Crosslam Australia</w:t>
      </w:r>
      <w:r w:rsidR="00CC3E12">
        <w:t xml:space="preserve"> (2016) ‘</w:t>
      </w:r>
      <w:r w:rsidR="00475394">
        <w:t>Crosslam Australia</w:t>
      </w:r>
      <w:r w:rsidR="00023942">
        <w:t>’ available at: &lt;</w:t>
      </w:r>
      <w:hyperlink r:id="rId67" w:history="1">
        <w:r w:rsidR="00023942" w:rsidRPr="004C56C6">
          <w:rPr>
            <w:rStyle w:val="Hyperlink"/>
          </w:rPr>
          <w:t>http://www.crosslamaustralia.com.au/</w:t>
        </w:r>
      </w:hyperlink>
      <w:r w:rsidR="00023942">
        <w:t>&gt; accessed 28 July 2021</w:t>
      </w:r>
      <w:r>
        <w:t xml:space="preserve"> </w:t>
      </w:r>
    </w:p>
    <w:p w14:paraId="42DB2970" w14:textId="77777777" w:rsidR="00531E44" w:rsidRDefault="003F61AD" w:rsidP="00531E44">
      <w:r>
        <w:t>Laminex</w:t>
      </w:r>
      <w:r w:rsidR="00680BC8">
        <w:t xml:space="preserve"> (n.d) </w:t>
      </w:r>
      <w:r w:rsidR="00475394">
        <w:t>‘Laminex’</w:t>
      </w:r>
      <w:r>
        <w:t xml:space="preserve"> </w:t>
      </w:r>
      <w:r w:rsidR="00475394">
        <w:t>available at: &lt;</w:t>
      </w:r>
      <w:hyperlink r:id="rId68" w:history="1">
        <w:r w:rsidR="00475394" w:rsidRPr="004C56C6">
          <w:rPr>
            <w:rStyle w:val="Hyperlink"/>
          </w:rPr>
          <w:t>https://www.laminex.com.au/</w:t>
        </w:r>
      </w:hyperlink>
      <w:r w:rsidR="00475394">
        <w:t>&gt; accessed 30 July 2021</w:t>
      </w:r>
      <w:r>
        <w:t xml:space="preserve"> </w:t>
      </w:r>
    </w:p>
    <w:p w14:paraId="6CD1788A" w14:textId="77777777" w:rsidR="00B13DB9" w:rsidRDefault="006532B5" w:rsidP="00531E44">
      <w:r>
        <w:t xml:space="preserve">School Curriculum </w:t>
      </w:r>
      <w:r w:rsidR="002F3440">
        <w:t>and Standards Authority (n.d) ‘</w:t>
      </w:r>
      <w:r w:rsidR="00B13DB9" w:rsidRPr="00B13DB9">
        <w:t>Years 11 and 12 | Materials Design and Technology</w:t>
      </w:r>
      <w:r w:rsidR="002F3440">
        <w:t xml:space="preserve">’ </w:t>
      </w:r>
      <w:r w:rsidR="002F3440">
        <w:rPr>
          <w:i/>
          <w:iCs/>
        </w:rPr>
        <w:t>Government of Western Australia</w:t>
      </w:r>
      <w:r w:rsidR="002F3440">
        <w:t xml:space="preserve"> available at: &lt;</w:t>
      </w:r>
      <w:hyperlink r:id="rId69" w:history="1">
        <w:r w:rsidR="002F3440" w:rsidRPr="004C56C6">
          <w:rPr>
            <w:rStyle w:val="Hyperlink"/>
          </w:rPr>
          <w:t>https://senior-secondary.scsa.wa.edu.au/syllabus-and-support-materials/technologies/materials-design-and-technology</w:t>
        </w:r>
      </w:hyperlink>
      <w:r w:rsidR="002F3440">
        <w:rPr>
          <w:rStyle w:val="Hyperlink"/>
        </w:rPr>
        <w:t xml:space="preserve"> </w:t>
      </w:r>
      <w:r w:rsidR="002F3440" w:rsidRPr="0016677E">
        <w:rPr>
          <w:rStyle w:val="Hyperlink"/>
          <w:color w:val="auto"/>
          <w:u w:val="none"/>
        </w:rPr>
        <w:t>&gt;</w:t>
      </w:r>
      <w:r w:rsidR="001E7714">
        <w:rPr>
          <w:rStyle w:val="Hyperlink"/>
          <w:color w:val="auto"/>
          <w:u w:val="none"/>
        </w:rPr>
        <w:t xml:space="preserve"> accessed 12 August 2021</w:t>
      </w:r>
    </w:p>
    <w:p w14:paraId="3B0A3195" w14:textId="77777777" w:rsidR="002C0BF3" w:rsidRDefault="00F06DFB" w:rsidP="00531E44">
      <w:r>
        <w:t xml:space="preserve">Department of Education, Ikon (11 October 2021) </w:t>
      </w:r>
      <w:r w:rsidR="00EB6201">
        <w:t>‘</w:t>
      </w:r>
      <w:r w:rsidR="002C0BF3" w:rsidRPr="002C0BF3">
        <w:t>Assess student understanding of design and technology machinery use</w:t>
      </w:r>
      <w:r w:rsidR="00EB6201">
        <w:t>’</w:t>
      </w:r>
      <w:r w:rsidR="002C0BF3">
        <w:t xml:space="preserve"> </w:t>
      </w:r>
      <w:r w:rsidR="002C0BF3" w:rsidRPr="0016677E">
        <w:rPr>
          <w:i/>
          <w:iCs/>
        </w:rPr>
        <w:t>Government of Western Australia</w:t>
      </w:r>
      <w:r w:rsidR="002C0BF3">
        <w:t xml:space="preserve"> </w:t>
      </w:r>
      <w:r w:rsidR="00131714">
        <w:t>available at: &lt;</w:t>
      </w:r>
      <w:hyperlink r:id="rId70" w:history="1">
        <w:r w:rsidR="00131714" w:rsidRPr="004C56C6">
          <w:rPr>
            <w:rStyle w:val="Hyperlink"/>
          </w:rPr>
          <w:t>https://ikon.education.wa.edu.au/-/assess-student-competency-in-machinery-use-for-design-and-technology</w:t>
        </w:r>
      </w:hyperlink>
      <w:r w:rsidR="00131714">
        <w:t xml:space="preserve">&gt; accessed 18 October 2021 </w:t>
      </w:r>
    </w:p>
    <w:p w14:paraId="111CE6E4" w14:textId="77777777" w:rsidR="009E2FFA" w:rsidRDefault="001E7714" w:rsidP="0016677E">
      <w:pPr>
        <w:pStyle w:val="Heading3"/>
      </w:pPr>
      <w:r>
        <w:t>Images</w:t>
      </w:r>
    </w:p>
    <w:p w14:paraId="1CD2706D" w14:textId="77777777" w:rsidR="009E2FFA" w:rsidRPr="0016677E" w:rsidRDefault="009E2FFA" w:rsidP="00531E44">
      <w:r w:rsidRPr="0016677E">
        <w:t>Images TG1-TG7</w:t>
      </w:r>
      <w:r w:rsidR="00B37E24">
        <w:t>:</w:t>
      </w:r>
      <w:r w:rsidRPr="0016677E">
        <w:t xml:space="preserve"> </w:t>
      </w:r>
      <w:r w:rsidR="00131714" w:rsidRPr="0016677E">
        <w:t xml:space="preserve">(2021) </w:t>
      </w:r>
      <w:r w:rsidRPr="0016677E">
        <w:t>“Example of LVL style material glue-up”</w:t>
      </w:r>
      <w:r w:rsidR="00566533">
        <w:t>, Government of Western Australia, Department of Education</w:t>
      </w:r>
    </w:p>
    <w:p w14:paraId="502FD6E5" w14:textId="77777777" w:rsidR="00B0312E" w:rsidRDefault="009E2FFA" w:rsidP="00531E44">
      <w:r w:rsidRPr="0016677E">
        <w:t>Image TG8</w:t>
      </w:r>
      <w:r w:rsidR="00B0312E" w:rsidRPr="0016677E">
        <w:t>: “</w:t>
      </w:r>
      <w:r w:rsidR="00B0312E">
        <w:t>Component-st</w:t>
      </w:r>
      <w:r w:rsidR="00566533">
        <w:t>yle concept development” by R.</w:t>
      </w:r>
      <w:r w:rsidR="00B0312E">
        <w:t xml:space="preserve"> Winfield (2015) Permission given to use in this publication only </w:t>
      </w:r>
    </w:p>
    <w:p w14:paraId="5653EC1A" w14:textId="77777777" w:rsidR="006B796E" w:rsidRPr="00531E44" w:rsidRDefault="00C5619B" w:rsidP="006B796E">
      <w:r w:rsidRPr="0016677E">
        <w:t>Image</w:t>
      </w:r>
      <w:r w:rsidR="009E2FFA" w:rsidRPr="0016677E">
        <w:t xml:space="preserve"> </w:t>
      </w:r>
      <w:r w:rsidRPr="0016677E">
        <w:t>TG</w:t>
      </w:r>
      <w:r w:rsidR="006B796E" w:rsidRPr="0016677E">
        <w:t>9</w:t>
      </w:r>
      <w:r w:rsidR="00B37E24" w:rsidRPr="0016677E">
        <w:t>:</w:t>
      </w:r>
      <w:r w:rsidR="006E642E" w:rsidRPr="0016677E">
        <w:t xml:space="preserve"> </w:t>
      </w:r>
      <w:r w:rsidR="006B796E" w:rsidRPr="0016677E">
        <w:t xml:space="preserve">“Evolution-style concept development” </w:t>
      </w:r>
      <w:r w:rsidR="006B796E" w:rsidRPr="006B717E">
        <w:t>by</w:t>
      </w:r>
      <w:r w:rsidR="00566533">
        <w:t xml:space="preserve"> R.</w:t>
      </w:r>
      <w:r w:rsidR="006B796E">
        <w:t xml:space="preserve"> Winfield (2015) Permission given to use in this publication only </w:t>
      </w:r>
    </w:p>
    <w:sectPr w:rsidR="006B796E" w:rsidRPr="00531E44" w:rsidSect="00FC0F3D">
      <w:type w:val="continuous"/>
      <w:pgSz w:w="11906" w:h="16838" w:code="9"/>
      <w:pgMar w:top="1247" w:right="1134" w:bottom="1021"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C37D9" w14:textId="77777777" w:rsidR="00EF75E4" w:rsidRDefault="00EF75E4" w:rsidP="00044537">
      <w:pPr>
        <w:spacing w:after="0"/>
      </w:pPr>
      <w:r>
        <w:separator/>
      </w:r>
    </w:p>
  </w:endnote>
  <w:endnote w:type="continuationSeparator" w:id="0">
    <w:p w14:paraId="73AD666E" w14:textId="77777777" w:rsidR="00EF75E4" w:rsidRDefault="00EF75E4" w:rsidP="00044537">
      <w:pPr>
        <w:spacing w:after="0"/>
      </w:pPr>
      <w:r>
        <w:continuationSeparator/>
      </w:r>
    </w:p>
  </w:endnote>
  <w:endnote w:type="continuationNotice" w:id="1">
    <w:p w14:paraId="4334A694" w14:textId="77777777" w:rsidR="00EF75E4" w:rsidRDefault="00EF75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D6CDE" w14:textId="7A8DB896" w:rsidR="00366123" w:rsidRDefault="00814B07" w:rsidP="00624C70">
    <w:pPr>
      <w:spacing w:after="0" w:line="276" w:lineRule="auto"/>
    </w:pPr>
    <w:r>
      <w:rPr>
        <w:noProof/>
      </w:rPr>
      <mc:AlternateContent>
        <mc:Choice Requires="wps">
          <w:drawing>
            <wp:inline distT="0" distB="0" distL="0" distR="0" wp14:anchorId="09CF309A" wp14:editId="0073EE68">
              <wp:extent cx="6120130" cy="635"/>
              <wp:effectExtent l="5715" t="8255" r="8255" b="10795"/>
              <wp:docPr id="8"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0"/>
                      </a:xfrm>
                      <a:prstGeom prst="line">
                        <a:avLst/>
                      </a:prstGeom>
                      <a:noFill/>
                      <a:ln w="3175">
                        <a:solidFill>
                          <a:srgbClr val="2A5CAE"/>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0AB5B3" id="Straight Connector 104" o:spid="_x0000_s1026" style="flip:x;visibility:visible;mso-wrap-style:square;mso-left-percent:-10001;mso-top-percent:-10001;mso-position-horizontal:absolute;mso-position-horizontal-relative:char;mso-position-vertical:absolute;mso-position-vertical-relative:line;mso-left-percent:-10001;mso-top-percent:-10001" from="0,0" to="48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" strokecolor="#2a5cae" strokeweight=".25pt">
              <w10:anchorlock/>
            </v:line>
          </w:pict>
        </mc:Fallback>
      </mc:AlternateContent>
    </w:r>
    <w:r>
      <w:rPr>
        <w:noProof/>
      </w:rPr>
      <mc:AlternateContent>
        <mc:Choice Requires="wpg">
          <w:drawing>
            <wp:anchor distT="0" distB="0" distL="114300" distR="114300" simplePos="0" relativeHeight="251653120" behindDoc="0" locked="1" layoutInCell="1" allowOverlap="1" wp14:anchorId="6C883AA4" wp14:editId="478AB31B">
              <wp:simplePos x="0" y="0"/>
              <wp:positionH relativeFrom="column">
                <wp:posOffset>8164830</wp:posOffset>
              </wp:positionH>
              <wp:positionV relativeFrom="paragraph">
                <wp:posOffset>-2506980</wp:posOffset>
              </wp:positionV>
              <wp:extent cx="417195" cy="377825"/>
              <wp:effectExtent l="0" t="0" r="3810" b="0"/>
              <wp:wrapNone/>
              <wp:docPr id="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 cy="377825"/>
                        <a:chOff x="0" y="138130"/>
                        <a:chExt cx="417263" cy="385203"/>
                      </a:xfrm>
                    </wpg:grpSpPr>
                    <wps:wsp>
                      <wps:cNvPr id="6" name="Text Box 10"/>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B122" w14:textId="77777777" w:rsidR="00366123" w:rsidRPr="007F58A6" w:rsidRDefault="00366123"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DB050D">
                              <w:rPr>
                                <w:noProof/>
                                <w:sz w:val="20"/>
                              </w:rPr>
                              <w:t>2</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7" name="Picture 81"/>
                        <pic:cNvPicPr preferRelativeResize="0">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75991"/>
                          <a:ext cx="417263" cy="1473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C883AA4" id="Group 79" o:spid="_x0000_s1092" style="position:absolute;margin-left:642.9pt;margin-top:-197.4pt;width:32.85pt;height:29.75pt;z-index:251653120;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">
              <v:shapetype id="_x0000_t202" coordsize="21600,21600" o:spt="202" path="m,l,21600r21600,l21600,xe">
                <v:stroke joinstyle="miter"/>
                <v:path gradientshapeok="t" o:connecttype="rect"/>
              </v:shapetype>
              <v:shape id="Text Box 10" o:spid="_x0000_s1093"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DBBB122" w14:textId="77777777" w:rsidR="00366123" w:rsidRPr="007F58A6" w:rsidRDefault="00366123"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DB050D">
                        <w:rPr>
                          <w:noProof/>
                          <w:sz w:val="20"/>
                        </w:rPr>
                        <w:t>2</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94"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">
                <v:imagedata r:id="rId2" o:title=""/>
              </v:shape>
              <w10:anchorlock/>
            </v:group>
          </w:pict>
        </mc:Fallback>
      </mc:AlternateContent>
    </w:r>
  </w:p>
  <w:p w14:paraId="2CE647E8" w14:textId="765227E5" w:rsidR="00366123" w:rsidRPr="00E31E70" w:rsidRDefault="00366123" w:rsidP="00E31E70">
    <w:pPr>
      <w:tabs>
        <w:tab w:val="left" w:pos="8931"/>
      </w:tabs>
      <w:ind w:right="-1"/>
      <w:rPr>
        <w:noProof/>
        <w:sz w:val="18"/>
      </w:rPr>
    </w:pPr>
    <w:r w:rsidRPr="0029754F">
      <w:rPr>
        <w:rFonts w:eastAsia="Dotum" w:cs="Arial"/>
        <w:noProof/>
        <w:sz w:val="18"/>
        <w:lang w:eastAsia="en-AU"/>
      </w:rPr>
      <w:t>PRIMED</w:t>
    </w:r>
    <w:r>
      <w:rPr>
        <w:rFonts w:eastAsia="Dotum" w:cs="Arial"/>
        <w:noProof/>
        <w:sz w:val="18"/>
        <w:lang w:eastAsia="en-AU"/>
      </w:rPr>
      <w:t>9&amp;10</w:t>
    </w:r>
    <w:r w:rsidRPr="0029754F">
      <w:rPr>
        <w:rFonts w:eastAsia="Dotum" w:cs="Arial"/>
        <w:noProof/>
        <w:sz w:val="18"/>
        <w:lang w:eastAsia="en-AU"/>
      </w:rPr>
      <w:t xml:space="preserve">TL001 | </w:t>
    </w:r>
    <w:r>
      <w:rPr>
        <w:rFonts w:eastAsia="Dotum" w:cs="Arial"/>
        <w:noProof/>
        <w:sz w:val="18"/>
        <w:lang w:eastAsia="en-AU"/>
      </w:rPr>
      <w:t xml:space="preserve">Technologies </w:t>
    </w:r>
    <w:r w:rsidRPr="0029754F">
      <w:rPr>
        <w:rFonts w:eastAsia="Dotum" w:cs="Arial"/>
        <w:noProof/>
        <w:sz w:val="18"/>
        <w:lang w:eastAsia="en-AU"/>
      </w:rPr>
      <w:t xml:space="preserve">| </w:t>
    </w:r>
    <w:r>
      <w:rPr>
        <w:rFonts w:eastAsia="Dotum" w:cs="Arial"/>
        <w:noProof/>
        <w:sz w:val="18"/>
        <w:lang w:eastAsia="en-AU"/>
      </w:rPr>
      <w:t>Rethinking timber waste</w:t>
    </w:r>
    <w:r w:rsidRPr="0029754F">
      <w:rPr>
        <w:rFonts w:eastAsia="Dotum" w:cs="Arial"/>
        <w:noProof/>
        <w:sz w:val="18"/>
        <w:lang w:eastAsia="en-AU"/>
      </w:rPr>
      <w:t xml:space="preserve"> | </w:t>
    </w:r>
    <w:r>
      <w:rPr>
        <w:rFonts w:eastAsia="Dotum" w:cs="Arial"/>
        <w:noProof/>
        <w:sz w:val="18"/>
        <w:lang w:eastAsia="en-AU"/>
      </w:rPr>
      <w:t xml:space="preserve">Teaching guide </w:t>
    </w:r>
    <w:r>
      <w:rPr>
        <w:rFonts w:eastAsia="Dotum" w:cs="Arial"/>
        <w:noProof/>
        <w:sz w:val="18"/>
        <w:lang w:eastAsia="en-AU"/>
      </w:rPr>
      <w:tab/>
    </w:r>
    <w:r w:rsidR="00814B07">
      <w:rPr>
        <w:rFonts w:eastAsia="Dotum" w:cs="Arial"/>
        <w:noProof/>
        <w:sz w:val="18"/>
        <w:lang w:eastAsia="en-AU"/>
      </w:rPr>
      <w:drawing>
        <wp:inline distT="0" distB="0" distL="0" distR="0" wp14:anchorId="413E9658" wp14:editId="355AC55C">
          <wp:extent cx="419100" cy="142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29754F">
      <w:rPr>
        <w:rFonts w:eastAsia="Dotum" w:cs="Arial"/>
        <w:noProof/>
        <w:sz w:val="18"/>
        <w:szCs w:val="18"/>
        <w:lang w:eastAsia="en-AU"/>
      </w:rPr>
      <w:br/>
      <w:t>© Department of Education WA 202</w:t>
    </w:r>
    <w:r>
      <w:rPr>
        <w:rFonts w:eastAsia="Dotum" w:cs="Arial"/>
        <w:noProof/>
        <w:sz w:val="18"/>
        <w:szCs w:val="18"/>
        <w:lang w:eastAsia="en-AU"/>
      </w:rPr>
      <w:t>1</w:t>
    </w:r>
    <w:r>
      <w:rPr>
        <w:noProof/>
        <w:sz w:val="18"/>
      </w:rPr>
      <w:t xml:space="preserve"> </w:t>
    </w:r>
    <w:r>
      <w:rPr>
        <w:noProof/>
        <w:sz w:val="18"/>
      </w:rPr>
      <w:tab/>
      <w:t xml:space="preserve">     </w:t>
    </w:r>
    <w:r w:rsidRPr="00E31E70">
      <w:rPr>
        <w:noProof/>
        <w:sz w:val="18"/>
      </w:rPr>
      <w:fldChar w:fldCharType="begin"/>
    </w:r>
    <w:r w:rsidRPr="00E31E70">
      <w:rPr>
        <w:noProof/>
        <w:sz w:val="18"/>
      </w:rPr>
      <w:instrText xml:space="preserve"> PAGE   \* MERGEFORMAT </w:instrText>
    </w:r>
    <w:r w:rsidRPr="00E31E70">
      <w:rPr>
        <w:noProof/>
        <w:sz w:val="18"/>
      </w:rPr>
      <w:fldChar w:fldCharType="separate"/>
    </w:r>
    <w:r w:rsidR="00DB050D">
      <w:rPr>
        <w:noProof/>
        <w:sz w:val="18"/>
      </w:rPr>
      <w:t>2</w:t>
    </w:r>
    <w:r w:rsidRPr="00E31E70">
      <w:rPr>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C4D22" w14:textId="77777777" w:rsidR="00366123" w:rsidRPr="00E31E70" w:rsidRDefault="00366123" w:rsidP="00E31E70">
    <w:pPr>
      <w:ind w:right="962"/>
      <w:rPr>
        <w:rFonts w:eastAsia="Dotum" w:cs="Arial"/>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12805" w14:textId="4EF57208" w:rsidR="00846865" w:rsidRDefault="00814B07" w:rsidP="00E31E70">
    <w:pPr>
      <w:spacing w:after="0" w:line="276" w:lineRule="auto"/>
    </w:pPr>
    <w:r>
      <w:rPr>
        <w:noProof/>
      </w:rPr>
      <w:drawing>
        <wp:anchor distT="0" distB="0" distL="114300" distR="114300" simplePos="0" relativeHeight="251658240" behindDoc="0" locked="0" layoutInCell="1" allowOverlap="1" wp14:anchorId="240C212C" wp14:editId="4817AA84">
          <wp:simplePos x="0" y="0"/>
          <wp:positionH relativeFrom="column">
            <wp:posOffset>5706110</wp:posOffset>
          </wp:positionH>
          <wp:positionV relativeFrom="paragraph">
            <wp:posOffset>187960</wp:posOffset>
          </wp:positionV>
          <wp:extent cx="417195" cy="144780"/>
          <wp:effectExtent l="0" t="0" r="0" b="0"/>
          <wp:wrapNone/>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195" cy="1447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03F5BDE" wp14:editId="2E384E5A">
              <wp:extent cx="6120130" cy="635"/>
              <wp:effectExtent l="5715" t="10160" r="8255" b="8890"/>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0"/>
                      </a:xfrm>
                      <a:prstGeom prst="line">
                        <a:avLst/>
                      </a:prstGeom>
                      <a:noFill/>
                      <a:ln w="3175">
                        <a:solidFill>
                          <a:srgbClr val="2A5CAE"/>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F92458" id="Straight Connector 9" o:spid="_x0000_s1026" style="flip:x;visibility:visible;mso-wrap-style:square;mso-left-percent:-10001;mso-top-percent:-10001;mso-position-horizontal:absolute;mso-position-horizontal-relative:char;mso-position-vertical:absolute;mso-position-vertical-relative:line;mso-left-percent:-10001;mso-top-percent:-10001" from="0,0" to="48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" strokecolor="#2a5cae" strokeweight=".25pt">
              <w10:anchorlock/>
            </v:line>
          </w:pict>
        </mc:Fallback>
      </mc:AlternateContent>
    </w:r>
    <w:r>
      <w:rPr>
        <w:noProof/>
      </w:rPr>
      <mc:AlternateContent>
        <mc:Choice Requires="wpg">
          <w:drawing>
            <wp:anchor distT="0" distB="0" distL="114300" distR="114300" simplePos="0" relativeHeight="251656192" behindDoc="0" locked="1" layoutInCell="1" allowOverlap="1" wp14:anchorId="09B418D0" wp14:editId="54705B3D">
              <wp:simplePos x="0" y="0"/>
              <wp:positionH relativeFrom="column">
                <wp:posOffset>8164830</wp:posOffset>
              </wp:positionH>
              <wp:positionV relativeFrom="paragraph">
                <wp:posOffset>-2506980</wp:posOffset>
              </wp:positionV>
              <wp:extent cx="417195" cy="3778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 cy="377825"/>
                        <a:chOff x="0" y="138130"/>
                        <a:chExt cx="417263" cy="385203"/>
                      </a:xfrm>
                    </wpg:grpSpPr>
                    <wps:wsp>
                      <wps:cNvPr id="2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6B650" w14:textId="77777777" w:rsidR="00846865" w:rsidRPr="007F58A6" w:rsidRDefault="00846865"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21" name="Picture 2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B418D0" id="Group 15" o:spid="_x0000_s1095" style="position:absolute;margin-left:642.9pt;margin-top:-197.4pt;width:32.85pt;height:29.75pt;z-index:251656192;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">
              <v:shapetype id="_x0000_t202" coordsize="21600,21600" o:spt="202" path="m,l,21600r21600,l21600,xe">
                <v:stroke joinstyle="miter"/>
                <v:path gradientshapeok="t" o:connecttype="rect"/>
              </v:shapetype>
              <v:shape id="_x0000_s1096"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D26B650" w14:textId="77777777" w:rsidR="00846865" w:rsidRPr="007F58A6" w:rsidRDefault="00846865"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97"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">
                <v:imagedata r:id="rId2" o:title=""/>
              </v:shape>
              <w10:anchorlock/>
            </v:group>
          </w:pict>
        </mc:Fallback>
      </mc:AlternateContent>
    </w:r>
  </w:p>
  <w:p w14:paraId="195911A0" w14:textId="27C4BBC0" w:rsidR="00846865" w:rsidRPr="00E31E70" w:rsidRDefault="00814B07" w:rsidP="00E31E70">
    <w:pPr>
      <w:ind w:right="962"/>
      <w:rPr>
        <w:rFonts w:eastAsia="Dotum" w:cs="Arial"/>
        <w:sz w:val="12"/>
        <w:szCs w:val="12"/>
      </w:rPr>
    </w:pPr>
    <w:r>
      <w:rPr>
        <w:noProof/>
      </w:rPr>
      <mc:AlternateContent>
        <mc:Choice Requires="wps">
          <w:drawing>
            <wp:anchor distT="0" distB="0" distL="114300" distR="114300" simplePos="0" relativeHeight="251657216" behindDoc="0" locked="0" layoutInCell="1" allowOverlap="1" wp14:anchorId="5D289829" wp14:editId="66F38867">
              <wp:simplePos x="0" y="0"/>
              <wp:positionH relativeFrom="column">
                <wp:posOffset>5715635</wp:posOffset>
              </wp:positionH>
              <wp:positionV relativeFrom="paragraph">
                <wp:posOffset>168275</wp:posOffset>
              </wp:positionV>
              <wp:extent cx="408940" cy="280670"/>
              <wp:effectExtent l="0" t="0" r="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EBBB9" w14:textId="77777777" w:rsidR="00846865" w:rsidRPr="007F58A6" w:rsidRDefault="00846865"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89829" id="Text Box 6" o:spid="_x0000_s1098" type="#_x0000_t202" style="position:absolute;margin-left:450.05pt;margin-top:13.25pt;width:32.2pt;height:2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" filled="f" stroked="f">
              <v:textbox>
                <w:txbxContent>
                  <w:p w14:paraId="4C5EBBB9" w14:textId="77777777" w:rsidR="00846865" w:rsidRPr="007F58A6" w:rsidRDefault="00846865"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w:pict>
        </mc:Fallback>
      </mc:AlternateContent>
    </w:r>
    <w:r w:rsidR="00846865" w:rsidRPr="0029754F">
      <w:rPr>
        <w:rFonts w:eastAsia="Dotum" w:cs="Arial"/>
        <w:noProof/>
        <w:sz w:val="18"/>
        <w:lang w:eastAsia="en-AU"/>
      </w:rPr>
      <w:t>PRIMED</w:t>
    </w:r>
    <w:r w:rsidR="00846865">
      <w:rPr>
        <w:rFonts w:eastAsia="Dotum" w:cs="Arial"/>
        <w:noProof/>
        <w:sz w:val="18"/>
        <w:lang w:eastAsia="en-AU"/>
      </w:rPr>
      <w:t>9&amp;10</w:t>
    </w:r>
    <w:r w:rsidR="00846865" w:rsidRPr="0029754F">
      <w:rPr>
        <w:rFonts w:eastAsia="Dotum" w:cs="Arial"/>
        <w:noProof/>
        <w:sz w:val="18"/>
        <w:lang w:eastAsia="en-AU"/>
      </w:rPr>
      <w:t xml:space="preserve">TL001 | </w:t>
    </w:r>
    <w:r w:rsidR="00846865">
      <w:rPr>
        <w:rFonts w:eastAsia="Dotum" w:cs="Arial"/>
        <w:noProof/>
        <w:sz w:val="18"/>
        <w:lang w:eastAsia="en-AU"/>
      </w:rPr>
      <w:t xml:space="preserve">Technologies </w:t>
    </w:r>
    <w:r w:rsidR="00846865" w:rsidRPr="0029754F">
      <w:rPr>
        <w:rFonts w:eastAsia="Dotum" w:cs="Arial"/>
        <w:noProof/>
        <w:sz w:val="18"/>
        <w:lang w:eastAsia="en-AU"/>
      </w:rPr>
      <w:t xml:space="preserve">| </w:t>
    </w:r>
    <w:r w:rsidR="00846865">
      <w:rPr>
        <w:rFonts w:eastAsia="Dotum" w:cs="Arial"/>
        <w:noProof/>
        <w:sz w:val="18"/>
        <w:lang w:eastAsia="en-AU"/>
      </w:rPr>
      <w:t xml:space="preserve">Rethinking timber waste </w:t>
    </w:r>
    <w:r w:rsidR="00846865" w:rsidRPr="0029754F">
      <w:rPr>
        <w:rFonts w:eastAsia="Dotum" w:cs="Arial"/>
        <w:noProof/>
        <w:sz w:val="18"/>
        <w:lang w:eastAsia="en-AU"/>
      </w:rPr>
      <w:t xml:space="preserve">| </w:t>
    </w:r>
    <w:r w:rsidR="00846865">
      <w:rPr>
        <w:rFonts w:eastAsia="Dotum" w:cs="Arial"/>
        <w:noProof/>
        <w:sz w:val="18"/>
        <w:lang w:eastAsia="en-AU"/>
      </w:rPr>
      <w:t>Teaching guide</w:t>
    </w:r>
    <w:r w:rsidR="00846865" w:rsidRPr="0029754F">
      <w:rPr>
        <w:rFonts w:eastAsia="Dotum" w:cs="Arial"/>
        <w:noProof/>
        <w:sz w:val="18"/>
        <w:szCs w:val="18"/>
        <w:lang w:eastAsia="en-AU"/>
      </w:rPr>
      <w:br/>
      <w:t>© Department of Education WA 202</w:t>
    </w:r>
    <w:r w:rsidR="00846865">
      <w:rPr>
        <w:rFonts w:eastAsia="Dotum" w:cs="Arial"/>
        <w:noProof/>
        <w:sz w:val="18"/>
        <w:szCs w:val="18"/>
        <w:lang w:eastAsia="en-AU"/>
      </w:rPr>
      <w:t>1</w:t>
    </w:r>
    <w:r w:rsidR="00846865" w:rsidRPr="0029754F">
      <w:rPr>
        <w:rFonts w:eastAsia="Dotum" w:cs="Arial"/>
        <w:sz w:val="12"/>
        <w:szCs w:val="12"/>
      </w:rPr>
      <w:br/>
      <w:t xml:space="preserve">Any </w:t>
    </w:r>
    <w:r w:rsidR="00846865" w:rsidRPr="0029754F">
      <w:rPr>
        <w:rFonts w:eastAsia="Dotum" w:cs="Arial"/>
        <w:i/>
        <w:sz w:val="12"/>
        <w:szCs w:val="12"/>
      </w:rPr>
      <w:t>Western Australian Curriculum</w:t>
    </w:r>
    <w:r w:rsidR="00846865"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00846865" w:rsidRPr="0029754F">
      <w:rPr>
        <w:rFonts w:eastAsia="Dotum" w:cs="Arial"/>
        <w:i/>
        <w:sz w:val="12"/>
        <w:szCs w:val="12"/>
      </w:rPr>
      <w:t>Western Australian Curriculum</w:t>
    </w:r>
    <w:r w:rsidR="00846865"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00846865" w:rsidRPr="0029754F">
      <w:rPr>
        <w:rFonts w:eastAsia="Dotum" w:cs="Arial"/>
        <w:i/>
        <w:sz w:val="12"/>
        <w:szCs w:val="12"/>
      </w:rPr>
      <w:t>Copyright Act 1968</w:t>
    </w:r>
    <w:r w:rsidR="00846865" w:rsidRPr="0029754F">
      <w:rPr>
        <w:rFonts w:eastAsia="Dotum" w:cs="Arial"/>
        <w:sz w:val="12"/>
        <w:szCs w:val="12"/>
      </w:rPr>
      <w:t xml:space="preserve"> or with prior written permission of the Authority. Any </w:t>
    </w:r>
    <w:r w:rsidR="00846865" w:rsidRPr="0029754F">
      <w:rPr>
        <w:rFonts w:eastAsia="Dotum" w:cs="Arial"/>
        <w:i/>
        <w:sz w:val="12"/>
        <w:szCs w:val="12"/>
      </w:rPr>
      <w:t>Australian Curriculum</w:t>
    </w:r>
    <w:r w:rsidR="00846865" w:rsidRPr="0029754F">
      <w:rPr>
        <w:rFonts w:eastAsia="Dotum" w:cs="Arial"/>
        <w:sz w:val="12"/>
        <w:szCs w:val="12"/>
      </w:rPr>
      <w:t xml:space="preserve"> content in the </w:t>
    </w:r>
    <w:r w:rsidR="00846865" w:rsidRPr="0029754F">
      <w:rPr>
        <w:rFonts w:eastAsia="Dotum" w:cs="Arial"/>
        <w:i/>
        <w:sz w:val="12"/>
        <w:szCs w:val="12"/>
      </w:rPr>
      <w:t>Western Australian Curriculum</w:t>
    </w:r>
    <w:r w:rsidR="00846865" w:rsidRPr="0029754F">
      <w:rPr>
        <w:rFonts w:eastAsia="Dotum" w:cs="Arial"/>
        <w:sz w:val="12"/>
        <w:szCs w:val="12"/>
      </w:rPr>
      <w:t xml:space="preserve"> is used by the Authority under the terms of the </w:t>
    </w:r>
    <w:hyperlink r:id="rId3" w:history="1">
      <w:r w:rsidR="00846865" w:rsidRPr="0029754F">
        <w:rPr>
          <w:rFonts w:eastAsia="Dotum" w:cs="Arial"/>
          <w:color w:val="0070C0"/>
          <w:sz w:val="12"/>
          <w:szCs w:val="12"/>
          <w:u w:val="single"/>
        </w:rPr>
        <w:t>Creative Commons Attribution – NonCommercial 3.0 Australia licence</w:t>
      </w:r>
    </w:hyperlink>
    <w:r w:rsidR="00846865" w:rsidRPr="0029754F">
      <w:rPr>
        <w:rFonts w:eastAsia="Dotum" w:cs="Arial"/>
        <w:sz w:val="12"/>
        <w:szCs w:val="1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9DC20" w14:textId="77777777" w:rsidR="00EF75E4" w:rsidRDefault="00EF75E4" w:rsidP="00044537">
      <w:pPr>
        <w:spacing w:after="0"/>
      </w:pPr>
      <w:r>
        <w:separator/>
      </w:r>
    </w:p>
  </w:footnote>
  <w:footnote w:type="continuationSeparator" w:id="0">
    <w:p w14:paraId="24B22DB3" w14:textId="77777777" w:rsidR="00EF75E4" w:rsidRDefault="00EF75E4" w:rsidP="00044537">
      <w:pPr>
        <w:spacing w:after="0"/>
      </w:pPr>
      <w:r>
        <w:continuationSeparator/>
      </w:r>
    </w:p>
  </w:footnote>
  <w:footnote w:type="continuationNotice" w:id="1">
    <w:p w14:paraId="46A330D5" w14:textId="77777777" w:rsidR="00EF75E4" w:rsidRDefault="00EF75E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5B484" w14:textId="7F8DC9DC" w:rsidR="00366123" w:rsidRDefault="00814B07">
    <w:pPr>
      <w:pStyle w:val="Header"/>
    </w:pPr>
    <w:r>
      <w:rPr>
        <w:noProof/>
      </w:rPr>
      <mc:AlternateContent>
        <mc:Choice Requires="wpg">
          <w:drawing>
            <wp:inline distT="0" distB="0" distL="0" distR="0" wp14:anchorId="6D2F57E3" wp14:editId="65F83ECA">
              <wp:extent cx="6120565" cy="407060"/>
              <wp:effectExtent l="0" t="0" r="0" b="31115"/>
              <wp:docPr id="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565" cy="407060"/>
                        <a:chOff x="-980" y="6792"/>
                        <a:chExt cx="98576" cy="16227"/>
                      </a:xfrm>
                    </wpg:grpSpPr>
                    <wps:wsp>
                      <wps:cNvPr id="10" name="Straight Connector 84"/>
                      <wps:cNvCnPr>
                        <a:cxnSpLocks noChangeShapeType="1"/>
                        <a:stCxn id="11" idx="2"/>
                      </wps:cNvCnPr>
                      <wps:spPr bwMode="auto">
                        <a:xfrm flipH="1">
                          <a:off x="-980" y="22597"/>
                          <a:ext cx="78682" cy="422"/>
                        </a:xfrm>
                        <a:prstGeom prst="line">
                          <a:avLst/>
                        </a:prstGeom>
                        <a:noFill/>
                        <a:ln w="3175">
                          <a:solidFill>
                            <a:srgbClr val="2A5CAE"/>
                          </a:solidFill>
                          <a:round/>
                          <a:headEnd/>
                          <a:tailEnd/>
                        </a:ln>
                        <a:extLst>
                          <a:ext uri="{909E8E84-426E-40DD-AFC4-6F175D3DCCD1}">
                            <a14:hiddenFill xmlns:a14="http://schemas.microsoft.com/office/drawing/2010/main">
                              <a:noFill/>
                            </a14:hiddenFill>
                          </a:ext>
                        </a:extLst>
                      </wps:spPr>
                      <wps:bodyPr/>
                    </wps:wsp>
                    <wps:wsp>
                      <wps:cNvPr id="11" name="Hexagon 85"/>
                      <wps:cNvSpPr>
                        <a:spLocks noChangeArrowheads="1"/>
                      </wps:cNvSpPr>
                      <wps:spPr bwMode="auto">
                        <a:xfrm>
                          <a:off x="76106" y="6792"/>
                          <a:ext cx="21490" cy="14566"/>
                        </a:xfrm>
                        <a:prstGeom prst="hexagon">
                          <a:avLst>
                            <a:gd name="adj" fmla="val 25001"/>
                            <a:gd name="vf" fmla="val 115470"/>
                          </a:avLst>
                        </a:prstGeom>
                        <a:solidFill>
                          <a:srgbClr val="2A5CAE"/>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9B1B0F" w14:textId="77777777" w:rsidR="00366123" w:rsidRPr="00DB050D" w:rsidRDefault="00366123" w:rsidP="00F668FA">
                            <w:pPr>
                              <w:spacing w:after="0"/>
                              <w:jc w:val="center"/>
                              <w:rPr>
                                <w:rFonts w:ascii="Arial Black" w:hAnsi="Arial Black"/>
                                <w:b/>
                                <w:color w:val="FFFFFF"/>
                                <w:spacing w:val="10"/>
                                <w:sz w:val="32"/>
                              </w:rPr>
                            </w:pPr>
                            <w:r w:rsidRPr="00DB050D">
                              <w:rPr>
                                <w:rFonts w:ascii="Arial Black" w:hAnsi="Arial Black"/>
                                <w:b/>
                                <w:color w:val="FFFFFF"/>
                                <w:spacing w:val="10"/>
                                <w:sz w:val="32"/>
                              </w:rPr>
                              <w:t>PRIMED</w:t>
                            </w:r>
                          </w:p>
                        </w:txbxContent>
                      </wps:txbx>
                      <wps:bodyPr rot="0" vert="horz" wrap="square" lIns="0" tIns="0" rIns="0" bIns="0" anchor="ctr" anchorCtr="0" upright="1">
                        <a:spAutoFit/>
                      </wps:bodyPr>
                    </wps:wsp>
                  </wpg:wgp>
                </a:graphicData>
              </a:graphic>
            </wp:inline>
          </w:drawing>
        </mc:Choice>
        <mc:Fallback>
          <w:pict>
            <v:group w14:anchorId="6D2F57E3" id="Group 83" o:spid="_x0000_s1089" style="width:481.95pt;height:32.05pt;mso-position-horizontal-relative:char;mso-position-vertical-relative:line" coordorigin="-980,6792" coordsize="98576,1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">
              <v:line id="Straight Connector 84" o:spid="_x0000_s1090" style="position:absolute;flip:x;visibility:visible;mso-wrap-style:square" from="-980,22597" to="77702,2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" strokecolor="#2a5cae"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5" o:spid="_x0000_s1091" type="#_x0000_t9" style="position:absolute;left:76106;top:6792;width:21490;height:1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" adj="3660" fillcolor="#2a5cae" stroked="f" strokeweight="2pt">
                <v:textbox style="mso-fit-shape-to-text:t" inset="0,0,0,0">
                  <w:txbxContent>
                    <w:p w14:paraId="5C9B1B0F" w14:textId="77777777" w:rsidR="00366123" w:rsidRPr="00DB050D" w:rsidRDefault="00366123" w:rsidP="00F668FA">
                      <w:pPr>
                        <w:spacing w:after="0"/>
                        <w:jc w:val="center"/>
                        <w:rPr>
                          <w:rFonts w:ascii="Arial Black" w:hAnsi="Arial Black"/>
                          <w:b/>
                          <w:color w:val="FFFFFF"/>
                          <w:spacing w:val="10"/>
                          <w:sz w:val="32"/>
                        </w:rPr>
                      </w:pPr>
                      <w:r w:rsidRPr="00DB050D">
                        <w:rPr>
                          <w:rFonts w:ascii="Arial Black" w:hAnsi="Arial Black"/>
                          <w:b/>
                          <w:color w:val="FFFFFF"/>
                          <w:spacing w:val="10"/>
                          <w:sz w:val="32"/>
                        </w:rPr>
                        <w:t>PRIMED</w:t>
                      </w:r>
                    </w:p>
                  </w:txbxContent>
                </v:textbox>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BD63D" w14:textId="233D2F38" w:rsidR="00846865" w:rsidRDefault="00814B07" w:rsidP="00E31E70">
    <w:pPr>
      <w:pStyle w:val="Header"/>
    </w:pPr>
    <w:r>
      <w:rPr>
        <w:noProof/>
      </w:rPr>
      <w:drawing>
        <wp:anchor distT="0" distB="0" distL="114300" distR="114300" simplePos="0" relativeHeight="251655168" behindDoc="1" locked="0" layoutInCell="1" allowOverlap="1" wp14:anchorId="191A960C" wp14:editId="18B2ED10">
          <wp:simplePos x="0" y="0"/>
          <wp:positionH relativeFrom="column">
            <wp:posOffset>3875405</wp:posOffset>
          </wp:positionH>
          <wp:positionV relativeFrom="paragraph">
            <wp:posOffset>1038860</wp:posOffset>
          </wp:positionV>
          <wp:extent cx="2724785" cy="5506085"/>
          <wp:effectExtent l="0" t="0" r="0" b="0"/>
          <wp:wrapNone/>
          <wp:docPr id="1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785" cy="5506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2BFB094D" wp14:editId="18957ACA">
          <wp:simplePos x="0" y="0"/>
          <wp:positionH relativeFrom="column">
            <wp:posOffset>3810</wp:posOffset>
          </wp:positionH>
          <wp:positionV relativeFrom="paragraph">
            <wp:posOffset>-52070</wp:posOffset>
          </wp:positionV>
          <wp:extent cx="2930525" cy="431800"/>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30525" cy="431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58A098A0" wp14:editId="14FAD3FD">
          <wp:extent cx="6124575" cy="561975"/>
          <wp:effectExtent l="0" t="0" r="0" b="0"/>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4575" cy="561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A36DD"/>
    <w:multiLevelType w:val="hybridMultilevel"/>
    <w:tmpl w:val="E07ED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737294"/>
    <w:multiLevelType w:val="multilevel"/>
    <w:tmpl w:val="908253C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Calibri" w:hAnsi="Arial" w:cs="Arial"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AA27E1"/>
    <w:multiLevelType w:val="hybridMultilevel"/>
    <w:tmpl w:val="3FF29B74"/>
    <w:lvl w:ilvl="0" w:tplc="0C090001">
      <w:start w:val="1"/>
      <w:numFmt w:val="bullet"/>
      <w:lvlText w:val=""/>
      <w:lvlJc w:val="left"/>
      <w:pPr>
        <w:ind w:left="720" w:hanging="360"/>
      </w:pPr>
      <w:rPr>
        <w:rFonts w:ascii="Symbol" w:hAnsi="Symbol" w:hint="default"/>
      </w:rPr>
    </w:lvl>
    <w:lvl w:ilvl="1" w:tplc="52422B1C">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3A40DC"/>
    <w:multiLevelType w:val="hybridMultilevel"/>
    <w:tmpl w:val="90C8C4BA"/>
    <w:lvl w:ilvl="0" w:tplc="7B58557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93C92"/>
    <w:multiLevelType w:val="hybridMultilevel"/>
    <w:tmpl w:val="5BF09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906B25"/>
    <w:multiLevelType w:val="hybridMultilevel"/>
    <w:tmpl w:val="7EF89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1449DC"/>
    <w:multiLevelType w:val="hybridMultilevel"/>
    <w:tmpl w:val="6E7E7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4932AA"/>
    <w:multiLevelType w:val="multilevel"/>
    <w:tmpl w:val="B4C6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B1263B"/>
    <w:multiLevelType w:val="hybridMultilevel"/>
    <w:tmpl w:val="08621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0F4134"/>
    <w:multiLevelType w:val="hybridMultilevel"/>
    <w:tmpl w:val="3C04C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C867F6"/>
    <w:multiLevelType w:val="hybridMultilevel"/>
    <w:tmpl w:val="082E1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29113D"/>
    <w:multiLevelType w:val="multilevel"/>
    <w:tmpl w:val="887EA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3F3C15"/>
    <w:multiLevelType w:val="hybridMultilevel"/>
    <w:tmpl w:val="7B48E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3C070F"/>
    <w:multiLevelType w:val="hybridMultilevel"/>
    <w:tmpl w:val="E0E69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35034"/>
    <w:multiLevelType w:val="hybridMultilevel"/>
    <w:tmpl w:val="54A2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1F4D24"/>
    <w:multiLevelType w:val="hybridMultilevel"/>
    <w:tmpl w:val="4F249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0229CC"/>
    <w:multiLevelType w:val="hybridMultilevel"/>
    <w:tmpl w:val="8698F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E834A2"/>
    <w:multiLevelType w:val="hybridMultilevel"/>
    <w:tmpl w:val="84FE9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0934BD"/>
    <w:multiLevelType w:val="hybridMultilevel"/>
    <w:tmpl w:val="C9BA9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D04326"/>
    <w:multiLevelType w:val="hybridMultilevel"/>
    <w:tmpl w:val="9070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DD3221"/>
    <w:multiLevelType w:val="hybridMultilevel"/>
    <w:tmpl w:val="9490D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CF3C73"/>
    <w:multiLevelType w:val="hybridMultilevel"/>
    <w:tmpl w:val="6B5C3D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FA170A"/>
    <w:multiLevelType w:val="hybridMultilevel"/>
    <w:tmpl w:val="1AD6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D272D7"/>
    <w:multiLevelType w:val="hybridMultilevel"/>
    <w:tmpl w:val="FEC0B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164D71"/>
    <w:multiLevelType w:val="hybridMultilevel"/>
    <w:tmpl w:val="04A81890"/>
    <w:lvl w:ilvl="0" w:tplc="B52249D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4"/>
  </w:num>
  <w:num w:numId="2">
    <w:abstractNumId w:val="11"/>
  </w:num>
  <w:num w:numId="3">
    <w:abstractNumId w:val="17"/>
  </w:num>
  <w:num w:numId="4">
    <w:abstractNumId w:val="1"/>
  </w:num>
  <w:num w:numId="5">
    <w:abstractNumId w:val="2"/>
  </w:num>
  <w:num w:numId="6">
    <w:abstractNumId w:val="23"/>
  </w:num>
  <w:num w:numId="7">
    <w:abstractNumId w:val="20"/>
  </w:num>
  <w:num w:numId="8">
    <w:abstractNumId w:val="7"/>
  </w:num>
  <w:num w:numId="9">
    <w:abstractNumId w:val="8"/>
  </w:num>
  <w:num w:numId="10">
    <w:abstractNumId w:val="12"/>
  </w:num>
  <w:num w:numId="11">
    <w:abstractNumId w:val="22"/>
  </w:num>
  <w:num w:numId="12">
    <w:abstractNumId w:val="3"/>
  </w:num>
  <w:num w:numId="13">
    <w:abstractNumId w:val="4"/>
  </w:num>
  <w:num w:numId="14">
    <w:abstractNumId w:val="6"/>
  </w:num>
  <w:num w:numId="15">
    <w:abstractNumId w:val="5"/>
  </w:num>
  <w:num w:numId="16">
    <w:abstractNumId w:val="15"/>
  </w:num>
  <w:num w:numId="17">
    <w:abstractNumId w:val="19"/>
  </w:num>
  <w:num w:numId="18">
    <w:abstractNumId w:val="9"/>
  </w:num>
  <w:num w:numId="19">
    <w:abstractNumId w:val="10"/>
  </w:num>
  <w:num w:numId="20">
    <w:abstractNumId w:val="14"/>
  </w:num>
  <w:num w:numId="21">
    <w:abstractNumId w:val="21"/>
  </w:num>
  <w:num w:numId="22">
    <w:abstractNumId w:val="0"/>
  </w:num>
  <w:num w:numId="23">
    <w:abstractNumId w:val="18"/>
  </w:num>
  <w:num w:numId="24">
    <w:abstractNumId w:val="13"/>
  </w:num>
  <w:num w:numId="2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en-US" w:vendorID="64" w:dllVersion="6" w:nlCheck="1" w:checkStyle="1"/>
  <w:activeWritingStyle w:appName="MSWord" w:lang="en-AU" w:vendorID="64" w:dllVersion="6" w:nlCheck="1" w:checkStyle="0"/>
  <w:activeWritingStyle w:appName="MSWord" w:lang="en-AU" w:vendorID="64" w:dllVersion="0" w:nlCheck="1" w:checkStyle="0"/>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00"/>
    <w:rsid w:val="00004E15"/>
    <w:rsid w:val="00005B48"/>
    <w:rsid w:val="00006546"/>
    <w:rsid w:val="0000750C"/>
    <w:rsid w:val="00010FB8"/>
    <w:rsid w:val="000122A0"/>
    <w:rsid w:val="00013819"/>
    <w:rsid w:val="0001511C"/>
    <w:rsid w:val="00016259"/>
    <w:rsid w:val="000177D2"/>
    <w:rsid w:val="000232D1"/>
    <w:rsid w:val="00023942"/>
    <w:rsid w:val="00023BB8"/>
    <w:rsid w:val="00023EEF"/>
    <w:rsid w:val="000257F8"/>
    <w:rsid w:val="00025B9A"/>
    <w:rsid w:val="00033802"/>
    <w:rsid w:val="000358B0"/>
    <w:rsid w:val="00037A3D"/>
    <w:rsid w:val="00037B85"/>
    <w:rsid w:val="00041195"/>
    <w:rsid w:val="0004124F"/>
    <w:rsid w:val="000419E5"/>
    <w:rsid w:val="00041E10"/>
    <w:rsid w:val="00041F85"/>
    <w:rsid w:val="00044537"/>
    <w:rsid w:val="00051B92"/>
    <w:rsid w:val="00052E84"/>
    <w:rsid w:val="00054A4C"/>
    <w:rsid w:val="00055DD3"/>
    <w:rsid w:val="00057B56"/>
    <w:rsid w:val="00061E67"/>
    <w:rsid w:val="000623B6"/>
    <w:rsid w:val="000650D4"/>
    <w:rsid w:val="00067200"/>
    <w:rsid w:val="00067F03"/>
    <w:rsid w:val="00071BA6"/>
    <w:rsid w:val="00071CE2"/>
    <w:rsid w:val="00073592"/>
    <w:rsid w:val="0007441D"/>
    <w:rsid w:val="00074FB8"/>
    <w:rsid w:val="000759DF"/>
    <w:rsid w:val="00077756"/>
    <w:rsid w:val="000839C3"/>
    <w:rsid w:val="0009549D"/>
    <w:rsid w:val="00095754"/>
    <w:rsid w:val="000A388B"/>
    <w:rsid w:val="000A55F9"/>
    <w:rsid w:val="000B319C"/>
    <w:rsid w:val="000C04A8"/>
    <w:rsid w:val="000C434F"/>
    <w:rsid w:val="000C52BE"/>
    <w:rsid w:val="000D3981"/>
    <w:rsid w:val="000D4177"/>
    <w:rsid w:val="000D57CA"/>
    <w:rsid w:val="000D6144"/>
    <w:rsid w:val="000D6F0F"/>
    <w:rsid w:val="000E2F59"/>
    <w:rsid w:val="000E3B50"/>
    <w:rsid w:val="000E4B97"/>
    <w:rsid w:val="000F00E7"/>
    <w:rsid w:val="000F2E09"/>
    <w:rsid w:val="000F3496"/>
    <w:rsid w:val="000F7449"/>
    <w:rsid w:val="00101835"/>
    <w:rsid w:val="0010413E"/>
    <w:rsid w:val="00105FAF"/>
    <w:rsid w:val="00107A5D"/>
    <w:rsid w:val="00110984"/>
    <w:rsid w:val="00111DCB"/>
    <w:rsid w:val="001133F8"/>
    <w:rsid w:val="00114342"/>
    <w:rsid w:val="001224C4"/>
    <w:rsid w:val="001259C9"/>
    <w:rsid w:val="00126185"/>
    <w:rsid w:val="00131714"/>
    <w:rsid w:val="00132CF9"/>
    <w:rsid w:val="00132F0D"/>
    <w:rsid w:val="00136103"/>
    <w:rsid w:val="00136481"/>
    <w:rsid w:val="001371BF"/>
    <w:rsid w:val="00141AE7"/>
    <w:rsid w:val="00142357"/>
    <w:rsid w:val="00146E42"/>
    <w:rsid w:val="0015033B"/>
    <w:rsid w:val="00152A68"/>
    <w:rsid w:val="001550D4"/>
    <w:rsid w:val="0015783F"/>
    <w:rsid w:val="00161696"/>
    <w:rsid w:val="00162274"/>
    <w:rsid w:val="0016677E"/>
    <w:rsid w:val="00166D7E"/>
    <w:rsid w:val="001705C9"/>
    <w:rsid w:val="00170AEE"/>
    <w:rsid w:val="00170C59"/>
    <w:rsid w:val="0017488A"/>
    <w:rsid w:val="001750C8"/>
    <w:rsid w:val="00175738"/>
    <w:rsid w:val="00175E55"/>
    <w:rsid w:val="00176C8E"/>
    <w:rsid w:val="00184C74"/>
    <w:rsid w:val="00191228"/>
    <w:rsid w:val="00191B0D"/>
    <w:rsid w:val="00193BAF"/>
    <w:rsid w:val="00194F13"/>
    <w:rsid w:val="00195D1B"/>
    <w:rsid w:val="00196F83"/>
    <w:rsid w:val="001A3BE4"/>
    <w:rsid w:val="001A76E3"/>
    <w:rsid w:val="001B13AE"/>
    <w:rsid w:val="001B53E3"/>
    <w:rsid w:val="001B6210"/>
    <w:rsid w:val="001B64EA"/>
    <w:rsid w:val="001C02E1"/>
    <w:rsid w:val="001C0535"/>
    <w:rsid w:val="001C12F2"/>
    <w:rsid w:val="001C1D0C"/>
    <w:rsid w:val="001C2A2F"/>
    <w:rsid w:val="001C2C88"/>
    <w:rsid w:val="001C44EF"/>
    <w:rsid w:val="001C5CDF"/>
    <w:rsid w:val="001C7435"/>
    <w:rsid w:val="001D0167"/>
    <w:rsid w:val="001D07D6"/>
    <w:rsid w:val="001D2060"/>
    <w:rsid w:val="001D7C65"/>
    <w:rsid w:val="001D7C76"/>
    <w:rsid w:val="001E0269"/>
    <w:rsid w:val="001E379C"/>
    <w:rsid w:val="001E485D"/>
    <w:rsid w:val="001E626B"/>
    <w:rsid w:val="001E7431"/>
    <w:rsid w:val="001E7714"/>
    <w:rsid w:val="001E7AFB"/>
    <w:rsid w:val="001F094A"/>
    <w:rsid w:val="001F1D1B"/>
    <w:rsid w:val="001F243B"/>
    <w:rsid w:val="001F26BF"/>
    <w:rsid w:val="001F4C22"/>
    <w:rsid w:val="001F5F4F"/>
    <w:rsid w:val="00200B30"/>
    <w:rsid w:val="00203370"/>
    <w:rsid w:val="002050E2"/>
    <w:rsid w:val="002108CB"/>
    <w:rsid w:val="00210F63"/>
    <w:rsid w:val="00220257"/>
    <w:rsid w:val="0022111A"/>
    <w:rsid w:val="002217AA"/>
    <w:rsid w:val="0022270C"/>
    <w:rsid w:val="00226443"/>
    <w:rsid w:val="00227E72"/>
    <w:rsid w:val="002357DA"/>
    <w:rsid w:val="00236F7E"/>
    <w:rsid w:val="00240111"/>
    <w:rsid w:val="00240724"/>
    <w:rsid w:val="002407AE"/>
    <w:rsid w:val="002419BA"/>
    <w:rsid w:val="00241ECB"/>
    <w:rsid w:val="002436BE"/>
    <w:rsid w:val="00246D87"/>
    <w:rsid w:val="00251D18"/>
    <w:rsid w:val="00254F00"/>
    <w:rsid w:val="0026049E"/>
    <w:rsid w:val="002605DA"/>
    <w:rsid w:val="002615A1"/>
    <w:rsid w:val="00264603"/>
    <w:rsid w:val="00271F2D"/>
    <w:rsid w:val="00277CDD"/>
    <w:rsid w:val="00277F13"/>
    <w:rsid w:val="002821A3"/>
    <w:rsid w:val="00282DD9"/>
    <w:rsid w:val="00282F8A"/>
    <w:rsid w:val="00283840"/>
    <w:rsid w:val="00283D6B"/>
    <w:rsid w:val="002866EA"/>
    <w:rsid w:val="00286CDA"/>
    <w:rsid w:val="00286E22"/>
    <w:rsid w:val="00290CC4"/>
    <w:rsid w:val="00292E74"/>
    <w:rsid w:val="00293C27"/>
    <w:rsid w:val="0029477F"/>
    <w:rsid w:val="00294DEE"/>
    <w:rsid w:val="002965D3"/>
    <w:rsid w:val="0029754F"/>
    <w:rsid w:val="00297CD6"/>
    <w:rsid w:val="002A00FF"/>
    <w:rsid w:val="002A13D4"/>
    <w:rsid w:val="002A2C2E"/>
    <w:rsid w:val="002A758A"/>
    <w:rsid w:val="002A762F"/>
    <w:rsid w:val="002B03D0"/>
    <w:rsid w:val="002B4DE3"/>
    <w:rsid w:val="002C0BF3"/>
    <w:rsid w:val="002C0DB2"/>
    <w:rsid w:val="002C3BCA"/>
    <w:rsid w:val="002C5DEA"/>
    <w:rsid w:val="002C7E11"/>
    <w:rsid w:val="002D0A65"/>
    <w:rsid w:val="002D1644"/>
    <w:rsid w:val="002D2951"/>
    <w:rsid w:val="002D5E01"/>
    <w:rsid w:val="002D74AE"/>
    <w:rsid w:val="002E0CBA"/>
    <w:rsid w:val="002E4EC5"/>
    <w:rsid w:val="002E7B63"/>
    <w:rsid w:val="002F17A3"/>
    <w:rsid w:val="002F2F1B"/>
    <w:rsid w:val="002F3440"/>
    <w:rsid w:val="002F3701"/>
    <w:rsid w:val="002F46D9"/>
    <w:rsid w:val="002F7982"/>
    <w:rsid w:val="00300CA2"/>
    <w:rsid w:val="00300E38"/>
    <w:rsid w:val="0030169E"/>
    <w:rsid w:val="00306139"/>
    <w:rsid w:val="00306C3A"/>
    <w:rsid w:val="0031023F"/>
    <w:rsid w:val="00310B40"/>
    <w:rsid w:val="0031312D"/>
    <w:rsid w:val="00314F25"/>
    <w:rsid w:val="0031639E"/>
    <w:rsid w:val="00316E6F"/>
    <w:rsid w:val="003248FB"/>
    <w:rsid w:val="00325CB9"/>
    <w:rsid w:val="003270EB"/>
    <w:rsid w:val="00330D8F"/>
    <w:rsid w:val="00331123"/>
    <w:rsid w:val="00335276"/>
    <w:rsid w:val="00335CF3"/>
    <w:rsid w:val="003407B0"/>
    <w:rsid w:val="00342DAF"/>
    <w:rsid w:val="003443B4"/>
    <w:rsid w:val="00344406"/>
    <w:rsid w:val="00344557"/>
    <w:rsid w:val="003454DA"/>
    <w:rsid w:val="00346807"/>
    <w:rsid w:val="00347871"/>
    <w:rsid w:val="00347892"/>
    <w:rsid w:val="00360157"/>
    <w:rsid w:val="00361F5D"/>
    <w:rsid w:val="003660CD"/>
    <w:rsid w:val="00366123"/>
    <w:rsid w:val="00366CFC"/>
    <w:rsid w:val="00367A72"/>
    <w:rsid w:val="00370834"/>
    <w:rsid w:val="003717E0"/>
    <w:rsid w:val="00371B92"/>
    <w:rsid w:val="00372B14"/>
    <w:rsid w:val="003733CE"/>
    <w:rsid w:val="00377BEF"/>
    <w:rsid w:val="00381230"/>
    <w:rsid w:val="0038410C"/>
    <w:rsid w:val="003852E1"/>
    <w:rsid w:val="00386F33"/>
    <w:rsid w:val="003902A0"/>
    <w:rsid w:val="00390B1B"/>
    <w:rsid w:val="0039202C"/>
    <w:rsid w:val="0039248C"/>
    <w:rsid w:val="00396075"/>
    <w:rsid w:val="003961A4"/>
    <w:rsid w:val="00397133"/>
    <w:rsid w:val="0039734D"/>
    <w:rsid w:val="0039742D"/>
    <w:rsid w:val="00397BCF"/>
    <w:rsid w:val="003A27C9"/>
    <w:rsid w:val="003A2DD1"/>
    <w:rsid w:val="003A3662"/>
    <w:rsid w:val="003A3E33"/>
    <w:rsid w:val="003A511A"/>
    <w:rsid w:val="003A591C"/>
    <w:rsid w:val="003A7EE0"/>
    <w:rsid w:val="003B01A9"/>
    <w:rsid w:val="003C1FA8"/>
    <w:rsid w:val="003C248F"/>
    <w:rsid w:val="003C2707"/>
    <w:rsid w:val="003C5402"/>
    <w:rsid w:val="003C5921"/>
    <w:rsid w:val="003D1A04"/>
    <w:rsid w:val="003D3932"/>
    <w:rsid w:val="003D4E61"/>
    <w:rsid w:val="003D5E44"/>
    <w:rsid w:val="003D6473"/>
    <w:rsid w:val="003D6C0C"/>
    <w:rsid w:val="003E0240"/>
    <w:rsid w:val="003E0DDD"/>
    <w:rsid w:val="003E19AF"/>
    <w:rsid w:val="003E1ED0"/>
    <w:rsid w:val="003E3E04"/>
    <w:rsid w:val="003F0B8F"/>
    <w:rsid w:val="003F2E20"/>
    <w:rsid w:val="003F54C4"/>
    <w:rsid w:val="003F61AD"/>
    <w:rsid w:val="003F63CC"/>
    <w:rsid w:val="003F7B43"/>
    <w:rsid w:val="00403BFD"/>
    <w:rsid w:val="00406F32"/>
    <w:rsid w:val="004070A7"/>
    <w:rsid w:val="00411D54"/>
    <w:rsid w:val="004121B5"/>
    <w:rsid w:val="00420575"/>
    <w:rsid w:val="004218EA"/>
    <w:rsid w:val="00422AD3"/>
    <w:rsid w:val="00425BBB"/>
    <w:rsid w:val="00427C4B"/>
    <w:rsid w:val="00427C7C"/>
    <w:rsid w:val="00433518"/>
    <w:rsid w:val="00434754"/>
    <w:rsid w:val="004348B6"/>
    <w:rsid w:val="00434C28"/>
    <w:rsid w:val="004357A8"/>
    <w:rsid w:val="00435EC1"/>
    <w:rsid w:val="00444A02"/>
    <w:rsid w:val="00446E58"/>
    <w:rsid w:val="00447220"/>
    <w:rsid w:val="0044743D"/>
    <w:rsid w:val="0045245D"/>
    <w:rsid w:val="0045286B"/>
    <w:rsid w:val="00457FC5"/>
    <w:rsid w:val="00461B62"/>
    <w:rsid w:val="00462907"/>
    <w:rsid w:val="00466D38"/>
    <w:rsid w:val="00467677"/>
    <w:rsid w:val="00467A68"/>
    <w:rsid w:val="00470D5D"/>
    <w:rsid w:val="00475394"/>
    <w:rsid w:val="00477DF8"/>
    <w:rsid w:val="00481050"/>
    <w:rsid w:val="004822FF"/>
    <w:rsid w:val="00487EBF"/>
    <w:rsid w:val="00492300"/>
    <w:rsid w:val="00495345"/>
    <w:rsid w:val="004A0CF3"/>
    <w:rsid w:val="004A544B"/>
    <w:rsid w:val="004A62FD"/>
    <w:rsid w:val="004B0457"/>
    <w:rsid w:val="004B15E8"/>
    <w:rsid w:val="004B286E"/>
    <w:rsid w:val="004B2B87"/>
    <w:rsid w:val="004B2CF5"/>
    <w:rsid w:val="004B5DE9"/>
    <w:rsid w:val="004C0F6D"/>
    <w:rsid w:val="004C24C3"/>
    <w:rsid w:val="004C327A"/>
    <w:rsid w:val="004C33FE"/>
    <w:rsid w:val="004C3B7E"/>
    <w:rsid w:val="004C61B8"/>
    <w:rsid w:val="004C66EB"/>
    <w:rsid w:val="004D0E43"/>
    <w:rsid w:val="004D153C"/>
    <w:rsid w:val="004D364F"/>
    <w:rsid w:val="004D3AD0"/>
    <w:rsid w:val="004D53AF"/>
    <w:rsid w:val="004E02DF"/>
    <w:rsid w:val="004E5618"/>
    <w:rsid w:val="004E5F3B"/>
    <w:rsid w:val="004F0CAC"/>
    <w:rsid w:val="004F23C6"/>
    <w:rsid w:val="004F3DF6"/>
    <w:rsid w:val="004F5947"/>
    <w:rsid w:val="004F67AB"/>
    <w:rsid w:val="005001AB"/>
    <w:rsid w:val="005006B3"/>
    <w:rsid w:val="005027A8"/>
    <w:rsid w:val="00502994"/>
    <w:rsid w:val="00502F37"/>
    <w:rsid w:val="0050391B"/>
    <w:rsid w:val="00506A00"/>
    <w:rsid w:val="00510BDE"/>
    <w:rsid w:val="00510F09"/>
    <w:rsid w:val="00511624"/>
    <w:rsid w:val="00513176"/>
    <w:rsid w:val="00514709"/>
    <w:rsid w:val="005149D4"/>
    <w:rsid w:val="005202D4"/>
    <w:rsid w:val="00523A3B"/>
    <w:rsid w:val="005244BE"/>
    <w:rsid w:val="00524898"/>
    <w:rsid w:val="0052529F"/>
    <w:rsid w:val="00531E44"/>
    <w:rsid w:val="005335B1"/>
    <w:rsid w:val="005336CE"/>
    <w:rsid w:val="00534799"/>
    <w:rsid w:val="00542CF9"/>
    <w:rsid w:val="00544CF8"/>
    <w:rsid w:val="005455C9"/>
    <w:rsid w:val="00553D2B"/>
    <w:rsid w:val="005555B6"/>
    <w:rsid w:val="00557150"/>
    <w:rsid w:val="005611E8"/>
    <w:rsid w:val="00561474"/>
    <w:rsid w:val="00566533"/>
    <w:rsid w:val="005669C7"/>
    <w:rsid w:val="005701DE"/>
    <w:rsid w:val="00571071"/>
    <w:rsid w:val="005751A9"/>
    <w:rsid w:val="00576C65"/>
    <w:rsid w:val="00582196"/>
    <w:rsid w:val="005826C3"/>
    <w:rsid w:val="00585D03"/>
    <w:rsid w:val="005876B1"/>
    <w:rsid w:val="00591E3C"/>
    <w:rsid w:val="00593DCC"/>
    <w:rsid w:val="00594FDA"/>
    <w:rsid w:val="005968FB"/>
    <w:rsid w:val="005A7DB6"/>
    <w:rsid w:val="005B29B2"/>
    <w:rsid w:val="005C2EAA"/>
    <w:rsid w:val="005C43BA"/>
    <w:rsid w:val="005C496F"/>
    <w:rsid w:val="005C4C3A"/>
    <w:rsid w:val="005C5AAB"/>
    <w:rsid w:val="005C799A"/>
    <w:rsid w:val="005D5EC4"/>
    <w:rsid w:val="005E5000"/>
    <w:rsid w:val="005E6AD4"/>
    <w:rsid w:val="005F202B"/>
    <w:rsid w:val="005F2484"/>
    <w:rsid w:val="005F4891"/>
    <w:rsid w:val="00601834"/>
    <w:rsid w:val="00603119"/>
    <w:rsid w:val="006031B1"/>
    <w:rsid w:val="00605E47"/>
    <w:rsid w:val="006064B5"/>
    <w:rsid w:val="00616DAE"/>
    <w:rsid w:val="00621A75"/>
    <w:rsid w:val="00621E18"/>
    <w:rsid w:val="006221BE"/>
    <w:rsid w:val="00622C7B"/>
    <w:rsid w:val="00624C70"/>
    <w:rsid w:val="00626E63"/>
    <w:rsid w:val="006275F1"/>
    <w:rsid w:val="00631657"/>
    <w:rsid w:val="0063281D"/>
    <w:rsid w:val="00632D9F"/>
    <w:rsid w:val="00635BCE"/>
    <w:rsid w:val="00636A49"/>
    <w:rsid w:val="00643012"/>
    <w:rsid w:val="006434AB"/>
    <w:rsid w:val="0064421B"/>
    <w:rsid w:val="00646E52"/>
    <w:rsid w:val="0065082F"/>
    <w:rsid w:val="00653067"/>
    <w:rsid w:val="006532B5"/>
    <w:rsid w:val="006543D3"/>
    <w:rsid w:val="0065649C"/>
    <w:rsid w:val="006633C5"/>
    <w:rsid w:val="00664279"/>
    <w:rsid w:val="00670CF1"/>
    <w:rsid w:val="006726C4"/>
    <w:rsid w:val="00675AC5"/>
    <w:rsid w:val="0068092B"/>
    <w:rsid w:val="00680BC8"/>
    <w:rsid w:val="0068702E"/>
    <w:rsid w:val="006872D0"/>
    <w:rsid w:val="00690250"/>
    <w:rsid w:val="00693B81"/>
    <w:rsid w:val="006941C0"/>
    <w:rsid w:val="00694D4A"/>
    <w:rsid w:val="0069739A"/>
    <w:rsid w:val="00697E58"/>
    <w:rsid w:val="006A1FC2"/>
    <w:rsid w:val="006A42D6"/>
    <w:rsid w:val="006B66F8"/>
    <w:rsid w:val="006B6A7C"/>
    <w:rsid w:val="006B717E"/>
    <w:rsid w:val="006B796E"/>
    <w:rsid w:val="006C27C7"/>
    <w:rsid w:val="006C3872"/>
    <w:rsid w:val="006C3EEE"/>
    <w:rsid w:val="006C504A"/>
    <w:rsid w:val="006D2131"/>
    <w:rsid w:val="006D2B87"/>
    <w:rsid w:val="006D2C55"/>
    <w:rsid w:val="006D49C9"/>
    <w:rsid w:val="006D4F85"/>
    <w:rsid w:val="006D5A10"/>
    <w:rsid w:val="006E0407"/>
    <w:rsid w:val="006E1A8A"/>
    <w:rsid w:val="006E22FC"/>
    <w:rsid w:val="006E241F"/>
    <w:rsid w:val="006E2812"/>
    <w:rsid w:val="006E33D4"/>
    <w:rsid w:val="006E642E"/>
    <w:rsid w:val="006E6E2A"/>
    <w:rsid w:val="006E6E50"/>
    <w:rsid w:val="006E7FCC"/>
    <w:rsid w:val="006F170A"/>
    <w:rsid w:val="006F38D0"/>
    <w:rsid w:val="006F3C30"/>
    <w:rsid w:val="006F4A4B"/>
    <w:rsid w:val="006F6729"/>
    <w:rsid w:val="006F79EE"/>
    <w:rsid w:val="00702FC2"/>
    <w:rsid w:val="00703B7E"/>
    <w:rsid w:val="00704AB0"/>
    <w:rsid w:val="00706E7E"/>
    <w:rsid w:val="007121E0"/>
    <w:rsid w:val="00715B02"/>
    <w:rsid w:val="00716A4C"/>
    <w:rsid w:val="00717F34"/>
    <w:rsid w:val="00721B0D"/>
    <w:rsid w:val="007220D3"/>
    <w:rsid w:val="007222E1"/>
    <w:rsid w:val="007227BC"/>
    <w:rsid w:val="00730E94"/>
    <w:rsid w:val="0073478E"/>
    <w:rsid w:val="007376F7"/>
    <w:rsid w:val="00737E28"/>
    <w:rsid w:val="00742BBD"/>
    <w:rsid w:val="0074366C"/>
    <w:rsid w:val="007506AF"/>
    <w:rsid w:val="00750701"/>
    <w:rsid w:val="00755C09"/>
    <w:rsid w:val="00757F31"/>
    <w:rsid w:val="00757F9B"/>
    <w:rsid w:val="0076020C"/>
    <w:rsid w:val="00765701"/>
    <w:rsid w:val="00765C4A"/>
    <w:rsid w:val="0076765E"/>
    <w:rsid w:val="007736D9"/>
    <w:rsid w:val="00774072"/>
    <w:rsid w:val="007753D2"/>
    <w:rsid w:val="00775E50"/>
    <w:rsid w:val="00780163"/>
    <w:rsid w:val="007806AC"/>
    <w:rsid w:val="00781FD0"/>
    <w:rsid w:val="00782088"/>
    <w:rsid w:val="00784747"/>
    <w:rsid w:val="00785CAE"/>
    <w:rsid w:val="007865DD"/>
    <w:rsid w:val="007912AD"/>
    <w:rsid w:val="00795401"/>
    <w:rsid w:val="007972F6"/>
    <w:rsid w:val="007A1D84"/>
    <w:rsid w:val="007A5BD7"/>
    <w:rsid w:val="007A68F9"/>
    <w:rsid w:val="007B38FA"/>
    <w:rsid w:val="007B4517"/>
    <w:rsid w:val="007B67FF"/>
    <w:rsid w:val="007C0401"/>
    <w:rsid w:val="007C7262"/>
    <w:rsid w:val="007D1E77"/>
    <w:rsid w:val="007D4D95"/>
    <w:rsid w:val="007D4FF5"/>
    <w:rsid w:val="007E23B8"/>
    <w:rsid w:val="007E2E43"/>
    <w:rsid w:val="007E3675"/>
    <w:rsid w:val="007E4603"/>
    <w:rsid w:val="007E5E67"/>
    <w:rsid w:val="007E6220"/>
    <w:rsid w:val="007E6421"/>
    <w:rsid w:val="007E72AD"/>
    <w:rsid w:val="007F0D35"/>
    <w:rsid w:val="007F0D3C"/>
    <w:rsid w:val="007F3631"/>
    <w:rsid w:val="007F7339"/>
    <w:rsid w:val="00807E11"/>
    <w:rsid w:val="0081371A"/>
    <w:rsid w:val="00814B07"/>
    <w:rsid w:val="00816A21"/>
    <w:rsid w:val="00817427"/>
    <w:rsid w:val="0081787A"/>
    <w:rsid w:val="00820A33"/>
    <w:rsid w:val="00821D18"/>
    <w:rsid w:val="00822239"/>
    <w:rsid w:val="00823B1C"/>
    <w:rsid w:val="00823D60"/>
    <w:rsid w:val="00827BE8"/>
    <w:rsid w:val="00830674"/>
    <w:rsid w:val="00835477"/>
    <w:rsid w:val="008443BE"/>
    <w:rsid w:val="00846865"/>
    <w:rsid w:val="00850185"/>
    <w:rsid w:val="00853F47"/>
    <w:rsid w:val="00855413"/>
    <w:rsid w:val="00855F32"/>
    <w:rsid w:val="0086049C"/>
    <w:rsid w:val="00861B7B"/>
    <w:rsid w:val="00862686"/>
    <w:rsid w:val="0086372E"/>
    <w:rsid w:val="00865E7B"/>
    <w:rsid w:val="0086626C"/>
    <w:rsid w:val="008664E5"/>
    <w:rsid w:val="008721F1"/>
    <w:rsid w:val="00874069"/>
    <w:rsid w:val="0087440D"/>
    <w:rsid w:val="00881664"/>
    <w:rsid w:val="008819D9"/>
    <w:rsid w:val="00892A09"/>
    <w:rsid w:val="008A3BDA"/>
    <w:rsid w:val="008A3EA4"/>
    <w:rsid w:val="008A4C17"/>
    <w:rsid w:val="008A6D76"/>
    <w:rsid w:val="008B0EBC"/>
    <w:rsid w:val="008B1D0A"/>
    <w:rsid w:val="008B3414"/>
    <w:rsid w:val="008B3D26"/>
    <w:rsid w:val="008B4E29"/>
    <w:rsid w:val="008B5B94"/>
    <w:rsid w:val="008C2617"/>
    <w:rsid w:val="008C26E5"/>
    <w:rsid w:val="008C2BC9"/>
    <w:rsid w:val="008C57B6"/>
    <w:rsid w:val="008D01E9"/>
    <w:rsid w:val="008D0328"/>
    <w:rsid w:val="008D2217"/>
    <w:rsid w:val="008D3ED4"/>
    <w:rsid w:val="008D4F84"/>
    <w:rsid w:val="008D5665"/>
    <w:rsid w:val="008D6DCE"/>
    <w:rsid w:val="008E4450"/>
    <w:rsid w:val="008F31FB"/>
    <w:rsid w:val="008F57AD"/>
    <w:rsid w:val="008F6E0C"/>
    <w:rsid w:val="00900A9D"/>
    <w:rsid w:val="0090246A"/>
    <w:rsid w:val="00915EC6"/>
    <w:rsid w:val="009170CA"/>
    <w:rsid w:val="0092136C"/>
    <w:rsid w:val="0092319F"/>
    <w:rsid w:val="009231E1"/>
    <w:rsid w:val="00923AAD"/>
    <w:rsid w:val="00923E34"/>
    <w:rsid w:val="00926216"/>
    <w:rsid w:val="009269AB"/>
    <w:rsid w:val="00926B7B"/>
    <w:rsid w:val="00927498"/>
    <w:rsid w:val="00933529"/>
    <w:rsid w:val="009353AB"/>
    <w:rsid w:val="00941168"/>
    <w:rsid w:val="00941CF8"/>
    <w:rsid w:val="00942031"/>
    <w:rsid w:val="00944C38"/>
    <w:rsid w:val="009472A5"/>
    <w:rsid w:val="00947C2D"/>
    <w:rsid w:val="00951169"/>
    <w:rsid w:val="009516E7"/>
    <w:rsid w:val="00951794"/>
    <w:rsid w:val="00952BE6"/>
    <w:rsid w:val="00954826"/>
    <w:rsid w:val="009558FE"/>
    <w:rsid w:val="009568F0"/>
    <w:rsid w:val="00957D7C"/>
    <w:rsid w:val="00960F06"/>
    <w:rsid w:val="009632AF"/>
    <w:rsid w:val="00963616"/>
    <w:rsid w:val="00963F27"/>
    <w:rsid w:val="0096649F"/>
    <w:rsid w:val="009708E5"/>
    <w:rsid w:val="00971D06"/>
    <w:rsid w:val="00971EB6"/>
    <w:rsid w:val="00972F1F"/>
    <w:rsid w:val="009738BE"/>
    <w:rsid w:val="009741FE"/>
    <w:rsid w:val="00980D4B"/>
    <w:rsid w:val="00981954"/>
    <w:rsid w:val="00981A25"/>
    <w:rsid w:val="009821EA"/>
    <w:rsid w:val="009823BB"/>
    <w:rsid w:val="009827A9"/>
    <w:rsid w:val="009834E9"/>
    <w:rsid w:val="00984321"/>
    <w:rsid w:val="009A1A9F"/>
    <w:rsid w:val="009A2672"/>
    <w:rsid w:val="009A6EB6"/>
    <w:rsid w:val="009A77F4"/>
    <w:rsid w:val="009A7819"/>
    <w:rsid w:val="009B0C7E"/>
    <w:rsid w:val="009B177A"/>
    <w:rsid w:val="009B1791"/>
    <w:rsid w:val="009B1CFB"/>
    <w:rsid w:val="009B320A"/>
    <w:rsid w:val="009B3295"/>
    <w:rsid w:val="009B53B2"/>
    <w:rsid w:val="009C19CB"/>
    <w:rsid w:val="009C63F7"/>
    <w:rsid w:val="009C7E83"/>
    <w:rsid w:val="009D36C3"/>
    <w:rsid w:val="009D43B2"/>
    <w:rsid w:val="009D5888"/>
    <w:rsid w:val="009E2878"/>
    <w:rsid w:val="009E2D06"/>
    <w:rsid w:val="009E2FFA"/>
    <w:rsid w:val="009E3434"/>
    <w:rsid w:val="009E58E4"/>
    <w:rsid w:val="009E7528"/>
    <w:rsid w:val="009F03B6"/>
    <w:rsid w:val="009F1E8B"/>
    <w:rsid w:val="009F55EE"/>
    <w:rsid w:val="009F6290"/>
    <w:rsid w:val="009F77EE"/>
    <w:rsid w:val="00A000AA"/>
    <w:rsid w:val="00A01FD1"/>
    <w:rsid w:val="00A02E5A"/>
    <w:rsid w:val="00A05E2A"/>
    <w:rsid w:val="00A1113D"/>
    <w:rsid w:val="00A11DC7"/>
    <w:rsid w:val="00A12354"/>
    <w:rsid w:val="00A128DB"/>
    <w:rsid w:val="00A147E0"/>
    <w:rsid w:val="00A17C8F"/>
    <w:rsid w:val="00A17E3E"/>
    <w:rsid w:val="00A17EDE"/>
    <w:rsid w:val="00A2048C"/>
    <w:rsid w:val="00A2353C"/>
    <w:rsid w:val="00A32099"/>
    <w:rsid w:val="00A35616"/>
    <w:rsid w:val="00A40F2C"/>
    <w:rsid w:val="00A506DC"/>
    <w:rsid w:val="00A53DB4"/>
    <w:rsid w:val="00A54D69"/>
    <w:rsid w:val="00A5644D"/>
    <w:rsid w:val="00A56DC8"/>
    <w:rsid w:val="00A60328"/>
    <w:rsid w:val="00A650F3"/>
    <w:rsid w:val="00A66B82"/>
    <w:rsid w:val="00A81415"/>
    <w:rsid w:val="00A83245"/>
    <w:rsid w:val="00A83A99"/>
    <w:rsid w:val="00A8410C"/>
    <w:rsid w:val="00A8448F"/>
    <w:rsid w:val="00A90ED6"/>
    <w:rsid w:val="00A92DC9"/>
    <w:rsid w:val="00AA0D7E"/>
    <w:rsid w:val="00AA1C6F"/>
    <w:rsid w:val="00AA41A0"/>
    <w:rsid w:val="00AA47B3"/>
    <w:rsid w:val="00AA5726"/>
    <w:rsid w:val="00AB5166"/>
    <w:rsid w:val="00AB70AF"/>
    <w:rsid w:val="00AB7312"/>
    <w:rsid w:val="00AC21F2"/>
    <w:rsid w:val="00AC6B63"/>
    <w:rsid w:val="00AC7F04"/>
    <w:rsid w:val="00AD1A8D"/>
    <w:rsid w:val="00AD24C1"/>
    <w:rsid w:val="00AD24DA"/>
    <w:rsid w:val="00AD71E7"/>
    <w:rsid w:val="00AE2266"/>
    <w:rsid w:val="00AE29C2"/>
    <w:rsid w:val="00AE31EC"/>
    <w:rsid w:val="00AE3ABE"/>
    <w:rsid w:val="00AE3E33"/>
    <w:rsid w:val="00AE4440"/>
    <w:rsid w:val="00AE4464"/>
    <w:rsid w:val="00AE4698"/>
    <w:rsid w:val="00AE7935"/>
    <w:rsid w:val="00AF1023"/>
    <w:rsid w:val="00AF259A"/>
    <w:rsid w:val="00AF27D8"/>
    <w:rsid w:val="00AF4D75"/>
    <w:rsid w:val="00AF54EF"/>
    <w:rsid w:val="00AF7222"/>
    <w:rsid w:val="00AF79FC"/>
    <w:rsid w:val="00AF7CAC"/>
    <w:rsid w:val="00B012DD"/>
    <w:rsid w:val="00B020B9"/>
    <w:rsid w:val="00B0312E"/>
    <w:rsid w:val="00B055AA"/>
    <w:rsid w:val="00B10548"/>
    <w:rsid w:val="00B10B23"/>
    <w:rsid w:val="00B10E04"/>
    <w:rsid w:val="00B11625"/>
    <w:rsid w:val="00B11D61"/>
    <w:rsid w:val="00B11FEB"/>
    <w:rsid w:val="00B13DB9"/>
    <w:rsid w:val="00B157E0"/>
    <w:rsid w:val="00B159D9"/>
    <w:rsid w:val="00B15C65"/>
    <w:rsid w:val="00B1663A"/>
    <w:rsid w:val="00B24537"/>
    <w:rsid w:val="00B24BF2"/>
    <w:rsid w:val="00B26295"/>
    <w:rsid w:val="00B33FF8"/>
    <w:rsid w:val="00B35725"/>
    <w:rsid w:val="00B37DE0"/>
    <w:rsid w:val="00B37E24"/>
    <w:rsid w:val="00B40715"/>
    <w:rsid w:val="00B40E9A"/>
    <w:rsid w:val="00B45746"/>
    <w:rsid w:val="00B46FC6"/>
    <w:rsid w:val="00B52065"/>
    <w:rsid w:val="00B5221F"/>
    <w:rsid w:val="00B52F61"/>
    <w:rsid w:val="00B56EE7"/>
    <w:rsid w:val="00B57F4A"/>
    <w:rsid w:val="00B60D72"/>
    <w:rsid w:val="00B63420"/>
    <w:rsid w:val="00B645FE"/>
    <w:rsid w:val="00B67C40"/>
    <w:rsid w:val="00B70044"/>
    <w:rsid w:val="00B707AB"/>
    <w:rsid w:val="00B70F84"/>
    <w:rsid w:val="00B719DE"/>
    <w:rsid w:val="00B75E51"/>
    <w:rsid w:val="00B760E2"/>
    <w:rsid w:val="00B762A8"/>
    <w:rsid w:val="00B76E4C"/>
    <w:rsid w:val="00B8056F"/>
    <w:rsid w:val="00B83306"/>
    <w:rsid w:val="00B83C92"/>
    <w:rsid w:val="00B8631B"/>
    <w:rsid w:val="00B86EE5"/>
    <w:rsid w:val="00B87D59"/>
    <w:rsid w:val="00B923F3"/>
    <w:rsid w:val="00B93DBC"/>
    <w:rsid w:val="00B94106"/>
    <w:rsid w:val="00B948E3"/>
    <w:rsid w:val="00B9665E"/>
    <w:rsid w:val="00BA120F"/>
    <w:rsid w:val="00BA35FC"/>
    <w:rsid w:val="00BA5986"/>
    <w:rsid w:val="00BA66FF"/>
    <w:rsid w:val="00BA6981"/>
    <w:rsid w:val="00BA715B"/>
    <w:rsid w:val="00BB0CF4"/>
    <w:rsid w:val="00BB1ED7"/>
    <w:rsid w:val="00BB23BE"/>
    <w:rsid w:val="00BB2416"/>
    <w:rsid w:val="00BB2625"/>
    <w:rsid w:val="00BB328F"/>
    <w:rsid w:val="00BB32F6"/>
    <w:rsid w:val="00BB57C1"/>
    <w:rsid w:val="00BB5CE8"/>
    <w:rsid w:val="00BB7032"/>
    <w:rsid w:val="00BB7935"/>
    <w:rsid w:val="00BB7A55"/>
    <w:rsid w:val="00BC0DB4"/>
    <w:rsid w:val="00BC1355"/>
    <w:rsid w:val="00BC1C7C"/>
    <w:rsid w:val="00BC365F"/>
    <w:rsid w:val="00BC587C"/>
    <w:rsid w:val="00BC5903"/>
    <w:rsid w:val="00BC65B9"/>
    <w:rsid w:val="00BC772C"/>
    <w:rsid w:val="00BC7FA4"/>
    <w:rsid w:val="00BD5ADE"/>
    <w:rsid w:val="00BD73A8"/>
    <w:rsid w:val="00BD783B"/>
    <w:rsid w:val="00BE21E0"/>
    <w:rsid w:val="00BE2D06"/>
    <w:rsid w:val="00BE515C"/>
    <w:rsid w:val="00BE53FA"/>
    <w:rsid w:val="00BE5FCC"/>
    <w:rsid w:val="00BE6D66"/>
    <w:rsid w:val="00BF0774"/>
    <w:rsid w:val="00BF58C6"/>
    <w:rsid w:val="00BF7DAA"/>
    <w:rsid w:val="00C0153A"/>
    <w:rsid w:val="00C0424E"/>
    <w:rsid w:val="00C06237"/>
    <w:rsid w:val="00C06341"/>
    <w:rsid w:val="00C063D1"/>
    <w:rsid w:val="00C06B69"/>
    <w:rsid w:val="00C06C03"/>
    <w:rsid w:val="00C07A2B"/>
    <w:rsid w:val="00C129B1"/>
    <w:rsid w:val="00C14120"/>
    <w:rsid w:val="00C14EAE"/>
    <w:rsid w:val="00C15D80"/>
    <w:rsid w:val="00C2054B"/>
    <w:rsid w:val="00C20EB3"/>
    <w:rsid w:val="00C27389"/>
    <w:rsid w:val="00C303C3"/>
    <w:rsid w:val="00C31CBD"/>
    <w:rsid w:val="00C33F10"/>
    <w:rsid w:val="00C342E7"/>
    <w:rsid w:val="00C355FD"/>
    <w:rsid w:val="00C359A1"/>
    <w:rsid w:val="00C37D41"/>
    <w:rsid w:val="00C42AD4"/>
    <w:rsid w:val="00C44EBC"/>
    <w:rsid w:val="00C45405"/>
    <w:rsid w:val="00C460DD"/>
    <w:rsid w:val="00C470C1"/>
    <w:rsid w:val="00C47FE5"/>
    <w:rsid w:val="00C55056"/>
    <w:rsid w:val="00C55F27"/>
    <w:rsid w:val="00C5619B"/>
    <w:rsid w:val="00C57066"/>
    <w:rsid w:val="00C57C6A"/>
    <w:rsid w:val="00C60E05"/>
    <w:rsid w:val="00C62906"/>
    <w:rsid w:val="00C66A80"/>
    <w:rsid w:val="00C676F4"/>
    <w:rsid w:val="00C67E4E"/>
    <w:rsid w:val="00C70084"/>
    <w:rsid w:val="00C81250"/>
    <w:rsid w:val="00C8261C"/>
    <w:rsid w:val="00C83682"/>
    <w:rsid w:val="00C86C94"/>
    <w:rsid w:val="00C86D46"/>
    <w:rsid w:val="00C87C5E"/>
    <w:rsid w:val="00C914BB"/>
    <w:rsid w:val="00C91551"/>
    <w:rsid w:val="00C93DE3"/>
    <w:rsid w:val="00C95C1E"/>
    <w:rsid w:val="00CA255A"/>
    <w:rsid w:val="00CA3D14"/>
    <w:rsid w:val="00CB2712"/>
    <w:rsid w:val="00CB28F7"/>
    <w:rsid w:val="00CB7163"/>
    <w:rsid w:val="00CC2EFC"/>
    <w:rsid w:val="00CC3E12"/>
    <w:rsid w:val="00CC62AC"/>
    <w:rsid w:val="00CC6C2A"/>
    <w:rsid w:val="00CD2130"/>
    <w:rsid w:val="00CD6D1B"/>
    <w:rsid w:val="00CE1FB8"/>
    <w:rsid w:val="00CE22C6"/>
    <w:rsid w:val="00CE3282"/>
    <w:rsid w:val="00CE4F4A"/>
    <w:rsid w:val="00CE68F2"/>
    <w:rsid w:val="00CF146F"/>
    <w:rsid w:val="00CF1C65"/>
    <w:rsid w:val="00CF1FD4"/>
    <w:rsid w:val="00CF63D9"/>
    <w:rsid w:val="00CF6CBC"/>
    <w:rsid w:val="00D00997"/>
    <w:rsid w:val="00D03966"/>
    <w:rsid w:val="00D04B78"/>
    <w:rsid w:val="00D07978"/>
    <w:rsid w:val="00D07D11"/>
    <w:rsid w:val="00D113A4"/>
    <w:rsid w:val="00D12266"/>
    <w:rsid w:val="00D12FF1"/>
    <w:rsid w:val="00D16096"/>
    <w:rsid w:val="00D165C9"/>
    <w:rsid w:val="00D17043"/>
    <w:rsid w:val="00D17AE7"/>
    <w:rsid w:val="00D2233B"/>
    <w:rsid w:val="00D23079"/>
    <w:rsid w:val="00D23697"/>
    <w:rsid w:val="00D23703"/>
    <w:rsid w:val="00D245E3"/>
    <w:rsid w:val="00D2595C"/>
    <w:rsid w:val="00D27BD7"/>
    <w:rsid w:val="00D31E3E"/>
    <w:rsid w:val="00D33016"/>
    <w:rsid w:val="00D36DF4"/>
    <w:rsid w:val="00D40EFE"/>
    <w:rsid w:val="00D41E34"/>
    <w:rsid w:val="00D421D4"/>
    <w:rsid w:val="00D443B2"/>
    <w:rsid w:val="00D45D8B"/>
    <w:rsid w:val="00D4737D"/>
    <w:rsid w:val="00D50936"/>
    <w:rsid w:val="00D52B38"/>
    <w:rsid w:val="00D53FEA"/>
    <w:rsid w:val="00D567C8"/>
    <w:rsid w:val="00D60244"/>
    <w:rsid w:val="00D6142F"/>
    <w:rsid w:val="00D62684"/>
    <w:rsid w:val="00D62E9D"/>
    <w:rsid w:val="00D6540D"/>
    <w:rsid w:val="00D73D2A"/>
    <w:rsid w:val="00D74209"/>
    <w:rsid w:val="00D75B4B"/>
    <w:rsid w:val="00D75F7A"/>
    <w:rsid w:val="00D842CB"/>
    <w:rsid w:val="00D85CEE"/>
    <w:rsid w:val="00D85D58"/>
    <w:rsid w:val="00D8705C"/>
    <w:rsid w:val="00D901A3"/>
    <w:rsid w:val="00D937EA"/>
    <w:rsid w:val="00D9438C"/>
    <w:rsid w:val="00D96F97"/>
    <w:rsid w:val="00DA3902"/>
    <w:rsid w:val="00DA3940"/>
    <w:rsid w:val="00DA43C6"/>
    <w:rsid w:val="00DA7260"/>
    <w:rsid w:val="00DB050D"/>
    <w:rsid w:val="00DB2100"/>
    <w:rsid w:val="00DB22BD"/>
    <w:rsid w:val="00DB4EE5"/>
    <w:rsid w:val="00DB5322"/>
    <w:rsid w:val="00DB6B63"/>
    <w:rsid w:val="00DC0780"/>
    <w:rsid w:val="00DC15E7"/>
    <w:rsid w:val="00DC48DA"/>
    <w:rsid w:val="00DC65E4"/>
    <w:rsid w:val="00DC66EC"/>
    <w:rsid w:val="00DD1482"/>
    <w:rsid w:val="00DD1748"/>
    <w:rsid w:val="00DD1BFE"/>
    <w:rsid w:val="00DD2DBB"/>
    <w:rsid w:val="00DD3288"/>
    <w:rsid w:val="00DD3CB9"/>
    <w:rsid w:val="00DE2A38"/>
    <w:rsid w:val="00DE539C"/>
    <w:rsid w:val="00DE5E6A"/>
    <w:rsid w:val="00DF10BE"/>
    <w:rsid w:val="00DF1749"/>
    <w:rsid w:val="00DF5023"/>
    <w:rsid w:val="00DF53C6"/>
    <w:rsid w:val="00DF54A4"/>
    <w:rsid w:val="00DF7394"/>
    <w:rsid w:val="00E0287B"/>
    <w:rsid w:val="00E02EC3"/>
    <w:rsid w:val="00E03A8F"/>
    <w:rsid w:val="00E06ACE"/>
    <w:rsid w:val="00E06FDB"/>
    <w:rsid w:val="00E070B4"/>
    <w:rsid w:val="00E10AEB"/>
    <w:rsid w:val="00E1312D"/>
    <w:rsid w:val="00E13C78"/>
    <w:rsid w:val="00E146DC"/>
    <w:rsid w:val="00E15197"/>
    <w:rsid w:val="00E16540"/>
    <w:rsid w:val="00E17898"/>
    <w:rsid w:val="00E22689"/>
    <w:rsid w:val="00E26826"/>
    <w:rsid w:val="00E27796"/>
    <w:rsid w:val="00E30147"/>
    <w:rsid w:val="00E31E70"/>
    <w:rsid w:val="00E3336C"/>
    <w:rsid w:val="00E34BF2"/>
    <w:rsid w:val="00E352B2"/>
    <w:rsid w:val="00E357FF"/>
    <w:rsid w:val="00E36B99"/>
    <w:rsid w:val="00E37247"/>
    <w:rsid w:val="00E3796B"/>
    <w:rsid w:val="00E37B8C"/>
    <w:rsid w:val="00E4012D"/>
    <w:rsid w:val="00E42CC9"/>
    <w:rsid w:val="00E42EA8"/>
    <w:rsid w:val="00E46C63"/>
    <w:rsid w:val="00E46E24"/>
    <w:rsid w:val="00E47006"/>
    <w:rsid w:val="00E50328"/>
    <w:rsid w:val="00E523DF"/>
    <w:rsid w:val="00E53184"/>
    <w:rsid w:val="00E60618"/>
    <w:rsid w:val="00E62EBE"/>
    <w:rsid w:val="00E65A5B"/>
    <w:rsid w:val="00E66DCD"/>
    <w:rsid w:val="00E71F83"/>
    <w:rsid w:val="00E737D0"/>
    <w:rsid w:val="00E76125"/>
    <w:rsid w:val="00E77988"/>
    <w:rsid w:val="00E81CEB"/>
    <w:rsid w:val="00E91590"/>
    <w:rsid w:val="00E91780"/>
    <w:rsid w:val="00E93EE7"/>
    <w:rsid w:val="00E942CC"/>
    <w:rsid w:val="00E94D6C"/>
    <w:rsid w:val="00E94EBA"/>
    <w:rsid w:val="00E9798F"/>
    <w:rsid w:val="00E97B66"/>
    <w:rsid w:val="00EA0EF7"/>
    <w:rsid w:val="00EA2329"/>
    <w:rsid w:val="00EA4170"/>
    <w:rsid w:val="00EA585E"/>
    <w:rsid w:val="00EB4ABF"/>
    <w:rsid w:val="00EB6201"/>
    <w:rsid w:val="00EC029B"/>
    <w:rsid w:val="00EC1DE0"/>
    <w:rsid w:val="00EC317C"/>
    <w:rsid w:val="00EC70B0"/>
    <w:rsid w:val="00EC7892"/>
    <w:rsid w:val="00EC7AED"/>
    <w:rsid w:val="00ED0695"/>
    <w:rsid w:val="00ED1EC4"/>
    <w:rsid w:val="00ED348C"/>
    <w:rsid w:val="00ED373C"/>
    <w:rsid w:val="00ED63BF"/>
    <w:rsid w:val="00ED7CCB"/>
    <w:rsid w:val="00EE294E"/>
    <w:rsid w:val="00EE38C3"/>
    <w:rsid w:val="00EE56CE"/>
    <w:rsid w:val="00EE75CF"/>
    <w:rsid w:val="00EF1657"/>
    <w:rsid w:val="00EF2157"/>
    <w:rsid w:val="00EF4BA4"/>
    <w:rsid w:val="00EF510B"/>
    <w:rsid w:val="00EF6276"/>
    <w:rsid w:val="00EF75E4"/>
    <w:rsid w:val="00F020B1"/>
    <w:rsid w:val="00F0556A"/>
    <w:rsid w:val="00F06DFB"/>
    <w:rsid w:val="00F10B40"/>
    <w:rsid w:val="00F12D7F"/>
    <w:rsid w:val="00F15135"/>
    <w:rsid w:val="00F16A01"/>
    <w:rsid w:val="00F2200A"/>
    <w:rsid w:val="00F25B9C"/>
    <w:rsid w:val="00F262F4"/>
    <w:rsid w:val="00F26CA6"/>
    <w:rsid w:val="00F273EA"/>
    <w:rsid w:val="00F27793"/>
    <w:rsid w:val="00F308A8"/>
    <w:rsid w:val="00F3284F"/>
    <w:rsid w:val="00F3596B"/>
    <w:rsid w:val="00F368BB"/>
    <w:rsid w:val="00F46064"/>
    <w:rsid w:val="00F46193"/>
    <w:rsid w:val="00F46EFF"/>
    <w:rsid w:val="00F50639"/>
    <w:rsid w:val="00F5063F"/>
    <w:rsid w:val="00F560BA"/>
    <w:rsid w:val="00F57FC0"/>
    <w:rsid w:val="00F61521"/>
    <w:rsid w:val="00F61700"/>
    <w:rsid w:val="00F668FA"/>
    <w:rsid w:val="00F70933"/>
    <w:rsid w:val="00F71D5E"/>
    <w:rsid w:val="00F766FA"/>
    <w:rsid w:val="00F81B33"/>
    <w:rsid w:val="00F8226D"/>
    <w:rsid w:val="00F843E4"/>
    <w:rsid w:val="00F86183"/>
    <w:rsid w:val="00F877FA"/>
    <w:rsid w:val="00F90193"/>
    <w:rsid w:val="00F9082C"/>
    <w:rsid w:val="00F91547"/>
    <w:rsid w:val="00F9684A"/>
    <w:rsid w:val="00F96F8A"/>
    <w:rsid w:val="00FA6E0B"/>
    <w:rsid w:val="00FA7C1A"/>
    <w:rsid w:val="00FB363B"/>
    <w:rsid w:val="00FB4413"/>
    <w:rsid w:val="00FB7C3C"/>
    <w:rsid w:val="00FB7FEB"/>
    <w:rsid w:val="00FC0F3D"/>
    <w:rsid w:val="00FC1CA6"/>
    <w:rsid w:val="00FC3BB3"/>
    <w:rsid w:val="00FC439A"/>
    <w:rsid w:val="00FD05AF"/>
    <w:rsid w:val="00FD196F"/>
    <w:rsid w:val="00FD2F64"/>
    <w:rsid w:val="00FD46CE"/>
    <w:rsid w:val="00FE1169"/>
    <w:rsid w:val="00FE1AAC"/>
    <w:rsid w:val="00FE2A9B"/>
    <w:rsid w:val="00FE47F5"/>
    <w:rsid w:val="00FE4D2F"/>
    <w:rsid w:val="00FE7419"/>
    <w:rsid w:val="00FF0AE7"/>
    <w:rsid w:val="00FF10A1"/>
    <w:rsid w:val="00FF3983"/>
    <w:rsid w:val="00FF452A"/>
    <w:rsid w:val="00FF4EF4"/>
    <w:rsid w:val="00FF52CB"/>
    <w:rsid w:val="00FF5D38"/>
    <w:rsid w:val="01D2BFD2"/>
    <w:rsid w:val="04067A49"/>
    <w:rsid w:val="06ABC8CF"/>
    <w:rsid w:val="0746F816"/>
    <w:rsid w:val="08420156"/>
    <w:rsid w:val="088FC393"/>
    <w:rsid w:val="09C4A95A"/>
    <w:rsid w:val="0A087159"/>
    <w:rsid w:val="0A1E80B1"/>
    <w:rsid w:val="0AC0817D"/>
    <w:rsid w:val="12230114"/>
    <w:rsid w:val="12C37E32"/>
    <w:rsid w:val="17503744"/>
    <w:rsid w:val="1813E597"/>
    <w:rsid w:val="19A26DB7"/>
    <w:rsid w:val="1AB8900B"/>
    <w:rsid w:val="1BBA6584"/>
    <w:rsid w:val="1DBA3323"/>
    <w:rsid w:val="1DE4BEB0"/>
    <w:rsid w:val="1E0FB649"/>
    <w:rsid w:val="1E71B529"/>
    <w:rsid w:val="1E795ED2"/>
    <w:rsid w:val="1F1EB870"/>
    <w:rsid w:val="1F88D8DD"/>
    <w:rsid w:val="1FB0187D"/>
    <w:rsid w:val="23276439"/>
    <w:rsid w:val="2448E9FB"/>
    <w:rsid w:val="255717E9"/>
    <w:rsid w:val="2659960D"/>
    <w:rsid w:val="27790B6C"/>
    <w:rsid w:val="2B63A65D"/>
    <w:rsid w:val="2C7D5D14"/>
    <w:rsid w:val="2DD6E9BF"/>
    <w:rsid w:val="2EA729C4"/>
    <w:rsid w:val="3309A88A"/>
    <w:rsid w:val="3548D2EA"/>
    <w:rsid w:val="36019DA1"/>
    <w:rsid w:val="3652062A"/>
    <w:rsid w:val="3753F615"/>
    <w:rsid w:val="3892BB62"/>
    <w:rsid w:val="3B6D262E"/>
    <w:rsid w:val="3C64B949"/>
    <w:rsid w:val="3C856D35"/>
    <w:rsid w:val="3CA29B3E"/>
    <w:rsid w:val="3D3F0AF0"/>
    <w:rsid w:val="3ECFE161"/>
    <w:rsid w:val="3F5EB449"/>
    <w:rsid w:val="41F54D96"/>
    <w:rsid w:val="431A66A6"/>
    <w:rsid w:val="4539BA1D"/>
    <w:rsid w:val="472A0CAC"/>
    <w:rsid w:val="472FD78A"/>
    <w:rsid w:val="488880B5"/>
    <w:rsid w:val="4BAFC889"/>
    <w:rsid w:val="4C300219"/>
    <w:rsid w:val="4E262689"/>
    <w:rsid w:val="4FC1F6EA"/>
    <w:rsid w:val="5047B1F7"/>
    <w:rsid w:val="52C3BB1D"/>
    <w:rsid w:val="563022CD"/>
    <w:rsid w:val="571D0DDB"/>
    <w:rsid w:val="58DB4125"/>
    <w:rsid w:val="599378D2"/>
    <w:rsid w:val="5A3B8640"/>
    <w:rsid w:val="5B2F4933"/>
    <w:rsid w:val="5C1AB395"/>
    <w:rsid w:val="5ED81990"/>
    <w:rsid w:val="5F07846C"/>
    <w:rsid w:val="5F6BE7BF"/>
    <w:rsid w:val="605ECA0E"/>
    <w:rsid w:val="60B6C17F"/>
    <w:rsid w:val="635EBE02"/>
    <w:rsid w:val="643D9BA9"/>
    <w:rsid w:val="6586266D"/>
    <w:rsid w:val="661023C9"/>
    <w:rsid w:val="66234A36"/>
    <w:rsid w:val="6F13E056"/>
    <w:rsid w:val="715B2E4E"/>
    <w:rsid w:val="71F6EC81"/>
    <w:rsid w:val="7264A975"/>
    <w:rsid w:val="72E26554"/>
    <w:rsid w:val="74D8F16D"/>
    <w:rsid w:val="74E62164"/>
    <w:rsid w:val="766A474D"/>
    <w:rsid w:val="76724936"/>
    <w:rsid w:val="76D5E1E1"/>
    <w:rsid w:val="76DCF9D3"/>
    <w:rsid w:val="7C4B3F38"/>
    <w:rsid w:val="7C7888EE"/>
    <w:rsid w:val="7DCDEA4F"/>
    <w:rsid w:val="7FD8E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8E29B"/>
  <w15:docId w15:val="{69CF8F9F-9CC6-4A2A-AF0C-7A7C84B6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38"/>
    <w:pPr>
      <w:spacing w:after="200"/>
    </w:pPr>
    <w:rPr>
      <w:rFonts w:ascii="Arial" w:hAnsi="Arial"/>
      <w:sz w:val="22"/>
      <w:szCs w:val="22"/>
      <w:lang w:eastAsia="en-US"/>
    </w:rPr>
  </w:style>
  <w:style w:type="paragraph" w:styleId="Heading1">
    <w:name w:val="heading 1"/>
    <w:basedOn w:val="Normal"/>
    <w:next w:val="Normal"/>
    <w:link w:val="Heading1Char"/>
    <w:uiPriority w:val="9"/>
    <w:qFormat/>
    <w:rsid w:val="00BE515C"/>
    <w:pPr>
      <w:autoSpaceDE w:val="0"/>
      <w:autoSpaceDN w:val="0"/>
      <w:adjustRightInd w:val="0"/>
      <w:spacing w:after="0"/>
      <w:outlineLvl w:val="0"/>
    </w:pPr>
    <w:rPr>
      <w:rFonts w:cs="Arial"/>
      <w:b/>
      <w:color w:val="2A5CAE"/>
      <w:sz w:val="40"/>
      <w:szCs w:val="24"/>
    </w:rPr>
  </w:style>
  <w:style w:type="paragraph" w:styleId="Heading2">
    <w:name w:val="heading 2"/>
    <w:basedOn w:val="Normal"/>
    <w:next w:val="Normal"/>
    <w:link w:val="Heading2Char"/>
    <w:uiPriority w:val="9"/>
    <w:unhideWhenUsed/>
    <w:qFormat/>
    <w:rsid w:val="00AE29C2"/>
    <w:pPr>
      <w:autoSpaceDE w:val="0"/>
      <w:autoSpaceDN w:val="0"/>
      <w:adjustRightInd w:val="0"/>
      <w:spacing w:after="0"/>
      <w:outlineLvl w:val="1"/>
    </w:pPr>
    <w:rPr>
      <w:rFonts w:cs="Arial"/>
      <w:b/>
      <w:color w:val="4472C4"/>
      <w:sz w:val="28"/>
      <w:szCs w:val="24"/>
    </w:rPr>
  </w:style>
  <w:style w:type="paragraph" w:styleId="Heading3">
    <w:name w:val="heading 3"/>
    <w:basedOn w:val="Normal"/>
    <w:next w:val="Normal"/>
    <w:link w:val="Heading3Char"/>
    <w:uiPriority w:val="9"/>
    <w:unhideWhenUsed/>
    <w:qFormat/>
    <w:rsid w:val="00506A00"/>
    <w:pPr>
      <w:autoSpaceDE w:val="0"/>
      <w:autoSpaceDN w:val="0"/>
      <w:adjustRightInd w:val="0"/>
      <w:spacing w:after="34"/>
      <w:outlineLvl w:val="2"/>
    </w:pPr>
    <w:rPr>
      <w:rFonts w:cs="Arial"/>
      <w:b/>
      <w:color w:val="4472C4"/>
      <w:sz w:val="24"/>
    </w:rPr>
  </w:style>
  <w:style w:type="paragraph" w:styleId="Heading4">
    <w:name w:val="heading 4"/>
    <w:basedOn w:val="Normal"/>
    <w:next w:val="Normal"/>
    <w:link w:val="Heading4Char"/>
    <w:uiPriority w:val="9"/>
    <w:unhideWhenUsed/>
    <w:qFormat/>
    <w:rsid w:val="004B0457"/>
    <w:pPr>
      <w:autoSpaceDE w:val="0"/>
      <w:autoSpaceDN w:val="0"/>
      <w:adjustRightInd w:val="0"/>
      <w:spacing w:after="34"/>
      <w:outlineLvl w:val="3"/>
    </w:pPr>
    <w:rPr>
      <w:rFonts w:cs="Arial"/>
      <w:b/>
      <w:color w:val="4472C4"/>
    </w:rPr>
  </w:style>
  <w:style w:type="paragraph" w:styleId="Heading5">
    <w:name w:val="heading 5"/>
    <w:basedOn w:val="Normal"/>
    <w:link w:val="Heading5Char"/>
    <w:uiPriority w:val="9"/>
    <w:qFormat/>
    <w:rsid w:val="00A54D69"/>
    <w:pPr>
      <w:spacing w:after="0"/>
      <w:textAlignment w:val="baseline"/>
      <w:outlineLvl w:val="4"/>
    </w:pPr>
    <w:rPr>
      <w:rFonts w:eastAsia="Times New Roman" w:cs="Arial"/>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39"/>
    <w:rsid w:val="006E2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A54D69"/>
    <w:rPr>
      <w:rFonts w:ascii="Arial" w:eastAsia="Times New Roman" w:hAnsi="Arial" w:cs="Arial"/>
      <w:b/>
      <w:bCs/>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uiPriority w:val="99"/>
    <w:semiHidden/>
    <w:unhideWhenUsed/>
    <w:rsid w:val="003B01A9"/>
    <w:rPr>
      <w:color w:val="954F72"/>
      <w:u w:val="single"/>
    </w:rPr>
  </w:style>
  <w:style w:type="character" w:customStyle="1" w:styleId="Heading1Char">
    <w:name w:val="Heading 1 Char"/>
    <w:link w:val="Heading1"/>
    <w:uiPriority w:val="9"/>
    <w:rsid w:val="00BE515C"/>
    <w:rPr>
      <w:rFonts w:ascii="Arial" w:hAnsi="Arial" w:cs="Arial"/>
      <w:b/>
      <w:color w:val="2A5CAE"/>
      <w:sz w:val="40"/>
      <w:szCs w:val="24"/>
    </w:rPr>
  </w:style>
  <w:style w:type="character" w:customStyle="1" w:styleId="Heading4Char">
    <w:name w:val="Heading 4 Char"/>
    <w:link w:val="Heading4"/>
    <w:uiPriority w:val="9"/>
    <w:rsid w:val="004B0457"/>
    <w:rPr>
      <w:rFonts w:ascii="Arial" w:hAnsi="Arial" w:cs="Arial"/>
      <w:b/>
      <w:color w:val="4472C4"/>
    </w:rPr>
  </w:style>
  <w:style w:type="character" w:styleId="Strong">
    <w:name w:val="Strong"/>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link w:val="BalloonText"/>
    <w:uiPriority w:val="99"/>
    <w:semiHidden/>
    <w:rsid w:val="003A7EE0"/>
    <w:rPr>
      <w:rFonts w:ascii="Tahoma" w:hAnsi="Tahoma" w:cs="Tahoma"/>
      <w:sz w:val="16"/>
      <w:szCs w:val="16"/>
    </w:rPr>
  </w:style>
  <w:style w:type="character" w:customStyle="1" w:styleId="Heading2Char">
    <w:name w:val="Heading 2 Char"/>
    <w:link w:val="Heading2"/>
    <w:uiPriority w:val="9"/>
    <w:rsid w:val="00AE29C2"/>
    <w:rPr>
      <w:rFonts w:ascii="Arial" w:hAnsi="Arial" w:cs="Arial"/>
      <w:b/>
      <w:color w:val="4472C4"/>
      <w:sz w:val="28"/>
      <w:szCs w:val="24"/>
    </w:rPr>
  </w:style>
  <w:style w:type="character" w:customStyle="1" w:styleId="Heading3Char">
    <w:name w:val="Heading 3 Char"/>
    <w:link w:val="Heading3"/>
    <w:uiPriority w:val="9"/>
    <w:rsid w:val="00506A00"/>
    <w:rPr>
      <w:rFonts w:ascii="Arial" w:hAnsi="Arial" w:cs="Arial"/>
      <w:b/>
      <w:color w:val="4472C4"/>
      <w:sz w:val="24"/>
    </w:rPr>
  </w:style>
  <w:style w:type="paragraph" w:styleId="NoSpacing">
    <w:name w:val="No Spacing"/>
    <w:uiPriority w:val="1"/>
    <w:qFormat/>
    <w:rsid w:val="00BF7DAA"/>
    <w:rPr>
      <w:rFonts w:ascii="Arial" w:hAnsi="Arial"/>
      <w:sz w:val="22"/>
      <w:szCs w:val="22"/>
      <w:lang w:eastAsia="en-US"/>
    </w:rPr>
  </w:style>
  <w:style w:type="character" w:styleId="CommentReference">
    <w:name w:val="annotation reference"/>
    <w:uiPriority w:val="99"/>
    <w:semiHidden/>
    <w:unhideWhenUsed/>
    <w:rsid w:val="004B0457"/>
    <w:rPr>
      <w:sz w:val="16"/>
      <w:szCs w:val="16"/>
    </w:rPr>
  </w:style>
  <w:style w:type="paragraph" w:styleId="CommentText">
    <w:name w:val="annotation text"/>
    <w:basedOn w:val="Normal"/>
    <w:link w:val="CommentTextChar"/>
    <w:uiPriority w:val="99"/>
    <w:semiHidden/>
    <w:unhideWhenUsed/>
    <w:rsid w:val="004B0457"/>
    <w:rPr>
      <w:sz w:val="20"/>
      <w:szCs w:val="20"/>
    </w:rPr>
  </w:style>
  <w:style w:type="character" w:customStyle="1" w:styleId="CommentTextChar">
    <w:name w:val="Comment Text Char"/>
    <w:link w:val="CommentText"/>
    <w:uiPriority w:val="99"/>
    <w:semiHidden/>
    <w:rsid w:val="004B045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BA6"/>
    <w:rPr>
      <w:b/>
      <w:bCs/>
    </w:rPr>
  </w:style>
  <w:style w:type="character" w:customStyle="1" w:styleId="CommentSubjectChar">
    <w:name w:val="Comment Subject Char"/>
    <w:link w:val="CommentSubject"/>
    <w:uiPriority w:val="99"/>
    <w:semiHidden/>
    <w:rsid w:val="00071BA6"/>
    <w:rPr>
      <w:rFonts w:ascii="Arial" w:hAnsi="Arial"/>
      <w:b/>
      <w:bCs/>
      <w:sz w:val="20"/>
      <w:szCs w:val="20"/>
    </w:rPr>
  </w:style>
  <w:style w:type="character" w:styleId="Emphasis">
    <w:name w:val="Emphasis"/>
    <w:uiPriority w:val="20"/>
    <w:qFormat/>
    <w:rsid w:val="00E22689"/>
    <w:rPr>
      <w:i/>
      <w:iCs/>
    </w:rPr>
  </w:style>
  <w:style w:type="character" w:customStyle="1" w:styleId="UnresolvedMention1">
    <w:name w:val="Unresolved Mention1"/>
    <w:uiPriority w:val="99"/>
    <w:semiHidden/>
    <w:unhideWhenUsed/>
    <w:rsid w:val="00715B02"/>
    <w:rPr>
      <w:color w:val="605E5C"/>
      <w:shd w:val="clear" w:color="auto" w:fill="E1DFDD"/>
    </w:rPr>
  </w:style>
  <w:style w:type="character" w:styleId="HTMLCode">
    <w:name w:val="HTML Code"/>
    <w:uiPriority w:val="99"/>
    <w:semiHidden/>
    <w:unhideWhenUsed/>
    <w:rsid w:val="0052529F"/>
    <w:rPr>
      <w:rFonts w:ascii="Courier New" w:eastAsia="Times New Roman" w:hAnsi="Courier New" w:cs="Courier New"/>
      <w:sz w:val="20"/>
      <w:szCs w:val="20"/>
    </w:rPr>
  </w:style>
  <w:style w:type="paragraph" w:customStyle="1" w:styleId="RefCaption">
    <w:name w:val="Ref/Caption"/>
    <w:basedOn w:val="Normal"/>
    <w:qFormat/>
    <w:rsid w:val="001F26BF"/>
    <w:rPr>
      <w:color w:val="7F7F7F"/>
      <w:sz w:val="18"/>
    </w:rPr>
  </w:style>
  <w:style w:type="paragraph" w:styleId="IntenseQuote">
    <w:name w:val="Intense Quote"/>
    <w:basedOn w:val="Normal"/>
    <w:next w:val="Normal"/>
    <w:link w:val="IntenseQuoteChar"/>
    <w:uiPriority w:val="30"/>
    <w:qFormat/>
    <w:rsid w:val="0066427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664279"/>
    <w:rPr>
      <w:rFonts w:ascii="Arial" w:hAnsi="Arial"/>
      <w:i/>
      <w:iCs/>
      <w:color w:val="5B9BD5"/>
    </w:rPr>
  </w:style>
  <w:style w:type="character" w:customStyle="1" w:styleId="UnresolvedMention2">
    <w:name w:val="Unresolved Mention2"/>
    <w:uiPriority w:val="99"/>
    <w:semiHidden/>
    <w:unhideWhenUsed/>
    <w:rsid w:val="002C0BF3"/>
    <w:rPr>
      <w:color w:val="605E5C"/>
      <w:shd w:val="clear" w:color="auto" w:fill="E1DFDD"/>
    </w:rPr>
  </w:style>
  <w:style w:type="character" w:styleId="UnresolvedMention">
    <w:name w:val="Unresolved Mention"/>
    <w:uiPriority w:val="99"/>
    <w:semiHidden/>
    <w:unhideWhenUsed/>
    <w:rsid w:val="00622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2338">
      <w:bodyDiv w:val="1"/>
      <w:marLeft w:val="0"/>
      <w:marRight w:val="0"/>
      <w:marTop w:val="0"/>
      <w:marBottom w:val="0"/>
      <w:divBdr>
        <w:top w:val="none" w:sz="0" w:space="0" w:color="auto"/>
        <w:left w:val="none" w:sz="0" w:space="0" w:color="auto"/>
        <w:bottom w:val="none" w:sz="0" w:space="0" w:color="auto"/>
        <w:right w:val="none" w:sz="0" w:space="0" w:color="auto"/>
      </w:divBdr>
      <w:divsChild>
        <w:div w:id="748387645">
          <w:marLeft w:val="0"/>
          <w:marRight w:val="0"/>
          <w:marTop w:val="0"/>
          <w:marBottom w:val="0"/>
          <w:divBdr>
            <w:top w:val="none" w:sz="0" w:space="0" w:color="auto"/>
            <w:left w:val="none" w:sz="0" w:space="0" w:color="auto"/>
            <w:bottom w:val="none" w:sz="0" w:space="0" w:color="auto"/>
            <w:right w:val="none" w:sz="0" w:space="0" w:color="auto"/>
          </w:divBdr>
          <w:divsChild>
            <w:div w:id="965044179">
              <w:marLeft w:val="0"/>
              <w:marRight w:val="0"/>
              <w:marTop w:val="0"/>
              <w:marBottom w:val="0"/>
              <w:divBdr>
                <w:top w:val="none" w:sz="0" w:space="0" w:color="auto"/>
                <w:left w:val="none" w:sz="0" w:space="0" w:color="auto"/>
                <w:bottom w:val="none" w:sz="0" w:space="0" w:color="auto"/>
                <w:right w:val="none" w:sz="0" w:space="0" w:color="auto"/>
              </w:divBdr>
              <w:divsChild>
                <w:div w:id="871578116">
                  <w:marLeft w:val="0"/>
                  <w:marRight w:val="0"/>
                  <w:marTop w:val="0"/>
                  <w:marBottom w:val="0"/>
                  <w:divBdr>
                    <w:top w:val="none" w:sz="0" w:space="0" w:color="auto"/>
                    <w:left w:val="none" w:sz="0" w:space="0" w:color="auto"/>
                    <w:bottom w:val="none" w:sz="0" w:space="0" w:color="auto"/>
                    <w:right w:val="none" w:sz="0" w:space="0" w:color="auto"/>
                  </w:divBdr>
                  <w:divsChild>
                    <w:div w:id="1937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15828">
              <w:marLeft w:val="0"/>
              <w:marRight w:val="0"/>
              <w:marTop w:val="0"/>
              <w:marBottom w:val="0"/>
              <w:divBdr>
                <w:top w:val="none" w:sz="0" w:space="0" w:color="auto"/>
                <w:left w:val="none" w:sz="0" w:space="0" w:color="auto"/>
                <w:bottom w:val="none" w:sz="0" w:space="0" w:color="auto"/>
                <w:right w:val="none" w:sz="0" w:space="0" w:color="auto"/>
              </w:divBdr>
            </w:div>
            <w:div w:id="1425153141">
              <w:marLeft w:val="0"/>
              <w:marRight w:val="0"/>
              <w:marTop w:val="0"/>
              <w:marBottom w:val="0"/>
              <w:divBdr>
                <w:top w:val="none" w:sz="0" w:space="0" w:color="auto"/>
                <w:left w:val="none" w:sz="0" w:space="0" w:color="auto"/>
                <w:bottom w:val="none" w:sz="0" w:space="0" w:color="auto"/>
                <w:right w:val="none" w:sz="0" w:space="0" w:color="auto"/>
              </w:divBdr>
              <w:divsChild>
                <w:div w:id="11854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1658">
          <w:marLeft w:val="0"/>
          <w:marRight w:val="0"/>
          <w:marTop w:val="0"/>
          <w:marBottom w:val="0"/>
          <w:divBdr>
            <w:top w:val="none" w:sz="0" w:space="0" w:color="auto"/>
            <w:left w:val="none" w:sz="0" w:space="0" w:color="auto"/>
            <w:bottom w:val="none" w:sz="0" w:space="0" w:color="auto"/>
            <w:right w:val="none" w:sz="0" w:space="0" w:color="auto"/>
          </w:divBdr>
          <w:divsChild>
            <w:div w:id="1639609218">
              <w:marLeft w:val="0"/>
              <w:marRight w:val="0"/>
              <w:marTop w:val="0"/>
              <w:marBottom w:val="0"/>
              <w:divBdr>
                <w:top w:val="none" w:sz="0" w:space="0" w:color="auto"/>
                <w:left w:val="none" w:sz="0" w:space="0" w:color="auto"/>
                <w:bottom w:val="none" w:sz="0" w:space="0" w:color="auto"/>
                <w:right w:val="none" w:sz="0" w:space="0" w:color="auto"/>
              </w:divBdr>
              <w:divsChild>
                <w:div w:id="1614701330">
                  <w:marLeft w:val="0"/>
                  <w:marRight w:val="0"/>
                  <w:marTop w:val="0"/>
                  <w:marBottom w:val="0"/>
                  <w:divBdr>
                    <w:top w:val="none" w:sz="0" w:space="0" w:color="auto"/>
                    <w:left w:val="none" w:sz="0" w:space="0" w:color="auto"/>
                    <w:bottom w:val="none" w:sz="0" w:space="0" w:color="auto"/>
                    <w:right w:val="none" w:sz="0" w:space="0" w:color="auto"/>
                  </w:divBdr>
                  <w:divsChild>
                    <w:div w:id="578297547">
                      <w:marLeft w:val="0"/>
                      <w:marRight w:val="0"/>
                      <w:marTop w:val="0"/>
                      <w:marBottom w:val="0"/>
                      <w:divBdr>
                        <w:top w:val="none" w:sz="0" w:space="0" w:color="auto"/>
                        <w:left w:val="none" w:sz="0" w:space="0" w:color="auto"/>
                        <w:bottom w:val="none" w:sz="0" w:space="0" w:color="auto"/>
                        <w:right w:val="none" w:sz="0" w:space="0" w:color="auto"/>
                      </w:divBdr>
                      <w:divsChild>
                        <w:div w:id="1154763892">
                          <w:marLeft w:val="0"/>
                          <w:marRight w:val="0"/>
                          <w:marTop w:val="0"/>
                          <w:marBottom w:val="0"/>
                          <w:divBdr>
                            <w:top w:val="none" w:sz="0" w:space="0" w:color="auto"/>
                            <w:left w:val="none" w:sz="0" w:space="0" w:color="auto"/>
                            <w:bottom w:val="none" w:sz="0" w:space="0" w:color="auto"/>
                            <w:right w:val="none" w:sz="0" w:space="0" w:color="auto"/>
                          </w:divBdr>
                          <w:divsChild>
                            <w:div w:id="1332026679">
                              <w:marLeft w:val="0"/>
                              <w:marRight w:val="0"/>
                              <w:marTop w:val="0"/>
                              <w:marBottom w:val="0"/>
                              <w:divBdr>
                                <w:top w:val="none" w:sz="0" w:space="0" w:color="auto"/>
                                <w:left w:val="none" w:sz="0" w:space="0" w:color="auto"/>
                                <w:bottom w:val="none" w:sz="0" w:space="0" w:color="auto"/>
                                <w:right w:val="none" w:sz="0" w:space="0" w:color="auto"/>
                              </w:divBdr>
                              <w:divsChild>
                                <w:div w:id="1519001708">
                                  <w:marLeft w:val="300"/>
                                  <w:marRight w:val="0"/>
                                  <w:marTop w:val="0"/>
                                  <w:marBottom w:val="0"/>
                                  <w:divBdr>
                                    <w:top w:val="none" w:sz="0" w:space="0" w:color="auto"/>
                                    <w:left w:val="none" w:sz="0" w:space="0" w:color="auto"/>
                                    <w:bottom w:val="none" w:sz="0" w:space="0" w:color="auto"/>
                                    <w:right w:val="none" w:sz="0" w:space="0" w:color="auto"/>
                                  </w:divBdr>
                                  <w:divsChild>
                                    <w:div w:id="1023290770">
                                      <w:marLeft w:val="-300"/>
                                      <w:marRight w:val="0"/>
                                      <w:marTop w:val="0"/>
                                      <w:marBottom w:val="0"/>
                                      <w:divBdr>
                                        <w:top w:val="none" w:sz="0" w:space="0" w:color="auto"/>
                                        <w:left w:val="none" w:sz="0" w:space="0" w:color="auto"/>
                                        <w:bottom w:val="none" w:sz="0" w:space="0" w:color="auto"/>
                                        <w:right w:val="none" w:sz="0" w:space="0" w:color="auto"/>
                                      </w:divBdr>
                                      <w:divsChild>
                                        <w:div w:id="8067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211700">
                      <w:marLeft w:val="0"/>
                      <w:marRight w:val="0"/>
                      <w:marTop w:val="0"/>
                      <w:marBottom w:val="0"/>
                      <w:divBdr>
                        <w:top w:val="none" w:sz="0" w:space="0" w:color="auto"/>
                        <w:left w:val="none" w:sz="0" w:space="0" w:color="auto"/>
                        <w:bottom w:val="none" w:sz="0" w:space="0" w:color="auto"/>
                        <w:right w:val="none" w:sz="0" w:space="0" w:color="auto"/>
                      </w:divBdr>
                      <w:divsChild>
                        <w:div w:id="1001467779">
                          <w:marLeft w:val="0"/>
                          <w:marRight w:val="0"/>
                          <w:marTop w:val="0"/>
                          <w:marBottom w:val="0"/>
                          <w:divBdr>
                            <w:top w:val="none" w:sz="0" w:space="0" w:color="auto"/>
                            <w:left w:val="none" w:sz="0" w:space="0" w:color="auto"/>
                            <w:bottom w:val="none" w:sz="0" w:space="0" w:color="auto"/>
                            <w:right w:val="none" w:sz="0" w:space="0" w:color="auto"/>
                          </w:divBdr>
                          <w:divsChild>
                            <w:div w:id="1286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09712586">
      <w:bodyDiv w:val="1"/>
      <w:marLeft w:val="0"/>
      <w:marRight w:val="0"/>
      <w:marTop w:val="0"/>
      <w:marBottom w:val="0"/>
      <w:divBdr>
        <w:top w:val="none" w:sz="0" w:space="0" w:color="auto"/>
        <w:left w:val="none" w:sz="0" w:space="0" w:color="auto"/>
        <w:bottom w:val="none" w:sz="0" w:space="0" w:color="auto"/>
        <w:right w:val="none" w:sz="0" w:space="0" w:color="auto"/>
      </w:divBdr>
      <w:divsChild>
        <w:div w:id="99763715">
          <w:marLeft w:val="0"/>
          <w:marRight w:val="0"/>
          <w:marTop w:val="120"/>
          <w:marBottom w:val="120"/>
          <w:divBdr>
            <w:top w:val="none" w:sz="0" w:space="0" w:color="auto"/>
            <w:left w:val="none" w:sz="0" w:space="0" w:color="auto"/>
            <w:bottom w:val="none" w:sz="0" w:space="0" w:color="auto"/>
            <w:right w:val="none" w:sz="0" w:space="0" w:color="auto"/>
          </w:divBdr>
          <w:divsChild>
            <w:div w:id="1790657804">
              <w:marLeft w:val="0"/>
              <w:marRight w:val="0"/>
              <w:marTop w:val="0"/>
              <w:marBottom w:val="0"/>
              <w:divBdr>
                <w:top w:val="none" w:sz="0" w:space="0" w:color="auto"/>
                <w:left w:val="none" w:sz="0" w:space="0" w:color="auto"/>
                <w:bottom w:val="none" w:sz="0" w:space="0" w:color="auto"/>
                <w:right w:val="none" w:sz="0" w:space="0" w:color="auto"/>
              </w:divBdr>
            </w:div>
          </w:divsChild>
        </w:div>
        <w:div w:id="289092120">
          <w:marLeft w:val="0"/>
          <w:marRight w:val="0"/>
          <w:marTop w:val="120"/>
          <w:marBottom w:val="120"/>
          <w:divBdr>
            <w:top w:val="none" w:sz="0" w:space="0" w:color="auto"/>
            <w:left w:val="none" w:sz="0" w:space="0" w:color="auto"/>
            <w:bottom w:val="none" w:sz="0" w:space="0" w:color="auto"/>
            <w:right w:val="none" w:sz="0" w:space="0" w:color="auto"/>
          </w:divBdr>
          <w:divsChild>
            <w:div w:id="585191203">
              <w:marLeft w:val="0"/>
              <w:marRight w:val="0"/>
              <w:marTop w:val="0"/>
              <w:marBottom w:val="0"/>
              <w:divBdr>
                <w:top w:val="none" w:sz="0" w:space="0" w:color="auto"/>
                <w:left w:val="none" w:sz="0" w:space="0" w:color="auto"/>
                <w:bottom w:val="none" w:sz="0" w:space="0" w:color="auto"/>
                <w:right w:val="none" w:sz="0" w:space="0" w:color="auto"/>
              </w:divBdr>
            </w:div>
          </w:divsChild>
        </w:div>
        <w:div w:id="800420475">
          <w:marLeft w:val="0"/>
          <w:marRight w:val="0"/>
          <w:marTop w:val="0"/>
          <w:marBottom w:val="0"/>
          <w:divBdr>
            <w:top w:val="none" w:sz="0" w:space="0" w:color="auto"/>
            <w:left w:val="none" w:sz="0" w:space="0" w:color="auto"/>
            <w:bottom w:val="none" w:sz="0" w:space="0" w:color="auto"/>
            <w:right w:val="none" w:sz="0" w:space="0" w:color="auto"/>
          </w:divBdr>
        </w:div>
        <w:div w:id="1558977115">
          <w:marLeft w:val="0"/>
          <w:marRight w:val="0"/>
          <w:marTop w:val="0"/>
          <w:marBottom w:val="0"/>
          <w:divBdr>
            <w:top w:val="none" w:sz="0" w:space="0" w:color="auto"/>
            <w:left w:val="none" w:sz="0" w:space="0" w:color="auto"/>
            <w:bottom w:val="none" w:sz="0" w:space="0" w:color="auto"/>
            <w:right w:val="none" w:sz="0" w:space="0" w:color="auto"/>
          </w:divBdr>
        </w:div>
        <w:div w:id="1738746343">
          <w:marLeft w:val="0"/>
          <w:marRight w:val="0"/>
          <w:marTop w:val="120"/>
          <w:marBottom w:val="120"/>
          <w:divBdr>
            <w:top w:val="none" w:sz="0" w:space="0" w:color="auto"/>
            <w:left w:val="none" w:sz="0" w:space="0" w:color="auto"/>
            <w:bottom w:val="none" w:sz="0" w:space="0" w:color="auto"/>
            <w:right w:val="none" w:sz="0" w:space="0" w:color="auto"/>
          </w:divBdr>
          <w:divsChild>
            <w:div w:id="8388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4364">
      <w:bodyDiv w:val="1"/>
      <w:marLeft w:val="0"/>
      <w:marRight w:val="0"/>
      <w:marTop w:val="0"/>
      <w:marBottom w:val="0"/>
      <w:divBdr>
        <w:top w:val="none" w:sz="0" w:space="0" w:color="auto"/>
        <w:left w:val="none" w:sz="0" w:space="0" w:color="auto"/>
        <w:bottom w:val="none" w:sz="0" w:space="0" w:color="auto"/>
        <w:right w:val="none" w:sz="0" w:space="0" w:color="auto"/>
      </w:divBdr>
    </w:div>
    <w:div w:id="113332488">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290328687">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473061807">
      <w:bodyDiv w:val="1"/>
      <w:marLeft w:val="0"/>
      <w:marRight w:val="0"/>
      <w:marTop w:val="0"/>
      <w:marBottom w:val="0"/>
      <w:divBdr>
        <w:top w:val="none" w:sz="0" w:space="0" w:color="auto"/>
        <w:left w:val="none" w:sz="0" w:space="0" w:color="auto"/>
        <w:bottom w:val="none" w:sz="0" w:space="0" w:color="auto"/>
        <w:right w:val="none" w:sz="0" w:space="0" w:color="auto"/>
      </w:divBdr>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556">
      <w:bodyDiv w:val="1"/>
      <w:marLeft w:val="0"/>
      <w:marRight w:val="0"/>
      <w:marTop w:val="0"/>
      <w:marBottom w:val="0"/>
      <w:divBdr>
        <w:top w:val="none" w:sz="0" w:space="0" w:color="auto"/>
        <w:left w:val="none" w:sz="0" w:space="0" w:color="auto"/>
        <w:bottom w:val="none" w:sz="0" w:space="0" w:color="auto"/>
        <w:right w:val="none" w:sz="0" w:space="0" w:color="auto"/>
      </w:divBdr>
      <w:divsChild>
        <w:div w:id="1064252784">
          <w:marLeft w:val="360"/>
          <w:marRight w:val="0"/>
          <w:marTop w:val="200"/>
          <w:marBottom w:val="0"/>
          <w:divBdr>
            <w:top w:val="none" w:sz="0" w:space="0" w:color="auto"/>
            <w:left w:val="none" w:sz="0" w:space="0" w:color="auto"/>
            <w:bottom w:val="none" w:sz="0" w:space="0" w:color="auto"/>
            <w:right w:val="none" w:sz="0" w:space="0" w:color="auto"/>
          </w:divBdr>
        </w:div>
      </w:divsChild>
    </w:div>
    <w:div w:id="598030816">
      <w:bodyDiv w:val="1"/>
      <w:marLeft w:val="0"/>
      <w:marRight w:val="0"/>
      <w:marTop w:val="0"/>
      <w:marBottom w:val="0"/>
      <w:divBdr>
        <w:top w:val="none" w:sz="0" w:space="0" w:color="auto"/>
        <w:left w:val="none" w:sz="0" w:space="0" w:color="auto"/>
        <w:bottom w:val="none" w:sz="0" w:space="0" w:color="auto"/>
        <w:right w:val="none" w:sz="0" w:space="0" w:color="auto"/>
      </w:divBdr>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718866886">
      <w:bodyDiv w:val="1"/>
      <w:marLeft w:val="0"/>
      <w:marRight w:val="0"/>
      <w:marTop w:val="0"/>
      <w:marBottom w:val="0"/>
      <w:divBdr>
        <w:top w:val="none" w:sz="0" w:space="0" w:color="auto"/>
        <w:left w:val="none" w:sz="0" w:space="0" w:color="auto"/>
        <w:bottom w:val="none" w:sz="0" w:space="0" w:color="auto"/>
        <w:right w:val="none" w:sz="0" w:space="0" w:color="auto"/>
      </w:divBdr>
      <w:divsChild>
        <w:div w:id="160315921">
          <w:marLeft w:val="0"/>
          <w:marRight w:val="0"/>
          <w:marTop w:val="0"/>
          <w:marBottom w:val="0"/>
          <w:divBdr>
            <w:top w:val="none" w:sz="0" w:space="0" w:color="auto"/>
            <w:left w:val="none" w:sz="0" w:space="0" w:color="auto"/>
            <w:bottom w:val="none" w:sz="0" w:space="0" w:color="auto"/>
            <w:right w:val="none" w:sz="0" w:space="0" w:color="auto"/>
          </w:divBdr>
        </w:div>
        <w:div w:id="693379920">
          <w:marLeft w:val="0"/>
          <w:marRight w:val="0"/>
          <w:marTop w:val="0"/>
          <w:marBottom w:val="0"/>
          <w:divBdr>
            <w:top w:val="none" w:sz="0" w:space="0" w:color="auto"/>
            <w:left w:val="none" w:sz="0" w:space="0" w:color="auto"/>
            <w:bottom w:val="none" w:sz="0" w:space="0" w:color="auto"/>
            <w:right w:val="none" w:sz="0" w:space="0" w:color="auto"/>
          </w:divBdr>
        </w:div>
        <w:div w:id="707098184">
          <w:marLeft w:val="0"/>
          <w:marRight w:val="0"/>
          <w:marTop w:val="0"/>
          <w:marBottom w:val="0"/>
          <w:divBdr>
            <w:top w:val="none" w:sz="0" w:space="0" w:color="auto"/>
            <w:left w:val="none" w:sz="0" w:space="0" w:color="auto"/>
            <w:bottom w:val="none" w:sz="0" w:space="0" w:color="auto"/>
            <w:right w:val="none" w:sz="0" w:space="0" w:color="auto"/>
          </w:divBdr>
        </w:div>
        <w:div w:id="746876517">
          <w:marLeft w:val="0"/>
          <w:marRight w:val="0"/>
          <w:marTop w:val="0"/>
          <w:marBottom w:val="0"/>
          <w:divBdr>
            <w:top w:val="none" w:sz="0" w:space="0" w:color="auto"/>
            <w:left w:val="none" w:sz="0" w:space="0" w:color="auto"/>
            <w:bottom w:val="none" w:sz="0" w:space="0" w:color="auto"/>
            <w:right w:val="none" w:sz="0" w:space="0" w:color="auto"/>
          </w:divBdr>
        </w:div>
        <w:div w:id="964235888">
          <w:marLeft w:val="0"/>
          <w:marRight w:val="0"/>
          <w:marTop w:val="0"/>
          <w:marBottom w:val="0"/>
          <w:divBdr>
            <w:top w:val="none" w:sz="0" w:space="0" w:color="auto"/>
            <w:left w:val="none" w:sz="0" w:space="0" w:color="auto"/>
            <w:bottom w:val="none" w:sz="0" w:space="0" w:color="auto"/>
            <w:right w:val="none" w:sz="0" w:space="0" w:color="auto"/>
          </w:divBdr>
        </w:div>
        <w:div w:id="1019772365">
          <w:marLeft w:val="0"/>
          <w:marRight w:val="0"/>
          <w:marTop w:val="0"/>
          <w:marBottom w:val="0"/>
          <w:divBdr>
            <w:top w:val="none" w:sz="0" w:space="0" w:color="auto"/>
            <w:left w:val="none" w:sz="0" w:space="0" w:color="auto"/>
            <w:bottom w:val="none" w:sz="0" w:space="0" w:color="auto"/>
            <w:right w:val="none" w:sz="0" w:space="0" w:color="auto"/>
          </w:divBdr>
        </w:div>
        <w:div w:id="1362051567">
          <w:marLeft w:val="0"/>
          <w:marRight w:val="0"/>
          <w:marTop w:val="0"/>
          <w:marBottom w:val="0"/>
          <w:divBdr>
            <w:top w:val="none" w:sz="0" w:space="0" w:color="auto"/>
            <w:left w:val="none" w:sz="0" w:space="0" w:color="auto"/>
            <w:bottom w:val="none" w:sz="0" w:space="0" w:color="auto"/>
            <w:right w:val="none" w:sz="0" w:space="0" w:color="auto"/>
          </w:divBdr>
        </w:div>
        <w:div w:id="1365641154">
          <w:marLeft w:val="0"/>
          <w:marRight w:val="0"/>
          <w:marTop w:val="0"/>
          <w:marBottom w:val="0"/>
          <w:divBdr>
            <w:top w:val="none" w:sz="0" w:space="0" w:color="auto"/>
            <w:left w:val="none" w:sz="0" w:space="0" w:color="auto"/>
            <w:bottom w:val="none" w:sz="0" w:space="0" w:color="auto"/>
            <w:right w:val="none" w:sz="0" w:space="0" w:color="auto"/>
          </w:divBdr>
        </w:div>
        <w:div w:id="1614707898">
          <w:marLeft w:val="0"/>
          <w:marRight w:val="0"/>
          <w:marTop w:val="0"/>
          <w:marBottom w:val="0"/>
          <w:divBdr>
            <w:top w:val="none" w:sz="0" w:space="0" w:color="auto"/>
            <w:left w:val="none" w:sz="0" w:space="0" w:color="auto"/>
            <w:bottom w:val="none" w:sz="0" w:space="0" w:color="auto"/>
            <w:right w:val="none" w:sz="0" w:space="0" w:color="auto"/>
          </w:divBdr>
        </w:div>
        <w:div w:id="1917745452">
          <w:marLeft w:val="0"/>
          <w:marRight w:val="0"/>
          <w:marTop w:val="0"/>
          <w:marBottom w:val="0"/>
          <w:divBdr>
            <w:top w:val="none" w:sz="0" w:space="0" w:color="auto"/>
            <w:left w:val="none" w:sz="0" w:space="0" w:color="auto"/>
            <w:bottom w:val="none" w:sz="0" w:space="0" w:color="auto"/>
            <w:right w:val="none" w:sz="0" w:space="0" w:color="auto"/>
          </w:divBdr>
          <w:divsChild>
            <w:div w:id="211769006">
              <w:marLeft w:val="0"/>
              <w:marRight w:val="0"/>
              <w:marTop w:val="30"/>
              <w:marBottom w:val="30"/>
              <w:divBdr>
                <w:top w:val="none" w:sz="0" w:space="0" w:color="auto"/>
                <w:left w:val="none" w:sz="0" w:space="0" w:color="auto"/>
                <w:bottom w:val="none" w:sz="0" w:space="0" w:color="auto"/>
                <w:right w:val="none" w:sz="0" w:space="0" w:color="auto"/>
              </w:divBdr>
              <w:divsChild>
                <w:div w:id="903762715">
                  <w:marLeft w:val="0"/>
                  <w:marRight w:val="0"/>
                  <w:marTop w:val="0"/>
                  <w:marBottom w:val="0"/>
                  <w:divBdr>
                    <w:top w:val="none" w:sz="0" w:space="0" w:color="auto"/>
                    <w:left w:val="none" w:sz="0" w:space="0" w:color="auto"/>
                    <w:bottom w:val="none" w:sz="0" w:space="0" w:color="auto"/>
                    <w:right w:val="none" w:sz="0" w:space="0" w:color="auto"/>
                  </w:divBdr>
                  <w:divsChild>
                    <w:div w:id="1284919760">
                      <w:marLeft w:val="0"/>
                      <w:marRight w:val="0"/>
                      <w:marTop w:val="0"/>
                      <w:marBottom w:val="0"/>
                      <w:divBdr>
                        <w:top w:val="none" w:sz="0" w:space="0" w:color="auto"/>
                        <w:left w:val="none" w:sz="0" w:space="0" w:color="auto"/>
                        <w:bottom w:val="none" w:sz="0" w:space="0" w:color="auto"/>
                        <w:right w:val="none" w:sz="0" w:space="0" w:color="auto"/>
                      </w:divBdr>
                    </w:div>
                  </w:divsChild>
                </w:div>
                <w:div w:id="1500735492">
                  <w:marLeft w:val="0"/>
                  <w:marRight w:val="0"/>
                  <w:marTop w:val="0"/>
                  <w:marBottom w:val="0"/>
                  <w:divBdr>
                    <w:top w:val="none" w:sz="0" w:space="0" w:color="auto"/>
                    <w:left w:val="none" w:sz="0" w:space="0" w:color="auto"/>
                    <w:bottom w:val="none" w:sz="0" w:space="0" w:color="auto"/>
                    <w:right w:val="none" w:sz="0" w:space="0" w:color="auto"/>
                  </w:divBdr>
                  <w:divsChild>
                    <w:div w:id="2066678693">
                      <w:marLeft w:val="0"/>
                      <w:marRight w:val="0"/>
                      <w:marTop w:val="0"/>
                      <w:marBottom w:val="0"/>
                      <w:divBdr>
                        <w:top w:val="none" w:sz="0" w:space="0" w:color="auto"/>
                        <w:left w:val="none" w:sz="0" w:space="0" w:color="auto"/>
                        <w:bottom w:val="none" w:sz="0" w:space="0" w:color="auto"/>
                        <w:right w:val="none" w:sz="0" w:space="0" w:color="auto"/>
                      </w:divBdr>
                    </w:div>
                  </w:divsChild>
                </w:div>
                <w:div w:id="1590117949">
                  <w:marLeft w:val="0"/>
                  <w:marRight w:val="0"/>
                  <w:marTop w:val="0"/>
                  <w:marBottom w:val="0"/>
                  <w:divBdr>
                    <w:top w:val="none" w:sz="0" w:space="0" w:color="auto"/>
                    <w:left w:val="none" w:sz="0" w:space="0" w:color="auto"/>
                    <w:bottom w:val="none" w:sz="0" w:space="0" w:color="auto"/>
                    <w:right w:val="none" w:sz="0" w:space="0" w:color="auto"/>
                  </w:divBdr>
                  <w:divsChild>
                    <w:div w:id="13775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97810">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77280584">
      <w:bodyDiv w:val="1"/>
      <w:marLeft w:val="0"/>
      <w:marRight w:val="0"/>
      <w:marTop w:val="0"/>
      <w:marBottom w:val="0"/>
      <w:divBdr>
        <w:top w:val="none" w:sz="0" w:space="0" w:color="auto"/>
        <w:left w:val="none" w:sz="0" w:space="0" w:color="auto"/>
        <w:bottom w:val="none" w:sz="0" w:space="0" w:color="auto"/>
        <w:right w:val="none" w:sz="0" w:space="0" w:color="auto"/>
      </w:divBdr>
      <w:divsChild>
        <w:div w:id="10905980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0"/>
          <w:marBottom w:val="0"/>
          <w:divBdr>
            <w:top w:val="none" w:sz="0" w:space="0" w:color="auto"/>
            <w:left w:val="none" w:sz="0" w:space="0" w:color="auto"/>
            <w:bottom w:val="none" w:sz="0" w:space="0" w:color="auto"/>
            <w:right w:val="none" w:sz="0" w:space="0" w:color="auto"/>
          </w:divBdr>
        </w:div>
        <w:div w:id="547108222">
          <w:marLeft w:val="0"/>
          <w:marRight w:val="0"/>
          <w:marTop w:val="0"/>
          <w:marBottom w:val="0"/>
          <w:divBdr>
            <w:top w:val="none" w:sz="0" w:space="0" w:color="auto"/>
            <w:left w:val="none" w:sz="0" w:space="0" w:color="auto"/>
            <w:bottom w:val="none" w:sz="0" w:space="0" w:color="auto"/>
            <w:right w:val="none" w:sz="0" w:space="0" w:color="auto"/>
          </w:divBdr>
        </w:div>
        <w:div w:id="554045030">
          <w:marLeft w:val="0"/>
          <w:marRight w:val="0"/>
          <w:marTop w:val="0"/>
          <w:marBottom w:val="0"/>
          <w:divBdr>
            <w:top w:val="none" w:sz="0" w:space="0" w:color="auto"/>
            <w:left w:val="none" w:sz="0" w:space="0" w:color="auto"/>
            <w:bottom w:val="none" w:sz="0" w:space="0" w:color="auto"/>
            <w:right w:val="none" w:sz="0" w:space="0" w:color="auto"/>
          </w:divBdr>
        </w:div>
        <w:div w:id="664745643">
          <w:marLeft w:val="0"/>
          <w:marRight w:val="0"/>
          <w:marTop w:val="0"/>
          <w:marBottom w:val="0"/>
          <w:divBdr>
            <w:top w:val="none" w:sz="0" w:space="0" w:color="auto"/>
            <w:left w:val="none" w:sz="0" w:space="0" w:color="auto"/>
            <w:bottom w:val="none" w:sz="0" w:space="0" w:color="auto"/>
            <w:right w:val="none" w:sz="0" w:space="0" w:color="auto"/>
          </w:divBdr>
        </w:div>
        <w:div w:id="1405564914">
          <w:marLeft w:val="0"/>
          <w:marRight w:val="0"/>
          <w:marTop w:val="0"/>
          <w:marBottom w:val="0"/>
          <w:divBdr>
            <w:top w:val="none" w:sz="0" w:space="0" w:color="auto"/>
            <w:left w:val="none" w:sz="0" w:space="0" w:color="auto"/>
            <w:bottom w:val="none" w:sz="0" w:space="0" w:color="auto"/>
            <w:right w:val="none" w:sz="0" w:space="0" w:color="auto"/>
          </w:divBdr>
        </w:div>
      </w:divsChild>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177311667">
      <w:bodyDiv w:val="1"/>
      <w:marLeft w:val="0"/>
      <w:marRight w:val="0"/>
      <w:marTop w:val="0"/>
      <w:marBottom w:val="0"/>
      <w:divBdr>
        <w:top w:val="none" w:sz="0" w:space="0" w:color="auto"/>
        <w:left w:val="none" w:sz="0" w:space="0" w:color="auto"/>
        <w:bottom w:val="none" w:sz="0" w:space="0" w:color="auto"/>
        <w:right w:val="none" w:sz="0" w:space="0" w:color="auto"/>
      </w:divBdr>
      <w:divsChild>
        <w:div w:id="43333575">
          <w:marLeft w:val="0"/>
          <w:marRight w:val="0"/>
          <w:marTop w:val="120"/>
          <w:marBottom w:val="120"/>
          <w:divBdr>
            <w:top w:val="none" w:sz="0" w:space="0" w:color="auto"/>
            <w:left w:val="none" w:sz="0" w:space="0" w:color="auto"/>
            <w:bottom w:val="none" w:sz="0" w:space="0" w:color="auto"/>
            <w:right w:val="none" w:sz="0" w:space="0" w:color="auto"/>
          </w:divBdr>
          <w:divsChild>
            <w:div w:id="986738576">
              <w:marLeft w:val="0"/>
              <w:marRight w:val="0"/>
              <w:marTop w:val="0"/>
              <w:marBottom w:val="0"/>
              <w:divBdr>
                <w:top w:val="none" w:sz="0" w:space="0" w:color="auto"/>
                <w:left w:val="none" w:sz="0" w:space="0" w:color="auto"/>
                <w:bottom w:val="none" w:sz="0" w:space="0" w:color="auto"/>
                <w:right w:val="none" w:sz="0" w:space="0" w:color="auto"/>
              </w:divBdr>
            </w:div>
          </w:divsChild>
        </w:div>
        <w:div w:id="1284381809">
          <w:marLeft w:val="0"/>
          <w:marRight w:val="0"/>
          <w:marTop w:val="120"/>
          <w:marBottom w:val="120"/>
          <w:divBdr>
            <w:top w:val="none" w:sz="0" w:space="0" w:color="auto"/>
            <w:left w:val="none" w:sz="0" w:space="0" w:color="auto"/>
            <w:bottom w:val="none" w:sz="0" w:space="0" w:color="auto"/>
            <w:right w:val="none" w:sz="0" w:space="0" w:color="auto"/>
          </w:divBdr>
          <w:divsChild>
            <w:div w:id="412239262">
              <w:marLeft w:val="0"/>
              <w:marRight w:val="0"/>
              <w:marTop w:val="0"/>
              <w:marBottom w:val="0"/>
              <w:divBdr>
                <w:top w:val="none" w:sz="0" w:space="0" w:color="auto"/>
                <w:left w:val="none" w:sz="0" w:space="0" w:color="auto"/>
                <w:bottom w:val="none" w:sz="0" w:space="0" w:color="auto"/>
                <w:right w:val="none" w:sz="0" w:space="0" w:color="auto"/>
              </w:divBdr>
            </w:div>
          </w:divsChild>
        </w:div>
        <w:div w:id="1645115552">
          <w:marLeft w:val="0"/>
          <w:marRight w:val="0"/>
          <w:marTop w:val="120"/>
          <w:marBottom w:val="120"/>
          <w:divBdr>
            <w:top w:val="none" w:sz="0" w:space="0" w:color="auto"/>
            <w:left w:val="none" w:sz="0" w:space="0" w:color="auto"/>
            <w:bottom w:val="none" w:sz="0" w:space="0" w:color="auto"/>
            <w:right w:val="none" w:sz="0" w:space="0" w:color="auto"/>
          </w:divBdr>
          <w:divsChild>
            <w:div w:id="928542653">
              <w:marLeft w:val="0"/>
              <w:marRight w:val="0"/>
              <w:marTop w:val="0"/>
              <w:marBottom w:val="0"/>
              <w:divBdr>
                <w:top w:val="none" w:sz="0" w:space="0" w:color="auto"/>
                <w:left w:val="none" w:sz="0" w:space="0" w:color="auto"/>
                <w:bottom w:val="none" w:sz="0" w:space="0" w:color="auto"/>
                <w:right w:val="none" w:sz="0" w:space="0" w:color="auto"/>
              </w:divBdr>
            </w:div>
          </w:divsChild>
        </w:div>
        <w:div w:id="1992714015">
          <w:marLeft w:val="0"/>
          <w:marRight w:val="0"/>
          <w:marTop w:val="120"/>
          <w:marBottom w:val="120"/>
          <w:divBdr>
            <w:top w:val="none" w:sz="0" w:space="0" w:color="auto"/>
            <w:left w:val="none" w:sz="0" w:space="0" w:color="auto"/>
            <w:bottom w:val="none" w:sz="0" w:space="0" w:color="auto"/>
            <w:right w:val="none" w:sz="0" w:space="0" w:color="auto"/>
          </w:divBdr>
          <w:divsChild>
            <w:div w:id="17028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341081401">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370644545">
      <w:bodyDiv w:val="1"/>
      <w:marLeft w:val="0"/>
      <w:marRight w:val="0"/>
      <w:marTop w:val="0"/>
      <w:marBottom w:val="0"/>
      <w:divBdr>
        <w:top w:val="none" w:sz="0" w:space="0" w:color="auto"/>
        <w:left w:val="none" w:sz="0" w:space="0" w:color="auto"/>
        <w:bottom w:val="none" w:sz="0" w:space="0" w:color="auto"/>
        <w:right w:val="none" w:sz="0" w:space="0" w:color="auto"/>
      </w:divBdr>
    </w:div>
    <w:div w:id="1400590892">
      <w:bodyDiv w:val="1"/>
      <w:marLeft w:val="0"/>
      <w:marRight w:val="0"/>
      <w:marTop w:val="0"/>
      <w:marBottom w:val="0"/>
      <w:divBdr>
        <w:top w:val="none" w:sz="0" w:space="0" w:color="auto"/>
        <w:left w:val="none" w:sz="0" w:space="0" w:color="auto"/>
        <w:bottom w:val="none" w:sz="0" w:space="0" w:color="auto"/>
        <w:right w:val="none" w:sz="0" w:space="0" w:color="auto"/>
      </w:divBdr>
      <w:divsChild>
        <w:div w:id="1804618462">
          <w:marLeft w:val="0"/>
          <w:marRight w:val="0"/>
          <w:marTop w:val="0"/>
          <w:marBottom w:val="0"/>
          <w:divBdr>
            <w:top w:val="single" w:sz="8" w:space="0" w:color="00698F"/>
            <w:left w:val="single" w:sz="8" w:space="0" w:color="00698F"/>
            <w:bottom w:val="single" w:sz="8" w:space="0" w:color="00698F"/>
            <w:right w:val="single" w:sz="8" w:space="0" w:color="00698F"/>
          </w:divBdr>
          <w:divsChild>
            <w:div w:id="628558401">
              <w:marLeft w:val="0"/>
              <w:marRight w:val="0"/>
              <w:marTop w:val="0"/>
              <w:marBottom w:val="0"/>
              <w:divBdr>
                <w:top w:val="none" w:sz="0" w:space="0" w:color="auto"/>
                <w:left w:val="none" w:sz="0" w:space="0" w:color="auto"/>
                <w:bottom w:val="none" w:sz="0" w:space="0" w:color="auto"/>
                <w:right w:val="none" w:sz="0" w:space="0" w:color="auto"/>
              </w:divBdr>
            </w:div>
            <w:div w:id="8774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99679">
      <w:bodyDiv w:val="1"/>
      <w:marLeft w:val="0"/>
      <w:marRight w:val="0"/>
      <w:marTop w:val="0"/>
      <w:marBottom w:val="0"/>
      <w:divBdr>
        <w:top w:val="none" w:sz="0" w:space="0" w:color="auto"/>
        <w:left w:val="none" w:sz="0" w:space="0" w:color="auto"/>
        <w:bottom w:val="none" w:sz="0" w:space="0" w:color="auto"/>
        <w:right w:val="none" w:sz="0" w:space="0" w:color="auto"/>
      </w:divBdr>
      <w:divsChild>
        <w:div w:id="39791945">
          <w:marLeft w:val="0"/>
          <w:marRight w:val="0"/>
          <w:marTop w:val="120"/>
          <w:marBottom w:val="120"/>
          <w:divBdr>
            <w:top w:val="none" w:sz="0" w:space="0" w:color="auto"/>
            <w:left w:val="none" w:sz="0" w:space="0" w:color="auto"/>
            <w:bottom w:val="none" w:sz="0" w:space="0" w:color="auto"/>
            <w:right w:val="none" w:sz="0" w:space="0" w:color="auto"/>
          </w:divBdr>
          <w:divsChild>
            <w:div w:id="761417583">
              <w:marLeft w:val="0"/>
              <w:marRight w:val="0"/>
              <w:marTop w:val="0"/>
              <w:marBottom w:val="0"/>
              <w:divBdr>
                <w:top w:val="none" w:sz="0" w:space="0" w:color="auto"/>
                <w:left w:val="none" w:sz="0" w:space="0" w:color="auto"/>
                <w:bottom w:val="none" w:sz="0" w:space="0" w:color="auto"/>
                <w:right w:val="none" w:sz="0" w:space="0" w:color="auto"/>
              </w:divBdr>
            </w:div>
          </w:divsChild>
        </w:div>
        <w:div w:id="76050985">
          <w:marLeft w:val="0"/>
          <w:marRight w:val="0"/>
          <w:marTop w:val="120"/>
          <w:marBottom w:val="120"/>
          <w:divBdr>
            <w:top w:val="none" w:sz="0" w:space="0" w:color="auto"/>
            <w:left w:val="none" w:sz="0" w:space="0" w:color="auto"/>
            <w:bottom w:val="none" w:sz="0" w:space="0" w:color="auto"/>
            <w:right w:val="none" w:sz="0" w:space="0" w:color="auto"/>
          </w:divBdr>
          <w:divsChild>
            <w:div w:id="1783959596">
              <w:marLeft w:val="0"/>
              <w:marRight w:val="0"/>
              <w:marTop w:val="0"/>
              <w:marBottom w:val="0"/>
              <w:divBdr>
                <w:top w:val="none" w:sz="0" w:space="0" w:color="auto"/>
                <w:left w:val="none" w:sz="0" w:space="0" w:color="auto"/>
                <w:bottom w:val="none" w:sz="0" w:space="0" w:color="auto"/>
                <w:right w:val="none" w:sz="0" w:space="0" w:color="auto"/>
              </w:divBdr>
            </w:div>
          </w:divsChild>
        </w:div>
        <w:div w:id="481510486">
          <w:marLeft w:val="0"/>
          <w:marRight w:val="0"/>
          <w:marTop w:val="120"/>
          <w:marBottom w:val="120"/>
          <w:divBdr>
            <w:top w:val="none" w:sz="0" w:space="0" w:color="auto"/>
            <w:left w:val="none" w:sz="0" w:space="0" w:color="auto"/>
            <w:bottom w:val="none" w:sz="0" w:space="0" w:color="auto"/>
            <w:right w:val="none" w:sz="0" w:space="0" w:color="auto"/>
          </w:divBdr>
          <w:divsChild>
            <w:div w:id="63837940">
              <w:marLeft w:val="0"/>
              <w:marRight w:val="0"/>
              <w:marTop w:val="0"/>
              <w:marBottom w:val="0"/>
              <w:divBdr>
                <w:top w:val="none" w:sz="0" w:space="0" w:color="auto"/>
                <w:left w:val="none" w:sz="0" w:space="0" w:color="auto"/>
                <w:bottom w:val="none" w:sz="0" w:space="0" w:color="auto"/>
                <w:right w:val="none" w:sz="0" w:space="0" w:color="auto"/>
              </w:divBdr>
            </w:div>
          </w:divsChild>
        </w:div>
        <w:div w:id="1860505141">
          <w:marLeft w:val="0"/>
          <w:marRight w:val="0"/>
          <w:marTop w:val="120"/>
          <w:marBottom w:val="120"/>
          <w:divBdr>
            <w:top w:val="none" w:sz="0" w:space="0" w:color="auto"/>
            <w:left w:val="none" w:sz="0" w:space="0" w:color="auto"/>
            <w:bottom w:val="none" w:sz="0" w:space="0" w:color="auto"/>
            <w:right w:val="none" w:sz="0" w:space="0" w:color="auto"/>
          </w:divBdr>
          <w:divsChild>
            <w:div w:id="771317082">
              <w:marLeft w:val="0"/>
              <w:marRight w:val="0"/>
              <w:marTop w:val="0"/>
              <w:marBottom w:val="0"/>
              <w:divBdr>
                <w:top w:val="none" w:sz="0" w:space="0" w:color="auto"/>
                <w:left w:val="none" w:sz="0" w:space="0" w:color="auto"/>
                <w:bottom w:val="none" w:sz="0" w:space="0" w:color="auto"/>
                <w:right w:val="none" w:sz="0" w:space="0" w:color="auto"/>
              </w:divBdr>
            </w:div>
          </w:divsChild>
        </w:div>
        <w:div w:id="1900937479">
          <w:marLeft w:val="0"/>
          <w:marRight w:val="0"/>
          <w:marTop w:val="120"/>
          <w:marBottom w:val="120"/>
          <w:divBdr>
            <w:top w:val="none" w:sz="0" w:space="0" w:color="auto"/>
            <w:left w:val="none" w:sz="0" w:space="0" w:color="auto"/>
            <w:bottom w:val="none" w:sz="0" w:space="0" w:color="auto"/>
            <w:right w:val="none" w:sz="0" w:space="0" w:color="auto"/>
          </w:divBdr>
          <w:divsChild>
            <w:div w:id="1231227918">
              <w:marLeft w:val="0"/>
              <w:marRight w:val="0"/>
              <w:marTop w:val="0"/>
              <w:marBottom w:val="0"/>
              <w:divBdr>
                <w:top w:val="none" w:sz="0" w:space="0" w:color="auto"/>
                <w:left w:val="none" w:sz="0" w:space="0" w:color="auto"/>
                <w:bottom w:val="none" w:sz="0" w:space="0" w:color="auto"/>
                <w:right w:val="none" w:sz="0" w:space="0" w:color="auto"/>
              </w:divBdr>
            </w:div>
          </w:divsChild>
        </w:div>
        <w:div w:id="1932665964">
          <w:marLeft w:val="0"/>
          <w:marRight w:val="0"/>
          <w:marTop w:val="120"/>
          <w:marBottom w:val="120"/>
          <w:divBdr>
            <w:top w:val="none" w:sz="0" w:space="0" w:color="auto"/>
            <w:left w:val="none" w:sz="0" w:space="0" w:color="auto"/>
            <w:bottom w:val="none" w:sz="0" w:space="0" w:color="auto"/>
            <w:right w:val="none" w:sz="0" w:space="0" w:color="auto"/>
          </w:divBdr>
          <w:divsChild>
            <w:div w:id="2697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836">
      <w:bodyDiv w:val="1"/>
      <w:marLeft w:val="0"/>
      <w:marRight w:val="0"/>
      <w:marTop w:val="0"/>
      <w:marBottom w:val="0"/>
      <w:divBdr>
        <w:top w:val="none" w:sz="0" w:space="0" w:color="auto"/>
        <w:left w:val="none" w:sz="0" w:space="0" w:color="auto"/>
        <w:bottom w:val="none" w:sz="0" w:space="0" w:color="auto"/>
        <w:right w:val="none" w:sz="0" w:space="0" w:color="auto"/>
      </w:divBdr>
      <w:divsChild>
        <w:div w:id="342629616">
          <w:marLeft w:val="0"/>
          <w:marRight w:val="0"/>
          <w:marTop w:val="0"/>
          <w:marBottom w:val="0"/>
          <w:divBdr>
            <w:top w:val="none" w:sz="0" w:space="0" w:color="auto"/>
            <w:left w:val="none" w:sz="0" w:space="0" w:color="auto"/>
            <w:bottom w:val="none" w:sz="0" w:space="0" w:color="auto"/>
            <w:right w:val="none" w:sz="0" w:space="0" w:color="auto"/>
          </w:divBdr>
        </w:div>
        <w:div w:id="381490769">
          <w:marLeft w:val="0"/>
          <w:marRight w:val="0"/>
          <w:marTop w:val="0"/>
          <w:marBottom w:val="0"/>
          <w:divBdr>
            <w:top w:val="none" w:sz="0" w:space="0" w:color="auto"/>
            <w:left w:val="none" w:sz="0" w:space="0" w:color="auto"/>
            <w:bottom w:val="none" w:sz="0" w:space="0" w:color="auto"/>
            <w:right w:val="none" w:sz="0" w:space="0" w:color="auto"/>
          </w:divBdr>
        </w:div>
        <w:div w:id="710150890">
          <w:marLeft w:val="0"/>
          <w:marRight w:val="0"/>
          <w:marTop w:val="0"/>
          <w:marBottom w:val="0"/>
          <w:divBdr>
            <w:top w:val="none" w:sz="0" w:space="0" w:color="auto"/>
            <w:left w:val="none" w:sz="0" w:space="0" w:color="auto"/>
            <w:bottom w:val="none" w:sz="0" w:space="0" w:color="auto"/>
            <w:right w:val="none" w:sz="0" w:space="0" w:color="auto"/>
          </w:divBdr>
        </w:div>
        <w:div w:id="822740787">
          <w:marLeft w:val="0"/>
          <w:marRight w:val="0"/>
          <w:marTop w:val="0"/>
          <w:marBottom w:val="0"/>
          <w:divBdr>
            <w:top w:val="none" w:sz="0" w:space="0" w:color="auto"/>
            <w:left w:val="none" w:sz="0" w:space="0" w:color="auto"/>
            <w:bottom w:val="none" w:sz="0" w:space="0" w:color="auto"/>
            <w:right w:val="none" w:sz="0" w:space="0" w:color="auto"/>
          </w:divBdr>
        </w:div>
        <w:div w:id="825972496">
          <w:marLeft w:val="0"/>
          <w:marRight w:val="0"/>
          <w:marTop w:val="0"/>
          <w:marBottom w:val="0"/>
          <w:divBdr>
            <w:top w:val="none" w:sz="0" w:space="0" w:color="auto"/>
            <w:left w:val="none" w:sz="0" w:space="0" w:color="auto"/>
            <w:bottom w:val="none" w:sz="0" w:space="0" w:color="auto"/>
            <w:right w:val="none" w:sz="0" w:space="0" w:color="auto"/>
          </w:divBdr>
        </w:div>
        <w:div w:id="893465903">
          <w:marLeft w:val="0"/>
          <w:marRight w:val="0"/>
          <w:marTop w:val="0"/>
          <w:marBottom w:val="0"/>
          <w:divBdr>
            <w:top w:val="none" w:sz="0" w:space="0" w:color="auto"/>
            <w:left w:val="none" w:sz="0" w:space="0" w:color="auto"/>
            <w:bottom w:val="none" w:sz="0" w:space="0" w:color="auto"/>
            <w:right w:val="none" w:sz="0" w:space="0" w:color="auto"/>
          </w:divBdr>
        </w:div>
        <w:div w:id="910430574">
          <w:marLeft w:val="0"/>
          <w:marRight w:val="0"/>
          <w:marTop w:val="0"/>
          <w:marBottom w:val="0"/>
          <w:divBdr>
            <w:top w:val="none" w:sz="0" w:space="0" w:color="auto"/>
            <w:left w:val="none" w:sz="0" w:space="0" w:color="auto"/>
            <w:bottom w:val="none" w:sz="0" w:space="0" w:color="auto"/>
            <w:right w:val="none" w:sz="0" w:space="0" w:color="auto"/>
          </w:divBdr>
        </w:div>
        <w:div w:id="2025470163">
          <w:marLeft w:val="0"/>
          <w:marRight w:val="0"/>
          <w:marTop w:val="0"/>
          <w:marBottom w:val="0"/>
          <w:divBdr>
            <w:top w:val="none" w:sz="0" w:space="0" w:color="auto"/>
            <w:left w:val="none" w:sz="0" w:space="0" w:color="auto"/>
            <w:bottom w:val="none" w:sz="0" w:space="0" w:color="auto"/>
            <w:right w:val="none" w:sz="0" w:space="0" w:color="auto"/>
          </w:divBdr>
        </w:div>
      </w:divsChild>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630741917">
      <w:bodyDiv w:val="1"/>
      <w:marLeft w:val="0"/>
      <w:marRight w:val="0"/>
      <w:marTop w:val="0"/>
      <w:marBottom w:val="0"/>
      <w:divBdr>
        <w:top w:val="none" w:sz="0" w:space="0" w:color="auto"/>
        <w:left w:val="none" w:sz="0" w:space="0" w:color="auto"/>
        <w:bottom w:val="none" w:sz="0" w:space="0" w:color="auto"/>
        <w:right w:val="none" w:sz="0" w:space="0" w:color="auto"/>
      </w:divBdr>
    </w:div>
    <w:div w:id="1660772602">
      <w:bodyDiv w:val="1"/>
      <w:marLeft w:val="0"/>
      <w:marRight w:val="0"/>
      <w:marTop w:val="0"/>
      <w:marBottom w:val="0"/>
      <w:divBdr>
        <w:top w:val="none" w:sz="0" w:space="0" w:color="auto"/>
        <w:left w:val="none" w:sz="0" w:space="0" w:color="auto"/>
        <w:bottom w:val="none" w:sz="0" w:space="0" w:color="auto"/>
        <w:right w:val="none" w:sz="0" w:space="0" w:color="auto"/>
      </w:divBdr>
      <w:divsChild>
        <w:div w:id="337970685">
          <w:marLeft w:val="0"/>
          <w:marRight w:val="0"/>
          <w:marTop w:val="0"/>
          <w:marBottom w:val="0"/>
          <w:divBdr>
            <w:top w:val="none" w:sz="0" w:space="0" w:color="auto"/>
            <w:left w:val="none" w:sz="0" w:space="0" w:color="auto"/>
            <w:bottom w:val="none" w:sz="0" w:space="0" w:color="auto"/>
            <w:right w:val="none" w:sz="0" w:space="0" w:color="auto"/>
          </w:divBdr>
        </w:div>
        <w:div w:id="464394292">
          <w:marLeft w:val="0"/>
          <w:marRight w:val="0"/>
          <w:marTop w:val="0"/>
          <w:marBottom w:val="0"/>
          <w:divBdr>
            <w:top w:val="none" w:sz="0" w:space="0" w:color="auto"/>
            <w:left w:val="none" w:sz="0" w:space="0" w:color="auto"/>
            <w:bottom w:val="none" w:sz="0" w:space="0" w:color="auto"/>
            <w:right w:val="none" w:sz="0" w:space="0" w:color="auto"/>
          </w:divBdr>
        </w:div>
        <w:div w:id="573929667">
          <w:marLeft w:val="0"/>
          <w:marRight w:val="0"/>
          <w:marTop w:val="0"/>
          <w:marBottom w:val="0"/>
          <w:divBdr>
            <w:top w:val="none" w:sz="0" w:space="0" w:color="auto"/>
            <w:left w:val="none" w:sz="0" w:space="0" w:color="auto"/>
            <w:bottom w:val="none" w:sz="0" w:space="0" w:color="auto"/>
            <w:right w:val="none" w:sz="0" w:space="0" w:color="auto"/>
          </w:divBdr>
        </w:div>
        <w:div w:id="1550145371">
          <w:marLeft w:val="0"/>
          <w:marRight w:val="0"/>
          <w:marTop w:val="0"/>
          <w:marBottom w:val="0"/>
          <w:divBdr>
            <w:top w:val="none" w:sz="0" w:space="0" w:color="auto"/>
            <w:left w:val="none" w:sz="0" w:space="0" w:color="auto"/>
            <w:bottom w:val="none" w:sz="0" w:space="0" w:color="auto"/>
            <w:right w:val="none" w:sz="0" w:space="0" w:color="auto"/>
          </w:divBdr>
        </w:div>
        <w:div w:id="1971594535">
          <w:marLeft w:val="0"/>
          <w:marRight w:val="0"/>
          <w:marTop w:val="0"/>
          <w:marBottom w:val="0"/>
          <w:divBdr>
            <w:top w:val="none" w:sz="0" w:space="0" w:color="auto"/>
            <w:left w:val="none" w:sz="0" w:space="0" w:color="auto"/>
            <w:bottom w:val="none" w:sz="0" w:space="0" w:color="auto"/>
            <w:right w:val="none" w:sz="0" w:space="0" w:color="auto"/>
          </w:divBdr>
        </w:div>
      </w:divsChild>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1986741654">
      <w:bodyDiv w:val="1"/>
      <w:marLeft w:val="0"/>
      <w:marRight w:val="0"/>
      <w:marTop w:val="0"/>
      <w:marBottom w:val="0"/>
      <w:divBdr>
        <w:top w:val="none" w:sz="0" w:space="0" w:color="auto"/>
        <w:left w:val="none" w:sz="0" w:space="0" w:color="auto"/>
        <w:bottom w:val="none" w:sz="0" w:space="0" w:color="auto"/>
        <w:right w:val="none" w:sz="0" w:space="0" w:color="auto"/>
      </w:divBdr>
      <w:divsChild>
        <w:div w:id="537276639">
          <w:marLeft w:val="0"/>
          <w:marRight w:val="0"/>
          <w:marTop w:val="30"/>
          <w:marBottom w:val="30"/>
          <w:divBdr>
            <w:top w:val="none" w:sz="0" w:space="0" w:color="auto"/>
            <w:left w:val="none" w:sz="0" w:space="0" w:color="auto"/>
            <w:bottom w:val="none" w:sz="0" w:space="0" w:color="auto"/>
            <w:right w:val="none" w:sz="0" w:space="0" w:color="auto"/>
          </w:divBdr>
          <w:divsChild>
            <w:div w:id="233517309">
              <w:marLeft w:val="0"/>
              <w:marRight w:val="0"/>
              <w:marTop w:val="0"/>
              <w:marBottom w:val="0"/>
              <w:divBdr>
                <w:top w:val="none" w:sz="0" w:space="0" w:color="auto"/>
                <w:left w:val="none" w:sz="0" w:space="0" w:color="auto"/>
                <w:bottom w:val="none" w:sz="0" w:space="0" w:color="auto"/>
                <w:right w:val="none" w:sz="0" w:space="0" w:color="auto"/>
              </w:divBdr>
              <w:divsChild>
                <w:div w:id="59331076">
                  <w:marLeft w:val="0"/>
                  <w:marRight w:val="0"/>
                  <w:marTop w:val="0"/>
                  <w:marBottom w:val="0"/>
                  <w:divBdr>
                    <w:top w:val="none" w:sz="0" w:space="0" w:color="auto"/>
                    <w:left w:val="none" w:sz="0" w:space="0" w:color="auto"/>
                    <w:bottom w:val="none" w:sz="0" w:space="0" w:color="auto"/>
                    <w:right w:val="none" w:sz="0" w:space="0" w:color="auto"/>
                  </w:divBdr>
                </w:div>
              </w:divsChild>
            </w:div>
            <w:div w:id="621764915">
              <w:marLeft w:val="0"/>
              <w:marRight w:val="0"/>
              <w:marTop w:val="0"/>
              <w:marBottom w:val="0"/>
              <w:divBdr>
                <w:top w:val="none" w:sz="0" w:space="0" w:color="auto"/>
                <w:left w:val="none" w:sz="0" w:space="0" w:color="auto"/>
                <w:bottom w:val="none" w:sz="0" w:space="0" w:color="auto"/>
                <w:right w:val="none" w:sz="0" w:space="0" w:color="auto"/>
              </w:divBdr>
              <w:divsChild>
                <w:div w:id="1707751112">
                  <w:marLeft w:val="0"/>
                  <w:marRight w:val="0"/>
                  <w:marTop w:val="0"/>
                  <w:marBottom w:val="0"/>
                  <w:divBdr>
                    <w:top w:val="none" w:sz="0" w:space="0" w:color="auto"/>
                    <w:left w:val="none" w:sz="0" w:space="0" w:color="auto"/>
                    <w:bottom w:val="none" w:sz="0" w:space="0" w:color="auto"/>
                    <w:right w:val="none" w:sz="0" w:space="0" w:color="auto"/>
                  </w:divBdr>
                </w:div>
              </w:divsChild>
            </w:div>
            <w:div w:id="1544903724">
              <w:marLeft w:val="0"/>
              <w:marRight w:val="0"/>
              <w:marTop w:val="0"/>
              <w:marBottom w:val="0"/>
              <w:divBdr>
                <w:top w:val="none" w:sz="0" w:space="0" w:color="auto"/>
                <w:left w:val="none" w:sz="0" w:space="0" w:color="auto"/>
                <w:bottom w:val="none" w:sz="0" w:space="0" w:color="auto"/>
                <w:right w:val="none" w:sz="0" w:space="0" w:color="auto"/>
              </w:divBdr>
              <w:divsChild>
                <w:div w:id="2103410419">
                  <w:marLeft w:val="0"/>
                  <w:marRight w:val="0"/>
                  <w:marTop w:val="0"/>
                  <w:marBottom w:val="0"/>
                  <w:divBdr>
                    <w:top w:val="none" w:sz="0" w:space="0" w:color="auto"/>
                    <w:left w:val="none" w:sz="0" w:space="0" w:color="auto"/>
                    <w:bottom w:val="none" w:sz="0" w:space="0" w:color="auto"/>
                    <w:right w:val="none" w:sz="0" w:space="0" w:color="auto"/>
                  </w:divBdr>
                </w:div>
              </w:divsChild>
            </w:div>
            <w:div w:id="1667512837">
              <w:marLeft w:val="0"/>
              <w:marRight w:val="0"/>
              <w:marTop w:val="0"/>
              <w:marBottom w:val="0"/>
              <w:divBdr>
                <w:top w:val="none" w:sz="0" w:space="0" w:color="auto"/>
                <w:left w:val="none" w:sz="0" w:space="0" w:color="auto"/>
                <w:bottom w:val="none" w:sz="0" w:space="0" w:color="auto"/>
                <w:right w:val="none" w:sz="0" w:space="0" w:color="auto"/>
              </w:divBdr>
              <w:divsChild>
                <w:div w:id="2055688684">
                  <w:marLeft w:val="0"/>
                  <w:marRight w:val="0"/>
                  <w:marTop w:val="0"/>
                  <w:marBottom w:val="0"/>
                  <w:divBdr>
                    <w:top w:val="none" w:sz="0" w:space="0" w:color="auto"/>
                    <w:left w:val="none" w:sz="0" w:space="0" w:color="auto"/>
                    <w:bottom w:val="none" w:sz="0" w:space="0" w:color="auto"/>
                    <w:right w:val="none" w:sz="0" w:space="0" w:color="auto"/>
                  </w:divBdr>
                </w:div>
              </w:divsChild>
            </w:div>
            <w:div w:id="1724478073">
              <w:marLeft w:val="0"/>
              <w:marRight w:val="0"/>
              <w:marTop w:val="0"/>
              <w:marBottom w:val="0"/>
              <w:divBdr>
                <w:top w:val="none" w:sz="0" w:space="0" w:color="auto"/>
                <w:left w:val="none" w:sz="0" w:space="0" w:color="auto"/>
                <w:bottom w:val="none" w:sz="0" w:space="0" w:color="auto"/>
                <w:right w:val="none" w:sz="0" w:space="0" w:color="auto"/>
              </w:divBdr>
              <w:divsChild>
                <w:div w:id="945815755">
                  <w:marLeft w:val="0"/>
                  <w:marRight w:val="0"/>
                  <w:marTop w:val="0"/>
                  <w:marBottom w:val="0"/>
                  <w:divBdr>
                    <w:top w:val="none" w:sz="0" w:space="0" w:color="auto"/>
                    <w:left w:val="none" w:sz="0" w:space="0" w:color="auto"/>
                    <w:bottom w:val="none" w:sz="0" w:space="0" w:color="auto"/>
                    <w:right w:val="none" w:sz="0" w:space="0" w:color="auto"/>
                  </w:divBdr>
                </w:div>
              </w:divsChild>
            </w:div>
            <w:div w:id="2130004379">
              <w:marLeft w:val="0"/>
              <w:marRight w:val="0"/>
              <w:marTop w:val="0"/>
              <w:marBottom w:val="0"/>
              <w:divBdr>
                <w:top w:val="none" w:sz="0" w:space="0" w:color="auto"/>
                <w:left w:val="none" w:sz="0" w:space="0" w:color="auto"/>
                <w:bottom w:val="none" w:sz="0" w:space="0" w:color="auto"/>
                <w:right w:val="none" w:sz="0" w:space="0" w:color="auto"/>
              </w:divBdr>
              <w:divsChild>
                <w:div w:id="20556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7021">
          <w:marLeft w:val="0"/>
          <w:marRight w:val="0"/>
          <w:marTop w:val="30"/>
          <w:marBottom w:val="30"/>
          <w:divBdr>
            <w:top w:val="none" w:sz="0" w:space="0" w:color="auto"/>
            <w:left w:val="none" w:sz="0" w:space="0" w:color="auto"/>
            <w:bottom w:val="none" w:sz="0" w:space="0" w:color="auto"/>
            <w:right w:val="none" w:sz="0" w:space="0" w:color="auto"/>
          </w:divBdr>
          <w:divsChild>
            <w:div w:id="92869139">
              <w:marLeft w:val="0"/>
              <w:marRight w:val="0"/>
              <w:marTop w:val="0"/>
              <w:marBottom w:val="0"/>
              <w:divBdr>
                <w:top w:val="none" w:sz="0" w:space="0" w:color="auto"/>
                <w:left w:val="none" w:sz="0" w:space="0" w:color="auto"/>
                <w:bottom w:val="none" w:sz="0" w:space="0" w:color="auto"/>
                <w:right w:val="none" w:sz="0" w:space="0" w:color="auto"/>
              </w:divBdr>
              <w:divsChild>
                <w:div w:id="149910082">
                  <w:marLeft w:val="0"/>
                  <w:marRight w:val="0"/>
                  <w:marTop w:val="0"/>
                  <w:marBottom w:val="0"/>
                  <w:divBdr>
                    <w:top w:val="none" w:sz="0" w:space="0" w:color="auto"/>
                    <w:left w:val="none" w:sz="0" w:space="0" w:color="auto"/>
                    <w:bottom w:val="none" w:sz="0" w:space="0" w:color="auto"/>
                    <w:right w:val="none" w:sz="0" w:space="0" w:color="auto"/>
                  </w:divBdr>
                </w:div>
              </w:divsChild>
            </w:div>
            <w:div w:id="159006735">
              <w:marLeft w:val="0"/>
              <w:marRight w:val="0"/>
              <w:marTop w:val="0"/>
              <w:marBottom w:val="0"/>
              <w:divBdr>
                <w:top w:val="none" w:sz="0" w:space="0" w:color="auto"/>
                <w:left w:val="none" w:sz="0" w:space="0" w:color="auto"/>
                <w:bottom w:val="none" w:sz="0" w:space="0" w:color="auto"/>
                <w:right w:val="none" w:sz="0" w:space="0" w:color="auto"/>
              </w:divBdr>
              <w:divsChild>
                <w:div w:id="934099438">
                  <w:marLeft w:val="0"/>
                  <w:marRight w:val="0"/>
                  <w:marTop w:val="0"/>
                  <w:marBottom w:val="0"/>
                  <w:divBdr>
                    <w:top w:val="none" w:sz="0" w:space="0" w:color="auto"/>
                    <w:left w:val="none" w:sz="0" w:space="0" w:color="auto"/>
                    <w:bottom w:val="none" w:sz="0" w:space="0" w:color="auto"/>
                    <w:right w:val="none" w:sz="0" w:space="0" w:color="auto"/>
                  </w:divBdr>
                </w:div>
              </w:divsChild>
            </w:div>
            <w:div w:id="489685231">
              <w:marLeft w:val="0"/>
              <w:marRight w:val="0"/>
              <w:marTop w:val="0"/>
              <w:marBottom w:val="0"/>
              <w:divBdr>
                <w:top w:val="none" w:sz="0" w:space="0" w:color="auto"/>
                <w:left w:val="none" w:sz="0" w:space="0" w:color="auto"/>
                <w:bottom w:val="none" w:sz="0" w:space="0" w:color="auto"/>
                <w:right w:val="none" w:sz="0" w:space="0" w:color="auto"/>
              </w:divBdr>
              <w:divsChild>
                <w:div w:id="990790768">
                  <w:marLeft w:val="0"/>
                  <w:marRight w:val="0"/>
                  <w:marTop w:val="0"/>
                  <w:marBottom w:val="0"/>
                  <w:divBdr>
                    <w:top w:val="none" w:sz="0" w:space="0" w:color="auto"/>
                    <w:left w:val="none" w:sz="0" w:space="0" w:color="auto"/>
                    <w:bottom w:val="none" w:sz="0" w:space="0" w:color="auto"/>
                    <w:right w:val="none" w:sz="0" w:space="0" w:color="auto"/>
                  </w:divBdr>
                </w:div>
              </w:divsChild>
            </w:div>
            <w:div w:id="717434906">
              <w:marLeft w:val="0"/>
              <w:marRight w:val="0"/>
              <w:marTop w:val="0"/>
              <w:marBottom w:val="0"/>
              <w:divBdr>
                <w:top w:val="none" w:sz="0" w:space="0" w:color="auto"/>
                <w:left w:val="none" w:sz="0" w:space="0" w:color="auto"/>
                <w:bottom w:val="none" w:sz="0" w:space="0" w:color="auto"/>
                <w:right w:val="none" w:sz="0" w:space="0" w:color="auto"/>
              </w:divBdr>
              <w:divsChild>
                <w:div w:id="1951276215">
                  <w:marLeft w:val="0"/>
                  <w:marRight w:val="0"/>
                  <w:marTop w:val="0"/>
                  <w:marBottom w:val="0"/>
                  <w:divBdr>
                    <w:top w:val="none" w:sz="0" w:space="0" w:color="auto"/>
                    <w:left w:val="none" w:sz="0" w:space="0" w:color="auto"/>
                    <w:bottom w:val="none" w:sz="0" w:space="0" w:color="auto"/>
                    <w:right w:val="none" w:sz="0" w:space="0" w:color="auto"/>
                  </w:divBdr>
                </w:div>
              </w:divsChild>
            </w:div>
            <w:div w:id="727800680">
              <w:marLeft w:val="0"/>
              <w:marRight w:val="0"/>
              <w:marTop w:val="0"/>
              <w:marBottom w:val="0"/>
              <w:divBdr>
                <w:top w:val="none" w:sz="0" w:space="0" w:color="auto"/>
                <w:left w:val="none" w:sz="0" w:space="0" w:color="auto"/>
                <w:bottom w:val="none" w:sz="0" w:space="0" w:color="auto"/>
                <w:right w:val="none" w:sz="0" w:space="0" w:color="auto"/>
              </w:divBdr>
              <w:divsChild>
                <w:div w:id="119766656">
                  <w:marLeft w:val="0"/>
                  <w:marRight w:val="0"/>
                  <w:marTop w:val="0"/>
                  <w:marBottom w:val="0"/>
                  <w:divBdr>
                    <w:top w:val="none" w:sz="0" w:space="0" w:color="auto"/>
                    <w:left w:val="none" w:sz="0" w:space="0" w:color="auto"/>
                    <w:bottom w:val="none" w:sz="0" w:space="0" w:color="auto"/>
                    <w:right w:val="none" w:sz="0" w:space="0" w:color="auto"/>
                  </w:divBdr>
                </w:div>
              </w:divsChild>
            </w:div>
            <w:div w:id="1238126272">
              <w:marLeft w:val="0"/>
              <w:marRight w:val="0"/>
              <w:marTop w:val="0"/>
              <w:marBottom w:val="0"/>
              <w:divBdr>
                <w:top w:val="none" w:sz="0" w:space="0" w:color="auto"/>
                <w:left w:val="none" w:sz="0" w:space="0" w:color="auto"/>
                <w:bottom w:val="none" w:sz="0" w:space="0" w:color="auto"/>
                <w:right w:val="none" w:sz="0" w:space="0" w:color="auto"/>
              </w:divBdr>
              <w:divsChild>
                <w:div w:id="17420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2935">
      <w:bodyDiv w:val="1"/>
      <w:marLeft w:val="0"/>
      <w:marRight w:val="0"/>
      <w:marTop w:val="0"/>
      <w:marBottom w:val="0"/>
      <w:divBdr>
        <w:top w:val="none" w:sz="0" w:space="0" w:color="auto"/>
        <w:left w:val="none" w:sz="0" w:space="0" w:color="auto"/>
        <w:bottom w:val="none" w:sz="0" w:space="0" w:color="auto"/>
        <w:right w:val="none" w:sz="0" w:space="0" w:color="auto"/>
      </w:divBdr>
    </w:div>
    <w:div w:id="2059157781">
      <w:bodyDiv w:val="1"/>
      <w:marLeft w:val="0"/>
      <w:marRight w:val="0"/>
      <w:marTop w:val="0"/>
      <w:marBottom w:val="0"/>
      <w:divBdr>
        <w:top w:val="none" w:sz="0" w:space="0" w:color="auto"/>
        <w:left w:val="none" w:sz="0" w:space="0" w:color="auto"/>
        <w:bottom w:val="none" w:sz="0" w:space="0" w:color="auto"/>
        <w:right w:val="none" w:sz="0" w:space="0" w:color="auto"/>
      </w:divBdr>
      <w:divsChild>
        <w:div w:id="884290473">
          <w:marLeft w:val="0"/>
          <w:marRight w:val="0"/>
          <w:marTop w:val="120"/>
          <w:marBottom w:val="120"/>
          <w:divBdr>
            <w:top w:val="none" w:sz="0" w:space="0" w:color="auto"/>
            <w:left w:val="none" w:sz="0" w:space="0" w:color="auto"/>
            <w:bottom w:val="none" w:sz="0" w:space="0" w:color="auto"/>
            <w:right w:val="none" w:sz="0" w:space="0" w:color="auto"/>
          </w:divBdr>
          <w:divsChild>
            <w:div w:id="618604421">
              <w:marLeft w:val="0"/>
              <w:marRight w:val="0"/>
              <w:marTop w:val="0"/>
              <w:marBottom w:val="0"/>
              <w:divBdr>
                <w:top w:val="none" w:sz="0" w:space="0" w:color="auto"/>
                <w:left w:val="none" w:sz="0" w:space="0" w:color="auto"/>
                <w:bottom w:val="none" w:sz="0" w:space="0" w:color="auto"/>
                <w:right w:val="none" w:sz="0" w:space="0" w:color="auto"/>
              </w:divBdr>
            </w:div>
          </w:divsChild>
        </w:div>
        <w:div w:id="940146015">
          <w:marLeft w:val="0"/>
          <w:marRight w:val="0"/>
          <w:marTop w:val="120"/>
          <w:marBottom w:val="120"/>
          <w:divBdr>
            <w:top w:val="none" w:sz="0" w:space="0" w:color="auto"/>
            <w:left w:val="none" w:sz="0" w:space="0" w:color="auto"/>
            <w:bottom w:val="none" w:sz="0" w:space="0" w:color="auto"/>
            <w:right w:val="none" w:sz="0" w:space="0" w:color="auto"/>
          </w:divBdr>
          <w:divsChild>
            <w:div w:id="2147355620">
              <w:marLeft w:val="0"/>
              <w:marRight w:val="0"/>
              <w:marTop w:val="0"/>
              <w:marBottom w:val="0"/>
              <w:divBdr>
                <w:top w:val="none" w:sz="0" w:space="0" w:color="auto"/>
                <w:left w:val="none" w:sz="0" w:space="0" w:color="auto"/>
                <w:bottom w:val="none" w:sz="0" w:space="0" w:color="auto"/>
                <w:right w:val="none" w:sz="0" w:space="0" w:color="auto"/>
              </w:divBdr>
            </w:div>
          </w:divsChild>
        </w:div>
        <w:div w:id="999652772">
          <w:marLeft w:val="0"/>
          <w:marRight w:val="0"/>
          <w:marTop w:val="120"/>
          <w:marBottom w:val="120"/>
          <w:divBdr>
            <w:top w:val="none" w:sz="0" w:space="0" w:color="auto"/>
            <w:left w:val="none" w:sz="0" w:space="0" w:color="auto"/>
            <w:bottom w:val="none" w:sz="0" w:space="0" w:color="auto"/>
            <w:right w:val="none" w:sz="0" w:space="0" w:color="auto"/>
          </w:divBdr>
          <w:divsChild>
            <w:div w:id="1023441046">
              <w:marLeft w:val="0"/>
              <w:marRight w:val="0"/>
              <w:marTop w:val="0"/>
              <w:marBottom w:val="0"/>
              <w:divBdr>
                <w:top w:val="none" w:sz="0" w:space="0" w:color="auto"/>
                <w:left w:val="none" w:sz="0" w:space="0" w:color="auto"/>
                <w:bottom w:val="none" w:sz="0" w:space="0" w:color="auto"/>
                <w:right w:val="none" w:sz="0" w:space="0" w:color="auto"/>
              </w:divBdr>
            </w:div>
          </w:divsChild>
        </w:div>
        <w:div w:id="1001860801">
          <w:marLeft w:val="0"/>
          <w:marRight w:val="0"/>
          <w:marTop w:val="120"/>
          <w:marBottom w:val="120"/>
          <w:divBdr>
            <w:top w:val="none" w:sz="0" w:space="0" w:color="auto"/>
            <w:left w:val="none" w:sz="0" w:space="0" w:color="auto"/>
            <w:bottom w:val="none" w:sz="0" w:space="0" w:color="auto"/>
            <w:right w:val="none" w:sz="0" w:space="0" w:color="auto"/>
          </w:divBdr>
          <w:divsChild>
            <w:div w:id="13911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70224">
      <w:bodyDiv w:val="1"/>
      <w:marLeft w:val="0"/>
      <w:marRight w:val="0"/>
      <w:marTop w:val="0"/>
      <w:marBottom w:val="0"/>
      <w:divBdr>
        <w:top w:val="none" w:sz="0" w:space="0" w:color="auto"/>
        <w:left w:val="none" w:sz="0" w:space="0" w:color="auto"/>
        <w:bottom w:val="none" w:sz="0" w:space="0" w:color="auto"/>
        <w:right w:val="none" w:sz="0" w:space="0" w:color="auto"/>
      </w:divBdr>
      <w:divsChild>
        <w:div w:id="173961602">
          <w:marLeft w:val="0"/>
          <w:marRight w:val="0"/>
          <w:marTop w:val="0"/>
          <w:marBottom w:val="0"/>
          <w:divBdr>
            <w:top w:val="none" w:sz="0" w:space="0" w:color="auto"/>
            <w:left w:val="none" w:sz="0" w:space="0" w:color="auto"/>
            <w:bottom w:val="none" w:sz="0" w:space="0" w:color="auto"/>
            <w:right w:val="none" w:sz="0" w:space="0" w:color="auto"/>
          </w:divBdr>
        </w:div>
        <w:div w:id="750851814">
          <w:marLeft w:val="0"/>
          <w:marRight w:val="0"/>
          <w:marTop w:val="0"/>
          <w:marBottom w:val="0"/>
          <w:divBdr>
            <w:top w:val="none" w:sz="0" w:space="0" w:color="auto"/>
            <w:left w:val="none" w:sz="0" w:space="0" w:color="auto"/>
            <w:bottom w:val="none" w:sz="0" w:space="0" w:color="auto"/>
            <w:right w:val="none" w:sz="0" w:space="0" w:color="auto"/>
          </w:divBdr>
        </w:div>
        <w:div w:id="858087027">
          <w:marLeft w:val="0"/>
          <w:marRight w:val="0"/>
          <w:marTop w:val="0"/>
          <w:marBottom w:val="0"/>
          <w:divBdr>
            <w:top w:val="none" w:sz="0" w:space="0" w:color="auto"/>
            <w:left w:val="none" w:sz="0" w:space="0" w:color="auto"/>
            <w:bottom w:val="none" w:sz="0" w:space="0" w:color="auto"/>
            <w:right w:val="none" w:sz="0" w:space="0" w:color="auto"/>
          </w:divBdr>
        </w:div>
        <w:div w:id="1184511466">
          <w:marLeft w:val="0"/>
          <w:marRight w:val="0"/>
          <w:marTop w:val="0"/>
          <w:marBottom w:val="0"/>
          <w:divBdr>
            <w:top w:val="none" w:sz="0" w:space="0" w:color="auto"/>
            <w:left w:val="none" w:sz="0" w:space="0" w:color="auto"/>
            <w:bottom w:val="none" w:sz="0" w:space="0" w:color="auto"/>
            <w:right w:val="none" w:sz="0" w:space="0" w:color="auto"/>
          </w:divBdr>
        </w:div>
        <w:div w:id="1697191847">
          <w:marLeft w:val="0"/>
          <w:marRight w:val="0"/>
          <w:marTop w:val="0"/>
          <w:marBottom w:val="0"/>
          <w:divBdr>
            <w:top w:val="none" w:sz="0" w:space="0" w:color="auto"/>
            <w:left w:val="none" w:sz="0" w:space="0" w:color="auto"/>
            <w:bottom w:val="none" w:sz="0" w:space="0" w:color="auto"/>
            <w:right w:val="none" w:sz="0" w:space="0" w:color="auto"/>
          </w:divBdr>
        </w:div>
      </w:divsChild>
    </w:div>
    <w:div w:id="2102605269">
      <w:bodyDiv w:val="1"/>
      <w:marLeft w:val="0"/>
      <w:marRight w:val="0"/>
      <w:marTop w:val="0"/>
      <w:marBottom w:val="0"/>
      <w:divBdr>
        <w:top w:val="none" w:sz="0" w:space="0" w:color="auto"/>
        <w:left w:val="none" w:sz="0" w:space="0" w:color="auto"/>
        <w:bottom w:val="none" w:sz="0" w:space="0" w:color="auto"/>
        <w:right w:val="none" w:sz="0" w:space="0" w:color="auto"/>
      </w:divBdr>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p-10-curriculum/curriculum-browser/syllabus/technologies-overview/glossary/social-sustainability" TargetMode="External"/><Relationship Id="rId21" Type="http://schemas.openxmlformats.org/officeDocument/2006/relationships/hyperlink" Target="https://k10outline.scsa.wa.edu.au/home/p-10-curriculum/curriculum-browser/syllabus/technologies-overview/glossary/designed-solution" TargetMode="External"/><Relationship Id="rId42" Type="http://schemas.openxmlformats.org/officeDocument/2006/relationships/hyperlink" Target="https://k10outline.scsa.wa.edu.au/home/teaching/curriculum-browser/technologies/design-and-technologies2" TargetMode="External"/><Relationship Id="rId47" Type="http://schemas.openxmlformats.org/officeDocument/2006/relationships/hyperlink" Target="https://wesbeam.com/about/factory-tour" TargetMode="External"/><Relationship Id="rId63" Type="http://schemas.openxmlformats.org/officeDocument/2006/relationships/hyperlink" Target="https://www.fwpa.com.au/about/corporate-documents/60-australian-secondary-wood-products-and-their-markets.html" TargetMode="External"/><Relationship Id="rId68" Type="http://schemas.openxmlformats.org/officeDocument/2006/relationships/hyperlink" Target="https://www.laminex.com.au/"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k10outline.scsa.wa.edu.au/home/p-10-curriculum/curriculum-browser/syllabus/technologies-overview/glossary/components" TargetMode="External"/><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s://k10outline.scsa.wa.edu.au/home/p-10-curriculum/curriculum-browser/syllabus/technologies-overview/glossary/designed-solution" TargetMode="External"/><Relationship Id="rId32" Type="http://schemas.openxmlformats.org/officeDocument/2006/relationships/hyperlink" Target="https://k10outline.scsa.wa.edu.au/home/teaching/curriculum-browser/technologies/design-and-technologies2" TargetMode="External"/><Relationship Id="rId37" Type="http://schemas.openxmlformats.org/officeDocument/2006/relationships/hyperlink" Target="https://k10outline.scsa.wa.edu.au/home/teaching/curriculum-browser/technologies/design-and-technologies2" TargetMode="External"/><Relationship Id="rId40" Type="http://schemas.openxmlformats.org/officeDocument/2006/relationships/hyperlink" Target="https://k10outline.scsa.wa.edu.au/home/teaching/curriculum-browser/technologies/design-and-technologies2" TargetMode="External"/><Relationship Id="rId45" Type="http://schemas.openxmlformats.org/officeDocument/2006/relationships/hyperlink" Target="http://ecm.det.wa.edu.au/connect/resolver/view/PRIMED710TL000/latest/index.html" TargetMode="External"/><Relationship Id="rId53" Type="http://schemas.openxmlformats.org/officeDocument/2006/relationships/hyperlink" Target="http://www.crosslamaustralia.com.au/" TargetMode="External"/><Relationship Id="rId58" Type="http://schemas.openxmlformats.org/officeDocument/2006/relationships/hyperlink" Target="https://wesbeam.com/about/factory-tour" TargetMode="External"/><Relationship Id="rId66" Type="http://schemas.openxmlformats.org/officeDocument/2006/relationships/hyperlink" Target="https://wesbeam.com/about/factory-tour" TargetMode="External"/><Relationship Id="rId5" Type="http://schemas.openxmlformats.org/officeDocument/2006/relationships/numbering" Target="numbering.xml"/><Relationship Id="rId61" Type="http://schemas.openxmlformats.org/officeDocument/2006/relationships/hyperlink" Target="https://ikon.education.wa.edu.au/-/assess-student-competency-in-machinery-use-for-design-and-technology" TargetMode="External"/><Relationship Id="rId19" Type="http://schemas.openxmlformats.org/officeDocument/2006/relationships/hyperlink" Target="https://k10outline.scsa.wa.edu.au/home/p-10-curriculum/curriculum-browser/syllabus/technologies-overview/glossary/designed-solution" TargetMode="External"/><Relationship Id="rId14" Type="http://schemas.openxmlformats.org/officeDocument/2006/relationships/image" Target="media/image4.jpeg"/><Relationship Id="rId22" Type="http://schemas.openxmlformats.org/officeDocument/2006/relationships/hyperlink" Target="https://k10outline.scsa.wa.edu.au/home/teaching/curriculum-browser/technologies/design-and-technologies2" TargetMode="External"/><Relationship Id="rId27" Type="http://schemas.openxmlformats.org/officeDocument/2006/relationships/hyperlink" Target="https://k10outline.scsa.wa.edu.au/home/teaching/curriculum-browser/technologies/design-and-technologies2" TargetMode="External"/><Relationship Id="rId30" Type="http://schemas.openxmlformats.org/officeDocument/2006/relationships/hyperlink" Target="https://k10outline.scsa.wa.edu.au/home/teaching/curriculum-browser/technologies/design-and-technologies2" TargetMode="External"/><Relationship Id="rId35" Type="http://schemas.openxmlformats.org/officeDocument/2006/relationships/hyperlink" Target="https://k10outline.scsa.wa.edu.au/home/teaching/curriculum-browser/technologies/design-and-technologies2" TargetMode="External"/><Relationship Id="rId43" Type="http://schemas.openxmlformats.org/officeDocument/2006/relationships/hyperlink" Target="https://k10outline.scsa.wa.edu.au/home/teaching/curriculum-browser/technologies/design-and-technologies2" TargetMode="External"/><Relationship Id="rId48" Type="http://schemas.openxmlformats.org/officeDocument/2006/relationships/hyperlink" Target="http://ecm.det.wa.edu.au/connect/resolver/view/PRIMED710TL000/latest/index.html" TargetMode="External"/><Relationship Id="rId56" Type="http://schemas.openxmlformats.org/officeDocument/2006/relationships/image" Target="media/image8.png"/><Relationship Id="rId64" Type="http://schemas.openxmlformats.org/officeDocument/2006/relationships/hyperlink" Target="https://www.youtube.com/watch?v=-dcUw9FYMI4" TargetMode="External"/><Relationship Id="rId69" Type="http://schemas.openxmlformats.org/officeDocument/2006/relationships/hyperlink" Target="https://senior-secondary.scsa.wa.edu.au/syllabus-and-support-materials/technologies/materials-design-and-technology" TargetMode="External"/><Relationship Id="rId8" Type="http://schemas.openxmlformats.org/officeDocument/2006/relationships/webSettings" Target="webSettings.xml"/><Relationship Id="rId51" Type="http://schemas.openxmlformats.org/officeDocument/2006/relationships/hyperlink" Target="https://www.youtube.com/watch?v=-dcUw9FYMI4"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k10outline.scsa.wa.edu.au/home/p-10-curriculum/curriculum-browser/syllabus/technologies-overview/glossary/tool" TargetMode="External"/><Relationship Id="rId25" Type="http://schemas.openxmlformats.org/officeDocument/2006/relationships/hyperlink" Target="https://k10outline.scsa.wa.edu.au/home/teaching/curriculum-browser/technologies/design-and-technologies2" TargetMode="External"/><Relationship Id="rId33" Type="http://schemas.openxmlformats.org/officeDocument/2006/relationships/hyperlink" Target="https://k10outline.scsa.wa.edu.au/home/teaching/curriculum-browser/technologies/design-and-technologies2" TargetMode="External"/><Relationship Id="rId38" Type="http://schemas.openxmlformats.org/officeDocument/2006/relationships/hyperlink" Target="https://k10outline.scsa.wa.edu.au/home/teaching/curriculum-browser/technologies/design-and-technologies2" TargetMode="External"/><Relationship Id="rId46" Type="http://schemas.openxmlformats.org/officeDocument/2006/relationships/hyperlink" Target="https://www.youtube.com/watch?v=-dcUw9FYMI4" TargetMode="External"/><Relationship Id="rId59" Type="http://schemas.openxmlformats.org/officeDocument/2006/relationships/image" Target="media/image9.png"/><Relationship Id="rId67" Type="http://schemas.openxmlformats.org/officeDocument/2006/relationships/hyperlink" Target="http://www.crosslamaustralia.com.au/" TargetMode="External"/><Relationship Id="rId20" Type="http://schemas.openxmlformats.org/officeDocument/2006/relationships/hyperlink" Target="https://k10outline.scsa.wa.edu.au/home/teaching/curriculum-browser/technologies/design-and-technologies2" TargetMode="External"/><Relationship Id="rId41" Type="http://schemas.openxmlformats.org/officeDocument/2006/relationships/hyperlink" Target="https://k10outline.scsa.wa.edu.au/home/teaching/curriculum-browser/technologies/design-and-technologies2" TargetMode="External"/><Relationship Id="rId54" Type="http://schemas.openxmlformats.org/officeDocument/2006/relationships/hyperlink" Target="https://www.laminex.com.au/" TargetMode="External"/><Relationship Id="rId62" Type="http://schemas.openxmlformats.org/officeDocument/2006/relationships/hyperlink" Target="https://ikon.education.wa.edu.au/-/assess-student-competency-in-machinery-use-for-design-and-technology" TargetMode="External"/><Relationship Id="rId70" Type="http://schemas.openxmlformats.org/officeDocument/2006/relationships/hyperlink" Target="https://ikon.education.wa.edu.au/-/assess-student-competency-in-machinery-use-for-design-and-technolog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home/p-10-curriculum/curriculum-browser/syllabus/technologies-overview/glossary/property" TargetMode="External"/><Relationship Id="rId23" Type="http://schemas.openxmlformats.org/officeDocument/2006/relationships/hyperlink" Target="https://k10outline.scsa.wa.edu.au/home/p-10-curriculum/curriculum-browser/syllabus/technologies-overview/glossary/sustainability" TargetMode="External"/><Relationship Id="rId28" Type="http://schemas.openxmlformats.org/officeDocument/2006/relationships/header" Target="header2.xml"/><Relationship Id="rId36" Type="http://schemas.openxmlformats.org/officeDocument/2006/relationships/hyperlink" Target="https://k10outline.scsa.wa.edu.au/home/teaching/curriculum-browser/technologies/design-and-technologies2" TargetMode="External"/><Relationship Id="rId49" Type="http://schemas.openxmlformats.org/officeDocument/2006/relationships/hyperlink" Target="https://www.youtube.com/watch?v=-dcUw9FYMI4" TargetMode="External"/><Relationship Id="rId57" Type="http://schemas.openxmlformats.org/officeDocument/2006/relationships/hyperlink" Target="https://www.youtube.com/watch?v=-dcUw9FYMI4" TargetMode="External"/><Relationship Id="rId10" Type="http://schemas.openxmlformats.org/officeDocument/2006/relationships/endnotes" Target="endnotes.xml"/><Relationship Id="rId31" Type="http://schemas.openxmlformats.org/officeDocument/2006/relationships/hyperlink" Target="https://k10outline.scsa.wa.edu.au/home/teaching/curriculum-browser/technologies/design-and-technologies2" TargetMode="External"/><Relationship Id="rId44" Type="http://schemas.openxmlformats.org/officeDocument/2006/relationships/hyperlink" Target="https://k10outline.scsa.wa.edu.au/home/teaching/curriculum-browser/technologies/design-and-technologies2" TargetMode="External"/><Relationship Id="rId52" Type="http://schemas.openxmlformats.org/officeDocument/2006/relationships/hyperlink" Target="https://wesbeam.com/" TargetMode="External"/><Relationship Id="rId60" Type="http://schemas.openxmlformats.org/officeDocument/2006/relationships/image" Target="media/image10.jpeg"/><Relationship Id="rId65" Type="http://schemas.openxmlformats.org/officeDocument/2006/relationships/hyperlink" Target="https://aus01.safelinks.protection.outlook.com/?url=https%3A%2F%2Fwww.youtube.com%2Fwatch%3Fv%3D1gWTce1D8BU&amp;data=04%7C01%7Cvicki.delves%40education.wa.edu.au%7Ce55f856293004b81d08d08d9a029516c%7Ce08016f9d1fd4cbb83b0b76eb4361627%7C0%7C0%7C637716921575620030%7CUnknown%7CTWFpbGZsb3d8eyJWIjoiMC4wLjAwMDAiLCJQIjoiV2luMzIiLCJBTiI6Ik1haWwiLCJXVCI6Mn0%3D%7C1000&amp;sdata=x3r5I9CbbqBUHfD0KfCgBY65BmDiIDyC92abAVDw7BQ%3D&amp;reserved=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k10outline.scsa.wa.edu.au/home/p-10-curriculum/curriculum-browser/syllabus/technologies-overview/glossary/equipment" TargetMode="External"/><Relationship Id="rId39" Type="http://schemas.openxmlformats.org/officeDocument/2006/relationships/hyperlink" Target="https://k10outline.scsa.wa.edu.au/home/teaching/curriculum-browser/technologies/design-and-technologies2" TargetMode="External"/><Relationship Id="rId34" Type="http://schemas.openxmlformats.org/officeDocument/2006/relationships/hyperlink" Target="https://k10outline.scsa.wa.edu.au/home/teaching/curriculum-browser/technologies/design-and-technologies2" TargetMode="External"/><Relationship Id="rId50" Type="http://schemas.openxmlformats.org/officeDocument/2006/relationships/hyperlink" Target="https://wesbeam.com/about/factory-tour" TargetMode="External"/><Relationship Id="rId55" Type="http://schemas.openxmlformats.org/officeDocument/2006/relationships/hyperlink" Target="https://wesbeam.com/about/factory-tou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26490\Downloads\Food%20and%20Fibre%20TEMPLATE%20Technologies_Teaching%20guide%20(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2" ma:contentTypeDescription="Create a new document." ma:contentTypeScope="" ma:versionID="2bb1e2135f37ff5c454a61ad5785ef49">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15b09a6b1faadbb15ceed342801856bc"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78E8BD-9D09-4233-B250-F5E1679466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03F0D6-A5C5-4948-9CFF-CD8B759CC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1B9C26-F51A-4CFD-A794-4F749BBA3C76}">
  <ds:schemaRefs>
    <ds:schemaRef ds:uri="http://schemas.openxmlformats.org/officeDocument/2006/bibliography"/>
  </ds:schemaRefs>
</ds:datastoreItem>
</file>

<file path=customXml/itemProps4.xml><?xml version="1.0" encoding="utf-8"?>
<ds:datastoreItem xmlns:ds="http://schemas.openxmlformats.org/officeDocument/2006/customXml" ds:itemID="{D6C0346A-9147-4ACC-8801-9F59A0D810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Food and Fibre TEMPLATE Technologies_Teaching guide (1) (1).dotx</Template>
  <TotalTime>1</TotalTime>
  <Pages>17</Pages>
  <Words>5607</Words>
  <Characters>31963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37496</CharactersWithSpaces>
  <SharedDoc>false</SharedDoc>
  <HLinks>
    <vt:vector size="312" baseType="variant">
      <vt:variant>
        <vt:i4>4128890</vt:i4>
      </vt:variant>
      <vt:variant>
        <vt:i4>168</vt:i4>
      </vt:variant>
      <vt:variant>
        <vt:i4>0</vt:i4>
      </vt:variant>
      <vt:variant>
        <vt:i4>5</vt:i4>
      </vt:variant>
      <vt:variant>
        <vt:lpwstr>https://ikon.education.wa.edu.au/-/assess-student-competency-in-machinery-use-for-design-and-technology</vt:lpwstr>
      </vt:variant>
      <vt:variant>
        <vt:lpwstr/>
      </vt:variant>
      <vt:variant>
        <vt:i4>7929893</vt:i4>
      </vt:variant>
      <vt:variant>
        <vt:i4>165</vt:i4>
      </vt:variant>
      <vt:variant>
        <vt:i4>0</vt:i4>
      </vt:variant>
      <vt:variant>
        <vt:i4>5</vt:i4>
      </vt:variant>
      <vt:variant>
        <vt:lpwstr>https://senior-secondary.scsa.wa.edu.au/syllabus-and-support-materials/technologies/materials-design-and-technology</vt:lpwstr>
      </vt:variant>
      <vt:variant>
        <vt:lpwstr/>
      </vt:variant>
      <vt:variant>
        <vt:i4>4128824</vt:i4>
      </vt:variant>
      <vt:variant>
        <vt:i4>162</vt:i4>
      </vt:variant>
      <vt:variant>
        <vt:i4>0</vt:i4>
      </vt:variant>
      <vt:variant>
        <vt:i4>5</vt:i4>
      </vt:variant>
      <vt:variant>
        <vt:lpwstr>https://www.laminex.com.au/</vt:lpwstr>
      </vt:variant>
      <vt:variant>
        <vt:lpwstr/>
      </vt:variant>
      <vt:variant>
        <vt:i4>1572931</vt:i4>
      </vt:variant>
      <vt:variant>
        <vt:i4>159</vt:i4>
      </vt:variant>
      <vt:variant>
        <vt:i4>0</vt:i4>
      </vt:variant>
      <vt:variant>
        <vt:i4>5</vt:i4>
      </vt:variant>
      <vt:variant>
        <vt:lpwstr>http://www.crosslamaustralia.com.au/</vt:lpwstr>
      </vt:variant>
      <vt:variant>
        <vt:lpwstr/>
      </vt:variant>
      <vt:variant>
        <vt:i4>7733290</vt:i4>
      </vt:variant>
      <vt:variant>
        <vt:i4>156</vt:i4>
      </vt:variant>
      <vt:variant>
        <vt:i4>0</vt:i4>
      </vt:variant>
      <vt:variant>
        <vt:i4>5</vt:i4>
      </vt:variant>
      <vt:variant>
        <vt:lpwstr>https://wesbeam.com/about/factory-tour</vt:lpwstr>
      </vt:variant>
      <vt:variant>
        <vt:lpwstr/>
      </vt:variant>
      <vt:variant>
        <vt:i4>8323189</vt:i4>
      </vt:variant>
      <vt:variant>
        <vt:i4>153</vt:i4>
      </vt:variant>
      <vt:variant>
        <vt:i4>0</vt:i4>
      </vt:variant>
      <vt:variant>
        <vt:i4>5</vt:i4>
      </vt:variant>
      <vt:variant>
        <vt:lpwstr>https://aus01.safelinks.protection.outlook.com/?url=https%3A%2F%2Fwww.youtube.com%2Fwatch%3Fv%3D1gWTce1D8BU&amp;data=04%7C01%7Cvicki.delves%40education.wa.edu.au%7Ce55f856293004b81d08d08d9a029516c%7Ce08016f9d1fd4cbb83b0b76eb4361627%7C0%7C0%7C637716921575620030%7CUnknown%7CTWFpbGZsb3d8eyJWIjoiMC4wLjAwMDAiLCJQIjoiV2luMzIiLCJBTiI6Ik1haWwiLCJXVCI6Mn0%3D%7C1000&amp;sdata=x3r5I9CbbqBUHfD0KfCgBY65BmDiIDyC92abAVDw7BQ%3D&amp;reserved=0</vt:lpwstr>
      </vt:variant>
      <vt:variant>
        <vt:lpwstr/>
      </vt:variant>
      <vt:variant>
        <vt:i4>6750333</vt:i4>
      </vt:variant>
      <vt:variant>
        <vt:i4>150</vt:i4>
      </vt:variant>
      <vt:variant>
        <vt:i4>0</vt:i4>
      </vt:variant>
      <vt:variant>
        <vt:i4>5</vt:i4>
      </vt:variant>
      <vt:variant>
        <vt:lpwstr>https://www.youtube.com/watch?v=-dcUw9FYMI4</vt:lpwstr>
      </vt:variant>
      <vt:variant>
        <vt:lpwstr/>
      </vt:variant>
      <vt:variant>
        <vt:i4>6815864</vt:i4>
      </vt:variant>
      <vt:variant>
        <vt:i4>147</vt:i4>
      </vt:variant>
      <vt:variant>
        <vt:i4>0</vt:i4>
      </vt:variant>
      <vt:variant>
        <vt:i4>5</vt:i4>
      </vt:variant>
      <vt:variant>
        <vt:lpwstr>https://www.fwpa.com.au/about/corporate-documents/60-australian-secondary-wood-products-and-their-markets.html</vt:lpwstr>
      </vt:variant>
      <vt:variant>
        <vt:lpwstr/>
      </vt:variant>
      <vt:variant>
        <vt:i4>4128890</vt:i4>
      </vt:variant>
      <vt:variant>
        <vt:i4>141</vt:i4>
      </vt:variant>
      <vt:variant>
        <vt:i4>0</vt:i4>
      </vt:variant>
      <vt:variant>
        <vt:i4>5</vt:i4>
      </vt:variant>
      <vt:variant>
        <vt:lpwstr>https://ikon.education.wa.edu.au/-/assess-student-competency-in-machinery-use-for-design-and-technology</vt:lpwstr>
      </vt:variant>
      <vt:variant>
        <vt:lpwstr/>
      </vt:variant>
      <vt:variant>
        <vt:i4>4128890</vt:i4>
      </vt:variant>
      <vt:variant>
        <vt:i4>138</vt:i4>
      </vt:variant>
      <vt:variant>
        <vt:i4>0</vt:i4>
      </vt:variant>
      <vt:variant>
        <vt:i4>5</vt:i4>
      </vt:variant>
      <vt:variant>
        <vt:lpwstr>https://ikon.education.wa.edu.au/-/assess-student-competency-in-machinery-use-for-design-and-technology</vt:lpwstr>
      </vt:variant>
      <vt:variant>
        <vt:lpwstr/>
      </vt:variant>
      <vt:variant>
        <vt:i4>7733290</vt:i4>
      </vt:variant>
      <vt:variant>
        <vt:i4>129</vt:i4>
      </vt:variant>
      <vt:variant>
        <vt:i4>0</vt:i4>
      </vt:variant>
      <vt:variant>
        <vt:i4>5</vt:i4>
      </vt:variant>
      <vt:variant>
        <vt:lpwstr>https://wesbeam.com/about/factory-tour</vt:lpwstr>
      </vt:variant>
      <vt:variant>
        <vt:lpwstr/>
      </vt:variant>
      <vt:variant>
        <vt:i4>6750333</vt:i4>
      </vt:variant>
      <vt:variant>
        <vt:i4>126</vt:i4>
      </vt:variant>
      <vt:variant>
        <vt:i4>0</vt:i4>
      </vt:variant>
      <vt:variant>
        <vt:i4>5</vt:i4>
      </vt:variant>
      <vt:variant>
        <vt:lpwstr>https://www.youtube.com/watch?v=-dcUw9FYMI4</vt:lpwstr>
      </vt:variant>
      <vt:variant>
        <vt:lpwstr/>
      </vt:variant>
      <vt:variant>
        <vt:i4>7733290</vt:i4>
      </vt:variant>
      <vt:variant>
        <vt:i4>123</vt:i4>
      </vt:variant>
      <vt:variant>
        <vt:i4>0</vt:i4>
      </vt:variant>
      <vt:variant>
        <vt:i4>5</vt:i4>
      </vt:variant>
      <vt:variant>
        <vt:lpwstr>https://wesbeam.com/about/factory-tour</vt:lpwstr>
      </vt:variant>
      <vt:variant>
        <vt:lpwstr/>
      </vt:variant>
      <vt:variant>
        <vt:i4>4128824</vt:i4>
      </vt:variant>
      <vt:variant>
        <vt:i4>120</vt:i4>
      </vt:variant>
      <vt:variant>
        <vt:i4>0</vt:i4>
      </vt:variant>
      <vt:variant>
        <vt:i4>5</vt:i4>
      </vt:variant>
      <vt:variant>
        <vt:lpwstr>https://www.laminex.com.au/</vt:lpwstr>
      </vt:variant>
      <vt:variant>
        <vt:lpwstr/>
      </vt:variant>
      <vt:variant>
        <vt:i4>1572931</vt:i4>
      </vt:variant>
      <vt:variant>
        <vt:i4>117</vt:i4>
      </vt:variant>
      <vt:variant>
        <vt:i4>0</vt:i4>
      </vt:variant>
      <vt:variant>
        <vt:i4>5</vt:i4>
      </vt:variant>
      <vt:variant>
        <vt:lpwstr>http://www.crosslamaustralia.com.au/</vt:lpwstr>
      </vt:variant>
      <vt:variant>
        <vt:lpwstr/>
      </vt:variant>
      <vt:variant>
        <vt:i4>1638466</vt:i4>
      </vt:variant>
      <vt:variant>
        <vt:i4>114</vt:i4>
      </vt:variant>
      <vt:variant>
        <vt:i4>0</vt:i4>
      </vt:variant>
      <vt:variant>
        <vt:i4>5</vt:i4>
      </vt:variant>
      <vt:variant>
        <vt:lpwstr>https://wesbeam.com/</vt:lpwstr>
      </vt:variant>
      <vt:variant>
        <vt:lpwstr/>
      </vt:variant>
      <vt:variant>
        <vt:i4>6750333</vt:i4>
      </vt:variant>
      <vt:variant>
        <vt:i4>111</vt:i4>
      </vt:variant>
      <vt:variant>
        <vt:i4>0</vt:i4>
      </vt:variant>
      <vt:variant>
        <vt:i4>5</vt:i4>
      </vt:variant>
      <vt:variant>
        <vt:lpwstr>https://www.youtube.com/watch?v=-dcUw9FYMI4</vt:lpwstr>
      </vt:variant>
      <vt:variant>
        <vt:lpwstr/>
      </vt:variant>
      <vt:variant>
        <vt:i4>7733290</vt:i4>
      </vt:variant>
      <vt:variant>
        <vt:i4>108</vt:i4>
      </vt:variant>
      <vt:variant>
        <vt:i4>0</vt:i4>
      </vt:variant>
      <vt:variant>
        <vt:i4>5</vt:i4>
      </vt:variant>
      <vt:variant>
        <vt:lpwstr>https://wesbeam.com/about/factory-tour</vt:lpwstr>
      </vt:variant>
      <vt:variant>
        <vt:lpwstr/>
      </vt:variant>
      <vt:variant>
        <vt:i4>6750333</vt:i4>
      </vt:variant>
      <vt:variant>
        <vt:i4>105</vt:i4>
      </vt:variant>
      <vt:variant>
        <vt:i4>0</vt:i4>
      </vt:variant>
      <vt:variant>
        <vt:i4>5</vt:i4>
      </vt:variant>
      <vt:variant>
        <vt:lpwstr>https://www.youtube.com/watch?v=-dcUw9FYMI4</vt:lpwstr>
      </vt:variant>
      <vt:variant>
        <vt:lpwstr/>
      </vt:variant>
      <vt:variant>
        <vt:i4>7864420</vt:i4>
      </vt:variant>
      <vt:variant>
        <vt:i4>99</vt:i4>
      </vt:variant>
      <vt:variant>
        <vt:i4>0</vt:i4>
      </vt:variant>
      <vt:variant>
        <vt:i4>5</vt:i4>
      </vt:variant>
      <vt:variant>
        <vt:lpwstr>http://ecm.det.wa.edu.au/connect/resolver/view/PRIMED710TL000/latest/index.html</vt:lpwstr>
      </vt:variant>
      <vt:variant>
        <vt:lpwstr/>
      </vt:variant>
      <vt:variant>
        <vt:i4>7733290</vt:i4>
      </vt:variant>
      <vt:variant>
        <vt:i4>93</vt:i4>
      </vt:variant>
      <vt:variant>
        <vt:i4>0</vt:i4>
      </vt:variant>
      <vt:variant>
        <vt:i4>5</vt:i4>
      </vt:variant>
      <vt:variant>
        <vt:lpwstr>https://wesbeam.com/about/factory-tour</vt:lpwstr>
      </vt:variant>
      <vt:variant>
        <vt:lpwstr/>
      </vt:variant>
      <vt:variant>
        <vt:i4>6750333</vt:i4>
      </vt:variant>
      <vt:variant>
        <vt:i4>90</vt:i4>
      </vt:variant>
      <vt:variant>
        <vt:i4>0</vt:i4>
      </vt:variant>
      <vt:variant>
        <vt:i4>5</vt:i4>
      </vt:variant>
      <vt:variant>
        <vt:lpwstr>https://www.youtube.com/watch?v=-dcUw9FYMI4</vt:lpwstr>
      </vt:variant>
      <vt:variant>
        <vt:lpwstr/>
      </vt:variant>
      <vt:variant>
        <vt:i4>7864420</vt:i4>
      </vt:variant>
      <vt:variant>
        <vt:i4>87</vt:i4>
      </vt:variant>
      <vt:variant>
        <vt:i4>0</vt:i4>
      </vt:variant>
      <vt:variant>
        <vt:i4>5</vt:i4>
      </vt:variant>
      <vt:variant>
        <vt:lpwstr>http://ecm.det.wa.edu.au/connect/resolver/view/PRIMED710TL000/latest/index.html</vt:lpwstr>
      </vt:variant>
      <vt:variant>
        <vt:lpwstr/>
      </vt:variant>
      <vt:variant>
        <vt:i4>196608</vt:i4>
      </vt:variant>
      <vt:variant>
        <vt:i4>81</vt:i4>
      </vt:variant>
      <vt:variant>
        <vt:i4>0</vt:i4>
      </vt:variant>
      <vt:variant>
        <vt:i4>5</vt:i4>
      </vt:variant>
      <vt:variant>
        <vt:lpwstr>https://k10outline.scsa.wa.edu.au/home/teaching/curriculum-browser/technologies/design-and-technologies2</vt:lpwstr>
      </vt:variant>
      <vt:variant>
        <vt:lpwstr/>
      </vt:variant>
      <vt:variant>
        <vt:i4>196608</vt:i4>
      </vt:variant>
      <vt:variant>
        <vt:i4>78</vt:i4>
      </vt:variant>
      <vt:variant>
        <vt:i4>0</vt:i4>
      </vt:variant>
      <vt:variant>
        <vt:i4>5</vt:i4>
      </vt:variant>
      <vt:variant>
        <vt:lpwstr>https://k10outline.scsa.wa.edu.au/home/teaching/curriculum-browser/technologies/design-and-technologies2</vt:lpwstr>
      </vt:variant>
      <vt:variant>
        <vt:lpwstr/>
      </vt:variant>
      <vt:variant>
        <vt:i4>196608</vt:i4>
      </vt:variant>
      <vt:variant>
        <vt:i4>75</vt:i4>
      </vt:variant>
      <vt:variant>
        <vt:i4>0</vt:i4>
      </vt:variant>
      <vt:variant>
        <vt:i4>5</vt:i4>
      </vt:variant>
      <vt:variant>
        <vt:lpwstr>https://k10outline.scsa.wa.edu.au/home/teaching/curriculum-browser/technologies/design-and-technologies2</vt:lpwstr>
      </vt:variant>
      <vt:variant>
        <vt:lpwstr/>
      </vt:variant>
      <vt:variant>
        <vt:i4>196608</vt:i4>
      </vt:variant>
      <vt:variant>
        <vt:i4>72</vt:i4>
      </vt:variant>
      <vt:variant>
        <vt:i4>0</vt:i4>
      </vt:variant>
      <vt:variant>
        <vt:i4>5</vt:i4>
      </vt:variant>
      <vt:variant>
        <vt:lpwstr>https://k10outline.scsa.wa.edu.au/home/teaching/curriculum-browser/technologies/design-and-technologies2</vt:lpwstr>
      </vt:variant>
      <vt:variant>
        <vt:lpwstr/>
      </vt:variant>
      <vt:variant>
        <vt:i4>196608</vt:i4>
      </vt:variant>
      <vt:variant>
        <vt:i4>69</vt:i4>
      </vt:variant>
      <vt:variant>
        <vt:i4>0</vt:i4>
      </vt:variant>
      <vt:variant>
        <vt:i4>5</vt:i4>
      </vt:variant>
      <vt:variant>
        <vt:lpwstr>https://k10outline.scsa.wa.edu.au/home/teaching/curriculum-browser/technologies/design-and-technologies2</vt:lpwstr>
      </vt:variant>
      <vt:variant>
        <vt:lpwstr/>
      </vt:variant>
      <vt:variant>
        <vt:i4>196608</vt:i4>
      </vt:variant>
      <vt:variant>
        <vt:i4>66</vt:i4>
      </vt:variant>
      <vt:variant>
        <vt:i4>0</vt:i4>
      </vt:variant>
      <vt:variant>
        <vt:i4>5</vt:i4>
      </vt:variant>
      <vt:variant>
        <vt:lpwstr>https://k10outline.scsa.wa.edu.au/home/teaching/curriculum-browser/technologies/design-and-technologies2</vt:lpwstr>
      </vt:variant>
      <vt:variant>
        <vt:lpwstr/>
      </vt:variant>
      <vt:variant>
        <vt:i4>196608</vt:i4>
      </vt:variant>
      <vt:variant>
        <vt:i4>63</vt:i4>
      </vt:variant>
      <vt:variant>
        <vt:i4>0</vt:i4>
      </vt:variant>
      <vt:variant>
        <vt:i4>5</vt:i4>
      </vt:variant>
      <vt:variant>
        <vt:lpwstr>https://k10outline.scsa.wa.edu.au/home/teaching/curriculum-browser/technologies/design-and-technologies2</vt:lpwstr>
      </vt:variant>
      <vt:variant>
        <vt:lpwstr/>
      </vt:variant>
      <vt:variant>
        <vt:i4>196608</vt:i4>
      </vt:variant>
      <vt:variant>
        <vt:i4>60</vt:i4>
      </vt:variant>
      <vt:variant>
        <vt:i4>0</vt:i4>
      </vt:variant>
      <vt:variant>
        <vt:i4>5</vt:i4>
      </vt:variant>
      <vt:variant>
        <vt:lpwstr>https://k10outline.scsa.wa.edu.au/home/teaching/curriculum-browser/technologies/design-and-technologies2</vt:lpwstr>
      </vt:variant>
      <vt:variant>
        <vt:lpwstr/>
      </vt:variant>
      <vt:variant>
        <vt:i4>196608</vt:i4>
      </vt:variant>
      <vt:variant>
        <vt:i4>57</vt:i4>
      </vt:variant>
      <vt:variant>
        <vt:i4>0</vt:i4>
      </vt:variant>
      <vt:variant>
        <vt:i4>5</vt:i4>
      </vt:variant>
      <vt:variant>
        <vt:lpwstr>https://k10outline.scsa.wa.edu.au/home/teaching/curriculum-browser/technologies/design-and-technologies2</vt:lpwstr>
      </vt:variant>
      <vt:variant>
        <vt:lpwstr/>
      </vt:variant>
      <vt:variant>
        <vt:i4>196608</vt:i4>
      </vt:variant>
      <vt:variant>
        <vt:i4>54</vt:i4>
      </vt:variant>
      <vt:variant>
        <vt:i4>0</vt:i4>
      </vt:variant>
      <vt:variant>
        <vt:i4>5</vt:i4>
      </vt:variant>
      <vt:variant>
        <vt:lpwstr>https://k10outline.scsa.wa.edu.au/home/teaching/curriculum-browser/technologies/design-and-technologies2</vt:lpwstr>
      </vt:variant>
      <vt:variant>
        <vt:lpwstr/>
      </vt:variant>
      <vt:variant>
        <vt:i4>196608</vt:i4>
      </vt:variant>
      <vt:variant>
        <vt:i4>51</vt:i4>
      </vt:variant>
      <vt:variant>
        <vt:i4>0</vt:i4>
      </vt:variant>
      <vt:variant>
        <vt:i4>5</vt:i4>
      </vt:variant>
      <vt:variant>
        <vt:lpwstr>https://k10outline.scsa.wa.edu.au/home/teaching/curriculum-browser/technologies/design-and-technologies2</vt:lpwstr>
      </vt:variant>
      <vt:variant>
        <vt:lpwstr/>
      </vt:variant>
      <vt:variant>
        <vt:i4>196608</vt:i4>
      </vt:variant>
      <vt:variant>
        <vt:i4>48</vt:i4>
      </vt:variant>
      <vt:variant>
        <vt:i4>0</vt:i4>
      </vt:variant>
      <vt:variant>
        <vt:i4>5</vt:i4>
      </vt:variant>
      <vt:variant>
        <vt:lpwstr>https://k10outline.scsa.wa.edu.au/home/teaching/curriculum-browser/technologies/design-and-technologies2</vt:lpwstr>
      </vt:variant>
      <vt:variant>
        <vt:lpwstr/>
      </vt:variant>
      <vt:variant>
        <vt:i4>196608</vt:i4>
      </vt:variant>
      <vt:variant>
        <vt:i4>45</vt:i4>
      </vt:variant>
      <vt:variant>
        <vt:i4>0</vt:i4>
      </vt:variant>
      <vt:variant>
        <vt:i4>5</vt:i4>
      </vt:variant>
      <vt:variant>
        <vt:lpwstr>https://k10outline.scsa.wa.edu.au/home/teaching/curriculum-browser/technologies/design-and-technologies2</vt:lpwstr>
      </vt:variant>
      <vt:variant>
        <vt:lpwstr/>
      </vt:variant>
      <vt:variant>
        <vt:i4>196608</vt:i4>
      </vt:variant>
      <vt:variant>
        <vt:i4>42</vt:i4>
      </vt:variant>
      <vt:variant>
        <vt:i4>0</vt:i4>
      </vt:variant>
      <vt:variant>
        <vt:i4>5</vt:i4>
      </vt:variant>
      <vt:variant>
        <vt:lpwstr>https://k10outline.scsa.wa.edu.au/home/teaching/curriculum-browser/technologies/design-and-technologies2</vt:lpwstr>
      </vt:variant>
      <vt:variant>
        <vt:lpwstr/>
      </vt:variant>
      <vt:variant>
        <vt:i4>196608</vt:i4>
      </vt:variant>
      <vt:variant>
        <vt:i4>39</vt:i4>
      </vt:variant>
      <vt:variant>
        <vt:i4>0</vt:i4>
      </vt:variant>
      <vt:variant>
        <vt:i4>5</vt:i4>
      </vt:variant>
      <vt:variant>
        <vt:lpwstr>https://k10outline.scsa.wa.edu.au/home/teaching/curriculum-browser/technologies/design-and-technologies2</vt:lpwstr>
      </vt:variant>
      <vt:variant>
        <vt:lpwstr/>
      </vt:variant>
      <vt:variant>
        <vt:i4>196608</vt:i4>
      </vt:variant>
      <vt:variant>
        <vt:i4>36</vt:i4>
      </vt:variant>
      <vt:variant>
        <vt:i4>0</vt:i4>
      </vt:variant>
      <vt:variant>
        <vt:i4>5</vt:i4>
      </vt:variant>
      <vt:variant>
        <vt:lpwstr>https://k10outline.scsa.wa.edu.au/home/teaching/curriculum-browser/technologies/design-and-technologies2</vt:lpwstr>
      </vt:variant>
      <vt:variant>
        <vt:lpwstr/>
      </vt:variant>
      <vt:variant>
        <vt:i4>2228344</vt:i4>
      </vt:variant>
      <vt:variant>
        <vt:i4>33</vt:i4>
      </vt:variant>
      <vt:variant>
        <vt:i4>0</vt:i4>
      </vt:variant>
      <vt:variant>
        <vt:i4>5</vt:i4>
      </vt:variant>
      <vt:variant>
        <vt:lpwstr>https://k10outline.scsa.wa.edu.au/home/p-10-curriculum/curriculum-browser/syllabus/technologies-overview/glossary/social-sustainability</vt:lpwstr>
      </vt:variant>
      <vt:variant>
        <vt:lpwstr/>
      </vt:variant>
      <vt:variant>
        <vt:i4>196608</vt:i4>
      </vt:variant>
      <vt:variant>
        <vt:i4>30</vt:i4>
      </vt:variant>
      <vt:variant>
        <vt:i4>0</vt:i4>
      </vt:variant>
      <vt:variant>
        <vt:i4>5</vt:i4>
      </vt:variant>
      <vt:variant>
        <vt:lpwstr>https://k10outline.scsa.wa.edu.au/home/teaching/curriculum-browser/technologies/design-and-technologies2</vt:lpwstr>
      </vt:variant>
      <vt:variant>
        <vt:lpwstr/>
      </vt:variant>
      <vt:variant>
        <vt:i4>4128870</vt:i4>
      </vt:variant>
      <vt:variant>
        <vt:i4>27</vt:i4>
      </vt:variant>
      <vt:variant>
        <vt:i4>0</vt:i4>
      </vt:variant>
      <vt:variant>
        <vt:i4>5</vt:i4>
      </vt:variant>
      <vt:variant>
        <vt:lpwstr>https://k10outline.scsa.wa.edu.au/home/p-10-curriculum/curriculum-browser/syllabus/technologies-overview/glossary/designed-solution</vt:lpwstr>
      </vt:variant>
      <vt:variant>
        <vt:lpwstr/>
      </vt:variant>
      <vt:variant>
        <vt:i4>5046360</vt:i4>
      </vt:variant>
      <vt:variant>
        <vt:i4>24</vt:i4>
      </vt:variant>
      <vt:variant>
        <vt:i4>0</vt:i4>
      </vt:variant>
      <vt:variant>
        <vt:i4>5</vt:i4>
      </vt:variant>
      <vt:variant>
        <vt:lpwstr>https://k10outline.scsa.wa.edu.au/home/p-10-curriculum/curriculum-browser/syllabus/technologies-overview/glossary/sustainability</vt:lpwstr>
      </vt:variant>
      <vt:variant>
        <vt:lpwstr/>
      </vt:variant>
      <vt:variant>
        <vt:i4>196608</vt:i4>
      </vt:variant>
      <vt:variant>
        <vt:i4>21</vt:i4>
      </vt:variant>
      <vt:variant>
        <vt:i4>0</vt:i4>
      </vt:variant>
      <vt:variant>
        <vt:i4>5</vt:i4>
      </vt:variant>
      <vt:variant>
        <vt:lpwstr>https://k10outline.scsa.wa.edu.au/home/teaching/curriculum-browser/technologies/design-and-technologies2</vt:lpwstr>
      </vt:variant>
      <vt:variant>
        <vt:lpwstr/>
      </vt:variant>
      <vt:variant>
        <vt:i4>4128870</vt:i4>
      </vt:variant>
      <vt:variant>
        <vt:i4>18</vt:i4>
      </vt:variant>
      <vt:variant>
        <vt:i4>0</vt:i4>
      </vt:variant>
      <vt:variant>
        <vt:i4>5</vt:i4>
      </vt:variant>
      <vt:variant>
        <vt:lpwstr>https://k10outline.scsa.wa.edu.au/home/p-10-curriculum/curriculum-browser/syllabus/technologies-overview/glossary/designed-solution</vt:lpwstr>
      </vt:variant>
      <vt:variant>
        <vt:lpwstr/>
      </vt:variant>
      <vt:variant>
        <vt:i4>196608</vt:i4>
      </vt:variant>
      <vt:variant>
        <vt:i4>15</vt:i4>
      </vt:variant>
      <vt:variant>
        <vt:i4>0</vt:i4>
      </vt:variant>
      <vt:variant>
        <vt:i4>5</vt:i4>
      </vt:variant>
      <vt:variant>
        <vt:lpwstr>https://k10outline.scsa.wa.edu.au/home/teaching/curriculum-browser/technologies/design-and-technologies2</vt:lpwstr>
      </vt:variant>
      <vt:variant>
        <vt:lpwstr/>
      </vt:variant>
      <vt:variant>
        <vt:i4>4128870</vt:i4>
      </vt:variant>
      <vt:variant>
        <vt:i4>12</vt:i4>
      </vt:variant>
      <vt:variant>
        <vt:i4>0</vt:i4>
      </vt:variant>
      <vt:variant>
        <vt:i4>5</vt:i4>
      </vt:variant>
      <vt:variant>
        <vt:lpwstr>https://k10outline.scsa.wa.edu.au/home/p-10-curriculum/curriculum-browser/syllabus/technologies-overview/glossary/designed-solution</vt:lpwstr>
      </vt:variant>
      <vt:variant>
        <vt:lpwstr/>
      </vt:variant>
      <vt:variant>
        <vt:i4>2490408</vt:i4>
      </vt:variant>
      <vt:variant>
        <vt:i4>9</vt:i4>
      </vt:variant>
      <vt:variant>
        <vt:i4>0</vt:i4>
      </vt:variant>
      <vt:variant>
        <vt:i4>5</vt:i4>
      </vt:variant>
      <vt:variant>
        <vt:lpwstr>https://k10outline.scsa.wa.edu.au/home/p-10-curriculum/curriculum-browser/syllabus/technologies-overview/glossary/equipment</vt:lpwstr>
      </vt:variant>
      <vt:variant>
        <vt:lpwstr/>
      </vt:variant>
      <vt:variant>
        <vt:i4>4063286</vt:i4>
      </vt:variant>
      <vt:variant>
        <vt:i4>6</vt:i4>
      </vt:variant>
      <vt:variant>
        <vt:i4>0</vt:i4>
      </vt:variant>
      <vt:variant>
        <vt:i4>5</vt:i4>
      </vt:variant>
      <vt:variant>
        <vt:lpwstr>https://k10outline.scsa.wa.edu.au/home/p-10-curriculum/curriculum-browser/syllabus/technologies-overview/glossary/tool</vt:lpwstr>
      </vt:variant>
      <vt:variant>
        <vt:lpwstr/>
      </vt:variant>
      <vt:variant>
        <vt:i4>5308509</vt:i4>
      </vt:variant>
      <vt:variant>
        <vt:i4>3</vt:i4>
      </vt:variant>
      <vt:variant>
        <vt:i4>0</vt:i4>
      </vt:variant>
      <vt:variant>
        <vt:i4>5</vt:i4>
      </vt:variant>
      <vt:variant>
        <vt:lpwstr>https://k10outline.scsa.wa.edu.au/home/p-10-curriculum/curriculum-browser/syllabus/technologies-overview/glossary/components</vt:lpwstr>
      </vt:variant>
      <vt:variant>
        <vt:lpwstr/>
      </vt:variant>
      <vt:variant>
        <vt:i4>3407907</vt:i4>
      </vt:variant>
      <vt:variant>
        <vt:i4>0</vt:i4>
      </vt:variant>
      <vt:variant>
        <vt:i4>0</vt:i4>
      </vt:variant>
      <vt:variant>
        <vt:i4>5</vt:i4>
      </vt:variant>
      <vt:variant>
        <vt:lpwstr>https://k10outline.scsa.wa.edu.au/home/p-10-curriculum/curriculum-browser/syllabus/technologies-overview/glossary/property</vt:lpwstr>
      </vt:variant>
      <vt:variant>
        <vt:lpwstr/>
      </vt:variant>
      <vt:variant>
        <vt:i4>1638476</vt:i4>
      </vt:variant>
      <vt:variant>
        <vt:i4>15</vt:i4>
      </vt:variant>
      <vt:variant>
        <vt:i4>0</vt:i4>
      </vt:variant>
      <vt:variant>
        <vt:i4>5</vt:i4>
      </vt:variant>
      <vt:variant>
        <vt:lpwstr>https://creativecommons.org/licenses/by-nc-sa/3.0/au/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Jennifer</dc:creator>
  <cp:keywords/>
  <cp:lastModifiedBy>GARA Lainie [Quality Teaching]</cp:lastModifiedBy>
  <cp:revision>3</cp:revision>
  <cp:lastPrinted>2021-11-05T07:04:00Z</cp:lastPrinted>
  <dcterms:created xsi:type="dcterms:W3CDTF">2022-07-18T03:27:00Z</dcterms:created>
  <dcterms:modified xsi:type="dcterms:W3CDTF">2022-07-18T03:58:00Z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y fmtid="{D5CDD505-2E9C-101B-9397-08002B2CF9AE}" pid="3" name="Order">
    <vt:r8>299700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SharedWithUsers">
    <vt:lpwstr/>
  </property>
  <property fmtid="{D5CDD505-2E9C-101B-9397-08002B2CF9AE}" pid="11" name="MediaLengthInSeconds">
    <vt:lpwstr/>
  </property>
</Properties>
</file>