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OETable1"/>
        <w:tblW w:w="154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11316"/>
        <w:gridCol w:w="1028"/>
      </w:tblGrid>
      <w:tr w:rsidR="001B2E2A" w14:paraId="1ED7B4B6" w14:textId="77777777" w:rsidTr="002C5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4D4CA2" w14:textId="21886B57" w:rsidR="001B2E2A" w:rsidRDefault="001B2E2A" w:rsidP="00D960FF">
            <w:pPr>
              <w:pStyle w:val="Covertitle"/>
            </w:pPr>
            <w:bookmarkStart w:id="0" w:name="_Toc168586551"/>
            <w:r>
              <w:drawing>
                <wp:inline distT="0" distB="0" distL="0" distR="0" wp14:anchorId="5596DA45" wp14:editId="6A1BC198">
                  <wp:extent cx="1295400" cy="1295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0863">
              <w:rPr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28B737E9" wp14:editId="19AB9201">
                      <wp:simplePos x="0" y="0"/>
                      <wp:positionH relativeFrom="column">
                        <wp:posOffset>11774805</wp:posOffset>
                      </wp:positionH>
                      <wp:positionV relativeFrom="paragraph">
                        <wp:posOffset>127635</wp:posOffset>
                      </wp:positionV>
                      <wp:extent cx="1562735" cy="2286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73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B2B79" w14:textId="77777777" w:rsidR="001B2E2A" w:rsidRPr="00304D26" w:rsidRDefault="001B2E2A" w:rsidP="002174CD">
                                  <w:pPr>
                                    <w:jc w:val="right"/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304D26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Title of landing page here (1 line)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737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927.15pt;margin-top:10.05pt;width:123.05pt;height:1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" filled="f" stroked="f">
                      <v:textbox>
                        <w:txbxContent>
                          <w:p w14:paraId="1CCB2B79" w14:textId="77777777" w:rsidR="001B2E2A" w:rsidRPr="00304D26" w:rsidRDefault="001B2E2A" w:rsidP="002174CD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04D26">
                              <w:rPr>
                                <w:color w:val="FF0000"/>
                                <w:sz w:val="14"/>
                                <w:szCs w:val="14"/>
                              </w:rPr>
                              <w:t>Title of landing page here (1 line)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5BEDF5" w14:textId="7697C581" w:rsidR="001B2E2A" w:rsidRDefault="001B2E2A" w:rsidP="00206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3F2B56"/>
                <w:sz w:val="34"/>
                <w:szCs w:val="34"/>
              </w:rPr>
              <w:t>W</w:t>
            </w:r>
            <w:r w:rsidRPr="00DE4D55">
              <w:rPr>
                <w:color w:val="3F2B56"/>
                <w:sz w:val="34"/>
                <w:szCs w:val="34"/>
              </w:rPr>
              <w:t>hole</w:t>
            </w:r>
            <w:r>
              <w:rPr>
                <w:color w:val="3F2B56"/>
                <w:sz w:val="34"/>
                <w:szCs w:val="34"/>
              </w:rPr>
              <w:noBreakHyphen/>
            </w:r>
            <w:r w:rsidRPr="00DE4D55">
              <w:rPr>
                <w:color w:val="3F2B56"/>
                <w:sz w:val="34"/>
                <w:szCs w:val="34"/>
              </w:rPr>
              <w:t>school approach to alcohol and other drug</w:t>
            </w:r>
            <w:r w:rsidR="0038539F">
              <w:rPr>
                <w:color w:val="3F2B56"/>
                <w:sz w:val="34"/>
                <w:szCs w:val="34"/>
              </w:rPr>
              <w:t>s</w:t>
            </w:r>
            <w:r w:rsidRPr="00DE4D55">
              <w:rPr>
                <w:color w:val="3F2B56"/>
                <w:sz w:val="34"/>
                <w:szCs w:val="34"/>
              </w:rPr>
              <w:t xml:space="preserve"> education</w:t>
            </w:r>
          </w:p>
        </w:tc>
        <w:tc>
          <w:tcPr>
            <w:tcW w:w="11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81CE64" w14:textId="118C2516" w:rsidR="001B2E2A" w:rsidRDefault="001B2E2A" w:rsidP="00206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E2A" w14:paraId="2B2D12DF" w14:textId="77777777" w:rsidTr="002C5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43C708D" w14:textId="77777777" w:rsidR="001B2E2A" w:rsidRDefault="001B2E2A" w:rsidP="00206B96"/>
        </w:tc>
        <w:tc>
          <w:tcPr>
            <w:tcW w:w="12209" w:type="dxa"/>
          </w:tcPr>
          <w:p w14:paraId="3CA8AE6C" w14:textId="12D471B6" w:rsidR="001B2E2A" w:rsidRDefault="001B2E2A" w:rsidP="0020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2E2A">
              <w:t xml:space="preserve">At </w:t>
            </w:r>
            <w:r w:rsidRPr="001B2E2A">
              <w:rPr>
                <w:color w:val="FF0000"/>
              </w:rPr>
              <w:t xml:space="preserve">&lt;Insert School name&gt; </w:t>
            </w:r>
            <w:r w:rsidRPr="001B2E2A">
              <w:t>we have identified the following practices and strategies to support a whole</w:t>
            </w:r>
            <w:r w:rsidRPr="001B2E2A">
              <w:noBreakHyphen/>
              <w:t xml:space="preserve">school approach </w:t>
            </w:r>
            <w:r w:rsidR="00517BB6">
              <w:t xml:space="preserve">in </w:t>
            </w:r>
            <w:r w:rsidRPr="001B2E2A">
              <w:t xml:space="preserve">alcohol and </w:t>
            </w:r>
            <w:r w:rsidR="00517BB6">
              <w:t xml:space="preserve">other </w:t>
            </w:r>
            <w:r w:rsidRPr="001B2E2A">
              <w:t>drug</w:t>
            </w:r>
            <w:r w:rsidR="0038539F">
              <w:t>s</w:t>
            </w:r>
            <w:r w:rsidRPr="001B2E2A">
              <w:t> prevention education</w:t>
            </w:r>
            <w:r w:rsidR="0038539F">
              <w:t>(AOD)</w:t>
            </w:r>
            <w:r w:rsidRPr="001B2E2A">
              <w:t xml:space="preserve">. This approach embeds student knowledge, skills, and understanding at a whole-school level and strengthens relationships and partnerships with parents and communities. </w:t>
            </w:r>
          </w:p>
        </w:tc>
        <w:tc>
          <w:tcPr>
            <w:tcW w:w="1116" w:type="dxa"/>
            <w:vMerge/>
          </w:tcPr>
          <w:p w14:paraId="5251E78E" w14:textId="0D923284" w:rsidR="001B2E2A" w:rsidRDefault="001B2E2A" w:rsidP="0020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E2A" w14:paraId="3646885E" w14:textId="77777777" w:rsidTr="002C5C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7B39B825" w14:textId="77777777" w:rsidR="001B2E2A" w:rsidRDefault="001B2E2A" w:rsidP="00206B96"/>
        </w:tc>
        <w:tc>
          <w:tcPr>
            <w:tcW w:w="13325" w:type="dxa"/>
            <w:gridSpan w:val="2"/>
            <w:shd w:val="clear" w:color="auto" w:fill="auto"/>
          </w:tcPr>
          <w:p w14:paraId="553D933E" w14:textId="0557C566" w:rsidR="001B2E2A" w:rsidRDefault="001B2E2A" w:rsidP="00206B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Contact Road Safety and Drug Education</w:t>
            </w:r>
            <w:r w:rsidR="00F24C7E">
              <w:t xml:space="preserve"> (RSDE)</w:t>
            </w:r>
            <w:r>
              <w:t xml:space="preserve"> for resources and support on 9402 6415 or via </w:t>
            </w:r>
            <w:hyperlink r:id="rId11" w:history="1">
              <w:r w:rsidRPr="0098436D">
                <w:rPr>
                  <w:rStyle w:val="Hyperlink"/>
                </w:rPr>
                <w:t>rsde.rfa@education.wa.edu.au</w:t>
              </w:r>
            </w:hyperlink>
          </w:p>
        </w:tc>
      </w:tr>
    </w:tbl>
    <w:p w14:paraId="6D17E629" w14:textId="64E9181F" w:rsidR="007C480E" w:rsidRDefault="007C480E" w:rsidP="00206B96"/>
    <w:tbl>
      <w:tblPr>
        <w:tblStyle w:val="DOETable1"/>
        <w:tblW w:w="5265" w:type="pct"/>
        <w:tblInd w:w="-289" w:type="dxa"/>
        <w:tblLayout w:type="fixed"/>
        <w:tblLook w:val="0680" w:firstRow="0" w:lastRow="0" w:firstColumn="1" w:lastColumn="0" w:noHBand="1" w:noVBand="1"/>
      </w:tblPr>
      <w:tblGrid>
        <w:gridCol w:w="3261"/>
        <w:gridCol w:w="1341"/>
        <w:gridCol w:w="1919"/>
        <w:gridCol w:w="2837"/>
        <w:gridCol w:w="2976"/>
        <w:gridCol w:w="3118"/>
      </w:tblGrid>
      <w:tr w:rsidR="007C480E" w:rsidRPr="00C803A4" w14:paraId="02BB48D6" w14:textId="77777777" w:rsidTr="00F630C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48E59AD2" w14:textId="77777777" w:rsidR="007C480E" w:rsidRPr="002D0B36" w:rsidRDefault="007C480E" w:rsidP="00F630CD">
            <w:pPr>
              <w:jc w:val="center"/>
              <w:rPr>
                <w:color w:val="FFFFFF" w:themeColor="background1"/>
                <w:szCs w:val="22"/>
              </w:rPr>
            </w:pPr>
            <w:r w:rsidRPr="002D0B36">
              <w:rPr>
                <w:color w:val="FFFFFF" w:themeColor="background1"/>
                <w:szCs w:val="22"/>
              </w:rPr>
              <w:t>Teaching and learning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2B7141BB" w14:textId="77777777" w:rsidR="007C480E" w:rsidRPr="002D0B36" w:rsidRDefault="007C480E" w:rsidP="00F630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  <w:r w:rsidRPr="002D0B36">
              <w:rPr>
                <w:b/>
                <w:bCs/>
                <w:color w:val="FFFFFF" w:themeColor="background1"/>
                <w:szCs w:val="22"/>
              </w:rPr>
              <w:t>School culture and environment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32F37BCD" w14:textId="6A559672" w:rsidR="007C480E" w:rsidRPr="002D0B36" w:rsidRDefault="007C480E" w:rsidP="00F630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  <w:r w:rsidRPr="002D0B36">
              <w:rPr>
                <w:b/>
                <w:bCs/>
                <w:color w:val="FFFFFF" w:themeColor="background1"/>
                <w:szCs w:val="22"/>
              </w:rPr>
              <w:t xml:space="preserve">Parents, </w:t>
            </w:r>
            <w:r w:rsidR="001B2E2A" w:rsidRPr="002D0B36">
              <w:rPr>
                <w:b/>
                <w:bCs/>
                <w:color w:val="FFFFFF" w:themeColor="background1"/>
                <w:szCs w:val="22"/>
              </w:rPr>
              <w:t>families,</w:t>
            </w:r>
            <w:r w:rsidRPr="002D0B36">
              <w:rPr>
                <w:b/>
                <w:bCs/>
                <w:color w:val="FFFFFF" w:themeColor="background1"/>
                <w:szCs w:val="22"/>
              </w:rPr>
              <w:t xml:space="preserve"> and communities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41E12B48" w14:textId="77777777" w:rsidR="007C480E" w:rsidRPr="002D0B36" w:rsidRDefault="007C480E" w:rsidP="00F630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  <w:r w:rsidRPr="002D0B36">
              <w:rPr>
                <w:b/>
                <w:bCs/>
                <w:color w:val="FFFFFF" w:themeColor="background1"/>
                <w:szCs w:val="22"/>
              </w:rPr>
              <w:t>Student voice and agency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764651C1" w14:textId="42229932" w:rsidR="007C480E" w:rsidRPr="002D0B36" w:rsidRDefault="007C480E" w:rsidP="00F630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  <w:r w:rsidRPr="002D0B36">
              <w:rPr>
                <w:b/>
                <w:bCs/>
                <w:color w:val="FFFFFF" w:themeColor="background1"/>
                <w:szCs w:val="22"/>
              </w:rPr>
              <w:t xml:space="preserve">Stakeholder, </w:t>
            </w:r>
            <w:r w:rsidR="001B2E2A" w:rsidRPr="002D0B36">
              <w:rPr>
                <w:b/>
                <w:bCs/>
                <w:color w:val="FFFFFF" w:themeColor="background1"/>
                <w:szCs w:val="22"/>
              </w:rPr>
              <w:t>group,</w:t>
            </w:r>
            <w:r w:rsidRPr="002D0B36">
              <w:rPr>
                <w:b/>
                <w:bCs/>
                <w:color w:val="FFFFFF" w:themeColor="background1"/>
                <w:szCs w:val="22"/>
              </w:rPr>
              <w:t xml:space="preserve"> and agency collaboration</w:t>
            </w:r>
          </w:p>
        </w:tc>
      </w:tr>
      <w:tr w:rsidR="007C480E" w:rsidRPr="00D016CF" w14:paraId="2F07AC24" w14:textId="77777777" w:rsidTr="002C5C57">
        <w:trPr>
          <w:trHeight w:val="2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69F" w14:textId="77777777" w:rsidR="007C480E" w:rsidRPr="00D016CF" w:rsidRDefault="007C480E" w:rsidP="003C6361">
            <w:pP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Example: </w:t>
            </w:r>
          </w:p>
          <w:p w14:paraId="3FCD5A66" w14:textId="4E6A9C3C" w:rsidR="007C480E" w:rsidRPr="00D016CF" w:rsidRDefault="007C480E" w:rsidP="003C6361">
            <w:pPr>
              <w:pStyle w:val="ListParagraph"/>
              <w:numPr>
                <w:ilvl w:val="0"/>
                <w:numId w:val="28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BD195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</w:rPr>
              <w:t>Use resources available from</w:t>
            </w:r>
            <w:r w:rsidRPr="00D016CF">
              <w:rPr>
                <w:rFonts w:eastAsia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hyperlink r:id="rId12" w:history="1">
              <w:r w:rsidRPr="00D016CF">
                <w:rPr>
                  <w:rStyle w:val="Hyperlink"/>
                  <w:rFonts w:eastAsia="Times New Roman"/>
                  <w:b w:val="0"/>
                  <w:bCs w:val="0"/>
                  <w:i/>
                  <w:iCs/>
                  <w:sz w:val="18"/>
                  <w:szCs w:val="18"/>
                </w:rPr>
                <w:t>myresources.education.wa.edu.au</w:t>
              </w:r>
            </w:hyperlink>
          </w:p>
          <w:p w14:paraId="4411D678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13" w:hanging="142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AOD education P-6</w:t>
            </w:r>
          </w:p>
          <w:p w14:paraId="7B5D8425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13" w:hanging="142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AOD education 7-9</w:t>
            </w:r>
          </w:p>
          <w:p w14:paraId="4DA37561" w14:textId="77777777" w:rsidR="007C480E" w:rsidRPr="00D016CF" w:rsidRDefault="007C480E" w:rsidP="003C6361">
            <w:pPr>
              <w:numPr>
                <w:ilvl w:val="0"/>
                <w:numId w:val="27"/>
              </w:numPr>
              <w:ind w:left="313" w:hanging="142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Primary and Secondary </w:t>
            </w: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br/>
              <w:t xml:space="preserve">e-cigarettes and vaping </w:t>
            </w:r>
          </w:p>
          <w:p w14:paraId="12DAE07C" w14:textId="77777777" w:rsidR="007C480E" w:rsidRPr="00D016CF" w:rsidRDefault="007C480E" w:rsidP="003C6361">
            <w:pPr>
              <w:numPr>
                <w:ilvl w:val="0"/>
                <w:numId w:val="27"/>
              </w:numPr>
              <w:ind w:left="313" w:hanging="142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D016CF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WA Schools Anti-vaping Toolkit</w:t>
            </w:r>
          </w:p>
          <w:p w14:paraId="71E2AB24" w14:textId="77777777" w:rsidR="007C480E" w:rsidRPr="00D016CF" w:rsidRDefault="007C480E" w:rsidP="00BD1952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BD1952">
              <w:rPr>
                <w:rFonts w:eastAsia="Times New Roman"/>
                <w:b w:val="0"/>
                <w:bCs w:val="0"/>
                <w:i/>
                <w:iCs/>
                <w:sz w:val="18"/>
                <w:szCs w:val="18"/>
              </w:rPr>
              <w:t>Develop scope and sequences to current curriculum and review on an annual basis.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89D4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D016CF">
              <w:rPr>
                <w:i/>
                <w:iCs/>
                <w:sz w:val="18"/>
                <w:szCs w:val="18"/>
              </w:rPr>
              <w:t xml:space="preserve">Example: </w:t>
            </w:r>
          </w:p>
          <w:p w14:paraId="04D04656" w14:textId="77777777" w:rsidR="007C480E" w:rsidRPr="00D016CF" w:rsidRDefault="007C480E" w:rsidP="00BD1952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Provide professional learning:</w:t>
            </w:r>
          </w:p>
          <w:p w14:paraId="45270D2F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3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i/>
                <w:iCs/>
                <w:color w:val="000000" w:themeColor="text1"/>
                <w:sz w:val="18"/>
                <w:szCs w:val="18"/>
              </w:rPr>
              <w:t>Primary AOD education</w:t>
            </w:r>
          </w:p>
          <w:p w14:paraId="0631A9E8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3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i/>
                <w:iCs/>
                <w:color w:val="000000" w:themeColor="text1"/>
                <w:sz w:val="18"/>
                <w:szCs w:val="18"/>
              </w:rPr>
              <w:t>Secondary AOD education</w:t>
            </w:r>
          </w:p>
          <w:p w14:paraId="3A4FD6FD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3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i/>
                <w:iCs/>
                <w:color w:val="000000" w:themeColor="text1"/>
                <w:sz w:val="18"/>
                <w:szCs w:val="18"/>
              </w:rPr>
              <w:t>E-cigarettes and vaping in school communities</w:t>
            </w:r>
          </w:p>
          <w:p w14:paraId="23F77A1C" w14:textId="77777777" w:rsidR="007C480E" w:rsidRPr="00D016CF" w:rsidRDefault="007C480E" w:rsidP="003C6361">
            <w:pPr>
              <w:pStyle w:val="ListParagraph"/>
              <w:numPr>
                <w:ilvl w:val="0"/>
                <w:numId w:val="27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339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016CF">
              <w:rPr>
                <w:i/>
                <w:iCs/>
                <w:color w:val="000000" w:themeColor="text1"/>
                <w:sz w:val="18"/>
                <w:szCs w:val="18"/>
              </w:rPr>
              <w:t>VSU in school communities</w:t>
            </w:r>
          </w:p>
          <w:p w14:paraId="6814419C" w14:textId="77777777" w:rsidR="007C480E" w:rsidRPr="00D016CF" w:rsidRDefault="007C480E" w:rsidP="003C6361">
            <w:pPr>
              <w:pStyle w:val="ListParagraph"/>
              <w:numPr>
                <w:ilvl w:val="0"/>
                <w:numId w:val="24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 xml:space="preserve">Use templates from </w:t>
            </w:r>
            <w:hyperlink r:id="rId13" w:history="1">
              <w:r w:rsidRPr="00D016CF">
                <w:rPr>
                  <w:rStyle w:val="Hyperlink"/>
                  <w:rFonts w:eastAsia="Times New Roman"/>
                  <w:i/>
                  <w:iCs/>
                  <w:sz w:val="18"/>
                  <w:szCs w:val="18"/>
                </w:rPr>
                <w:t>myresources.education.wa.edu.au</w:t>
              </w:r>
            </w:hyperlink>
            <w:r w:rsidRPr="00D016CF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to develop incident management and intervention support.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BC6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D016CF">
              <w:rPr>
                <w:i/>
                <w:iCs/>
                <w:sz w:val="18"/>
                <w:szCs w:val="18"/>
              </w:rPr>
              <w:t xml:space="preserve">Example: </w:t>
            </w:r>
          </w:p>
          <w:p w14:paraId="0838CFAC" w14:textId="77777777" w:rsidR="007C480E" w:rsidRPr="00D016CF" w:rsidRDefault="007C480E" w:rsidP="003C6361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Use RSDE resources to communicate with parents/carers about AOD education.</w:t>
            </w:r>
          </w:p>
          <w:p w14:paraId="0683ACF7" w14:textId="77777777" w:rsidR="007C480E" w:rsidRPr="00D016CF" w:rsidRDefault="007C480E" w:rsidP="00BD1952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Involve the school board/P&amp;C in whole</w:t>
            </w: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noBreakHyphen/>
              <w:t>school planning.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B0B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D016CF">
              <w:rPr>
                <w:i/>
                <w:iCs/>
                <w:sz w:val="18"/>
                <w:szCs w:val="18"/>
              </w:rPr>
              <w:t xml:space="preserve">Example: </w:t>
            </w:r>
          </w:p>
          <w:p w14:paraId="0372F807" w14:textId="1CE45787" w:rsidR="007C480E" w:rsidRPr="00D016CF" w:rsidRDefault="007C480E" w:rsidP="003C6361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Involve students in the development of</w:t>
            </w:r>
            <w:r w:rsidR="006F0042">
              <w:rPr>
                <w:rFonts w:eastAsia="Times New Roman"/>
                <w:i/>
                <w:iCs/>
                <w:sz w:val="18"/>
                <w:szCs w:val="18"/>
              </w:rPr>
              <w:t xml:space="preserve"> a</w:t>
            </w: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 xml:space="preserve"> whole</w:t>
            </w: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noBreakHyphen/>
              <w:t xml:space="preserve">school approach and </w:t>
            </w:r>
            <w:r w:rsidR="006F0042">
              <w:rPr>
                <w:rFonts w:eastAsia="Times New Roman"/>
                <w:i/>
                <w:iCs/>
                <w:sz w:val="18"/>
                <w:szCs w:val="18"/>
              </w:rPr>
              <w:t>process to respond to alcohol and other drugs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CC67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D016CF">
              <w:rPr>
                <w:i/>
                <w:iCs/>
                <w:sz w:val="18"/>
                <w:szCs w:val="18"/>
              </w:rPr>
              <w:t xml:space="preserve">Example: </w:t>
            </w:r>
          </w:p>
          <w:p w14:paraId="162B7D89" w14:textId="23097E1B" w:rsidR="007C480E" w:rsidRPr="00D016CF" w:rsidRDefault="007C480E" w:rsidP="003C6361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 xml:space="preserve">Provide guidance to local community support </w:t>
            </w:r>
            <w:r w:rsidR="002C5C57" w:rsidRPr="00D016CF">
              <w:rPr>
                <w:rFonts w:eastAsia="Times New Roman"/>
                <w:i/>
                <w:iCs/>
                <w:sz w:val="18"/>
                <w:szCs w:val="18"/>
              </w:rPr>
              <w:t>services.</w:t>
            </w:r>
          </w:p>
          <w:p w14:paraId="1D7BBCD3" w14:textId="77777777" w:rsidR="007C480E" w:rsidRPr="00D016CF" w:rsidRDefault="007C480E" w:rsidP="003C6361">
            <w:pPr>
              <w:pStyle w:val="ListParagraph"/>
              <w:numPr>
                <w:ilvl w:val="0"/>
                <w:numId w:val="26"/>
              </w:num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  <w:tab w:val="clear" w:pos="3402"/>
              </w:tabs>
              <w:ind w:left="170" w:hanging="1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iCs/>
                <w:sz w:val="18"/>
                <w:szCs w:val="18"/>
              </w:rPr>
            </w:pPr>
            <w:r w:rsidRPr="00D016CF">
              <w:rPr>
                <w:rFonts w:eastAsia="Times New Roman"/>
                <w:i/>
                <w:iCs/>
                <w:sz w:val="18"/>
                <w:szCs w:val="18"/>
              </w:rPr>
              <w:t>Consider guest speaker guidelines prior to engaging with external agencies.</w:t>
            </w:r>
          </w:p>
        </w:tc>
      </w:tr>
      <w:tr w:rsidR="007C480E" w:rsidRPr="00D016CF" w14:paraId="4F5F6618" w14:textId="77777777" w:rsidTr="002C5C57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17A" w14:textId="77777777" w:rsidR="007C480E" w:rsidRPr="00D016CF" w:rsidRDefault="007C480E" w:rsidP="003C6361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6B57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B029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0A4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536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Current practice:</w:t>
            </w:r>
          </w:p>
        </w:tc>
      </w:tr>
      <w:tr w:rsidR="007C480E" w:rsidRPr="00D016CF" w14:paraId="578D6C2F" w14:textId="77777777" w:rsidTr="002C5C57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984" w14:textId="77777777" w:rsidR="007C480E" w:rsidRPr="00D016CF" w:rsidRDefault="007C480E" w:rsidP="003C6361">
            <w:pPr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BC7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E6E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0356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Actions: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7C2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Actions:</w:t>
            </w:r>
          </w:p>
        </w:tc>
      </w:tr>
      <w:tr w:rsidR="007C480E" w:rsidRPr="00D016CF" w14:paraId="15EDB933" w14:textId="77777777" w:rsidTr="002C5C5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7B0" w14:textId="77777777" w:rsidR="007C480E" w:rsidRPr="00D016CF" w:rsidRDefault="007C480E" w:rsidP="00661E77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B5E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55D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EDCF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Who: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3E9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>Who:</w:t>
            </w:r>
          </w:p>
        </w:tc>
      </w:tr>
      <w:tr w:rsidR="007C480E" w:rsidRPr="00D016CF" w14:paraId="5F6B696F" w14:textId="77777777" w:rsidTr="002C5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E33" w14:textId="77777777" w:rsidR="007C480E" w:rsidRPr="00D016CF" w:rsidRDefault="007C480E" w:rsidP="00661E77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016CF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2EF7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DE9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7DD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96C" w14:textId="77777777" w:rsidR="007C480E" w:rsidRPr="00D016CF" w:rsidRDefault="007C480E" w:rsidP="00661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t xml:space="preserve">When:  </w:t>
            </w:r>
          </w:p>
        </w:tc>
      </w:tr>
      <w:tr w:rsidR="007C480E" w:rsidRPr="00D016CF" w14:paraId="48D8A37F" w14:textId="77777777" w:rsidTr="002C5C57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FD1" w14:textId="77777777" w:rsidR="007C480E" w:rsidRPr="00D016CF" w:rsidRDefault="007C480E" w:rsidP="003C6361">
            <w:pPr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color w:val="000000" w:themeColor="text1"/>
                <w:sz w:val="18"/>
                <w:szCs w:val="18"/>
              </w:rPr>
              <w:lastRenderedPageBreak/>
              <w:t>Prepared by: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C41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b/>
                <w:bCs/>
                <w:color w:val="000000" w:themeColor="text1"/>
                <w:sz w:val="18"/>
                <w:szCs w:val="18"/>
              </w:rPr>
              <w:t>Endorsed by: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6D1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b/>
                <w:bCs/>
                <w:color w:val="000000" w:themeColor="text1"/>
                <w:sz w:val="18"/>
                <w:szCs w:val="18"/>
              </w:rPr>
              <w:t>Date: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DC6" w14:textId="77777777" w:rsidR="007C480E" w:rsidRPr="00D016CF" w:rsidRDefault="007C480E" w:rsidP="003C6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D016CF">
              <w:rPr>
                <w:b/>
                <w:bCs/>
                <w:color w:val="000000" w:themeColor="text1"/>
                <w:sz w:val="18"/>
                <w:szCs w:val="18"/>
              </w:rPr>
              <w:t>Review date:</w:t>
            </w:r>
          </w:p>
        </w:tc>
      </w:tr>
    </w:tbl>
    <w:p w14:paraId="1A4A5058" w14:textId="77777777" w:rsidR="0035758E" w:rsidRDefault="0035758E" w:rsidP="00876059">
      <w:pPr>
        <w:rPr>
          <w:sz w:val="4"/>
          <w:szCs w:val="4"/>
        </w:rPr>
        <w:sectPr w:rsidR="0035758E" w:rsidSect="001B2E2A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965" w:right="1077" w:bottom="1134" w:left="1077" w:header="904" w:footer="567" w:gutter="0"/>
          <w:cols w:space="708"/>
          <w:titlePg/>
          <w:docGrid w:linePitch="360"/>
        </w:sectPr>
      </w:pPr>
    </w:p>
    <w:p w14:paraId="6377339A" w14:textId="07CB537F" w:rsidR="00A42ADE" w:rsidRDefault="002105AA" w:rsidP="00DC6BB6">
      <w:pPr>
        <w:pStyle w:val="Heading1"/>
        <w:spacing w:before="0"/>
        <w:ind w:left="-142"/>
      </w:pPr>
      <w:r>
        <w:lastRenderedPageBreak/>
        <w:t>Responding to Alcohol and Other Drugs</w:t>
      </w:r>
      <w:bookmarkEnd w:id="0"/>
    </w:p>
    <w:p w14:paraId="4E4E233C" w14:textId="2C0CBAB3" w:rsidR="006829D5" w:rsidRPr="00AA779D" w:rsidRDefault="005E07AC" w:rsidP="00AA779D">
      <w:pPr>
        <w:ind w:left="-142" w:right="-144"/>
        <w:rPr>
          <w:sz w:val="20"/>
        </w:rPr>
      </w:pPr>
      <w:r w:rsidRPr="00AA779D">
        <w:rPr>
          <w:sz w:val="20"/>
        </w:rPr>
        <w:t>T</w:t>
      </w:r>
      <w:r w:rsidR="006829D5" w:rsidRPr="00AA779D">
        <w:rPr>
          <w:sz w:val="20"/>
        </w:rPr>
        <w:t>h</w:t>
      </w:r>
      <w:r w:rsidR="00A45708" w:rsidRPr="00AA779D">
        <w:rPr>
          <w:sz w:val="20"/>
        </w:rPr>
        <w:t>is</w:t>
      </w:r>
      <w:r w:rsidR="00AA779D" w:rsidRPr="00AA779D">
        <w:rPr>
          <w:sz w:val="20"/>
        </w:rPr>
        <w:t xml:space="preserve"> </w:t>
      </w:r>
      <w:r w:rsidR="00A45708" w:rsidRPr="00AA779D">
        <w:rPr>
          <w:sz w:val="20"/>
        </w:rPr>
        <w:t xml:space="preserve">management and intervention </w:t>
      </w:r>
      <w:r w:rsidR="009028F3" w:rsidRPr="00AA779D">
        <w:rPr>
          <w:sz w:val="20"/>
        </w:rPr>
        <w:t>template can be</w:t>
      </w:r>
      <w:r w:rsidR="00805209" w:rsidRPr="00AA779D">
        <w:rPr>
          <w:sz w:val="20"/>
        </w:rPr>
        <w:t xml:space="preserve"> adapted</w:t>
      </w:r>
      <w:r w:rsidR="00A45708" w:rsidRPr="00AA779D">
        <w:rPr>
          <w:sz w:val="20"/>
        </w:rPr>
        <w:t xml:space="preserve"> to school context and relevant </w:t>
      </w:r>
      <w:hyperlink r:id="rId19" w:anchor="requirements" w:history="1">
        <w:r w:rsidR="00A45708" w:rsidRPr="00E245FD">
          <w:rPr>
            <w:rStyle w:val="Hyperlink"/>
            <w:sz w:val="20"/>
          </w:rPr>
          <w:t>behaviour management policy requirements.</w:t>
        </w:r>
      </w:hyperlink>
      <w:r w:rsidR="00A45708" w:rsidRPr="00AA779D">
        <w:rPr>
          <w:sz w:val="20"/>
        </w:rPr>
        <w:t xml:space="preserve"> </w:t>
      </w:r>
      <w:r w:rsidR="000A4110" w:rsidRPr="00AA779D">
        <w:rPr>
          <w:sz w:val="20"/>
        </w:rPr>
        <w:t xml:space="preserve">School staff use this information to </w:t>
      </w:r>
      <w:hyperlink r:id="rId20" w:history="1">
        <w:r w:rsidR="000A4110" w:rsidRPr="008C02BF">
          <w:rPr>
            <w:rStyle w:val="Hyperlink"/>
            <w:sz w:val="20"/>
          </w:rPr>
          <w:t>respond to and support students who are in possession or suspected of being under the influence of alcohol or other drugs</w:t>
        </w:r>
      </w:hyperlink>
      <w:r w:rsidR="000A4110" w:rsidRPr="00AA779D">
        <w:rPr>
          <w:sz w:val="20"/>
        </w:rPr>
        <w:t>, including e-cigarettes.</w:t>
      </w:r>
    </w:p>
    <w:tbl>
      <w:tblPr>
        <w:tblStyle w:val="TableGrid"/>
        <w:tblpPr w:leftFromText="180" w:rightFromText="180" w:vertAnchor="text" w:horzAnchor="margin" w:tblpXSpec="center" w:tblpY="198"/>
        <w:tblW w:w="5549" w:type="pct"/>
        <w:tblLook w:val="04A0" w:firstRow="1" w:lastRow="0" w:firstColumn="1" w:lastColumn="0" w:noHBand="0" w:noVBand="1"/>
      </w:tblPr>
      <w:tblGrid>
        <w:gridCol w:w="292"/>
        <w:gridCol w:w="4811"/>
        <w:gridCol w:w="5278"/>
      </w:tblGrid>
      <w:tr w:rsidR="00B819D4" w:rsidRPr="00A617D2" w14:paraId="36D0BBF5" w14:textId="77777777" w:rsidTr="00860BE1">
        <w:trPr>
          <w:trHeight w:val="274"/>
        </w:trPr>
        <w:tc>
          <w:tcPr>
            <w:tcW w:w="141" w:type="pct"/>
            <w:vMerge w:val="restart"/>
            <w:tcBorders>
              <w:top w:val="nil"/>
              <w:left w:val="nil"/>
            </w:tcBorders>
          </w:tcPr>
          <w:p w14:paraId="0A2BAA96" w14:textId="77777777" w:rsidR="00B819D4" w:rsidRPr="00A617D2" w:rsidRDefault="00B819D4" w:rsidP="00B819D4">
            <w:pPr>
              <w:rPr>
                <w:sz w:val="20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3F2B56"/>
          </w:tcPr>
          <w:p w14:paraId="483BF5E3" w14:textId="77777777" w:rsidR="00B819D4" w:rsidRPr="00CE3154" w:rsidRDefault="00B819D4" w:rsidP="00B819D4">
            <w:pPr>
              <w:jc w:val="center"/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Situation</w:t>
            </w:r>
          </w:p>
        </w:tc>
        <w:tc>
          <w:tcPr>
            <w:tcW w:w="254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4E48D" w14:textId="77777777" w:rsidR="00B819D4" w:rsidRPr="00A617D2" w:rsidRDefault="00B819D4" w:rsidP="00B819D4">
            <w:pPr>
              <w:rPr>
                <w:sz w:val="20"/>
                <w:szCs w:val="20"/>
              </w:rPr>
            </w:pPr>
            <w:r w:rsidRPr="00A617D2">
              <w:rPr>
                <w:rStyle w:val="DocumentSubtitl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17BFD3C" wp14:editId="079362B3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478790</wp:posOffset>
                      </wp:positionV>
                      <wp:extent cx="1044000" cy="360000"/>
                      <wp:effectExtent l="0" t="19050" r="80010" b="40640"/>
                      <wp:wrapNone/>
                      <wp:docPr id="328" name="Straight Arrow Connector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4000" cy="360000"/>
                              </a:xfrm>
                              <a:prstGeom prst="bentConnector3">
                                <a:avLst>
                                  <a:gd name="adj1" fmla="val 100187"/>
                                </a:avLst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C2EB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328" o:spid="_x0000_s1026" type="#_x0000_t34" style="position:absolute;margin-left:1.65pt;margin-top:37.7pt;width:82.2pt;height:28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" adj="21640" strokecolor="black [3040]" strokeweight="3pt">
                      <v:stroke endarrow="block"/>
                    </v:shape>
                  </w:pict>
                </mc:Fallback>
              </mc:AlternateContent>
            </w:r>
          </w:p>
        </w:tc>
      </w:tr>
      <w:tr w:rsidR="002915ED" w:rsidRPr="00A617D2" w14:paraId="1B8E69C2" w14:textId="77777777" w:rsidTr="00860BE1">
        <w:trPr>
          <w:trHeight w:val="906"/>
        </w:trPr>
        <w:tc>
          <w:tcPr>
            <w:tcW w:w="141" w:type="pct"/>
            <w:vMerge/>
            <w:tcBorders>
              <w:left w:val="nil"/>
              <w:bottom w:val="nil"/>
            </w:tcBorders>
          </w:tcPr>
          <w:p w14:paraId="00C76B77" w14:textId="77777777" w:rsidR="00B819D4" w:rsidRPr="00A617D2" w:rsidRDefault="00B819D4" w:rsidP="00B819D4">
            <w:pPr>
              <w:rPr>
                <w:sz w:val="20"/>
              </w:rPr>
            </w:pPr>
          </w:p>
        </w:tc>
        <w:tc>
          <w:tcPr>
            <w:tcW w:w="231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727650" w14:textId="77777777" w:rsidR="00B819D4" w:rsidRPr="00A617D2" w:rsidRDefault="00B819D4" w:rsidP="00B819D4">
            <w:pP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Student/s are thought to be:</w:t>
            </w:r>
          </w:p>
          <w:p w14:paraId="2B31E336" w14:textId="77777777" w:rsidR="00B819D4" w:rsidRPr="00A617D2" w:rsidRDefault="00B819D4" w:rsidP="00B819D4">
            <w:pPr>
              <w:numPr>
                <w:ilvl w:val="0"/>
                <w:numId w:val="13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under the influence of alcohol or other drugs</w:t>
            </w:r>
          </w:p>
          <w:p w14:paraId="33E64F48" w14:textId="0A88438B" w:rsidR="00B819D4" w:rsidRDefault="00B819D4" w:rsidP="00B819D4">
            <w:pPr>
              <w:numPr>
                <w:ilvl w:val="0"/>
                <w:numId w:val="13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i</w:t>
            </w: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n possession of a legal drug</w:t>
            </w:r>
            <w:r w:rsidR="002105A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that is restricted/not for intended purpose</w:t>
            </w:r>
          </w:p>
          <w:p w14:paraId="257C4DA2" w14:textId="77777777" w:rsidR="00B819D4" w:rsidRPr="00E67B3A" w:rsidRDefault="00B819D4" w:rsidP="00B819D4">
            <w:pPr>
              <w:numPr>
                <w:ilvl w:val="0"/>
                <w:numId w:val="13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i</w:t>
            </w:r>
            <w:r w:rsidRPr="00E67B3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n possession of a suspected illicit drug.</w:t>
            </w:r>
          </w:p>
        </w:tc>
        <w:tc>
          <w:tcPr>
            <w:tcW w:w="2542" w:type="pct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2CBAF67A" w14:textId="77777777" w:rsidR="00B819D4" w:rsidRPr="00A617D2" w:rsidRDefault="00B819D4" w:rsidP="00B819D4">
            <w:pPr>
              <w:rPr>
                <w:sz w:val="20"/>
                <w:szCs w:val="20"/>
              </w:rPr>
            </w:pPr>
          </w:p>
        </w:tc>
      </w:tr>
    </w:tbl>
    <w:p w14:paraId="25AF65FA" w14:textId="49555740" w:rsidR="00ED3E25" w:rsidRPr="00353CCC" w:rsidRDefault="00ED3E25" w:rsidP="00353CCC">
      <w:pPr>
        <w:pStyle w:val="Heading1"/>
        <w:spacing w:before="0"/>
        <w:rPr>
          <w:sz w:val="4"/>
          <w:szCs w:val="4"/>
        </w:rPr>
      </w:pPr>
    </w:p>
    <w:tbl>
      <w:tblPr>
        <w:tblStyle w:val="TableGrid"/>
        <w:tblW w:w="5552" w:type="pct"/>
        <w:tblInd w:w="-567" w:type="dxa"/>
        <w:tblLook w:val="04A0" w:firstRow="1" w:lastRow="0" w:firstColumn="1" w:lastColumn="0" w:noHBand="0" w:noVBand="1"/>
      </w:tblPr>
      <w:tblGrid>
        <w:gridCol w:w="4974"/>
        <w:gridCol w:w="272"/>
        <w:gridCol w:w="164"/>
        <w:gridCol w:w="4977"/>
      </w:tblGrid>
      <w:tr w:rsidR="008D2DA5" w:rsidRPr="00A617D2" w14:paraId="51B67C87" w14:textId="77777777" w:rsidTr="00860BE1">
        <w:trPr>
          <w:trHeight w:val="94"/>
        </w:trPr>
        <w:tc>
          <w:tcPr>
            <w:tcW w:w="2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F36C9" w14:textId="77777777" w:rsidR="008D2DA5" w:rsidRDefault="008D2DA5" w:rsidP="00353CCC">
            <w:pPr>
              <w:rPr>
                <w:sz w:val="16"/>
                <w:szCs w:val="16"/>
              </w:rPr>
            </w:pPr>
          </w:p>
        </w:tc>
        <w:tc>
          <w:tcPr>
            <w:tcW w:w="2396" w:type="pct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</w:tcPr>
          <w:p w14:paraId="0685AFD0" w14:textId="77777777" w:rsidR="008D2DA5" w:rsidRPr="002915ED" w:rsidRDefault="008D2DA5" w:rsidP="0028696B">
            <w:pPr>
              <w:jc w:val="center"/>
              <w:rPr>
                <w:rFonts w:eastAsia="Times New Roman"/>
                <w:b/>
                <w:color w:val="FFFFFF" w:themeColor="background1"/>
                <w:spacing w:val="4"/>
                <w:kern w:val="28"/>
                <w:sz w:val="8"/>
                <w:szCs w:val="8"/>
              </w:rPr>
            </w:pPr>
          </w:p>
        </w:tc>
      </w:tr>
      <w:tr w:rsidR="00B87AF2" w:rsidRPr="00A617D2" w14:paraId="52774DC2" w14:textId="77777777" w:rsidTr="00CE68E4">
        <w:trPr>
          <w:trHeight w:val="283"/>
        </w:trPr>
        <w:tc>
          <w:tcPr>
            <w:tcW w:w="2604" w:type="pct"/>
            <w:gridSpan w:val="3"/>
            <w:vMerge w:val="restart"/>
            <w:tcBorders>
              <w:top w:val="nil"/>
              <w:left w:val="nil"/>
            </w:tcBorders>
          </w:tcPr>
          <w:p w14:paraId="1DC9D277" w14:textId="6A00FC0D" w:rsidR="00B87AF2" w:rsidRDefault="005E07AC" w:rsidP="00353CCC">
            <w:pPr>
              <w:rPr>
                <w:sz w:val="16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596B7A9" wp14:editId="322ECE63">
                      <wp:simplePos x="0" y="0"/>
                      <wp:positionH relativeFrom="column">
                        <wp:posOffset>2016318</wp:posOffset>
                      </wp:positionH>
                      <wp:positionV relativeFrom="paragraph">
                        <wp:posOffset>-524</wp:posOffset>
                      </wp:positionV>
                      <wp:extent cx="0" cy="720000"/>
                      <wp:effectExtent l="95250" t="0" r="95250" b="42545"/>
                      <wp:wrapNone/>
                      <wp:docPr id="341" name="Straight Arrow Connector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224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1" o:spid="_x0000_s1026" type="#_x0000_t32" style="position:absolute;margin-left:158.75pt;margin-top:-.05pt;width:0;height:5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" strokecolor="black [3040]" strokeweight="3pt">
                      <v:stroke endarrow="block"/>
                    </v:shape>
                  </w:pict>
                </mc:Fallback>
              </mc:AlternateContent>
            </w:r>
          </w:p>
          <w:p w14:paraId="53A49692" w14:textId="2FF67A97" w:rsidR="00DA2B46" w:rsidRPr="00353CCC" w:rsidRDefault="00DA2B46" w:rsidP="00353CCC">
            <w:pPr>
              <w:rPr>
                <w:sz w:val="16"/>
                <w:szCs w:val="16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nil"/>
            </w:tcBorders>
            <w:shd w:val="clear" w:color="auto" w:fill="3F2B56"/>
          </w:tcPr>
          <w:p w14:paraId="03EDBCF9" w14:textId="2CEF92A9" w:rsidR="00B87AF2" w:rsidRPr="00A617D2" w:rsidRDefault="00B87AF2" w:rsidP="0028696B">
            <w:pPr>
              <w:jc w:val="center"/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  <w:t xml:space="preserve">Volatile </w:t>
            </w:r>
            <w:r w:rsidR="00ED3E25"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  <w:t>s</w:t>
            </w:r>
            <w:r w:rsidRPr="00A617D2"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  <w:t xml:space="preserve">ubstance </w:t>
            </w:r>
            <w:r w:rsidR="00ED3E25"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  <w:t>u</w:t>
            </w:r>
            <w:r w:rsidRPr="00A617D2">
              <w:rPr>
                <w:rFonts w:eastAsia="Times New Roman"/>
                <w:b/>
                <w:color w:val="FFFFFF" w:themeColor="background1"/>
                <w:spacing w:val="4"/>
                <w:kern w:val="28"/>
                <w:sz w:val="20"/>
                <w:szCs w:val="20"/>
              </w:rPr>
              <w:t>se (VSU)</w:t>
            </w:r>
          </w:p>
        </w:tc>
      </w:tr>
      <w:tr w:rsidR="00B87AF2" w:rsidRPr="00A617D2" w14:paraId="2463C4DA" w14:textId="77777777" w:rsidTr="00CE68E4">
        <w:trPr>
          <w:trHeight w:val="832"/>
        </w:trPr>
        <w:tc>
          <w:tcPr>
            <w:tcW w:w="2604" w:type="pct"/>
            <w:gridSpan w:val="3"/>
            <w:vMerge/>
            <w:tcBorders>
              <w:left w:val="nil"/>
              <w:bottom w:val="nil"/>
            </w:tcBorders>
          </w:tcPr>
          <w:p w14:paraId="38F511FC" w14:textId="77777777" w:rsidR="00B87AF2" w:rsidRPr="00A617D2" w:rsidRDefault="00B87AF2" w:rsidP="0028696B">
            <w:pPr>
              <w:rPr>
                <w:sz w:val="20"/>
              </w:rPr>
            </w:pPr>
          </w:p>
        </w:tc>
        <w:tc>
          <w:tcPr>
            <w:tcW w:w="2396" w:type="pct"/>
            <w:tcBorders>
              <w:left w:val="nil"/>
              <w:bottom w:val="single" w:sz="4" w:space="0" w:color="auto"/>
            </w:tcBorders>
          </w:tcPr>
          <w:p w14:paraId="43AD1622" w14:textId="7C56293C" w:rsidR="00283429" w:rsidRDefault="00B87AF2" w:rsidP="00D21D12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0878F4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If VSU </w:t>
            </w:r>
            <w:r w:rsidRPr="00D21D1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is suspected, </w:t>
            </w:r>
            <w:r w:rsidR="00DA2B46" w:rsidRPr="00D21D1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action the relevant process</w:t>
            </w:r>
            <w:r w:rsidR="00283429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for all WA schools</w:t>
            </w:r>
            <w:r w:rsidR="00D21D12" w:rsidRPr="00D21D1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to respond and report.</w:t>
            </w:r>
          </w:p>
          <w:p w14:paraId="120D5432" w14:textId="0CB98196" w:rsidR="00B87AF2" w:rsidRPr="00283429" w:rsidRDefault="0060073A" w:rsidP="00D21D12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sz w:val="18"/>
                <w:szCs w:val="18"/>
              </w:rPr>
            </w:pPr>
            <w:hyperlink r:id="rId21" w:history="1">
              <w:r w:rsidRPr="00283429">
                <w:rPr>
                  <w:rStyle w:val="Hyperlink"/>
                  <w:sz w:val="18"/>
                  <w:szCs w:val="18"/>
                </w:rPr>
                <w:t>Ac</w:t>
              </w:r>
              <w:r w:rsidR="000878F4" w:rsidRPr="00283429">
                <w:rPr>
                  <w:rStyle w:val="Hyperlink"/>
                  <w:sz w:val="18"/>
                  <w:szCs w:val="18"/>
                </w:rPr>
                <w:t xml:space="preserve">cess VSU resources and </w:t>
              </w:r>
              <w:r w:rsidRPr="00283429">
                <w:rPr>
                  <w:rStyle w:val="Hyperlink"/>
                  <w:sz w:val="18"/>
                  <w:szCs w:val="18"/>
                </w:rPr>
                <w:t>PL</w:t>
              </w:r>
              <w:r w:rsidR="000878F4" w:rsidRPr="00283429">
                <w:rPr>
                  <w:rStyle w:val="Hyperlink"/>
                  <w:sz w:val="18"/>
                  <w:szCs w:val="18"/>
                </w:rPr>
                <w:t xml:space="preserve"> on the Education Resources website</w:t>
              </w:r>
            </w:hyperlink>
          </w:p>
        </w:tc>
      </w:tr>
      <w:tr w:rsidR="00DF41D6" w:rsidRPr="00A617D2" w14:paraId="4F1C2FE5" w14:textId="77777777" w:rsidTr="004F46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8D8A5" w14:textId="722ADC55" w:rsidR="003C0825" w:rsidRPr="00A617D2" w:rsidRDefault="003C0825" w:rsidP="00353CCC">
            <w:pPr>
              <w:rPr>
                <w:rFonts w:eastAsia="Times New Roman"/>
                <w:b/>
                <w:spacing w:val="4"/>
                <w:kern w:val="28"/>
                <w:sz w:val="20"/>
              </w:rPr>
            </w:pPr>
            <w:r w:rsidRPr="00A617D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DB7A7B4" wp14:editId="49CDE01B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3332</wp:posOffset>
                      </wp:positionV>
                      <wp:extent cx="0" cy="144000"/>
                      <wp:effectExtent l="57150" t="0" r="76200" b="4699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74F69" id="Straight Arrow Connector 5" o:spid="_x0000_s1026" type="#_x0000_t32" style="position:absolute;margin-left:321pt;margin-top:.25pt;width:0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</w:tr>
      <w:tr w:rsidR="00CE3154" w:rsidRPr="00A617D2" w14:paraId="306A3672" w14:textId="77777777" w:rsidTr="004F4601">
        <w:tc>
          <w:tcPr>
            <w:tcW w:w="5000" w:type="pct"/>
            <w:gridSpan w:val="4"/>
            <w:tcBorders>
              <w:top w:val="nil"/>
            </w:tcBorders>
            <w:shd w:val="clear" w:color="auto" w:fill="3F2B56"/>
          </w:tcPr>
          <w:p w14:paraId="2283AC00" w14:textId="1F05F31C" w:rsidR="00CE3154" w:rsidRPr="00A617D2" w:rsidRDefault="00CE3154" w:rsidP="0028696B">
            <w:pPr>
              <w:jc w:val="center"/>
              <w:rPr>
                <w:sz w:val="20"/>
                <w:szCs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Immediate actions </w:t>
            </w:r>
            <w:r w:rsidR="00792A24" w:rsidRPr="00860BE1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a</w:t>
            </w:r>
            <w:r w:rsidRPr="00860BE1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ll staff</w:t>
            </w:r>
          </w:p>
        </w:tc>
      </w:tr>
      <w:tr w:rsidR="00CE3154" w:rsidRPr="00A617D2" w14:paraId="1BDB5D7F" w14:textId="77777777" w:rsidTr="004F4601">
        <w:tc>
          <w:tcPr>
            <w:tcW w:w="5000" w:type="pct"/>
            <w:gridSpan w:val="4"/>
            <w:shd w:val="clear" w:color="auto" w:fill="CCCCFF"/>
          </w:tcPr>
          <w:p w14:paraId="75B780F6" w14:textId="77777777" w:rsidR="00CE3154" w:rsidRPr="00A617D2" w:rsidRDefault="00CE3154" w:rsidP="004644AC">
            <w:pPr>
              <w:jc w:val="center"/>
              <w:rPr>
                <w:b/>
                <w:bCs/>
                <w:sz w:val="20"/>
                <w:szCs w:val="20"/>
              </w:rPr>
            </w:pPr>
            <w:r w:rsidRPr="00A617D2">
              <w:rPr>
                <w:b/>
                <w:bCs/>
                <w:sz w:val="20"/>
                <w:szCs w:val="20"/>
              </w:rPr>
              <w:t>When approaching the student</w:t>
            </w:r>
          </w:p>
        </w:tc>
      </w:tr>
      <w:tr w:rsidR="00B87AF2" w:rsidRPr="00A617D2" w14:paraId="54192EA8" w14:textId="77777777" w:rsidTr="00C55820">
        <w:tc>
          <w:tcPr>
            <w:tcW w:w="2525" w:type="pct"/>
            <w:gridSpan w:val="2"/>
            <w:tcBorders>
              <w:bottom w:val="single" w:sz="4" w:space="0" w:color="auto"/>
            </w:tcBorders>
          </w:tcPr>
          <w:p w14:paraId="499E9BFD" w14:textId="77777777" w:rsidR="00CE3154" w:rsidRPr="00CC15DD" w:rsidRDefault="00CE3154" w:rsidP="00CE3154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Remain calm.</w:t>
            </w:r>
          </w:p>
          <w:p w14:paraId="64D3245B" w14:textId="3D11DAE1" w:rsidR="00CE3154" w:rsidRDefault="00CE3154" w:rsidP="00CE3154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Seek </w:t>
            </w:r>
            <w:r w:rsidR="007B1257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support</w:t>
            </w: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from another staff member.</w:t>
            </w:r>
          </w:p>
          <w:p w14:paraId="57993283" w14:textId="77DDB476" w:rsidR="002105AA" w:rsidRPr="00AA779D" w:rsidRDefault="002105AA" w:rsidP="00AA779D">
            <w:pPr>
              <w:pStyle w:val="ListParagraph"/>
              <w:numPr>
                <w:ilvl w:val="6"/>
                <w:numId w:val="12"/>
              </w:numPr>
              <w:rPr>
                <w:rFonts w:eastAsia="Times New Roman"/>
                <w:bCs/>
                <w:spacing w:val="4"/>
                <w:kern w:val="28"/>
                <w:sz w:val="20"/>
              </w:rPr>
            </w:pPr>
            <w:r w:rsidRPr="002105AA">
              <w:rPr>
                <w:rFonts w:eastAsia="Times New Roman"/>
                <w:bCs/>
                <w:spacing w:val="4"/>
                <w:kern w:val="28"/>
                <w:sz w:val="20"/>
              </w:rPr>
              <w:t>Stand to the side of the student when speaking.</w:t>
            </w:r>
          </w:p>
          <w:p w14:paraId="1326A309" w14:textId="77777777" w:rsidR="00CE3154" w:rsidRPr="00CC15DD" w:rsidRDefault="00CE3154" w:rsidP="00CE3154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Explain to the student that you are concerned about their wellbeing.</w:t>
            </w:r>
          </w:p>
          <w:p w14:paraId="4C4939EE" w14:textId="54529225" w:rsidR="00CE3154" w:rsidRPr="00CC15DD" w:rsidRDefault="00CE3154" w:rsidP="00CE3154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Prioritise safety of all staff and students.</w:t>
            </w:r>
          </w:p>
          <w:p w14:paraId="51208DA0" w14:textId="1615A615" w:rsidR="00B87AF2" w:rsidRDefault="00CE3154" w:rsidP="0028696B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C15D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Accompany student to appropriate support location</w:t>
            </w:r>
            <w:r w:rsidR="009E52D7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for further discussion.</w:t>
            </w:r>
          </w:p>
          <w:p w14:paraId="2AE8BBC5" w14:textId="26C7915E" w:rsidR="00CE3154" w:rsidRPr="00B87AF2" w:rsidRDefault="00CE3154" w:rsidP="0028696B">
            <w:pPr>
              <w:numPr>
                <w:ilvl w:val="6"/>
                <w:numId w:val="12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B87AF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Inform </w:t>
            </w:r>
            <w:r w:rsidRPr="00CE68E4">
              <w:rPr>
                <w:rFonts w:eastAsia="Times New Roman"/>
                <w:bCs/>
                <w:spacing w:val="4"/>
                <w:kern w:val="28"/>
                <w:sz w:val="20"/>
                <w:szCs w:val="20"/>
                <w:highlight w:val="yellow"/>
              </w:rPr>
              <w:t>&lt;relevant staff member/s&gt;</w:t>
            </w:r>
            <w:r w:rsidRPr="00B87AF2">
              <w:rPr>
                <w:rFonts w:eastAsia="Times New Roman"/>
                <w:bCs/>
                <w:color w:val="592C82"/>
                <w:spacing w:val="4"/>
                <w:kern w:val="28"/>
                <w:sz w:val="20"/>
                <w:szCs w:val="20"/>
              </w:rPr>
              <w:t>.</w:t>
            </w:r>
          </w:p>
        </w:tc>
        <w:tc>
          <w:tcPr>
            <w:tcW w:w="2475" w:type="pct"/>
            <w:gridSpan w:val="2"/>
            <w:tcBorders>
              <w:bottom w:val="single" w:sz="4" w:space="0" w:color="auto"/>
            </w:tcBorders>
          </w:tcPr>
          <w:p w14:paraId="3D78414B" w14:textId="77777777" w:rsidR="00CE3154" w:rsidRPr="00A617D2" w:rsidRDefault="00CE3154" w:rsidP="0028696B">
            <w:p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Do not:</w:t>
            </w:r>
          </w:p>
          <w:p w14:paraId="496DB416" w14:textId="3F498F86" w:rsidR="00CE3154" w:rsidRPr="00A617D2" w:rsidRDefault="002105AA" w:rsidP="00CE3154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C</w:t>
            </w:r>
            <w:r w:rsidR="00CE3154"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onfront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,</w:t>
            </w:r>
            <w:r w:rsidR="00AA779D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investigate, accuse</w:t>
            </w:r>
            <w:r w:rsidR="00CE3154"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or argue with the student</w:t>
            </w:r>
          </w:p>
          <w:p w14:paraId="10A281AB" w14:textId="0B7009DD" w:rsidR="00CE3154" w:rsidRPr="00A617D2" w:rsidRDefault="002E4064" w:rsidP="00CE3154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t</w:t>
            </w:r>
            <w:r w:rsidR="00CE3154"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ry to physically restrain the student, unless there is an imminent risk of harm to student or others</w:t>
            </w:r>
          </w:p>
          <w:p w14:paraId="548D5CCA" w14:textId="71372F90" w:rsidR="0073520F" w:rsidRDefault="00181D25" w:rsidP="0028696B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l</w:t>
            </w:r>
            <w:r w:rsidR="00CE3154"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eave the student alone</w:t>
            </w:r>
          </w:p>
          <w:p w14:paraId="7024F007" w14:textId="72E3CEDD" w:rsidR="002105AA" w:rsidRPr="00AA779D" w:rsidRDefault="00181D25" w:rsidP="002105AA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a</w:t>
            </w:r>
            <w:r w:rsidR="00CE3154" w:rsidRPr="0073520F">
              <w:rPr>
                <w:rFonts w:eastAsia="Times New Roman"/>
                <w:bCs/>
                <w:spacing w:val="4"/>
                <w:kern w:val="28"/>
                <w:sz w:val="20"/>
              </w:rPr>
              <w:t xml:space="preserve">llow the student to leave the school site </w:t>
            </w:r>
            <w:r w:rsidR="000E5D5E">
              <w:rPr>
                <w:rFonts w:eastAsia="Times New Roman"/>
                <w:bCs/>
                <w:spacing w:val="4"/>
                <w:kern w:val="28"/>
                <w:sz w:val="20"/>
              </w:rPr>
              <w:t>unaccompanied</w:t>
            </w:r>
            <w:r w:rsidR="00CE3154" w:rsidRPr="0073520F">
              <w:rPr>
                <w:rFonts w:eastAsia="Times New Roman"/>
                <w:bCs/>
                <w:spacing w:val="4"/>
                <w:kern w:val="28"/>
                <w:sz w:val="20"/>
              </w:rPr>
              <w:t>.</w:t>
            </w:r>
          </w:p>
        </w:tc>
      </w:tr>
      <w:tr w:rsidR="00CE3154" w:rsidRPr="00A617D2" w14:paraId="114C5E45" w14:textId="77777777" w:rsidTr="004F4601">
        <w:trPr>
          <w:trHeight w:val="504"/>
        </w:trPr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651FD572" w14:textId="541C479F" w:rsidR="00CE3154" w:rsidRPr="00A617D2" w:rsidRDefault="00CE3154" w:rsidP="0028696B">
            <w:pPr>
              <w:jc w:val="center"/>
              <w:rPr>
                <w:sz w:val="20"/>
                <w:szCs w:val="20"/>
              </w:rPr>
            </w:pPr>
            <w:r w:rsidRPr="00A617D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277C2BC" wp14:editId="5B53D29E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29210</wp:posOffset>
                      </wp:positionV>
                      <wp:extent cx="0" cy="216000"/>
                      <wp:effectExtent l="95250" t="0" r="57150" b="50800"/>
                      <wp:wrapNone/>
                      <wp:docPr id="330" name="Straight Arrow Connector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6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0049E" id="Straight Arrow Connector 330" o:spid="_x0000_s1026" type="#_x0000_t32" style="position:absolute;margin-left:250.35pt;margin-top:2.3pt;width:0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</w:tr>
      <w:tr w:rsidR="00CE3154" w:rsidRPr="00A617D2" w14:paraId="74EDE676" w14:textId="77777777" w:rsidTr="004F4601">
        <w:tc>
          <w:tcPr>
            <w:tcW w:w="5000" w:type="pct"/>
            <w:gridSpan w:val="4"/>
            <w:shd w:val="clear" w:color="auto" w:fill="3F2B56"/>
          </w:tcPr>
          <w:p w14:paraId="39C9271A" w14:textId="77777777" w:rsidR="00CE3154" w:rsidRPr="00A617D2" w:rsidRDefault="00CE3154" w:rsidP="0028696B">
            <w:pPr>
              <w:jc w:val="center"/>
              <w:rPr>
                <w:sz w:val="20"/>
                <w:szCs w:val="20"/>
              </w:rPr>
            </w:pPr>
            <w:r w:rsidRPr="00541EBB">
              <w:rPr>
                <w:rFonts w:eastAsia="Times New Roman"/>
                <w:b/>
                <w:color w:val="FFFF00"/>
                <w:spacing w:val="4"/>
                <w:kern w:val="28"/>
                <w:sz w:val="20"/>
                <w:szCs w:val="20"/>
              </w:rPr>
              <w:t xml:space="preserve">&lt;Relevant staff member/s&gt; </w:t>
            </w: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initial follow-up actions</w:t>
            </w:r>
          </w:p>
        </w:tc>
      </w:tr>
      <w:tr w:rsidR="00CE3154" w:rsidRPr="00A617D2" w14:paraId="4AD5C8DE" w14:textId="77777777" w:rsidTr="004F460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5AF2AC9" w14:textId="77777777" w:rsidR="00CE3154" w:rsidRPr="00CD267A" w:rsidRDefault="00CE3154" w:rsidP="00CE3154">
            <w:pPr>
              <w:numPr>
                <w:ilvl w:val="0"/>
                <w:numId w:val="30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bCs/>
                <w:spacing w:val="4"/>
                <w:kern w:val="28"/>
                <w:sz w:val="20"/>
                <w:szCs w:val="20"/>
              </w:rPr>
            </w:pPr>
            <w:r w:rsidRPr="00CD267A">
              <w:rPr>
                <w:rFonts w:eastAsia="Times New Roman"/>
                <w:spacing w:val="4"/>
                <w:kern w:val="28"/>
                <w:sz w:val="20"/>
                <w:szCs w:val="20"/>
              </w:rPr>
              <w:t>Organise immediate care for the student and contact emergency services if required.</w:t>
            </w:r>
          </w:p>
          <w:p w14:paraId="5B508E60" w14:textId="778DF476" w:rsidR="00C066E8" w:rsidRPr="00C066E8" w:rsidRDefault="00E245FD" w:rsidP="00CE3154">
            <w:pPr>
              <w:numPr>
                <w:ilvl w:val="0"/>
                <w:numId w:val="30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spacing w:val="4"/>
                <w:kern w:val="28"/>
                <w:sz w:val="20"/>
                <w:szCs w:val="20"/>
              </w:rPr>
              <w:t>Once the safety and wellbeing of those involved has been ascertained, establish facts.</w:t>
            </w:r>
          </w:p>
          <w:p w14:paraId="0C094CD8" w14:textId="4EBE87FF" w:rsidR="00CE3154" w:rsidRPr="00CD267A" w:rsidRDefault="00574367" w:rsidP="00CE3154">
            <w:pPr>
              <w:numPr>
                <w:ilvl w:val="0"/>
                <w:numId w:val="30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Confiscate the item or substance and dispose of it </w:t>
            </w:r>
            <w:r w:rsidR="00A8274A">
              <w:rPr>
                <w:rFonts w:eastAsia="Times New Roman"/>
                <w:spacing w:val="4"/>
                <w:kern w:val="28"/>
                <w:sz w:val="20"/>
                <w:szCs w:val="20"/>
              </w:rPr>
              <w:t>appropriately</w:t>
            </w:r>
            <w:r w:rsidR="00292893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. Regulation 71 of the </w:t>
            </w:r>
            <w:hyperlink r:id="rId22" w:history="1">
              <w:r w:rsidR="00292893" w:rsidRPr="00292893">
                <w:rPr>
                  <w:rStyle w:val="Hyperlink"/>
                  <w:rFonts w:eastAsia="Times New Roman"/>
                  <w:spacing w:val="4"/>
                  <w:kern w:val="28"/>
                  <w:sz w:val="20"/>
                  <w:szCs w:val="20"/>
                </w:rPr>
                <w:t>School Education Regulations 2000 (WA)</w:t>
              </w:r>
            </w:hyperlink>
            <w:r w:rsidR="00292893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 prescribes the circumstances when property can be confiscated from students.</w:t>
            </w:r>
          </w:p>
          <w:p w14:paraId="5BD5BC8E" w14:textId="782BB575" w:rsidR="00CE3154" w:rsidRPr="00CD267A" w:rsidRDefault="00CE3154" w:rsidP="00CE3154">
            <w:pPr>
              <w:numPr>
                <w:ilvl w:val="0"/>
                <w:numId w:val="30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bCs/>
                <w:spacing w:val="4"/>
                <w:kern w:val="28"/>
                <w:sz w:val="20"/>
                <w:szCs w:val="20"/>
              </w:rPr>
            </w:pPr>
            <w:r w:rsidRPr="00CD267A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Contact parent or caregiver to explain the situation and </w:t>
            </w:r>
            <w:r w:rsidR="00785E55">
              <w:rPr>
                <w:rFonts w:eastAsia="Times New Roman"/>
                <w:spacing w:val="4"/>
                <w:kern w:val="28"/>
                <w:sz w:val="20"/>
                <w:szCs w:val="20"/>
              </w:rPr>
              <w:t>discuss appropriate action for the</w:t>
            </w:r>
            <w:r w:rsidRPr="00CD267A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 student.</w:t>
            </w:r>
          </w:p>
          <w:p w14:paraId="33367290" w14:textId="5D2BBABE" w:rsidR="00CE3154" w:rsidRPr="00353CCC" w:rsidRDefault="007C221A" w:rsidP="00CD267A">
            <w:pPr>
              <w:numPr>
                <w:ilvl w:val="0"/>
                <w:numId w:val="30"/>
              </w:num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/>
                <w:bCs/>
                <w:spacing w:val="4"/>
                <w:kern w:val="28"/>
                <w:sz w:val="20"/>
                <w:szCs w:val="20"/>
              </w:rPr>
            </w:pPr>
            <w:r w:rsidRPr="00353CCC">
              <w:rPr>
                <w:sz w:val="20"/>
                <w:szCs w:val="20"/>
              </w:rPr>
              <w:t xml:space="preserve">Document </w:t>
            </w:r>
            <w:r w:rsidR="00C26FE0">
              <w:rPr>
                <w:sz w:val="20"/>
                <w:szCs w:val="20"/>
              </w:rPr>
              <w:t xml:space="preserve">and report </w:t>
            </w:r>
            <w:r w:rsidRPr="00353CCC">
              <w:rPr>
                <w:sz w:val="20"/>
                <w:szCs w:val="20"/>
              </w:rPr>
              <w:t>incident</w:t>
            </w:r>
            <w:r w:rsidR="00CE3154" w:rsidRPr="00353CCC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 </w:t>
            </w:r>
            <w:r w:rsidRPr="00353CCC">
              <w:rPr>
                <w:sz w:val="20"/>
                <w:szCs w:val="20"/>
              </w:rPr>
              <w:t>as per relevant school policy.</w:t>
            </w:r>
            <w:r w:rsidR="00CE3154" w:rsidRPr="00353CCC">
              <w:rPr>
                <w:rFonts w:eastAsia="Times New Roman"/>
                <w:spacing w:val="4"/>
                <w:kern w:val="28"/>
                <w:sz w:val="20"/>
                <w:szCs w:val="20"/>
              </w:rPr>
              <w:t xml:space="preserve"> </w:t>
            </w:r>
          </w:p>
        </w:tc>
      </w:tr>
      <w:tr w:rsidR="00CE3154" w:rsidRPr="00A617D2" w14:paraId="204CACCD" w14:textId="77777777" w:rsidTr="00592FB2">
        <w:trPr>
          <w:trHeight w:val="510"/>
        </w:trPr>
        <w:tc>
          <w:tcPr>
            <w:tcW w:w="5000" w:type="pct"/>
            <w:gridSpan w:val="4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0687BC3A" w14:textId="6BD319C3" w:rsidR="00CE3154" w:rsidRPr="00A617D2" w:rsidRDefault="006418D6" w:rsidP="0028696B">
            <w:p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jc w:val="center"/>
              <w:rPr>
                <w:rFonts w:eastAsia="Times New Roman"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noProof/>
                <w:spacing w:val="4"/>
                <w:kern w:val="2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1A78C9" wp14:editId="328D102A">
                      <wp:simplePos x="0" y="0"/>
                      <wp:positionH relativeFrom="column">
                        <wp:posOffset>3683803</wp:posOffset>
                      </wp:positionH>
                      <wp:positionV relativeFrom="paragraph">
                        <wp:posOffset>48212</wp:posOffset>
                      </wp:positionV>
                      <wp:extent cx="647700" cy="241200"/>
                      <wp:effectExtent l="19050" t="19050" r="38100" b="64135"/>
                      <wp:wrapNone/>
                      <wp:docPr id="332" name="Straight Arrow Connector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2412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978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2" o:spid="_x0000_s1026" type="#_x0000_t32" style="position:absolute;margin-left:290.05pt;margin-top:3.8pt;width:51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" strokecolor="black [3213]" strokeweight="3pt">
                      <v:stroke endarrow="block"/>
                    </v:shape>
                  </w:pict>
                </mc:Fallback>
              </mc:AlternateContent>
            </w:r>
            <w:r w:rsidR="00C55820" w:rsidRPr="00A617D2">
              <w:rPr>
                <w:rFonts w:eastAsia="Times New Roman"/>
                <w:b/>
                <w:noProof/>
                <w:spacing w:val="4"/>
                <w:kern w:val="2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23F91B" wp14:editId="2B76F7FB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48260</wp:posOffset>
                      </wp:positionV>
                      <wp:extent cx="648000" cy="239395"/>
                      <wp:effectExtent l="38100" t="19050" r="19050" b="65405"/>
                      <wp:wrapNone/>
                      <wp:docPr id="331" name="Straight Arrow Connector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000" cy="23939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1828E" id="Straight Arrow Connector 331" o:spid="_x0000_s1026" type="#_x0000_t32" style="position:absolute;margin-left:165.4pt;margin-top:3.8pt;width:51pt;height:18.8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" strokecolor="black [3213]" strokeweight="3pt">
                      <v:stroke endarrow="block"/>
                    </v:shape>
                  </w:pict>
                </mc:Fallback>
              </mc:AlternateContent>
            </w:r>
          </w:p>
        </w:tc>
      </w:tr>
      <w:tr w:rsidR="00C82D20" w:rsidRPr="00A617D2" w14:paraId="50166432" w14:textId="77777777" w:rsidTr="00860BE1">
        <w:tc>
          <w:tcPr>
            <w:tcW w:w="2394" w:type="pct"/>
            <w:tcBorders>
              <w:top w:val="single" w:sz="4" w:space="0" w:color="auto"/>
            </w:tcBorders>
            <w:shd w:val="clear" w:color="auto" w:fill="3F2B56"/>
          </w:tcPr>
          <w:p w14:paraId="334129FA" w14:textId="06E5B587" w:rsidR="00C82D20" w:rsidRPr="00A617D2" w:rsidRDefault="00460E0E" w:rsidP="0028696B">
            <w:pPr>
              <w:jc w:val="center"/>
              <w:rPr>
                <w:rFonts w:eastAsia="Times New Roman"/>
                <w:b/>
                <w:spacing w:val="4"/>
                <w:kern w:val="28"/>
                <w:sz w:val="20"/>
              </w:rPr>
            </w:pPr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Legal drug</w:t>
            </w:r>
            <w:r w:rsidR="00592FB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 -</w:t>
            </w:r>
            <w:r w:rsidR="00C82D20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 not allowed on school grounds</w:t>
            </w:r>
            <w:r w:rsidR="00830D33"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 or </w:t>
            </w:r>
            <w:r w:rsidR="00830D33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non-medical</w:t>
            </w:r>
            <w:r w:rsidR="00830D33"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 </w:t>
            </w:r>
            <w:r w:rsidR="00830D33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use of p</w:t>
            </w:r>
            <w:r w:rsidR="00830D33"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harmaceutical</w:t>
            </w:r>
            <w:r w:rsidR="00830D33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s</w:t>
            </w:r>
          </w:p>
        </w:tc>
        <w:tc>
          <w:tcPr>
            <w:tcW w:w="210" w:type="pct"/>
            <w:gridSpan w:val="2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14:paraId="388E0300" w14:textId="2A485066" w:rsidR="00C82D20" w:rsidRPr="00A617D2" w:rsidRDefault="00C82D20" w:rsidP="0028696B">
            <w:pPr>
              <w:jc w:val="center"/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auto"/>
              <w:right w:val="single" w:sz="4" w:space="0" w:color="auto"/>
            </w:tcBorders>
            <w:shd w:val="clear" w:color="auto" w:fill="3F2B56"/>
            <w:vAlign w:val="center"/>
          </w:tcPr>
          <w:p w14:paraId="3B15D843" w14:textId="3C3E2620" w:rsidR="00C82D20" w:rsidRPr="00A617D2" w:rsidRDefault="00C82D20" w:rsidP="00860BE1">
            <w:pPr>
              <w:jc w:val="center"/>
              <w:rPr>
                <w:rFonts w:eastAsia="Times New Roman"/>
                <w:b/>
                <w:color w:val="CCCCFF"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Illicit </w:t>
            </w:r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d</w:t>
            </w: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rug</w:t>
            </w:r>
          </w:p>
        </w:tc>
      </w:tr>
      <w:tr w:rsidR="00C82D20" w:rsidRPr="00A617D2" w14:paraId="14C02329" w14:textId="77777777" w:rsidTr="00CE68E4">
        <w:tc>
          <w:tcPr>
            <w:tcW w:w="2394" w:type="pct"/>
            <w:tcBorders>
              <w:bottom w:val="single" w:sz="4" w:space="0" w:color="auto"/>
            </w:tcBorders>
          </w:tcPr>
          <w:p w14:paraId="3AE10B85" w14:textId="0979B0B9" w:rsidR="00C82D20" w:rsidRPr="00D073BA" w:rsidRDefault="00C82D20" w:rsidP="00D073BA">
            <w:pPr>
              <w:numPr>
                <w:ilvl w:val="0"/>
                <w:numId w:val="16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D073B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Substance is legal, however use on school premises is prohibited</w:t>
            </w:r>
            <w:r w:rsidR="00A8274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.</w:t>
            </w:r>
          </w:p>
          <w:p w14:paraId="3A8DAAA1" w14:textId="77777777" w:rsidR="00632EDF" w:rsidRDefault="00C82D20" w:rsidP="00632EDF">
            <w:pPr>
              <w:numPr>
                <w:ilvl w:val="0"/>
                <w:numId w:val="16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D073B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Substance is legal but sale is restricted </w:t>
            </w:r>
            <w:r w:rsidR="006B7F8E" w:rsidRPr="00D073BA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to those over 18</w:t>
            </w:r>
            <w:r w:rsidR="00632ED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.</w:t>
            </w:r>
          </w:p>
          <w:p w14:paraId="063326EC" w14:textId="64450855" w:rsidR="00C82D20" w:rsidRPr="00D073BA" w:rsidRDefault="00830D33" w:rsidP="00632EDF">
            <w:pPr>
              <w:numPr>
                <w:ilvl w:val="0"/>
                <w:numId w:val="16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C54B76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Substance is a legal drug being used outside the parameters of the intended purpose.</w:t>
            </w:r>
          </w:p>
        </w:tc>
        <w:tc>
          <w:tcPr>
            <w:tcW w:w="210" w:type="pct"/>
            <w:gridSpan w:val="2"/>
            <w:tcBorders>
              <w:top w:val="nil"/>
              <w:bottom w:val="single" w:sz="4" w:space="0" w:color="FFFFFF" w:themeColor="background1"/>
            </w:tcBorders>
            <w:shd w:val="clear" w:color="auto" w:fill="auto"/>
          </w:tcPr>
          <w:p w14:paraId="060EB48C" w14:textId="5CDEBE3A" w:rsidR="00C82D20" w:rsidRPr="00A617D2" w:rsidRDefault="00C82D20" w:rsidP="0028696B">
            <w:p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spacing w:val="4"/>
                <w:kern w:val="28"/>
                <w:sz w:val="20"/>
                <w:szCs w:val="20"/>
              </w:rPr>
            </w:pPr>
          </w:p>
        </w:tc>
        <w:tc>
          <w:tcPr>
            <w:tcW w:w="2396" w:type="pct"/>
            <w:tcBorders>
              <w:bottom w:val="single" w:sz="4" w:space="0" w:color="auto"/>
              <w:right w:val="single" w:sz="4" w:space="0" w:color="auto"/>
            </w:tcBorders>
          </w:tcPr>
          <w:p w14:paraId="7D31254A" w14:textId="77777777" w:rsidR="00C82D20" w:rsidRPr="00A617D2" w:rsidRDefault="00C82D20" w:rsidP="00CE3154">
            <w:pPr>
              <w:numPr>
                <w:ilvl w:val="0"/>
                <w:numId w:val="16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Substance is an illicit drug.</w:t>
            </w:r>
          </w:p>
          <w:p w14:paraId="61707E31" w14:textId="79C1587B" w:rsidR="00C82D20" w:rsidRPr="00A617D2" w:rsidRDefault="00C82D20" w:rsidP="00CE3154">
            <w:pPr>
              <w:numPr>
                <w:ilvl w:val="0"/>
                <w:numId w:val="16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Substance is suspect</w:t>
            </w:r>
            <w:r w:rsidR="00E96CAC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ed</w:t>
            </w: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of being an illicit drug.</w:t>
            </w:r>
          </w:p>
          <w:p w14:paraId="33A616D0" w14:textId="6BB8C926" w:rsidR="00C82D20" w:rsidRPr="00A617D2" w:rsidRDefault="00C82D20" w:rsidP="00830D33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</w:p>
          <w:p w14:paraId="05C5EA74" w14:textId="72FC773E" w:rsidR="00C82D20" w:rsidRPr="00A617D2" w:rsidRDefault="00C82D20" w:rsidP="00830D33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60"/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</w:p>
        </w:tc>
      </w:tr>
      <w:tr w:rsidR="006D380C" w:rsidRPr="006D380C" w14:paraId="2B8360EA" w14:textId="77777777" w:rsidTr="00CE68E4">
        <w:trPr>
          <w:trHeight w:val="57"/>
        </w:trPr>
        <w:tc>
          <w:tcPr>
            <w:tcW w:w="2604" w:type="pct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2A118628" w14:textId="1E93E8F7" w:rsidR="00CE3154" w:rsidRPr="00A617D2" w:rsidRDefault="00CE3154" w:rsidP="00353CCC">
            <w:p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spacing w:val="4"/>
                <w:kern w:val="28"/>
                <w:sz w:val="20"/>
                <w:szCs w:val="20"/>
              </w:rPr>
            </w:pPr>
            <w:r w:rsidRPr="00A617D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EDB6012" wp14:editId="3F007449">
                      <wp:simplePos x="0" y="0"/>
                      <wp:positionH relativeFrom="column">
                        <wp:posOffset>1445398</wp:posOffset>
                      </wp:positionH>
                      <wp:positionV relativeFrom="paragraph">
                        <wp:posOffset>51766</wp:posOffset>
                      </wp:positionV>
                      <wp:extent cx="0" cy="215900"/>
                      <wp:effectExtent l="95250" t="0" r="57150" b="50800"/>
                      <wp:wrapSquare wrapText="bothSides"/>
                      <wp:docPr id="333" name="Straight Arrow Connector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9AA66" id="Straight Arrow Connector 333" o:spid="_x0000_s1026" type="#_x0000_t32" style="position:absolute;margin-left:113.8pt;margin-top:4.1pt;width:0;height:1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" strokecolor="black [3213]" strokeweight="3pt">
                      <v:stroke endarrow="block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96" w:type="pct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7D547116" w14:textId="283F2573" w:rsidR="00CE3154" w:rsidRPr="00A617D2" w:rsidRDefault="004649DB" w:rsidP="004649DB">
            <w:pPr>
              <w:tabs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jc w:val="center"/>
              <w:rPr>
                <w:rFonts w:eastAsia="Times New Roman"/>
                <w:spacing w:val="4"/>
                <w:kern w:val="28"/>
                <w:sz w:val="20"/>
                <w:szCs w:val="20"/>
              </w:rPr>
            </w:pPr>
            <w:r w:rsidRPr="00A617D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D7E3D06" wp14:editId="1C7120E8">
                      <wp:simplePos x="0" y="0"/>
                      <wp:positionH relativeFrom="column">
                        <wp:posOffset>1555087</wp:posOffset>
                      </wp:positionH>
                      <wp:positionV relativeFrom="paragraph">
                        <wp:posOffset>50800</wp:posOffset>
                      </wp:positionV>
                      <wp:extent cx="0" cy="215900"/>
                      <wp:effectExtent l="95250" t="0" r="57150" b="50800"/>
                      <wp:wrapSquare wrapText="bothSides"/>
                      <wp:docPr id="342" name="Straight Arrow Connector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92DB5" id="Straight Arrow Connector 342" o:spid="_x0000_s1026" type="#_x0000_t32" style="position:absolute;margin-left:122.45pt;margin-top:4pt;width:0;height:17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" strokecolor="black [3213]" strokeweight="3pt">
                      <v:stroke endarrow="block"/>
                      <w10:wrap type="square"/>
                    </v:shape>
                  </w:pict>
                </mc:Fallback>
              </mc:AlternateContent>
            </w:r>
          </w:p>
        </w:tc>
      </w:tr>
      <w:tr w:rsidR="00CA2065" w:rsidRPr="00A617D2" w14:paraId="59E4223E" w14:textId="77777777" w:rsidTr="00CE68E4">
        <w:tc>
          <w:tcPr>
            <w:tcW w:w="2394" w:type="pct"/>
            <w:tcBorders>
              <w:top w:val="single" w:sz="4" w:space="0" w:color="auto"/>
            </w:tcBorders>
            <w:shd w:val="clear" w:color="auto" w:fill="3F2B56"/>
          </w:tcPr>
          <w:p w14:paraId="40622E9B" w14:textId="064B3C4E" w:rsidR="00CA2065" w:rsidRPr="00A617D2" w:rsidRDefault="00CA2065" w:rsidP="0028696B">
            <w:pPr>
              <w:jc w:val="center"/>
              <w:rPr>
                <w:rFonts w:eastAsia="Times New Roman"/>
                <w:b/>
                <w:spacing w:val="4"/>
                <w:kern w:val="28"/>
                <w:sz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Follow up</w:t>
            </w:r>
            <w:r w:rsidR="0051394C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10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A29B7AA" w14:textId="7B247324" w:rsidR="00CA2065" w:rsidRPr="00A617D2" w:rsidRDefault="00CA2065" w:rsidP="0028696B">
            <w:pPr>
              <w:jc w:val="center"/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</w:pPr>
          </w:p>
        </w:tc>
        <w:tc>
          <w:tcPr>
            <w:tcW w:w="2396" w:type="pct"/>
            <w:shd w:val="clear" w:color="auto" w:fill="3F2B56"/>
          </w:tcPr>
          <w:p w14:paraId="5D77D99C" w14:textId="662315E0" w:rsidR="00CA2065" w:rsidRPr="00A617D2" w:rsidRDefault="00CA2065" w:rsidP="0028696B">
            <w:pPr>
              <w:jc w:val="center"/>
              <w:rPr>
                <w:rFonts w:eastAsia="Times New Roman"/>
                <w:b/>
                <w:color w:val="CCCCFF"/>
                <w:spacing w:val="4"/>
                <w:kern w:val="28"/>
                <w:sz w:val="20"/>
                <w:szCs w:val="20"/>
              </w:rPr>
            </w:pPr>
            <w:r w:rsidRPr="00A617D2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Follow up</w:t>
            </w:r>
            <w:r w:rsidR="00860BE1" w:rsidRPr="00460E0E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</w:t>
            </w:r>
          </w:p>
        </w:tc>
      </w:tr>
      <w:tr w:rsidR="00CA2065" w:rsidRPr="00A617D2" w14:paraId="78365E7D" w14:textId="77777777" w:rsidTr="001A778F">
        <w:trPr>
          <w:trHeight w:val="1674"/>
        </w:trPr>
        <w:tc>
          <w:tcPr>
            <w:tcW w:w="2394" w:type="pct"/>
          </w:tcPr>
          <w:p w14:paraId="387DBC5D" w14:textId="6EB371DA" w:rsidR="0051394C" w:rsidRDefault="0051394C" w:rsidP="0051394C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T</w:t>
            </w:r>
            <w:r w:rsidRPr="0051394C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 xml:space="preserve">hrough a </w:t>
            </w:r>
            <w:hyperlink r:id="rId23" w:anchor="engage/restorative-approaches" w:history="1">
              <w:r w:rsidRPr="00392770">
                <w:rPr>
                  <w:rStyle w:val="Hyperlink"/>
                  <w:rFonts w:eastAsia="Times New Roman"/>
                  <w:b/>
                  <w:spacing w:val="4"/>
                  <w:kern w:val="28"/>
                  <w:sz w:val="20"/>
                  <w:szCs w:val="20"/>
                </w:rPr>
                <w:t>restorative approach</w:t>
              </w:r>
            </w:hyperlink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:</w:t>
            </w:r>
          </w:p>
          <w:p w14:paraId="1BD8DA66" w14:textId="424C3CC2" w:rsidR="00CA2065" w:rsidRPr="0051394C" w:rsidRDefault="00CA2065" w:rsidP="0051394C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Cs/>
                <w:spacing w:val="4"/>
                <w:kern w:val="28"/>
                <w:sz w:val="20"/>
              </w:rPr>
            </w:pPr>
            <w:r w:rsidRPr="0051394C">
              <w:rPr>
                <w:rFonts w:eastAsia="Times New Roman"/>
                <w:bCs/>
                <w:spacing w:val="4"/>
                <w:kern w:val="28"/>
                <w:sz w:val="20"/>
              </w:rPr>
              <w:t>Provide intervention support</w:t>
            </w:r>
            <w:r w:rsidR="001A778F" w:rsidRPr="0051394C">
              <w:rPr>
                <w:rFonts w:eastAsia="Times New Roman"/>
                <w:bCs/>
                <w:spacing w:val="4"/>
                <w:kern w:val="28"/>
                <w:sz w:val="20"/>
              </w:rPr>
              <w:t>- refer the student to the relevant school contact</w:t>
            </w:r>
          </w:p>
          <w:p w14:paraId="29B557C7" w14:textId="01C3B22D" w:rsidR="00030339" w:rsidRDefault="00CA2065" w:rsidP="00CE68E4">
            <w:pPr>
              <w:numPr>
                <w:ilvl w:val="0"/>
                <w:numId w:val="18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57"/>
              <w:rPr>
                <w:rFonts w:eastAsia="Times New Roman"/>
                <w:sz w:val="20"/>
                <w:szCs w:val="20"/>
              </w:rPr>
            </w:pPr>
            <w:r w:rsidRPr="00460E0E">
              <w:rPr>
                <w:rFonts w:eastAsia="Times New Roman"/>
                <w:sz w:val="20"/>
                <w:szCs w:val="20"/>
              </w:rPr>
              <w:t xml:space="preserve">Ensure </w:t>
            </w:r>
            <w:r w:rsidR="00A97287">
              <w:rPr>
                <w:rFonts w:eastAsia="Times New Roman"/>
                <w:sz w:val="20"/>
                <w:szCs w:val="20"/>
              </w:rPr>
              <w:t xml:space="preserve">any </w:t>
            </w:r>
            <w:r w:rsidRPr="00460E0E">
              <w:rPr>
                <w:rFonts w:eastAsia="Times New Roman"/>
                <w:sz w:val="20"/>
                <w:szCs w:val="20"/>
              </w:rPr>
              <w:t>disciplinary actions support the student</w:t>
            </w:r>
            <w:r w:rsidR="00A97287">
              <w:rPr>
                <w:rFonts w:eastAsia="Times New Roman"/>
                <w:sz w:val="20"/>
                <w:szCs w:val="20"/>
              </w:rPr>
              <w:t>’</w:t>
            </w:r>
            <w:r w:rsidRPr="00460E0E">
              <w:rPr>
                <w:rFonts w:eastAsia="Times New Roman"/>
                <w:sz w:val="20"/>
                <w:szCs w:val="20"/>
              </w:rPr>
              <w:t xml:space="preserve">s </w:t>
            </w:r>
            <w:r w:rsidR="00A97287">
              <w:rPr>
                <w:rFonts w:eastAsia="Times New Roman"/>
                <w:sz w:val="20"/>
                <w:szCs w:val="20"/>
              </w:rPr>
              <w:t xml:space="preserve">ongoing </w:t>
            </w:r>
            <w:r w:rsidRPr="00460E0E">
              <w:rPr>
                <w:rFonts w:eastAsia="Times New Roman"/>
                <w:sz w:val="20"/>
                <w:szCs w:val="20"/>
              </w:rPr>
              <w:t>wellbeing and follow the school’s Behaviour Management procedures</w:t>
            </w:r>
          </w:p>
          <w:p w14:paraId="131BA5F5" w14:textId="6322A194" w:rsidR="00CA2065" w:rsidRPr="00B819D4" w:rsidRDefault="00CA2065" w:rsidP="00CE68E4">
            <w:pPr>
              <w:numPr>
                <w:ilvl w:val="0"/>
                <w:numId w:val="18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57"/>
              <w:rPr>
                <w:rFonts w:eastAsia="Times New Roman"/>
                <w:sz w:val="20"/>
                <w:szCs w:val="20"/>
              </w:rPr>
            </w:pP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Document</w:t>
            </w:r>
            <w:r w:rsidR="00C26FE0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,</w:t>
            </w:r>
            <w:r w:rsidRPr="00A617D2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monitor and evaluate.</w:t>
            </w:r>
          </w:p>
          <w:p w14:paraId="297F07FD" w14:textId="26BA581C" w:rsidR="00CA2065" w:rsidRPr="00A617D2" w:rsidRDefault="00CA2065" w:rsidP="00CE68E4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57"/>
              <w:rPr>
                <w:rFonts w:eastAsia="Times New Roman"/>
                <w:bCs/>
                <w:spacing w:val="4"/>
                <w:kern w:val="28"/>
                <w:sz w:val="20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8B4FFE6" w14:textId="3E6059B3" w:rsidR="00CA2065" w:rsidRPr="00B96FA0" w:rsidRDefault="00CA2065" w:rsidP="00CE68E4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6" w:type="pct"/>
          </w:tcPr>
          <w:p w14:paraId="1ABEF25B" w14:textId="1EB6D1B4" w:rsidR="0051394C" w:rsidRDefault="0051394C" w:rsidP="0051394C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T</w:t>
            </w:r>
            <w:r w:rsidRPr="0051394C"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hrough a restorative approach</w:t>
            </w:r>
            <w:r>
              <w:rPr>
                <w:rFonts w:eastAsia="Times New Roman"/>
                <w:b/>
                <w:spacing w:val="4"/>
                <w:kern w:val="28"/>
                <w:sz w:val="20"/>
                <w:szCs w:val="20"/>
              </w:rPr>
              <w:t>:</w:t>
            </w:r>
          </w:p>
          <w:p w14:paraId="12C9DBE5" w14:textId="4B9717B4" w:rsidR="00CA2065" w:rsidRPr="001A778F" w:rsidRDefault="00CA2065" w:rsidP="001A778F">
            <w:pPr>
              <w:numPr>
                <w:ilvl w:val="0"/>
                <w:numId w:val="3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Consider </w:t>
            </w:r>
            <w:r w:rsidR="00860BE1"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if </w:t>
            </w:r>
            <w:r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police involvement</w:t>
            </w:r>
            <w:r w:rsidR="00860BE1"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is required</w:t>
            </w:r>
          </w:p>
          <w:p w14:paraId="6DFEFAD0" w14:textId="7E752670" w:rsidR="001A778F" w:rsidRPr="001A778F" w:rsidRDefault="00CA2065" w:rsidP="001A778F">
            <w:pPr>
              <w:numPr>
                <w:ilvl w:val="0"/>
                <w:numId w:val="3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Provide intervention support</w:t>
            </w:r>
            <w:r w:rsidR="001A778F"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-</w:t>
            </w:r>
            <w:r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</w:t>
            </w:r>
            <w:r w:rsid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r</w:t>
            </w:r>
            <w:r w:rsidR="001A778F"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efer the student to the relevant school contact</w:t>
            </w:r>
          </w:p>
          <w:p w14:paraId="243DBEEE" w14:textId="6F50838E" w:rsidR="00CA2065" w:rsidRPr="001A778F" w:rsidRDefault="00CA2065" w:rsidP="001A778F">
            <w:pPr>
              <w:numPr>
                <w:ilvl w:val="0"/>
                <w:numId w:val="3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1A778F">
              <w:rPr>
                <w:rFonts w:eastAsia="Times New Roman"/>
                <w:sz w:val="20"/>
                <w:szCs w:val="20"/>
              </w:rPr>
              <w:t>Ensure any disciplinary actions support the student</w:t>
            </w:r>
            <w:r w:rsidR="00A97287" w:rsidRPr="001A778F">
              <w:rPr>
                <w:rFonts w:eastAsia="Times New Roman"/>
                <w:sz w:val="20"/>
                <w:szCs w:val="20"/>
              </w:rPr>
              <w:t>’</w:t>
            </w:r>
            <w:r w:rsidRPr="001A778F">
              <w:rPr>
                <w:rFonts w:eastAsia="Times New Roman"/>
                <w:sz w:val="20"/>
                <w:szCs w:val="20"/>
              </w:rPr>
              <w:t>s ongoing wellbeing and follow the school</w:t>
            </w:r>
            <w:r w:rsidR="00A97287" w:rsidRPr="001A778F">
              <w:rPr>
                <w:rFonts w:eastAsia="Times New Roman"/>
                <w:sz w:val="20"/>
                <w:szCs w:val="20"/>
              </w:rPr>
              <w:t>’</w:t>
            </w:r>
            <w:r w:rsidRPr="001A778F">
              <w:rPr>
                <w:rFonts w:eastAsia="Times New Roman"/>
                <w:sz w:val="20"/>
                <w:szCs w:val="20"/>
              </w:rPr>
              <w:t xml:space="preserve">s Behaviour Management </w:t>
            </w:r>
            <w:r w:rsidR="00C55820" w:rsidRPr="001A778F">
              <w:rPr>
                <w:rFonts w:eastAsia="Times New Roman"/>
                <w:sz w:val="20"/>
                <w:szCs w:val="20"/>
              </w:rPr>
              <w:t>procedures</w:t>
            </w:r>
            <w:r w:rsidRPr="001A778F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FD27744" w14:textId="30F8B6F1" w:rsidR="00CA2065" w:rsidRPr="00A617D2" w:rsidRDefault="00CA2065" w:rsidP="001A778F">
            <w:pPr>
              <w:numPr>
                <w:ilvl w:val="0"/>
                <w:numId w:val="3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</w:pPr>
            <w:r w:rsidRPr="001A778F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>Document, monitor and evaluate.</w:t>
            </w:r>
            <w:r w:rsidRPr="00460E0E">
              <w:rPr>
                <w:rFonts w:eastAsia="Times New Roman"/>
                <w:bCs/>
                <w:spacing w:val="4"/>
                <w:kern w:val="28"/>
                <w:sz w:val="20"/>
                <w:szCs w:val="20"/>
              </w:rPr>
              <w:t xml:space="preserve"> </w:t>
            </w:r>
          </w:p>
        </w:tc>
      </w:tr>
    </w:tbl>
    <w:p w14:paraId="0BEEF004" w14:textId="6F2A557B" w:rsidR="002527C7" w:rsidRDefault="002527C7" w:rsidP="00C934BE">
      <w:pPr>
        <w:pStyle w:val="Heading1"/>
        <w:spacing w:before="360"/>
      </w:pPr>
      <w:bookmarkStart w:id="2" w:name="_Toc168585899"/>
      <w:bookmarkStart w:id="3" w:name="_Toc168586552"/>
      <w:r>
        <w:lastRenderedPageBreak/>
        <w:t>Intervention Support</w:t>
      </w:r>
      <w:bookmarkEnd w:id="2"/>
      <w:bookmarkEnd w:id="3"/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41317B" w:rsidRPr="0038254E" w14:paraId="747A291B" w14:textId="77777777" w:rsidTr="0026193F">
        <w:trPr>
          <w:trHeight w:val="446"/>
        </w:trPr>
        <w:tc>
          <w:tcPr>
            <w:tcW w:w="9050" w:type="dxa"/>
            <w:shd w:val="clear" w:color="auto" w:fill="3F2B56"/>
            <w:vAlign w:val="center"/>
          </w:tcPr>
          <w:p w14:paraId="79595E0E" w14:textId="1075AA2B" w:rsidR="0041317B" w:rsidRPr="0041317B" w:rsidRDefault="0041317B" w:rsidP="0026193F">
            <w:pPr>
              <w:rPr>
                <w:rFonts w:eastAsia="Times New Roman"/>
                <w:b/>
                <w:spacing w:val="4"/>
                <w:kern w:val="28"/>
                <w:sz w:val="24"/>
                <w:szCs w:val="28"/>
              </w:rPr>
            </w:pPr>
            <w:r w:rsidRPr="0038254E">
              <w:rPr>
                <w:rFonts w:eastAsia="Times New Roman"/>
                <w:b/>
                <w:spacing w:val="4"/>
                <w:kern w:val="28"/>
                <w:sz w:val="24"/>
                <w:szCs w:val="28"/>
              </w:rPr>
              <w:t>Situation</w:t>
            </w:r>
          </w:p>
        </w:tc>
      </w:tr>
      <w:tr w:rsidR="0041317B" w:rsidRPr="0038254E" w14:paraId="1AF1E884" w14:textId="77777777" w:rsidTr="0041317B">
        <w:trPr>
          <w:trHeight w:val="1414"/>
        </w:trPr>
        <w:tc>
          <w:tcPr>
            <w:tcW w:w="9050" w:type="dxa"/>
          </w:tcPr>
          <w:p w14:paraId="63EFCA75" w14:textId="24E8F434" w:rsidR="003C367A" w:rsidRDefault="003C367A" w:rsidP="0041317B">
            <w:pPr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Intervention support </w:t>
            </w:r>
            <w:r w:rsidR="007B195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may be 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required as a result of:</w:t>
            </w:r>
          </w:p>
          <w:p w14:paraId="464CA4C1" w14:textId="58203ECC" w:rsidR="0041317B" w:rsidRPr="00334B7B" w:rsidRDefault="003C367A" w:rsidP="00334B7B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34B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a drug related incident</w:t>
            </w:r>
            <w:r w:rsidR="00334B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where a student has been</w:t>
            </w:r>
            <w:r w:rsidRPr="00334B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:  </w:t>
            </w:r>
          </w:p>
          <w:p w14:paraId="34BD9407" w14:textId="34302353" w:rsidR="003C367A" w:rsidRPr="00A617D2" w:rsidRDefault="003C367A" w:rsidP="00334B7B">
            <w:pPr>
              <w:numPr>
                <w:ilvl w:val="0"/>
                <w:numId w:val="35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under the influence of alcohol or other drugs</w:t>
            </w:r>
          </w:p>
          <w:p w14:paraId="67E495C6" w14:textId="6AF1D860" w:rsidR="003C367A" w:rsidRDefault="003C367A" w:rsidP="00334B7B">
            <w:pPr>
              <w:numPr>
                <w:ilvl w:val="0"/>
                <w:numId w:val="35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i</w:t>
            </w:r>
            <w:r w:rsidRPr="00A617D2">
              <w:rPr>
                <w:rFonts w:eastAsia="Times New Roman"/>
                <w:bCs/>
                <w:spacing w:val="4"/>
                <w:kern w:val="28"/>
                <w:sz w:val="20"/>
              </w:rPr>
              <w:t xml:space="preserve">n possession of </w:t>
            </w:r>
            <w:r>
              <w:rPr>
                <w:rFonts w:eastAsia="Times New Roman"/>
                <w:bCs/>
                <w:spacing w:val="4"/>
                <w:kern w:val="28"/>
                <w:sz w:val="20"/>
              </w:rPr>
              <w:t>a</w:t>
            </w:r>
            <w:r w:rsidRPr="00A617D2">
              <w:rPr>
                <w:rFonts w:eastAsia="Times New Roman"/>
                <w:bCs/>
                <w:spacing w:val="4"/>
                <w:kern w:val="28"/>
                <w:sz w:val="20"/>
              </w:rPr>
              <w:t xml:space="preserve"> legal drug</w:t>
            </w:r>
          </w:p>
          <w:p w14:paraId="4752C6D7" w14:textId="77777777" w:rsidR="003C367A" w:rsidRPr="003C367A" w:rsidRDefault="003C367A" w:rsidP="00334B7B">
            <w:pPr>
              <w:numPr>
                <w:ilvl w:val="0"/>
                <w:numId w:val="35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i</w:t>
            </w:r>
            <w:r w:rsidRPr="00E67B3A">
              <w:rPr>
                <w:rFonts w:eastAsia="Times New Roman"/>
                <w:bCs/>
                <w:spacing w:val="4"/>
                <w:kern w:val="28"/>
                <w:sz w:val="20"/>
              </w:rPr>
              <w:t>n possession of a suspected illicit drug.</w:t>
            </w:r>
          </w:p>
          <w:p w14:paraId="1789C25B" w14:textId="342B75BF" w:rsidR="0041317B" w:rsidRPr="0041317B" w:rsidRDefault="0041317B" w:rsidP="007B195E">
            <w:pPr>
              <w:numPr>
                <w:ilvl w:val="0"/>
                <w:numId w:val="19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4131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disclosure </w:t>
            </w:r>
            <w:r w:rsidR="00334B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by </w:t>
            </w:r>
            <w:r w:rsidR="007B195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student </w:t>
            </w:r>
            <w:r w:rsidR="00772F4F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or other</w:t>
            </w:r>
            <w:r w:rsidR="0051394C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</w:tc>
      </w:tr>
    </w:tbl>
    <w:p w14:paraId="51AFD4F9" w14:textId="77777777" w:rsidR="0041317B" w:rsidRDefault="0041317B" w:rsidP="002527C7"/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41317B" w:rsidRPr="0038254E" w14:paraId="5801613A" w14:textId="77777777" w:rsidTr="0026193F">
        <w:trPr>
          <w:trHeight w:val="450"/>
        </w:trPr>
        <w:tc>
          <w:tcPr>
            <w:tcW w:w="9050" w:type="dxa"/>
            <w:shd w:val="clear" w:color="auto" w:fill="3F2B56"/>
            <w:vAlign w:val="center"/>
          </w:tcPr>
          <w:p w14:paraId="62D672DD" w14:textId="163B6637" w:rsidR="0041317B" w:rsidRPr="0038254E" w:rsidRDefault="0041317B" w:rsidP="0026193F">
            <w:pPr>
              <w:rPr>
                <w:rFonts w:eastAsia="Times New Roman"/>
                <w:b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/>
                <w:spacing w:val="4"/>
                <w:kern w:val="28"/>
                <w:sz w:val="24"/>
                <w:szCs w:val="28"/>
              </w:rPr>
              <w:t>Immediate Actions</w:t>
            </w:r>
          </w:p>
        </w:tc>
      </w:tr>
      <w:tr w:rsidR="0041317B" w:rsidRPr="0038254E" w14:paraId="78BCFBF6" w14:textId="77777777" w:rsidTr="0041317B">
        <w:tc>
          <w:tcPr>
            <w:tcW w:w="9050" w:type="dxa"/>
          </w:tcPr>
          <w:p w14:paraId="2D7274FC" w14:textId="74B89A4D" w:rsidR="0041317B" w:rsidRPr="0041317B" w:rsidRDefault="0041317B" w:rsidP="0041317B">
            <w:pPr>
              <w:spacing w:line="360" w:lineRule="auto"/>
              <w:rPr>
                <w:rFonts w:eastAsia="Times New Roman"/>
                <w:b/>
                <w:spacing w:val="4"/>
                <w:kern w:val="28"/>
                <w:szCs w:val="32"/>
              </w:rPr>
            </w:pPr>
            <w:r w:rsidRPr="0041317B">
              <w:rPr>
                <w:rFonts w:eastAsia="Times New Roman"/>
                <w:b/>
                <w:spacing w:val="4"/>
                <w:kern w:val="28"/>
                <w:szCs w:val="32"/>
              </w:rPr>
              <w:t xml:space="preserve">Reassure student/s that their health and wellbeing </w:t>
            </w:r>
            <w:r w:rsidR="00772F4F">
              <w:rPr>
                <w:rFonts w:eastAsia="Times New Roman"/>
                <w:b/>
                <w:spacing w:val="4"/>
                <w:kern w:val="28"/>
                <w:szCs w:val="32"/>
              </w:rPr>
              <w:t>is</w:t>
            </w:r>
            <w:r w:rsidRPr="0041317B">
              <w:rPr>
                <w:rFonts w:eastAsia="Times New Roman"/>
                <w:b/>
                <w:spacing w:val="4"/>
                <w:kern w:val="28"/>
                <w:szCs w:val="32"/>
              </w:rPr>
              <w:t xml:space="preserve"> the primary concern</w:t>
            </w:r>
          </w:p>
          <w:p w14:paraId="14E2D6C4" w14:textId="48817549" w:rsidR="002105AA" w:rsidRDefault="002105AA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Assess student wellbeing</w:t>
            </w:r>
          </w:p>
          <w:p w14:paraId="1AFEAFC8" w14:textId="4913BA67" w:rsidR="0041317B" w:rsidRPr="0038254E" w:rsidRDefault="007B195E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Seek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relevant referral information</w:t>
            </w:r>
            <w:r w:rsidR="004131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37AA4307" w14:textId="013921F7" w:rsidR="0041317B" w:rsidRPr="0038254E" w:rsidRDefault="0041317B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Explain to student/s that the focus of the intervention is to </w:t>
            </w:r>
            <w:r w:rsidR="001D258D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support</w:t>
            </w: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their health and wellbeing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19DA464D" w14:textId="6BFBC117" w:rsidR="0041317B" w:rsidRPr="0038254E" w:rsidRDefault="0041317B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Acknowledge your role in providing support to the student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65C7BAE2" w14:textId="458268CD" w:rsidR="0041317B" w:rsidRPr="0038254E" w:rsidRDefault="0041317B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Consider</w:t>
            </w: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</w:t>
            </w:r>
            <w:hyperlink r:id="rId24" w:anchor="introduction/cultural-responsiveness" w:history="1">
              <w:r w:rsidRPr="004073C0">
                <w:rPr>
                  <w:rStyle w:val="Hyperlink"/>
                  <w:rFonts w:eastAsia="Times New Roman"/>
                  <w:bCs/>
                  <w:spacing w:val="4"/>
                  <w:kern w:val="28"/>
                  <w:sz w:val="20"/>
                  <w:szCs w:val="28"/>
                </w:rPr>
                <w:t>cultural responsiveness</w:t>
              </w:r>
            </w:hyperlink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3A5951CF" w14:textId="77777777" w:rsidR="0041317B" w:rsidRPr="0038254E" w:rsidRDefault="0041317B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State the boundary of confidentiality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2C36F69E" w14:textId="48D0716F" w:rsidR="0041317B" w:rsidRPr="0041317B" w:rsidRDefault="0041317B" w:rsidP="0041317B">
            <w:pPr>
              <w:numPr>
                <w:ilvl w:val="0"/>
                <w:numId w:val="20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Gauge student willingness to engage with the intervention support process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1911D64C" w14:textId="08575C55" w:rsidR="0041317B" w:rsidRPr="006D380C" w:rsidRDefault="0041317B" w:rsidP="006D380C">
            <w:pPr>
              <w:spacing w:line="360" w:lineRule="auto"/>
              <w:rPr>
                <w:rFonts w:eastAsia="Times New Roman"/>
                <w:b/>
                <w:spacing w:val="4"/>
                <w:kern w:val="28"/>
                <w:szCs w:val="32"/>
              </w:rPr>
            </w:pPr>
            <w:r w:rsidRPr="0041317B">
              <w:rPr>
                <w:rFonts w:eastAsia="Times New Roman"/>
                <w:b/>
                <w:spacing w:val="4"/>
                <w:kern w:val="28"/>
                <w:szCs w:val="32"/>
              </w:rPr>
              <w:t xml:space="preserve">Raise and clarify the </w:t>
            </w:r>
            <w:r w:rsidR="0026193F">
              <w:rPr>
                <w:rFonts w:eastAsia="Times New Roman"/>
                <w:b/>
                <w:spacing w:val="4"/>
                <w:kern w:val="28"/>
                <w:szCs w:val="32"/>
              </w:rPr>
              <w:t>situation</w:t>
            </w:r>
            <w:r w:rsidR="003C367A">
              <w:rPr>
                <w:rFonts w:eastAsia="Times New Roman"/>
                <w:b/>
                <w:spacing w:val="4"/>
                <w:kern w:val="28"/>
                <w:szCs w:val="32"/>
              </w:rPr>
              <w:t xml:space="preserve"> with student/s</w:t>
            </w: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</w:t>
            </w:r>
          </w:p>
          <w:p w14:paraId="5C56E0FF" w14:textId="00987EAF" w:rsidR="0041317B" w:rsidRPr="0038254E" w:rsidRDefault="0041317B" w:rsidP="0041317B">
            <w:pPr>
              <w:numPr>
                <w:ilvl w:val="0"/>
                <w:numId w:val="2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Clarify the situation</w:t>
            </w:r>
            <w:r w:rsidR="006D380C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,</w:t>
            </w:r>
            <w:r w:rsidR="006D380C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advise of your concerns</w:t>
            </w:r>
            <w:r w:rsidR="006D380C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5878DDC3" w14:textId="2188536D" w:rsidR="0041317B" w:rsidRPr="0041317B" w:rsidRDefault="0041317B" w:rsidP="0041317B">
            <w:pPr>
              <w:numPr>
                <w:ilvl w:val="0"/>
                <w:numId w:val="21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Communicate with empathy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4E99E354" w14:textId="05F550AC" w:rsidR="0041317B" w:rsidRPr="0041317B" w:rsidRDefault="0041317B" w:rsidP="0041317B">
            <w:pPr>
              <w:spacing w:line="360" w:lineRule="auto"/>
              <w:rPr>
                <w:rFonts w:eastAsia="Times New Roman"/>
                <w:b/>
                <w:spacing w:val="4"/>
                <w:kern w:val="28"/>
                <w:szCs w:val="32"/>
              </w:rPr>
            </w:pPr>
            <w:r w:rsidRPr="0041317B">
              <w:rPr>
                <w:rFonts w:eastAsia="Times New Roman"/>
                <w:b/>
                <w:spacing w:val="4"/>
                <w:kern w:val="28"/>
                <w:szCs w:val="32"/>
              </w:rPr>
              <w:t>Support students through the referral process</w:t>
            </w:r>
          </w:p>
          <w:p w14:paraId="00B2F080" w14:textId="66E5D083" w:rsidR="0041317B" w:rsidRPr="0038254E" w:rsidRDefault="007E6188" w:rsidP="0041317B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I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nvolv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e students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in the intervention support process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according to their needs</w:t>
            </w:r>
            <w:r w:rsidR="004131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6BC10FF3" w14:textId="643B28DF" w:rsidR="0041317B" w:rsidRPr="0038254E" w:rsidRDefault="0051394C" w:rsidP="0041317B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P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rovide 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the student with an 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explanation and reassurance 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of 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the process 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that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will follow</w:t>
            </w:r>
            <w:r w:rsidR="004131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</w:p>
          <w:p w14:paraId="24CA1CBB" w14:textId="07D8A23A" w:rsidR="0041317B" w:rsidRPr="0041317B" w:rsidRDefault="0051394C" w:rsidP="0041317B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eastAsia="Times New Roman"/>
                <w:b/>
                <w:spacing w:val="4"/>
                <w:kern w:val="28"/>
                <w:sz w:val="20"/>
                <w:szCs w:val="28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Follow 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the school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’</w:t>
            </w:r>
            <w:r w:rsidR="0041317B" w:rsidRPr="0038254E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s reporting and record keeping 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procedures</w:t>
            </w:r>
            <w:r w:rsidR="0041317B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>.</w:t>
            </w:r>
            <w:r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 </w:t>
            </w:r>
          </w:p>
        </w:tc>
      </w:tr>
    </w:tbl>
    <w:p w14:paraId="051AF7E5" w14:textId="77777777" w:rsidR="002527C7" w:rsidRDefault="002527C7" w:rsidP="002527C7"/>
    <w:tbl>
      <w:tblPr>
        <w:tblStyle w:val="TableGridLight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527C7" w:rsidRPr="0038254E" w14:paraId="22279B30" w14:textId="77777777" w:rsidTr="00392EDB">
        <w:trPr>
          <w:trHeight w:val="371"/>
        </w:trPr>
        <w:tc>
          <w:tcPr>
            <w:tcW w:w="9067" w:type="dxa"/>
            <w:shd w:val="clear" w:color="auto" w:fill="3F2B56"/>
            <w:vAlign w:val="center"/>
          </w:tcPr>
          <w:p w14:paraId="66CB5924" w14:textId="5793D954" w:rsidR="002527C7" w:rsidRPr="0041317B" w:rsidRDefault="002527C7" w:rsidP="0089719F">
            <w:pPr>
              <w:rPr>
                <w:rFonts w:ascii="Arial Bold" w:eastAsia="Times New Roman" w:hAnsi="Arial Bold"/>
                <w:bCs/>
                <w:spacing w:val="4"/>
                <w:kern w:val="28"/>
                <w:sz w:val="24"/>
                <w:szCs w:val="28"/>
              </w:rPr>
            </w:pPr>
            <w:r w:rsidRPr="0038254E">
              <w:rPr>
                <w:rFonts w:ascii="Arial Bold" w:eastAsia="Times New Roman" w:hAnsi="Arial Bold"/>
                <w:bCs/>
                <w:spacing w:val="4"/>
                <w:kern w:val="28"/>
                <w:sz w:val="24"/>
                <w:szCs w:val="28"/>
              </w:rPr>
              <w:t xml:space="preserve">Student </w:t>
            </w:r>
            <w:r w:rsidR="00334B7B">
              <w:rPr>
                <w:rFonts w:ascii="Arial Bold" w:eastAsia="Times New Roman" w:hAnsi="Arial Bold"/>
                <w:bCs/>
                <w:spacing w:val="4"/>
                <w:kern w:val="28"/>
                <w:sz w:val="24"/>
                <w:szCs w:val="28"/>
              </w:rPr>
              <w:t>Wellbeing</w:t>
            </w:r>
            <w:r w:rsidRPr="0038254E">
              <w:rPr>
                <w:rFonts w:ascii="Arial Bold" w:eastAsia="Times New Roman" w:hAnsi="Arial Bold"/>
                <w:bCs/>
                <w:spacing w:val="4"/>
                <w:kern w:val="28"/>
                <w:sz w:val="24"/>
                <w:szCs w:val="28"/>
              </w:rPr>
              <w:t xml:space="preserve"> Interventions</w:t>
            </w:r>
          </w:p>
        </w:tc>
      </w:tr>
      <w:tr w:rsidR="0041317B" w:rsidRPr="0038254E" w14:paraId="5A503A7D" w14:textId="77777777" w:rsidTr="004649DB">
        <w:trPr>
          <w:trHeight w:val="854"/>
        </w:trPr>
        <w:tc>
          <w:tcPr>
            <w:tcW w:w="9067" w:type="dxa"/>
          </w:tcPr>
          <w:p w14:paraId="2D385565" w14:textId="77777777" w:rsidR="0041317B" w:rsidRPr="000E7D4C" w:rsidRDefault="0041317B" w:rsidP="0041317B">
            <w:pPr>
              <w:spacing w:line="360" w:lineRule="auto"/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</w:pPr>
            <w:r w:rsidRPr="000E7D4C">
              <w:rPr>
                <w:rFonts w:eastAsia="Times New Roman"/>
                <w:bCs/>
                <w:spacing w:val="4"/>
                <w:kern w:val="28"/>
                <w:sz w:val="20"/>
                <w:szCs w:val="28"/>
              </w:rPr>
              <w:t xml:space="preserve">Develop and implement an individual student intervention plan: </w:t>
            </w:r>
          </w:p>
          <w:p w14:paraId="22C12DB9" w14:textId="5437FB6E" w:rsidR="000E7D4C" w:rsidRDefault="000E7D4C" w:rsidP="000E7D4C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Include student in the development of their wellbeing plan</w:t>
            </w:r>
          </w:p>
          <w:p w14:paraId="02B59FB4" w14:textId="0B542AE8" w:rsidR="00B15779" w:rsidRDefault="00B15779" w:rsidP="000E7D4C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</w:rPr>
            </w:pPr>
            <w:r>
              <w:rPr>
                <w:rFonts w:eastAsia="Times New Roman"/>
                <w:bCs/>
                <w:spacing w:val="4"/>
                <w:kern w:val="28"/>
                <w:sz w:val="20"/>
              </w:rPr>
              <w:t>Consider student’s family circumstances and needs</w:t>
            </w:r>
          </w:p>
          <w:p w14:paraId="3A1158A6" w14:textId="4704EB3C" w:rsidR="0041317B" w:rsidRPr="000E7D4C" w:rsidRDefault="000E7D4C" w:rsidP="000E7D4C">
            <w:pPr>
              <w:numPr>
                <w:ilvl w:val="0"/>
                <w:numId w:val="22"/>
              </w:num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rPr>
                <w:rFonts w:eastAsia="Times New Roman"/>
                <w:bCs/>
                <w:spacing w:val="4"/>
                <w:kern w:val="28"/>
                <w:sz w:val="20"/>
              </w:rPr>
            </w:pPr>
            <w:r w:rsidRPr="000E7D4C">
              <w:rPr>
                <w:rFonts w:eastAsia="Times New Roman"/>
                <w:bCs/>
                <w:spacing w:val="4"/>
                <w:kern w:val="28"/>
                <w:sz w:val="20"/>
              </w:rPr>
              <w:t>Ensure student is connected to the support they need either inside or outside the school</w:t>
            </w:r>
          </w:p>
          <w:p w14:paraId="5AA07FB5" w14:textId="1DD2C662" w:rsidR="000E7D4C" w:rsidRPr="000E7D4C" w:rsidRDefault="000E7D4C" w:rsidP="00B15779">
            <w:pPr>
              <w:tabs>
                <w:tab w:val="left" w:pos="340"/>
                <w:tab w:val="left" w:pos="680"/>
                <w:tab w:val="left" w:pos="1021"/>
                <w:tab w:val="left" w:pos="1361"/>
                <w:tab w:val="left" w:pos="1701"/>
                <w:tab w:val="left" w:pos="2041"/>
                <w:tab w:val="left" w:pos="2381"/>
                <w:tab w:val="left" w:pos="2722"/>
                <w:tab w:val="left" w:pos="3062"/>
                <w:tab w:val="left" w:pos="3402"/>
              </w:tabs>
              <w:spacing w:line="360" w:lineRule="auto"/>
              <w:rPr>
                <w:rFonts w:ascii="Arial Bold" w:eastAsia="Times New Roman" w:hAnsi="Arial Bold"/>
                <w:bCs/>
                <w:spacing w:val="4"/>
                <w:kern w:val="28"/>
                <w:sz w:val="20"/>
              </w:rPr>
            </w:pPr>
          </w:p>
        </w:tc>
      </w:tr>
    </w:tbl>
    <w:p w14:paraId="6D9C5A65" w14:textId="76FE3BA6" w:rsidR="002527C7" w:rsidRDefault="002527C7" w:rsidP="00B60B0C"/>
    <w:p w14:paraId="04E67CAA" w14:textId="77777777" w:rsidR="004C081B" w:rsidRDefault="004C081B" w:rsidP="00B60B0C"/>
    <w:p w14:paraId="29A9BE85" w14:textId="014631C2" w:rsidR="004C081B" w:rsidRPr="004C081B" w:rsidRDefault="004C081B" w:rsidP="00B60B0C">
      <w:pPr>
        <w:rPr>
          <w:sz w:val="20"/>
        </w:rPr>
      </w:pPr>
      <w:r w:rsidRPr="004C081B">
        <w:rPr>
          <w:sz w:val="20"/>
        </w:rPr>
        <w:t xml:space="preserve">Contact Road Safety and Drug Education (RSDE) for resources and support on 9402 6415 or via </w:t>
      </w:r>
      <w:hyperlink r:id="rId25" w:history="1">
        <w:r w:rsidRPr="004C081B">
          <w:rPr>
            <w:rStyle w:val="Hyperlink"/>
            <w:sz w:val="20"/>
          </w:rPr>
          <w:t>rsde.rfa@education.wa.edu.au</w:t>
        </w:r>
      </w:hyperlink>
      <w:r w:rsidRPr="004C081B">
        <w:rPr>
          <w:sz w:val="20"/>
        </w:rPr>
        <w:t xml:space="preserve"> </w:t>
      </w:r>
    </w:p>
    <w:sectPr w:rsidR="004C081B" w:rsidRPr="004C081B" w:rsidSect="00AA779D">
      <w:headerReference w:type="first" r:id="rId26"/>
      <w:footerReference w:type="first" r:id="rId27"/>
      <w:pgSz w:w="11906" w:h="16838" w:code="9"/>
      <w:pgMar w:top="851" w:right="1134" w:bottom="568" w:left="1418" w:header="113" w:footer="22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7"/>
    </wne:keymap>
    <wne:keymap wne:kcmPrimary="0265">
      <wne:acd wne:acdName="acd5"/>
    </wne:keymap>
    <wne:keymap wne:kcmPrimary="0266">
      <wne:acd wne:acdName="acd6"/>
    </wne:keymap>
    <wne:keymap wne:kcmPrimary="0268">
      <wne:acd wne:acdName="acd9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cdName="acd4" wne:fciIndexBasedOn="0065"/>
    <wne:acd wne:argValue="AgBOAHUAbQBiAGUAcgBlAGQAIABQAGEAcgBhAGcAcgBhAHAAaAA=" wne:acdName="acd5" wne:fciIndexBasedOn="0065"/>
    <wne:acd wne:argValue="AgBOAG8AdABlAHMA" wne:acdName="acd6" wne:fciIndexBasedOn="0065"/>
    <wne:acd wne:argValue="AQAAAAQA" wne:acdName="acd7" wne:fciIndexBasedOn="0065"/>
    <wne:acd wne:argValue="AgBOAHUAbQBiAGUAcgBlAGQAIABMAGkAcwB0AA==" wne:acdName="acd8" wne:fciIndexBasedOn="0065"/>
    <wne:acd wne:argValue="AgBCAHUAbABsAGUAdABlAGQAIABMAGkAcwB0AA=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F786A" w14:textId="77777777" w:rsidR="00A21343" w:rsidRDefault="00A21343" w:rsidP="006519A8">
      <w:r>
        <w:separator/>
      </w:r>
    </w:p>
    <w:p w14:paraId="4EDB4E6D" w14:textId="77777777" w:rsidR="00A21343" w:rsidRDefault="00A21343" w:rsidP="006519A8"/>
  </w:endnote>
  <w:endnote w:type="continuationSeparator" w:id="0">
    <w:p w14:paraId="50FBCE64" w14:textId="77777777" w:rsidR="00A21343" w:rsidRDefault="00A21343" w:rsidP="006519A8">
      <w:r>
        <w:continuationSeparator/>
      </w:r>
    </w:p>
    <w:p w14:paraId="6729A951" w14:textId="77777777" w:rsidR="00A21343" w:rsidRDefault="00A21343" w:rsidP="00651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OETable1"/>
      <w:tblW w:w="5082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37"/>
      <w:gridCol w:w="3188"/>
    </w:tblGrid>
    <w:tr w:rsidR="001E1FDE" w14:paraId="2E611B43" w14:textId="77777777" w:rsidTr="004649D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932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4CCEB21C" w14:textId="77777777" w:rsidR="001E1FDE" w:rsidRDefault="001E1FDE" w:rsidP="001E1FDE">
          <w:pPr>
            <w:pStyle w:val="Footer"/>
            <w:ind w:right="-315"/>
            <w:rPr>
              <w:i/>
              <w:iCs/>
              <w:sz w:val="18"/>
              <w:szCs w:val="18"/>
            </w:rPr>
          </w:pPr>
        </w:p>
      </w:tc>
      <w:tc>
        <w:tcPr>
          <w:tcW w:w="1068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3093BA5C" w14:textId="77777777" w:rsidR="001E1FDE" w:rsidRDefault="001E1FDE" w:rsidP="001E1FDE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iCs/>
              <w:sz w:val="18"/>
              <w:szCs w:val="18"/>
            </w:rPr>
          </w:pPr>
          <w:r w:rsidRPr="004844CD">
            <w:rPr>
              <w:sz w:val="18"/>
              <w:szCs w:val="18"/>
            </w:rPr>
            <w:t>D24/0253738</w:t>
          </w:r>
        </w:p>
      </w:tc>
    </w:tr>
  </w:tbl>
  <w:p w14:paraId="5A5DC23B" w14:textId="10502C4A" w:rsidR="00BF4BA8" w:rsidRPr="00BF4BA8" w:rsidRDefault="00BF4BA8" w:rsidP="00BF4BA8">
    <w:pPr>
      <w:pStyle w:val="Footer"/>
      <w:tabs>
        <w:tab w:val="left" w:pos="4374"/>
      </w:tabs>
      <w:ind w:right="66"/>
      <w:mirrorIndents/>
      <w:rPr>
        <w:i/>
        <w:iCs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6D7862B2" wp14:editId="3E6F3D47">
          <wp:simplePos x="0" y="0"/>
          <wp:positionH relativeFrom="page">
            <wp:align>left</wp:align>
          </wp:positionH>
          <wp:positionV relativeFrom="page">
            <wp:posOffset>10334625</wp:posOffset>
          </wp:positionV>
          <wp:extent cx="15116175" cy="719455"/>
          <wp:effectExtent l="0" t="0" r="9525" b="4445"/>
          <wp:wrapNone/>
          <wp:docPr id="335" name="Picture 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3169FD66" wp14:editId="35E74FE1">
          <wp:simplePos x="0" y="0"/>
          <wp:positionH relativeFrom="page">
            <wp:posOffset>-90170</wp:posOffset>
          </wp:positionH>
          <wp:positionV relativeFrom="page">
            <wp:posOffset>10324465</wp:posOffset>
          </wp:positionV>
          <wp:extent cx="15116175" cy="719455"/>
          <wp:effectExtent l="0" t="0" r="9525" b="4445"/>
          <wp:wrapNone/>
          <wp:docPr id="336" name="Picture 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15490" w14:textId="24B9F0AA" w:rsidR="001E1FDE" w:rsidRPr="00651696" w:rsidRDefault="007C480E" w:rsidP="00514F1F">
    <w:pPr>
      <w:pStyle w:val="Footer"/>
      <w:tabs>
        <w:tab w:val="clear" w:pos="4536"/>
        <w:tab w:val="clear" w:pos="9072"/>
        <w:tab w:val="right" w:pos="9288"/>
      </w:tabs>
      <w:ind w:right="66"/>
      <w:mirrorIndents/>
      <w:rPr>
        <w:i/>
        <w:iCs/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21376" behindDoc="1" locked="0" layoutInCell="1" allowOverlap="1" wp14:anchorId="0658FA3B" wp14:editId="52D488EF">
          <wp:simplePos x="0" y="0"/>
          <wp:positionH relativeFrom="page">
            <wp:align>left</wp:align>
          </wp:positionH>
          <wp:positionV relativeFrom="page">
            <wp:posOffset>10334625</wp:posOffset>
          </wp:positionV>
          <wp:extent cx="15116175" cy="719455"/>
          <wp:effectExtent l="0" t="0" r="9525" b="4445"/>
          <wp:wrapNone/>
          <wp:docPr id="337" name="Picture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F1F">
      <w:rPr>
        <w:i/>
        <w:iCs/>
        <w:sz w:val="18"/>
        <w:szCs w:val="18"/>
      </w:rPr>
      <w:tab/>
    </w:r>
  </w:p>
  <w:tbl>
    <w:tblPr>
      <w:tblStyle w:val="DOETable1"/>
      <w:tblW w:w="516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35"/>
      <w:gridCol w:w="3419"/>
    </w:tblGrid>
    <w:tr w:rsidR="001E1FDE" w14:paraId="6D6F1120" w14:textId="77777777" w:rsidTr="004131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872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79D5CCC2" w14:textId="77777777" w:rsidR="001E1FDE" w:rsidRDefault="001E1FDE" w:rsidP="001E1FDE">
          <w:pPr>
            <w:pStyle w:val="Footer"/>
            <w:ind w:right="-315"/>
            <w:rPr>
              <w:i/>
              <w:iCs/>
              <w:sz w:val="18"/>
              <w:szCs w:val="18"/>
            </w:rPr>
          </w:pPr>
        </w:p>
      </w:tc>
      <w:tc>
        <w:tcPr>
          <w:tcW w:w="1128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1A1D3460" w14:textId="77777777" w:rsidR="001E1FDE" w:rsidRDefault="001E1FDE" w:rsidP="001E1FDE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iCs/>
              <w:sz w:val="18"/>
              <w:szCs w:val="18"/>
            </w:rPr>
          </w:pPr>
          <w:r w:rsidRPr="004844CD">
            <w:rPr>
              <w:sz w:val="18"/>
              <w:szCs w:val="18"/>
            </w:rPr>
            <w:t>D24/0253738</w:t>
          </w:r>
        </w:p>
      </w:tc>
    </w:tr>
  </w:tbl>
  <w:p w14:paraId="5E2E6795" w14:textId="1F5F1BFC" w:rsidR="007C480E" w:rsidRPr="00651696" w:rsidRDefault="007C480E" w:rsidP="001E1FDE">
    <w:pPr>
      <w:pStyle w:val="Footer"/>
      <w:tabs>
        <w:tab w:val="left" w:pos="4374"/>
      </w:tabs>
      <w:ind w:right="66"/>
      <w:mirrorIndents/>
      <w:rPr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OETable1"/>
      <w:tblW w:w="1545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38"/>
      <w:gridCol w:w="3114"/>
    </w:tblGrid>
    <w:tr w:rsidR="002C5C57" w14:paraId="516F1A87" w14:textId="77777777" w:rsidTr="002C5C5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33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7F7DB464" w14:textId="4138F11A" w:rsidR="002C5C57" w:rsidRDefault="002C5C57" w:rsidP="00BF4BA8">
          <w:pPr>
            <w:pStyle w:val="Footer"/>
            <w:ind w:right="-315"/>
            <w:rPr>
              <w:i/>
              <w:iCs/>
              <w:sz w:val="18"/>
              <w:szCs w:val="18"/>
            </w:rPr>
          </w:pPr>
          <w:bookmarkStart w:id="1" w:name="_Hlk169612947"/>
        </w:p>
      </w:tc>
      <w:tc>
        <w:tcPr>
          <w:tcW w:w="311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147E6ED8" w14:textId="5274AB31" w:rsidR="002C5C57" w:rsidRPr="00F24C7E" w:rsidRDefault="002C5C57" w:rsidP="002C5C57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/>
              <w:iCs/>
              <w:sz w:val="18"/>
              <w:szCs w:val="18"/>
            </w:rPr>
          </w:pPr>
          <w:r w:rsidRPr="00F24C7E">
            <w:rPr>
              <w:b w:val="0"/>
              <w:bCs w:val="0"/>
              <w:color w:val="000000" w:themeColor="text1"/>
              <w:sz w:val="18"/>
              <w:szCs w:val="18"/>
            </w:rPr>
            <w:t>D24/0253738</w:t>
          </w:r>
        </w:p>
      </w:tc>
    </w:tr>
  </w:tbl>
  <w:bookmarkEnd w:id="1"/>
  <w:p w14:paraId="54D007E9" w14:textId="0C7DF850" w:rsidR="007C480E" w:rsidRPr="004844CD" w:rsidRDefault="00D1036E" w:rsidP="00BF4BA8">
    <w:pPr>
      <w:pStyle w:val="Footer"/>
      <w:ind w:right="-315"/>
    </w:pPr>
    <w:r>
      <w:rPr>
        <w:noProof/>
        <w:lang w:eastAsia="en-AU"/>
      </w:rPr>
      <w:drawing>
        <wp:anchor distT="0" distB="0" distL="114300" distR="114300" simplePos="0" relativeHeight="251693056" behindDoc="1" locked="0" layoutInCell="1" allowOverlap="1" wp14:anchorId="640E144F" wp14:editId="6AA3EEE5">
          <wp:simplePos x="0" y="0"/>
          <wp:positionH relativeFrom="page">
            <wp:posOffset>4445</wp:posOffset>
          </wp:positionH>
          <wp:positionV relativeFrom="page">
            <wp:posOffset>7243445</wp:posOffset>
          </wp:positionV>
          <wp:extent cx="10692000" cy="360000"/>
          <wp:effectExtent l="0" t="0" r="0" b="2540"/>
          <wp:wrapNone/>
          <wp:docPr id="339" name="Picture 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4115445\AppData\Local\Microsoft\Windows\INetCache\Content.Word\Internal S1 Head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80E" w:rsidRPr="00252AE5">
      <w:rPr>
        <w:i/>
        <w:iCs/>
        <w:noProof/>
        <w:lang w:eastAsia="en-AU"/>
      </w:rPr>
      <w:drawing>
        <wp:anchor distT="0" distB="0" distL="114300" distR="114300" simplePos="0" relativeHeight="251651072" behindDoc="1" locked="0" layoutInCell="1" allowOverlap="1" wp14:anchorId="3E99410E" wp14:editId="1861834C">
          <wp:simplePos x="0" y="0"/>
          <wp:positionH relativeFrom="page">
            <wp:posOffset>-324485</wp:posOffset>
          </wp:positionH>
          <wp:positionV relativeFrom="page">
            <wp:posOffset>10341610</wp:posOffset>
          </wp:positionV>
          <wp:extent cx="10691495" cy="359410"/>
          <wp:effectExtent l="0" t="0" r="0" b="2540"/>
          <wp:wrapNone/>
          <wp:docPr id="340" name="Picture 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4115445\AppData\Local\Microsoft\Windows\INetCache\Content.Word\Internal S1 Head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OETable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7879"/>
    </w:tblGrid>
    <w:tr w:rsidR="00F253A5" w14:paraId="279AF691" w14:textId="77777777" w:rsidTr="00353CC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3DB1799F" w14:textId="11055DC3" w:rsidR="00A512E6" w:rsidRDefault="00A512E6" w:rsidP="00A512E6">
          <w:pPr>
            <w:pStyle w:val="Footer"/>
            <w:ind w:right="-315"/>
            <w:rPr>
              <w:i/>
              <w:iCs/>
              <w:sz w:val="18"/>
              <w:szCs w:val="18"/>
            </w:rPr>
          </w:pPr>
        </w:p>
      </w:tc>
      <w:tc>
        <w:tcPr>
          <w:tcW w:w="0" w:type="pct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5C93A7D8" w14:textId="77777777" w:rsidR="00A512E6" w:rsidRDefault="00A512E6" w:rsidP="00A512E6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iCs/>
              <w:sz w:val="18"/>
              <w:szCs w:val="18"/>
            </w:rPr>
          </w:pPr>
          <w:r w:rsidRPr="004844CD">
            <w:rPr>
              <w:sz w:val="18"/>
              <w:szCs w:val="18"/>
            </w:rPr>
            <w:t>D24/0253738</w:t>
          </w:r>
        </w:p>
      </w:tc>
    </w:tr>
  </w:tbl>
  <w:p w14:paraId="176CE389" w14:textId="0DA86A5E" w:rsidR="00A06AD8" w:rsidRPr="0024261B" w:rsidRDefault="00BF4BA8" w:rsidP="00252AE5">
    <w:pPr>
      <w:pStyle w:val="Footer"/>
      <w:tabs>
        <w:tab w:val="clear" w:pos="4536"/>
        <w:tab w:val="clear" w:pos="9072"/>
        <w:tab w:val="left" w:pos="5280"/>
      </w:tabs>
    </w:pPr>
    <w:r>
      <w:rPr>
        <w:noProof/>
        <w:lang w:eastAsia="en-AU"/>
      </w:rPr>
      <w:drawing>
        <wp:anchor distT="0" distB="0" distL="114300" distR="114300" simplePos="0" relativeHeight="251676672" behindDoc="1" locked="0" layoutInCell="1" allowOverlap="1" wp14:anchorId="03EE984C" wp14:editId="08C34031">
          <wp:simplePos x="0" y="0"/>
          <wp:positionH relativeFrom="page">
            <wp:posOffset>-166370</wp:posOffset>
          </wp:positionH>
          <wp:positionV relativeFrom="page">
            <wp:posOffset>10324465</wp:posOffset>
          </wp:positionV>
          <wp:extent cx="15116175" cy="719455"/>
          <wp:effectExtent l="0" t="0" r="9525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C7D0" w14:textId="77777777" w:rsidR="00A21343" w:rsidRDefault="00A21343" w:rsidP="006519A8">
      <w:r>
        <w:separator/>
      </w:r>
    </w:p>
    <w:p w14:paraId="317F46A9" w14:textId="77777777" w:rsidR="00A21343" w:rsidRDefault="00A21343" w:rsidP="006519A8"/>
  </w:footnote>
  <w:footnote w:type="continuationSeparator" w:id="0">
    <w:p w14:paraId="313DF2F6" w14:textId="77777777" w:rsidR="00A21343" w:rsidRDefault="00A21343" w:rsidP="006519A8">
      <w:r>
        <w:continuationSeparator/>
      </w:r>
    </w:p>
    <w:p w14:paraId="309E8B54" w14:textId="77777777" w:rsidR="00A21343" w:rsidRDefault="00A21343" w:rsidP="00651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D7B3" w14:textId="744445A9" w:rsidR="007C480E" w:rsidRDefault="007C480E" w:rsidP="00A512E6">
    <w:pPr>
      <w:pStyle w:val="Header"/>
      <w:tabs>
        <w:tab w:val="clear" w:pos="4513"/>
        <w:tab w:val="clear" w:pos="9026"/>
        <w:tab w:val="left" w:pos="66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EB49" w14:textId="31CE75E9" w:rsidR="007C480E" w:rsidRDefault="009E1C7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8960" behindDoc="1" locked="0" layoutInCell="1" allowOverlap="1" wp14:anchorId="791FAD4D" wp14:editId="27EACD61">
          <wp:simplePos x="0" y="0"/>
          <wp:positionH relativeFrom="page">
            <wp:posOffset>-38100</wp:posOffset>
          </wp:positionH>
          <wp:positionV relativeFrom="page">
            <wp:posOffset>-180340</wp:posOffset>
          </wp:positionV>
          <wp:extent cx="10709275" cy="1295400"/>
          <wp:effectExtent l="0" t="0" r="0" b="0"/>
          <wp:wrapTopAndBottom/>
          <wp:docPr id="338" name="Picture 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28"/>
                  <a:stretch/>
                </pic:blipFill>
                <pic:spPr bwMode="auto">
                  <a:xfrm>
                    <a:off x="0" y="0"/>
                    <a:ext cx="107092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CC51" w14:textId="4DDBA3EE" w:rsidR="00A06AD8" w:rsidRDefault="008B1B0B" w:rsidP="00353CCC">
    <w:pPr>
      <w:pStyle w:val="Header"/>
      <w:tabs>
        <w:tab w:val="clear" w:pos="4513"/>
        <w:tab w:val="clear" w:pos="9026"/>
        <w:tab w:val="left" w:pos="2630"/>
      </w:tabs>
    </w:pPr>
    <w:r>
      <w:rPr>
        <w:noProof/>
      </w:rPr>
      <w:drawing>
        <wp:anchor distT="0" distB="0" distL="114300" distR="114300" simplePos="0" relativeHeight="251699200" behindDoc="0" locked="0" layoutInCell="1" allowOverlap="1" wp14:anchorId="72F172D2" wp14:editId="373422F6">
          <wp:simplePos x="0" y="0"/>
          <wp:positionH relativeFrom="column">
            <wp:posOffset>4538345</wp:posOffset>
          </wp:positionH>
          <wp:positionV relativeFrom="paragraph">
            <wp:posOffset>280670</wp:posOffset>
          </wp:positionV>
          <wp:extent cx="1780920" cy="183600"/>
          <wp:effectExtent l="0" t="0" r="0" b="6985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920" cy="1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8176" behindDoc="0" locked="0" layoutInCell="1" allowOverlap="1" wp14:anchorId="7C323A93" wp14:editId="7D03DE8B">
          <wp:simplePos x="0" y="0"/>
          <wp:positionH relativeFrom="column">
            <wp:posOffset>-557530</wp:posOffset>
          </wp:positionH>
          <wp:positionV relativeFrom="paragraph">
            <wp:posOffset>108585</wp:posOffset>
          </wp:positionV>
          <wp:extent cx="1447800" cy="612140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3FA476D"/>
    <w:multiLevelType w:val="hybridMultilevel"/>
    <w:tmpl w:val="96B4FF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D80BAF"/>
    <w:multiLevelType w:val="hybridMultilevel"/>
    <w:tmpl w:val="437C4DDC"/>
    <w:lvl w:ilvl="0" w:tplc="873CA8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2716A"/>
    <w:multiLevelType w:val="multilevel"/>
    <w:tmpl w:val="8FF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DC5BB8"/>
    <w:multiLevelType w:val="hybridMultilevel"/>
    <w:tmpl w:val="A03E0C16"/>
    <w:lvl w:ilvl="0" w:tplc="166232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4" w15:restartNumberingAfterBreak="0">
    <w:nsid w:val="1E1E2A2B"/>
    <w:multiLevelType w:val="hybridMultilevel"/>
    <w:tmpl w:val="FF16BD1C"/>
    <w:lvl w:ilvl="0" w:tplc="6E681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67AF7"/>
    <w:multiLevelType w:val="hybridMultilevel"/>
    <w:tmpl w:val="F4F2AC20"/>
    <w:lvl w:ilvl="0" w:tplc="D8D2B07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415934"/>
    <w:multiLevelType w:val="hybridMultilevel"/>
    <w:tmpl w:val="DE54EF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22648D"/>
    <w:multiLevelType w:val="hybridMultilevel"/>
    <w:tmpl w:val="00063962"/>
    <w:lvl w:ilvl="0" w:tplc="7D98CF8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2FE94498"/>
    <w:multiLevelType w:val="hybridMultilevel"/>
    <w:tmpl w:val="779AE9D6"/>
    <w:lvl w:ilvl="0" w:tplc="0C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207628C"/>
    <w:multiLevelType w:val="hybridMultilevel"/>
    <w:tmpl w:val="A8BA69C8"/>
    <w:lvl w:ilvl="0" w:tplc="7BC6BC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4E0EC2"/>
    <w:multiLevelType w:val="hybridMultilevel"/>
    <w:tmpl w:val="B2365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BB4F30"/>
    <w:multiLevelType w:val="hybridMultilevel"/>
    <w:tmpl w:val="F9AA94E6"/>
    <w:lvl w:ilvl="0" w:tplc="DC4CE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3" w15:restartNumberingAfterBreak="0">
    <w:nsid w:val="3A323D5D"/>
    <w:multiLevelType w:val="hybridMultilevel"/>
    <w:tmpl w:val="B20849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DB7305"/>
    <w:multiLevelType w:val="hybridMultilevel"/>
    <w:tmpl w:val="B85C37AA"/>
    <w:lvl w:ilvl="0" w:tplc="0C090003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5" w15:restartNumberingAfterBreak="0">
    <w:nsid w:val="3E4E769B"/>
    <w:multiLevelType w:val="hybridMultilevel"/>
    <w:tmpl w:val="BDD62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905A1"/>
    <w:multiLevelType w:val="hybridMultilevel"/>
    <w:tmpl w:val="2FC4B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C55196"/>
    <w:multiLevelType w:val="hybridMultilevel"/>
    <w:tmpl w:val="776E3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C2966"/>
    <w:multiLevelType w:val="hybridMultilevel"/>
    <w:tmpl w:val="E36069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2106E7"/>
    <w:multiLevelType w:val="hybridMultilevel"/>
    <w:tmpl w:val="DB96C058"/>
    <w:name w:val="BulletListTemplate"/>
    <w:lvl w:ilvl="0" w:tplc="F16070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 w:tplc="93466210">
      <w:start w:val="1"/>
      <w:numFmt w:val="bullet"/>
      <w:lvlRestart w:val="0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  <w:sz w:val="20"/>
      </w:rPr>
    </w:lvl>
    <w:lvl w:ilvl="2" w:tplc="878810E0">
      <w:start w:val="1"/>
      <w:numFmt w:val="bullet"/>
      <w:lvlText w:val=""/>
      <w:lvlJc w:val="left"/>
      <w:pPr>
        <w:tabs>
          <w:tab w:val="num" w:pos="1022"/>
        </w:tabs>
        <w:ind w:left="1022" w:hanging="360"/>
      </w:pPr>
      <w:rPr>
        <w:rFonts w:ascii="Wingdings" w:hAnsi="Wingdings"/>
      </w:rPr>
    </w:lvl>
    <w:lvl w:ilvl="3" w:tplc="C9E016C2">
      <w:start w:val="1"/>
      <w:numFmt w:val="decimal"/>
      <w:lvlText w:val="(%4)"/>
      <w:lvlJc w:val="left"/>
      <w:pPr>
        <w:tabs>
          <w:tab w:val="num" w:pos="302"/>
        </w:tabs>
        <w:ind w:left="302" w:hanging="360"/>
      </w:pPr>
    </w:lvl>
    <w:lvl w:ilvl="4" w:tplc="5D4A4CB8">
      <w:start w:val="1"/>
      <w:numFmt w:val="lowerLetter"/>
      <w:lvlText w:val="(%5)"/>
      <w:lvlJc w:val="left"/>
      <w:pPr>
        <w:tabs>
          <w:tab w:val="num" w:pos="662"/>
        </w:tabs>
        <w:ind w:left="662" w:hanging="360"/>
      </w:pPr>
    </w:lvl>
    <w:lvl w:ilvl="5" w:tplc="84A4F380">
      <w:start w:val="1"/>
      <w:numFmt w:val="lowerRoman"/>
      <w:lvlText w:val="(%6)"/>
      <w:lvlJc w:val="left"/>
      <w:pPr>
        <w:tabs>
          <w:tab w:val="num" w:pos="1022"/>
        </w:tabs>
        <w:ind w:left="1022" w:hanging="360"/>
      </w:pPr>
    </w:lvl>
    <w:lvl w:ilvl="6" w:tplc="A1D8623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20"/>
        <w:szCs w:val="20"/>
      </w:rPr>
    </w:lvl>
    <w:lvl w:ilvl="7" w:tplc="9398BB36">
      <w:start w:val="1"/>
      <w:numFmt w:val="lowerLetter"/>
      <w:lvlText w:val="%8."/>
      <w:lvlJc w:val="left"/>
      <w:pPr>
        <w:tabs>
          <w:tab w:val="num" w:pos="1742"/>
        </w:tabs>
        <w:ind w:left="1742" w:hanging="360"/>
      </w:pPr>
    </w:lvl>
    <w:lvl w:ilvl="8" w:tplc="87B6B988">
      <w:start w:val="1"/>
      <w:numFmt w:val="lowerRoman"/>
      <w:lvlText w:val="%9."/>
      <w:lvlJc w:val="left"/>
      <w:pPr>
        <w:tabs>
          <w:tab w:val="num" w:pos="2102"/>
        </w:tabs>
        <w:ind w:left="2102" w:hanging="360"/>
      </w:pPr>
    </w:lvl>
  </w:abstractNum>
  <w:abstractNum w:abstractNumId="30" w15:restartNumberingAfterBreak="0">
    <w:nsid w:val="62CD1183"/>
    <w:multiLevelType w:val="hybridMultilevel"/>
    <w:tmpl w:val="F6244E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A113DC"/>
    <w:multiLevelType w:val="hybridMultilevel"/>
    <w:tmpl w:val="D61A3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D81942"/>
    <w:multiLevelType w:val="hybridMultilevel"/>
    <w:tmpl w:val="7E40F5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3A0DCC"/>
    <w:multiLevelType w:val="hybridMultilevel"/>
    <w:tmpl w:val="D7325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EC6896"/>
    <w:multiLevelType w:val="hybridMultilevel"/>
    <w:tmpl w:val="D368C7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4979918">
    <w:abstractNumId w:val="22"/>
  </w:num>
  <w:num w:numId="2" w16cid:durableId="745804628">
    <w:abstractNumId w:val="13"/>
  </w:num>
  <w:num w:numId="3" w16cid:durableId="1303774433">
    <w:abstractNumId w:val="7"/>
  </w:num>
  <w:num w:numId="4" w16cid:durableId="1278099301">
    <w:abstractNumId w:val="6"/>
  </w:num>
  <w:num w:numId="5" w16cid:durableId="2126777477">
    <w:abstractNumId w:val="5"/>
  </w:num>
  <w:num w:numId="6" w16cid:durableId="1055394673">
    <w:abstractNumId w:val="4"/>
  </w:num>
  <w:num w:numId="7" w16cid:durableId="1776439053">
    <w:abstractNumId w:val="8"/>
  </w:num>
  <w:num w:numId="8" w16cid:durableId="1542594679">
    <w:abstractNumId w:val="3"/>
  </w:num>
  <w:num w:numId="9" w16cid:durableId="455148981">
    <w:abstractNumId w:val="2"/>
  </w:num>
  <w:num w:numId="10" w16cid:durableId="1724331423">
    <w:abstractNumId w:val="1"/>
  </w:num>
  <w:num w:numId="11" w16cid:durableId="904996126">
    <w:abstractNumId w:val="0"/>
  </w:num>
  <w:num w:numId="12" w16cid:durableId="1553226691">
    <w:abstractNumId w:val="29"/>
  </w:num>
  <w:num w:numId="13" w16cid:durableId="2139641137">
    <w:abstractNumId w:val="23"/>
  </w:num>
  <w:num w:numId="14" w16cid:durableId="15026233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 w16cid:durableId="1483498081">
    <w:abstractNumId w:val="9"/>
  </w:num>
  <w:num w:numId="16" w16cid:durableId="2042826071">
    <w:abstractNumId w:val="34"/>
  </w:num>
  <w:num w:numId="17" w16cid:durableId="70277369">
    <w:abstractNumId w:val="25"/>
  </w:num>
  <w:num w:numId="18" w16cid:durableId="32585071">
    <w:abstractNumId w:val="10"/>
  </w:num>
  <w:num w:numId="19" w16cid:durableId="1955551147">
    <w:abstractNumId w:val="20"/>
  </w:num>
  <w:num w:numId="20" w16cid:durableId="116218393">
    <w:abstractNumId w:val="32"/>
  </w:num>
  <w:num w:numId="21" w16cid:durableId="1093354406">
    <w:abstractNumId w:val="16"/>
  </w:num>
  <w:num w:numId="22" w16cid:durableId="1932348471">
    <w:abstractNumId w:val="26"/>
  </w:num>
  <w:num w:numId="23" w16cid:durableId="349374956">
    <w:abstractNumId w:val="12"/>
  </w:num>
  <w:num w:numId="24" w16cid:durableId="368646312">
    <w:abstractNumId w:val="31"/>
  </w:num>
  <w:num w:numId="25" w16cid:durableId="467355106">
    <w:abstractNumId w:val="33"/>
  </w:num>
  <w:num w:numId="26" w16cid:durableId="620110104">
    <w:abstractNumId w:val="30"/>
  </w:num>
  <w:num w:numId="27" w16cid:durableId="1012412392">
    <w:abstractNumId w:val="24"/>
  </w:num>
  <w:num w:numId="28" w16cid:durableId="571239812">
    <w:abstractNumId w:val="21"/>
  </w:num>
  <w:num w:numId="29" w16cid:durableId="718480312">
    <w:abstractNumId w:val="15"/>
  </w:num>
  <w:num w:numId="30" w16cid:durableId="2143575021">
    <w:abstractNumId w:val="14"/>
  </w:num>
  <w:num w:numId="31" w16cid:durableId="1313098240">
    <w:abstractNumId w:val="19"/>
  </w:num>
  <w:num w:numId="32" w16cid:durableId="1783380509">
    <w:abstractNumId w:val="18"/>
  </w:num>
  <w:num w:numId="33" w16cid:durableId="251209055">
    <w:abstractNumId w:val="27"/>
  </w:num>
  <w:num w:numId="34" w16cid:durableId="1015225067">
    <w:abstractNumId w:val="28"/>
  </w:num>
  <w:num w:numId="35" w16cid:durableId="1204949923">
    <w:abstractNumId w:val="17"/>
  </w:num>
  <w:num w:numId="36" w16cid:durableId="630869423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170"/>
  <w:defaultTableStyle w:val="DOETable1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2a2c4e,#1b2247,#1b2249,#191f4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DF"/>
    <w:rsid w:val="000164C8"/>
    <w:rsid w:val="00025ABD"/>
    <w:rsid w:val="00030339"/>
    <w:rsid w:val="0003045C"/>
    <w:rsid w:val="00030F90"/>
    <w:rsid w:val="00041AE2"/>
    <w:rsid w:val="000472BF"/>
    <w:rsid w:val="00054753"/>
    <w:rsid w:val="00056B86"/>
    <w:rsid w:val="000724D6"/>
    <w:rsid w:val="0007657D"/>
    <w:rsid w:val="00076694"/>
    <w:rsid w:val="00077E85"/>
    <w:rsid w:val="000829CF"/>
    <w:rsid w:val="00082C9A"/>
    <w:rsid w:val="00085A86"/>
    <w:rsid w:val="000878F4"/>
    <w:rsid w:val="00091001"/>
    <w:rsid w:val="000A319F"/>
    <w:rsid w:val="000A4110"/>
    <w:rsid w:val="000A42A2"/>
    <w:rsid w:val="000A5730"/>
    <w:rsid w:val="000A6018"/>
    <w:rsid w:val="000A7BCB"/>
    <w:rsid w:val="000B4F9C"/>
    <w:rsid w:val="000B573D"/>
    <w:rsid w:val="000D4C1A"/>
    <w:rsid w:val="000E2044"/>
    <w:rsid w:val="000E2DF5"/>
    <w:rsid w:val="000E5D5E"/>
    <w:rsid w:val="000E7D4C"/>
    <w:rsid w:val="000F59C1"/>
    <w:rsid w:val="000F75D0"/>
    <w:rsid w:val="0010498B"/>
    <w:rsid w:val="00107EB4"/>
    <w:rsid w:val="0011134A"/>
    <w:rsid w:val="0011423C"/>
    <w:rsid w:val="00116CDC"/>
    <w:rsid w:val="00120231"/>
    <w:rsid w:val="0012207C"/>
    <w:rsid w:val="0012693E"/>
    <w:rsid w:val="00126AFC"/>
    <w:rsid w:val="001364D0"/>
    <w:rsid w:val="00141D6A"/>
    <w:rsid w:val="001502EF"/>
    <w:rsid w:val="0015094B"/>
    <w:rsid w:val="00152EBD"/>
    <w:rsid w:val="00155071"/>
    <w:rsid w:val="001565A1"/>
    <w:rsid w:val="00161F1D"/>
    <w:rsid w:val="00163E80"/>
    <w:rsid w:val="00176AB5"/>
    <w:rsid w:val="00177A26"/>
    <w:rsid w:val="00180EF6"/>
    <w:rsid w:val="00181D25"/>
    <w:rsid w:val="001846CB"/>
    <w:rsid w:val="00184757"/>
    <w:rsid w:val="001A778F"/>
    <w:rsid w:val="001B0341"/>
    <w:rsid w:val="001B2E2A"/>
    <w:rsid w:val="001B4D56"/>
    <w:rsid w:val="001B7D61"/>
    <w:rsid w:val="001C1E2F"/>
    <w:rsid w:val="001D258D"/>
    <w:rsid w:val="001E1FDE"/>
    <w:rsid w:val="001E3AD1"/>
    <w:rsid w:val="001F2B6F"/>
    <w:rsid w:val="001F3789"/>
    <w:rsid w:val="0020105B"/>
    <w:rsid w:val="00201287"/>
    <w:rsid w:val="00203431"/>
    <w:rsid w:val="00207060"/>
    <w:rsid w:val="002105AA"/>
    <w:rsid w:val="00210C57"/>
    <w:rsid w:val="00211465"/>
    <w:rsid w:val="00216109"/>
    <w:rsid w:val="002170C1"/>
    <w:rsid w:val="00224ABE"/>
    <w:rsid w:val="00233AF1"/>
    <w:rsid w:val="00233FC9"/>
    <w:rsid w:val="0024261B"/>
    <w:rsid w:val="002461A4"/>
    <w:rsid w:val="002527C7"/>
    <w:rsid w:val="00252AE5"/>
    <w:rsid w:val="00260154"/>
    <w:rsid w:val="0026193F"/>
    <w:rsid w:val="002719FE"/>
    <w:rsid w:val="00283429"/>
    <w:rsid w:val="002838E4"/>
    <w:rsid w:val="002915ED"/>
    <w:rsid w:val="00292893"/>
    <w:rsid w:val="00292DB8"/>
    <w:rsid w:val="002B165E"/>
    <w:rsid w:val="002C0596"/>
    <w:rsid w:val="002C5C57"/>
    <w:rsid w:val="002D0B36"/>
    <w:rsid w:val="002D4A54"/>
    <w:rsid w:val="002D5964"/>
    <w:rsid w:val="002D7A54"/>
    <w:rsid w:val="002D7CC6"/>
    <w:rsid w:val="002E090D"/>
    <w:rsid w:val="002E14BF"/>
    <w:rsid w:val="002E19AB"/>
    <w:rsid w:val="002E4064"/>
    <w:rsid w:val="002E72DA"/>
    <w:rsid w:val="002F74FE"/>
    <w:rsid w:val="003023E0"/>
    <w:rsid w:val="003071BB"/>
    <w:rsid w:val="00315D6E"/>
    <w:rsid w:val="00334B7B"/>
    <w:rsid w:val="00334FD7"/>
    <w:rsid w:val="003359F6"/>
    <w:rsid w:val="003417A0"/>
    <w:rsid w:val="00344D0A"/>
    <w:rsid w:val="003515C7"/>
    <w:rsid w:val="00353CCC"/>
    <w:rsid w:val="003565B5"/>
    <w:rsid w:val="0035758E"/>
    <w:rsid w:val="00362E96"/>
    <w:rsid w:val="00363971"/>
    <w:rsid w:val="003640ED"/>
    <w:rsid w:val="00365806"/>
    <w:rsid w:val="00366BC4"/>
    <w:rsid w:val="003670DC"/>
    <w:rsid w:val="003713C2"/>
    <w:rsid w:val="00373154"/>
    <w:rsid w:val="00374228"/>
    <w:rsid w:val="00377527"/>
    <w:rsid w:val="00377EDF"/>
    <w:rsid w:val="0038539F"/>
    <w:rsid w:val="00387517"/>
    <w:rsid w:val="00390E2A"/>
    <w:rsid w:val="0039225D"/>
    <w:rsid w:val="00392770"/>
    <w:rsid w:val="00392EDB"/>
    <w:rsid w:val="003A2C83"/>
    <w:rsid w:val="003A4B71"/>
    <w:rsid w:val="003C0825"/>
    <w:rsid w:val="003C367A"/>
    <w:rsid w:val="003C51E9"/>
    <w:rsid w:val="003C6361"/>
    <w:rsid w:val="003D0ADF"/>
    <w:rsid w:val="003D2E7E"/>
    <w:rsid w:val="003D432B"/>
    <w:rsid w:val="003D6883"/>
    <w:rsid w:val="003E24CE"/>
    <w:rsid w:val="003F1033"/>
    <w:rsid w:val="004073C0"/>
    <w:rsid w:val="004109E0"/>
    <w:rsid w:val="0041317B"/>
    <w:rsid w:val="00421B6E"/>
    <w:rsid w:val="004326BD"/>
    <w:rsid w:val="0043786E"/>
    <w:rsid w:val="004427FA"/>
    <w:rsid w:val="0044433E"/>
    <w:rsid w:val="00460E0E"/>
    <w:rsid w:val="004644AC"/>
    <w:rsid w:val="004649DB"/>
    <w:rsid w:val="0047125B"/>
    <w:rsid w:val="00473D78"/>
    <w:rsid w:val="00475116"/>
    <w:rsid w:val="00476EA5"/>
    <w:rsid w:val="00482FF8"/>
    <w:rsid w:val="00487062"/>
    <w:rsid w:val="00487F13"/>
    <w:rsid w:val="004A5123"/>
    <w:rsid w:val="004A5D07"/>
    <w:rsid w:val="004C081B"/>
    <w:rsid w:val="004D239A"/>
    <w:rsid w:val="004F4601"/>
    <w:rsid w:val="0050365E"/>
    <w:rsid w:val="00506BC4"/>
    <w:rsid w:val="0051121B"/>
    <w:rsid w:val="0051394C"/>
    <w:rsid w:val="00514F1F"/>
    <w:rsid w:val="00515193"/>
    <w:rsid w:val="00517BB6"/>
    <w:rsid w:val="0052043C"/>
    <w:rsid w:val="00523104"/>
    <w:rsid w:val="00530413"/>
    <w:rsid w:val="0053203B"/>
    <w:rsid w:val="005326B7"/>
    <w:rsid w:val="00532F6C"/>
    <w:rsid w:val="00533053"/>
    <w:rsid w:val="00534037"/>
    <w:rsid w:val="005359DB"/>
    <w:rsid w:val="0053701D"/>
    <w:rsid w:val="00537594"/>
    <w:rsid w:val="00541EBB"/>
    <w:rsid w:val="00542478"/>
    <w:rsid w:val="00543241"/>
    <w:rsid w:val="0054662C"/>
    <w:rsid w:val="0054686B"/>
    <w:rsid w:val="00552974"/>
    <w:rsid w:val="005537FD"/>
    <w:rsid w:val="00570302"/>
    <w:rsid w:val="00574367"/>
    <w:rsid w:val="005769A4"/>
    <w:rsid w:val="00580563"/>
    <w:rsid w:val="00581ED8"/>
    <w:rsid w:val="00592FB2"/>
    <w:rsid w:val="005936FB"/>
    <w:rsid w:val="005946AC"/>
    <w:rsid w:val="0059509D"/>
    <w:rsid w:val="005B3913"/>
    <w:rsid w:val="005B45BD"/>
    <w:rsid w:val="005C0810"/>
    <w:rsid w:val="005D1694"/>
    <w:rsid w:val="005E07AC"/>
    <w:rsid w:val="005E104E"/>
    <w:rsid w:val="0060073A"/>
    <w:rsid w:val="0060123A"/>
    <w:rsid w:val="006017C8"/>
    <w:rsid w:val="00611343"/>
    <w:rsid w:val="00612851"/>
    <w:rsid w:val="00613451"/>
    <w:rsid w:val="00622558"/>
    <w:rsid w:val="00622888"/>
    <w:rsid w:val="00622A59"/>
    <w:rsid w:val="00623670"/>
    <w:rsid w:val="00623802"/>
    <w:rsid w:val="00632EDF"/>
    <w:rsid w:val="00641231"/>
    <w:rsid w:val="006418D6"/>
    <w:rsid w:val="006425EC"/>
    <w:rsid w:val="006519A8"/>
    <w:rsid w:val="00661E77"/>
    <w:rsid w:val="006653E7"/>
    <w:rsid w:val="00666905"/>
    <w:rsid w:val="00671B04"/>
    <w:rsid w:val="006825C0"/>
    <w:rsid w:val="006829D5"/>
    <w:rsid w:val="00682C22"/>
    <w:rsid w:val="00690407"/>
    <w:rsid w:val="0069632E"/>
    <w:rsid w:val="006A7AF5"/>
    <w:rsid w:val="006B23B7"/>
    <w:rsid w:val="006B717C"/>
    <w:rsid w:val="006B7F8E"/>
    <w:rsid w:val="006C6A8E"/>
    <w:rsid w:val="006D380C"/>
    <w:rsid w:val="006D7657"/>
    <w:rsid w:val="006F0042"/>
    <w:rsid w:val="00704357"/>
    <w:rsid w:val="00707D19"/>
    <w:rsid w:val="007131E3"/>
    <w:rsid w:val="00723CAF"/>
    <w:rsid w:val="00724ADE"/>
    <w:rsid w:val="007309F1"/>
    <w:rsid w:val="0073520F"/>
    <w:rsid w:val="00737D8C"/>
    <w:rsid w:val="00740FDF"/>
    <w:rsid w:val="00742187"/>
    <w:rsid w:val="00742418"/>
    <w:rsid w:val="007549AD"/>
    <w:rsid w:val="00757E60"/>
    <w:rsid w:val="007606B9"/>
    <w:rsid w:val="0076154E"/>
    <w:rsid w:val="00761BA4"/>
    <w:rsid w:val="00763B41"/>
    <w:rsid w:val="00764DB5"/>
    <w:rsid w:val="00770F1B"/>
    <w:rsid w:val="00772F4F"/>
    <w:rsid w:val="00785E55"/>
    <w:rsid w:val="00792A24"/>
    <w:rsid w:val="00792AB0"/>
    <w:rsid w:val="007B1257"/>
    <w:rsid w:val="007B195E"/>
    <w:rsid w:val="007B3785"/>
    <w:rsid w:val="007C0C6B"/>
    <w:rsid w:val="007C1AA0"/>
    <w:rsid w:val="007C1C1B"/>
    <w:rsid w:val="007C221A"/>
    <w:rsid w:val="007C480E"/>
    <w:rsid w:val="007E407D"/>
    <w:rsid w:val="007E6188"/>
    <w:rsid w:val="007F3BC8"/>
    <w:rsid w:val="007F3EB8"/>
    <w:rsid w:val="007F6F54"/>
    <w:rsid w:val="0080209A"/>
    <w:rsid w:val="00805209"/>
    <w:rsid w:val="0081061C"/>
    <w:rsid w:val="008111F8"/>
    <w:rsid w:val="0081642B"/>
    <w:rsid w:val="008275A3"/>
    <w:rsid w:val="00830D33"/>
    <w:rsid w:val="008314B2"/>
    <w:rsid w:val="00847623"/>
    <w:rsid w:val="008569A2"/>
    <w:rsid w:val="00860572"/>
    <w:rsid w:val="00860BE1"/>
    <w:rsid w:val="00867CDE"/>
    <w:rsid w:val="00876A7D"/>
    <w:rsid w:val="00885532"/>
    <w:rsid w:val="008963D9"/>
    <w:rsid w:val="0089719F"/>
    <w:rsid w:val="008A3226"/>
    <w:rsid w:val="008A5A65"/>
    <w:rsid w:val="008B1B0B"/>
    <w:rsid w:val="008C02BF"/>
    <w:rsid w:val="008C0D65"/>
    <w:rsid w:val="008C7282"/>
    <w:rsid w:val="008D2DA5"/>
    <w:rsid w:val="008D449E"/>
    <w:rsid w:val="008E31DA"/>
    <w:rsid w:val="008F134A"/>
    <w:rsid w:val="008F4ED5"/>
    <w:rsid w:val="009028F3"/>
    <w:rsid w:val="00903D6A"/>
    <w:rsid w:val="009137C1"/>
    <w:rsid w:val="00913E7E"/>
    <w:rsid w:val="00914679"/>
    <w:rsid w:val="00914847"/>
    <w:rsid w:val="00922B76"/>
    <w:rsid w:val="00923E8C"/>
    <w:rsid w:val="00925655"/>
    <w:rsid w:val="0094198E"/>
    <w:rsid w:val="00951B4F"/>
    <w:rsid w:val="009542A7"/>
    <w:rsid w:val="00963B5C"/>
    <w:rsid w:val="00980F6C"/>
    <w:rsid w:val="009832F7"/>
    <w:rsid w:val="00984816"/>
    <w:rsid w:val="009A1A7D"/>
    <w:rsid w:val="009A2D09"/>
    <w:rsid w:val="009A6373"/>
    <w:rsid w:val="009B6CB6"/>
    <w:rsid w:val="009C1FD1"/>
    <w:rsid w:val="009D10EE"/>
    <w:rsid w:val="009D4D8E"/>
    <w:rsid w:val="009D5405"/>
    <w:rsid w:val="009E1C79"/>
    <w:rsid w:val="009E4762"/>
    <w:rsid w:val="009E5235"/>
    <w:rsid w:val="009E52D7"/>
    <w:rsid w:val="009F238C"/>
    <w:rsid w:val="009F4E72"/>
    <w:rsid w:val="009F5C20"/>
    <w:rsid w:val="00A00BFF"/>
    <w:rsid w:val="00A0415B"/>
    <w:rsid w:val="00A05498"/>
    <w:rsid w:val="00A06AD8"/>
    <w:rsid w:val="00A21343"/>
    <w:rsid w:val="00A23278"/>
    <w:rsid w:val="00A242FD"/>
    <w:rsid w:val="00A309B1"/>
    <w:rsid w:val="00A34F58"/>
    <w:rsid w:val="00A3697D"/>
    <w:rsid w:val="00A40AA5"/>
    <w:rsid w:val="00A42ADE"/>
    <w:rsid w:val="00A45708"/>
    <w:rsid w:val="00A50CB8"/>
    <w:rsid w:val="00A512E6"/>
    <w:rsid w:val="00A53D4A"/>
    <w:rsid w:val="00A569A8"/>
    <w:rsid w:val="00A73B7E"/>
    <w:rsid w:val="00A7510C"/>
    <w:rsid w:val="00A755A8"/>
    <w:rsid w:val="00A8274A"/>
    <w:rsid w:val="00A8728F"/>
    <w:rsid w:val="00A92C9F"/>
    <w:rsid w:val="00A97287"/>
    <w:rsid w:val="00AA20E4"/>
    <w:rsid w:val="00AA779D"/>
    <w:rsid w:val="00AB027E"/>
    <w:rsid w:val="00AB527A"/>
    <w:rsid w:val="00AB6ABA"/>
    <w:rsid w:val="00AB7787"/>
    <w:rsid w:val="00AB7B5B"/>
    <w:rsid w:val="00AC0C92"/>
    <w:rsid w:val="00AC132E"/>
    <w:rsid w:val="00AC270F"/>
    <w:rsid w:val="00AC3768"/>
    <w:rsid w:val="00AC7AC9"/>
    <w:rsid w:val="00AD2C02"/>
    <w:rsid w:val="00AF34C1"/>
    <w:rsid w:val="00AF4706"/>
    <w:rsid w:val="00B06867"/>
    <w:rsid w:val="00B15779"/>
    <w:rsid w:val="00B16133"/>
    <w:rsid w:val="00B16225"/>
    <w:rsid w:val="00B16EB4"/>
    <w:rsid w:val="00B25F59"/>
    <w:rsid w:val="00B40EFC"/>
    <w:rsid w:val="00B44679"/>
    <w:rsid w:val="00B54596"/>
    <w:rsid w:val="00B60B0C"/>
    <w:rsid w:val="00B63778"/>
    <w:rsid w:val="00B819D4"/>
    <w:rsid w:val="00B849D3"/>
    <w:rsid w:val="00B86743"/>
    <w:rsid w:val="00B87AF2"/>
    <w:rsid w:val="00B93ECF"/>
    <w:rsid w:val="00B95F6F"/>
    <w:rsid w:val="00B96FA0"/>
    <w:rsid w:val="00BA398B"/>
    <w:rsid w:val="00BA4553"/>
    <w:rsid w:val="00BB15A3"/>
    <w:rsid w:val="00BC7961"/>
    <w:rsid w:val="00BD1952"/>
    <w:rsid w:val="00BD3CEB"/>
    <w:rsid w:val="00BE00C9"/>
    <w:rsid w:val="00BE110C"/>
    <w:rsid w:val="00BF4BA8"/>
    <w:rsid w:val="00BF649B"/>
    <w:rsid w:val="00BF64F2"/>
    <w:rsid w:val="00C066E8"/>
    <w:rsid w:val="00C1635F"/>
    <w:rsid w:val="00C21833"/>
    <w:rsid w:val="00C2257D"/>
    <w:rsid w:val="00C26FE0"/>
    <w:rsid w:val="00C33335"/>
    <w:rsid w:val="00C33EA7"/>
    <w:rsid w:val="00C37E88"/>
    <w:rsid w:val="00C37F03"/>
    <w:rsid w:val="00C41B28"/>
    <w:rsid w:val="00C5042D"/>
    <w:rsid w:val="00C53498"/>
    <w:rsid w:val="00C54B76"/>
    <w:rsid w:val="00C54E34"/>
    <w:rsid w:val="00C55820"/>
    <w:rsid w:val="00C67C37"/>
    <w:rsid w:val="00C74249"/>
    <w:rsid w:val="00C745D6"/>
    <w:rsid w:val="00C75DE6"/>
    <w:rsid w:val="00C82D20"/>
    <w:rsid w:val="00C864AD"/>
    <w:rsid w:val="00C87095"/>
    <w:rsid w:val="00C905F0"/>
    <w:rsid w:val="00C934BE"/>
    <w:rsid w:val="00CA1450"/>
    <w:rsid w:val="00CA2065"/>
    <w:rsid w:val="00CA4BDA"/>
    <w:rsid w:val="00CB6BD0"/>
    <w:rsid w:val="00CD267A"/>
    <w:rsid w:val="00CD5AA4"/>
    <w:rsid w:val="00CD5CD5"/>
    <w:rsid w:val="00CD61E7"/>
    <w:rsid w:val="00CE3154"/>
    <w:rsid w:val="00CE669D"/>
    <w:rsid w:val="00CE68E4"/>
    <w:rsid w:val="00CF3C68"/>
    <w:rsid w:val="00CF4EB4"/>
    <w:rsid w:val="00CF62A4"/>
    <w:rsid w:val="00CF7624"/>
    <w:rsid w:val="00D016CF"/>
    <w:rsid w:val="00D02CCA"/>
    <w:rsid w:val="00D03DAF"/>
    <w:rsid w:val="00D05449"/>
    <w:rsid w:val="00D073BA"/>
    <w:rsid w:val="00D1036E"/>
    <w:rsid w:val="00D202B2"/>
    <w:rsid w:val="00D21D12"/>
    <w:rsid w:val="00D2238E"/>
    <w:rsid w:val="00D26E4E"/>
    <w:rsid w:val="00D55C93"/>
    <w:rsid w:val="00D61F55"/>
    <w:rsid w:val="00D62036"/>
    <w:rsid w:val="00D62B1A"/>
    <w:rsid w:val="00D923C4"/>
    <w:rsid w:val="00D960FF"/>
    <w:rsid w:val="00D969BD"/>
    <w:rsid w:val="00DA2B46"/>
    <w:rsid w:val="00DB1E41"/>
    <w:rsid w:val="00DB2D1D"/>
    <w:rsid w:val="00DB4BBE"/>
    <w:rsid w:val="00DC6BB6"/>
    <w:rsid w:val="00DD12E2"/>
    <w:rsid w:val="00DD2057"/>
    <w:rsid w:val="00DD34A3"/>
    <w:rsid w:val="00DF41D6"/>
    <w:rsid w:val="00DF5066"/>
    <w:rsid w:val="00DF534F"/>
    <w:rsid w:val="00E14AC7"/>
    <w:rsid w:val="00E15C1E"/>
    <w:rsid w:val="00E210B8"/>
    <w:rsid w:val="00E221CE"/>
    <w:rsid w:val="00E245FD"/>
    <w:rsid w:val="00E27B8B"/>
    <w:rsid w:val="00E33C8A"/>
    <w:rsid w:val="00E35EA0"/>
    <w:rsid w:val="00E36B06"/>
    <w:rsid w:val="00E455D3"/>
    <w:rsid w:val="00E4625E"/>
    <w:rsid w:val="00E559D6"/>
    <w:rsid w:val="00E60AEE"/>
    <w:rsid w:val="00E64E5E"/>
    <w:rsid w:val="00E67B3A"/>
    <w:rsid w:val="00E70B44"/>
    <w:rsid w:val="00E76081"/>
    <w:rsid w:val="00E82374"/>
    <w:rsid w:val="00E925F0"/>
    <w:rsid w:val="00E96CAC"/>
    <w:rsid w:val="00EA084E"/>
    <w:rsid w:val="00EA5C0D"/>
    <w:rsid w:val="00EC3019"/>
    <w:rsid w:val="00EC72C9"/>
    <w:rsid w:val="00EC7D5A"/>
    <w:rsid w:val="00ED1B59"/>
    <w:rsid w:val="00ED3E25"/>
    <w:rsid w:val="00EF691E"/>
    <w:rsid w:val="00F13324"/>
    <w:rsid w:val="00F17493"/>
    <w:rsid w:val="00F24C7E"/>
    <w:rsid w:val="00F253A5"/>
    <w:rsid w:val="00F348ED"/>
    <w:rsid w:val="00F44DB4"/>
    <w:rsid w:val="00F61F01"/>
    <w:rsid w:val="00F62090"/>
    <w:rsid w:val="00F630CD"/>
    <w:rsid w:val="00F653D9"/>
    <w:rsid w:val="00F7174F"/>
    <w:rsid w:val="00F7467F"/>
    <w:rsid w:val="00F860BF"/>
    <w:rsid w:val="00FB22F4"/>
    <w:rsid w:val="00FB6672"/>
    <w:rsid w:val="00FC22C5"/>
    <w:rsid w:val="00FC73DB"/>
    <w:rsid w:val="00FD16E9"/>
    <w:rsid w:val="00FE02C0"/>
    <w:rsid w:val="00FE4003"/>
    <w:rsid w:val="00FF0805"/>
    <w:rsid w:val="00FF29DC"/>
    <w:rsid w:val="00FF43F4"/>
    <w:rsid w:val="00FF61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a2c4e,#1b2247,#1b2249,#191f43"/>
    </o:shapedefaults>
    <o:shapelayout v:ext="edit">
      <o:idmap v:ext="edit" data="2"/>
    </o:shapelayout>
  </w:shapeDefaults>
  <w:doNotEmbedSmartTags/>
  <w:decimalSymbol w:val="."/>
  <w:listSeparator w:val=","/>
  <w14:docId w14:val="1A07A199"/>
  <w15:docId w15:val="{9B36225E-5A8F-4F90-B898-6ADF5DFE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FF29DC"/>
    <w:rPr>
      <w:rFonts w:ascii="Arial" w:eastAsiaTheme="minorHAnsi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F29DC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FF29DC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FF29DC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F29DC"/>
    <w:pPr>
      <w:outlineLvl w:val="3"/>
    </w:pPr>
    <w:rPr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D5AA4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CD5AA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CD5AA4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CD5AA4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176AB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semiHidden/>
    <w:qFormat/>
    <w:rsid w:val="00CD5AA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F29DC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F29DC"/>
    <w:rPr>
      <w:rFonts w:ascii="Arial" w:eastAsiaTheme="minorHAnsi" w:hAnsi="Arial" w:cs="Arial"/>
      <w:color w:val="A7A7A7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F2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9DC"/>
    <w:rPr>
      <w:rFonts w:ascii="Arial" w:eastAsiaTheme="minorHAnsi" w:hAnsi="Arial" w:cs="Arial"/>
      <w:sz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rsid w:val="00CD5AA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9F238C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customStyle="1" w:styleId="Heading1Char">
    <w:name w:val="Heading 1 Char"/>
    <w:basedOn w:val="DefaultParagraphFont"/>
    <w:link w:val="Heading1"/>
    <w:uiPriority w:val="2"/>
    <w:rsid w:val="00FF29DC"/>
    <w:rPr>
      <w:rFonts w:ascii="Arial" w:eastAsiaTheme="minorHAnsi" w:hAnsi="Arial" w:cs="Arial"/>
      <w:b/>
      <w:color w:val="592C82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FF29DC"/>
    <w:rPr>
      <w:rFonts w:ascii="Arial" w:eastAsiaTheme="minorHAnsi" w:hAnsi="Arial" w:cs="Arial"/>
      <w:b/>
      <w:color w:val="592C8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FF29DC"/>
    <w:rPr>
      <w:rFonts w:ascii="Arial" w:eastAsiaTheme="minorHAnsi" w:hAnsi="Arial" w:cs="Arial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F29DC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D5AA4"/>
    <w:rPr>
      <w:rFonts w:ascii="Arial" w:eastAsiaTheme="majorEastAsia" w:hAnsi="Arial" w:cstheme="majorBidi"/>
      <w:b/>
      <w:sz w:val="22"/>
      <w:szCs w:val="2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176AB5"/>
    <w:rPr>
      <w:rFonts w:ascii="Arial" w:eastAsia="Calibri" w:hAnsi="Arial" w:cs="Arial"/>
      <w:b/>
      <w:color w:val="000000"/>
      <w:lang w:eastAsia="en-US"/>
    </w:rPr>
  </w:style>
  <w:style w:type="paragraph" w:styleId="NoSpacing">
    <w:name w:val="No Spacing"/>
    <w:uiPriority w:val="1"/>
    <w:semiHidden/>
    <w:qFormat/>
    <w:rsid w:val="00CD5AA4"/>
    <w:rPr>
      <w:rFonts w:ascii="Arial" w:eastAsiaTheme="minorHAnsi" w:hAnsi="Arial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D5A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7060"/>
    <w:rPr>
      <w:rFonts w:ascii="Arial" w:eastAsia="Calibri" w:hAnsi="Arial" w:cs="Arial"/>
      <w:i/>
      <w:iCs/>
      <w:color w:val="000000" w:themeColor="text1"/>
      <w:lang w:eastAsia="en-US"/>
    </w:rPr>
  </w:style>
  <w:style w:type="character" w:styleId="Strong">
    <w:name w:val="Strong"/>
    <w:basedOn w:val="DefaultParagraphFont"/>
    <w:uiPriority w:val="22"/>
    <w:semiHidden/>
    <w:qFormat/>
    <w:rsid w:val="00CD5AA4"/>
    <w:rPr>
      <w:b/>
      <w:bCs/>
    </w:rPr>
  </w:style>
  <w:style w:type="character" w:customStyle="1" w:styleId="DocumentSubtitle">
    <w:name w:val="Document Subtitle"/>
    <w:basedOn w:val="TitleChar"/>
    <w:uiPriority w:val="1"/>
    <w:qFormat/>
    <w:rsid w:val="00FF29DC"/>
    <w:rPr>
      <w:rFonts w:ascii="Arial" w:eastAsiaTheme="majorEastAsia" w:hAnsi="Arial" w:cs="Arial"/>
      <w:b w:val="0"/>
      <w:color w:val="592C82"/>
      <w:spacing w:val="4"/>
      <w:kern w:val="28"/>
      <w:sz w:val="36"/>
      <w:szCs w:val="36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CD5AA4"/>
    <w:rPr>
      <w:i/>
      <w:iCs/>
      <w:color w:val="808080" w:themeColor="text1" w:themeTint="7F"/>
    </w:rPr>
  </w:style>
  <w:style w:type="paragraph" w:styleId="Title">
    <w:name w:val="Title"/>
    <w:aliases w:val="Document Title"/>
    <w:basedOn w:val="Normal"/>
    <w:next w:val="Normal"/>
    <w:link w:val="TitleChar"/>
    <w:qFormat/>
    <w:rsid w:val="00FF29DC"/>
    <w:pP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FF29DC"/>
    <w:rPr>
      <w:rFonts w:ascii="Arial" w:eastAsiaTheme="majorEastAsia" w:hAnsi="Arial" w:cs="Arial"/>
      <w:b/>
      <w:color w:val="592C82"/>
      <w:spacing w:val="4"/>
      <w:kern w:val="28"/>
      <w:sz w:val="48"/>
      <w:szCs w:val="48"/>
      <w:lang w:eastAsia="en-US"/>
    </w:rPr>
  </w:style>
  <w:style w:type="paragraph" w:customStyle="1" w:styleId="Covertitle">
    <w:name w:val="Cover title"/>
    <w:basedOn w:val="Normal"/>
    <w:link w:val="CovertitleChar"/>
    <w:qFormat/>
    <w:rsid w:val="009F4E72"/>
    <w:pPr>
      <w:suppressAutoHyphens/>
      <w:ind w:right="851"/>
    </w:pPr>
    <w:rPr>
      <w:b/>
      <w:noProof/>
      <w:color w:val="FFFFFF" w:themeColor="background1"/>
      <w:spacing w:val="5"/>
      <w:sz w:val="72"/>
      <w:szCs w:val="72"/>
      <w:lang w:eastAsia="en-AU"/>
    </w:rPr>
  </w:style>
  <w:style w:type="character" w:customStyle="1" w:styleId="CovertitleChar">
    <w:name w:val="Cover title Char"/>
    <w:basedOn w:val="DefaultParagraphFont"/>
    <w:link w:val="Covertitle"/>
    <w:rsid w:val="009F4E72"/>
    <w:rPr>
      <w:rFonts w:ascii="Arial" w:eastAsiaTheme="minorHAnsi" w:hAnsi="Arial" w:cs="Arial"/>
      <w:b/>
      <w:noProof/>
      <w:color w:val="FFFFFF" w:themeColor="background1"/>
      <w:spacing w:val="5"/>
      <w:sz w:val="72"/>
      <w:szCs w:val="72"/>
    </w:rPr>
  </w:style>
  <w:style w:type="paragraph" w:styleId="List">
    <w:name w:val="List"/>
    <w:basedOn w:val="Normal"/>
    <w:uiPriority w:val="99"/>
    <w:semiHidden/>
    <w:unhideWhenUsed/>
    <w:rsid w:val="009F238C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9F238C"/>
    <w:pPr>
      <w:tabs>
        <w:tab w:val="left" w:pos="1021"/>
      </w:tabs>
      <w:ind w:left="1020" w:hanging="340"/>
      <w:contextualSpacing/>
    </w:pPr>
  </w:style>
  <w:style w:type="table" w:styleId="TableGrid">
    <w:name w:val="Table Grid"/>
    <w:basedOn w:val="TableNormal"/>
    <w:uiPriority w:val="39"/>
    <w:rsid w:val="00FF29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29DC"/>
    <w:rPr>
      <w:color w:val="808080"/>
    </w:rPr>
  </w:style>
  <w:style w:type="table" w:styleId="GridTable4-Accent6">
    <w:name w:val="Grid Table 4 Accent 6"/>
    <w:basedOn w:val="TableNormal"/>
    <w:uiPriority w:val="49"/>
    <w:rsid w:val="00FF29DC"/>
    <w:rPr>
      <w:rFonts w:ascii="Arial" w:eastAsiaTheme="minorHAnsi" w:hAnsi="Arial" w:cstheme="minorBidi"/>
      <w:szCs w:val="22"/>
      <w:lang w:eastAsia="en-US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F238C"/>
    <w:rPr>
      <w:rFonts w:ascii="Arial" w:eastAsiaTheme="minorHAnsi" w:hAnsi="Arial" w:cs="Arial"/>
      <w:sz w:val="22"/>
      <w:lang w:eastAsia="en-US"/>
    </w:rPr>
  </w:style>
  <w:style w:type="paragraph" w:customStyle="1" w:styleId="Notes">
    <w:name w:val="Notes"/>
    <w:basedOn w:val="Normal"/>
    <w:uiPriority w:val="7"/>
    <w:qFormat/>
    <w:rsid w:val="00FF29DC"/>
    <w:pPr>
      <w:spacing w:before="110"/>
    </w:pPr>
    <w:rPr>
      <w:sz w:val="16"/>
    </w:rPr>
  </w:style>
  <w:style w:type="paragraph" w:styleId="List3">
    <w:name w:val="List 3"/>
    <w:basedOn w:val="Normal"/>
    <w:uiPriority w:val="99"/>
    <w:semiHidden/>
    <w:unhideWhenUsed/>
    <w:rsid w:val="009F238C"/>
    <w:pPr>
      <w:tabs>
        <w:tab w:val="left" w:pos="1361"/>
      </w:tabs>
      <w:ind w:left="1361" w:hanging="340"/>
      <w:contextualSpacing/>
    </w:pPr>
  </w:style>
  <w:style w:type="table" w:styleId="ListTable4-Accent6">
    <w:name w:val="List Table 4 Accent 6"/>
    <w:basedOn w:val="TableNormal"/>
    <w:uiPriority w:val="49"/>
    <w:rsid w:val="00FF29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4">
    <w:name w:val="List 4"/>
    <w:basedOn w:val="Normal"/>
    <w:uiPriority w:val="99"/>
    <w:semiHidden/>
    <w:unhideWhenUsed/>
    <w:rsid w:val="009F238C"/>
    <w:pPr>
      <w:tabs>
        <w:tab w:val="left" w:pos="1701"/>
      </w:tabs>
      <w:ind w:left="1701" w:hanging="34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F29DC"/>
    <w:pPr>
      <w:keepNext/>
      <w:keepLines/>
      <w:spacing w:before="0" w:after="360" w:line="560" w:lineRule="exact"/>
      <w:outlineLvl w:val="9"/>
    </w:pPr>
    <w:rPr>
      <w:rFonts w:eastAsiaTheme="majorEastAsia"/>
      <w:sz w:val="48"/>
      <w:szCs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F238C"/>
    <w:pPr>
      <w:tabs>
        <w:tab w:val="right" w:leader="dot" w:pos="14002"/>
      </w:tabs>
      <w:suppressAutoHyphens/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F238C"/>
    <w:pPr>
      <w:tabs>
        <w:tab w:val="right" w:leader="dot" w:pos="14002"/>
      </w:tabs>
      <w:suppressAutoHyphens/>
      <w:spacing w:after="100"/>
      <w:ind w:left="34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F238C"/>
    <w:pPr>
      <w:tabs>
        <w:tab w:val="right" w:leader="dot" w:pos="14002"/>
      </w:tabs>
      <w:suppressAutoHyphens/>
      <w:spacing w:after="100"/>
      <w:ind w:left="680"/>
    </w:pPr>
    <w:rPr>
      <w:noProof/>
    </w:rPr>
  </w:style>
  <w:style w:type="character" w:styleId="Hyperlink">
    <w:name w:val="Hyperlink"/>
    <w:basedOn w:val="DefaultParagraphFont"/>
    <w:uiPriority w:val="99"/>
    <w:qFormat/>
    <w:rsid w:val="00FF29DC"/>
    <w:rPr>
      <w:rFonts w:ascii="Arial" w:hAnsi="Arial"/>
      <w:color w:val="0000FF" w:themeColor="hyperlink"/>
      <w:u w:val="single"/>
    </w:rPr>
  </w:style>
  <w:style w:type="paragraph" w:customStyle="1" w:styleId="CoverSubtitle">
    <w:name w:val="Cover Subtitle"/>
    <w:basedOn w:val="Covertitle"/>
    <w:uiPriority w:val="1"/>
    <w:qFormat/>
    <w:rsid w:val="009F4E72"/>
    <w:pPr>
      <w:spacing w:before="240"/>
    </w:pPr>
    <w:rPr>
      <w:sz w:val="48"/>
      <w:szCs w:val="48"/>
    </w:rPr>
  </w:style>
  <w:style w:type="character" w:styleId="BookTitle">
    <w:name w:val="Book Title"/>
    <w:basedOn w:val="DefaultParagraphFont"/>
    <w:uiPriority w:val="33"/>
    <w:semiHidden/>
    <w:rsid w:val="00FF29DC"/>
    <w:rPr>
      <w:b/>
      <w:bCs/>
      <w:i/>
      <w:iCs/>
      <w:spacing w:val="5"/>
    </w:rPr>
  </w:style>
  <w:style w:type="numbering" w:customStyle="1" w:styleId="BulletedList">
    <w:name w:val="Bulleted List"/>
    <w:uiPriority w:val="99"/>
    <w:rsid w:val="009F238C"/>
    <w:pPr>
      <w:numPr>
        <w:numId w:val="1"/>
      </w:numPr>
    </w:pPr>
  </w:style>
  <w:style w:type="table" w:customStyle="1" w:styleId="DOETable1">
    <w:name w:val="DOE Table 1"/>
    <w:basedOn w:val="ListTable4-Accent6"/>
    <w:uiPriority w:val="99"/>
    <w:rsid w:val="00FF29DC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FF29DC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FF29DC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FF29D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F29DC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FF29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FF29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NumberedList">
    <w:name w:val="Numbered List"/>
    <w:uiPriority w:val="99"/>
    <w:rsid w:val="009F238C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uiPriority w:val="1"/>
    <w:semiHidden/>
    <w:rsid w:val="00FF29DC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FF29DC"/>
    <w:rPr>
      <w:rFonts w:ascii="Arial" w:eastAsiaTheme="minorEastAsia" w:hAnsi="Arial" w:cs="Arial"/>
      <w:b/>
      <w:color w:val="18A54D"/>
      <w:sz w:val="36"/>
      <w:szCs w:val="36"/>
      <w:lang w:eastAsia="en-US"/>
    </w:rPr>
  </w:style>
  <w:style w:type="paragraph" w:styleId="List5">
    <w:name w:val="List 5"/>
    <w:basedOn w:val="Normal"/>
    <w:uiPriority w:val="99"/>
    <w:semiHidden/>
    <w:unhideWhenUsed/>
    <w:rsid w:val="009F238C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9F238C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9F238C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9F238C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9F238C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9F238C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9F238C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238C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238C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238C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238C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9F238C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9F238C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9F238C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9F238C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9F238C"/>
    <w:pPr>
      <w:numPr>
        <w:numId w:val="11"/>
      </w:numPr>
      <w:tabs>
        <w:tab w:val="clear" w:pos="1492"/>
        <w:tab w:val="left" w:pos="2041"/>
      </w:tabs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F238C"/>
    <w:pPr>
      <w:spacing w:after="100"/>
      <w:ind w:left="1021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F238C"/>
    <w:pPr>
      <w:spacing w:after="100"/>
      <w:ind w:left="1361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F238C"/>
    <w:pPr>
      <w:spacing w:after="100"/>
      <w:ind w:left="1701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F238C"/>
    <w:pPr>
      <w:spacing w:after="100"/>
      <w:ind w:left="204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F238C"/>
    <w:pPr>
      <w:spacing w:after="100"/>
      <w:ind w:left="238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F238C"/>
    <w:pPr>
      <w:spacing w:after="100"/>
      <w:ind w:left="2722"/>
    </w:pPr>
  </w:style>
  <w:style w:type="paragraph" w:customStyle="1" w:styleId="DivisionBranch">
    <w:name w:val="Division–Branch"/>
    <w:qFormat/>
    <w:rsid w:val="000724D6"/>
    <w:pPr>
      <w:pBdr>
        <w:bottom w:val="single" w:sz="8" w:space="9" w:color="FFFFFF" w:themeColor="background1"/>
      </w:pBdr>
      <w:spacing w:after="240"/>
    </w:pPr>
    <w:rPr>
      <w:rFonts w:ascii="Arial" w:eastAsia="Calibri" w:hAnsi="Arial" w:cs="Arial"/>
      <w:b/>
      <w:noProof/>
      <w:color w:val="FFFFFF" w:themeColor="background1"/>
      <w:spacing w:val="5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455D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2527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2527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7C4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71"/>
    <w:semiHidden/>
    <w:rsid w:val="006653E7"/>
    <w:rPr>
      <w:rFonts w:ascii="Arial" w:eastAsiaTheme="minorHAns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\\centralfs.int.det.wa.edu.au\trim$\E2005232\Trim%20Context\OFFLINE\Offline%20Records%20(ED)\Whole%20School%20Approach%20-%20RESOURCES\myresources.education.wa.edu.au" TargetMode="External"/><Relationship Id="rId18" Type="http://schemas.openxmlformats.org/officeDocument/2006/relationships/footer" Target="footer3.xml"/><Relationship Id="rId26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hyperlink" Target="https://myresources.education.wa.edu.au/programs/address-volatile-substance-use-in-school-communit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C:\Users\E4135595\AppData\Local\Micro%20Focus\Content%20Manager\TEMP\HPTRIM.13960\myresources.education.wa.edu.au" TargetMode="External"/><Relationship Id="rId17" Type="http://schemas.openxmlformats.org/officeDocument/2006/relationships/header" Target="header2.xml"/><Relationship Id="rId25" Type="http://schemas.openxmlformats.org/officeDocument/2006/relationships/hyperlink" Target="mailto:rsde.rfa@education.wa.edu.au" TargetMode="Externa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yperlink" Target="https://ikon.education.wa.edu.au/-/respond-to-an-intoxicated-student" TargetMode="Externa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rsde.rfa@education.wa.edu.au" TargetMode="External"/><Relationship Id="rId24" Type="http://schemas.openxmlformats.org/officeDocument/2006/relationships/hyperlink" Target="https://ecm.det.wa.edu.au/connect/resolver/view/TFIK12T000/latest/index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ecm.det.wa.edu.au/connect/resolver/view/TFIK12T000/latest/index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ecm.det.wa.edu.au/connect/resolver/view/SEWK12T001/latest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www.legislation.wa.gov.au/legislation/statutes.nsf/main_mrtitle_2033_homepage.html" TargetMode="Externa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37D569-444B-4319-A5F2-0A06E450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Rare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COOK Kendall [System Services and Responses]</cp:lastModifiedBy>
  <cp:revision>3</cp:revision>
  <cp:lastPrinted>2024-06-28T00:46:00Z</cp:lastPrinted>
  <dcterms:created xsi:type="dcterms:W3CDTF">2025-06-16T01:10:00Z</dcterms:created>
  <dcterms:modified xsi:type="dcterms:W3CDTF">2025-06-18T06:00:00Z</dcterms:modified>
  <cp:contentStatus>D24/0253740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ce19101b8592636f67f5d6e9291069ef8e290791bb3f121faf8f264f7230d334</vt:lpwstr>
  </property>
</Properties>
</file>