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88F01" w14:textId="6EA7601D" w:rsidR="00E77158" w:rsidRDefault="00E77158" w:rsidP="00E77158">
      <w:pPr>
        <w:pStyle w:val="Title"/>
        <w:rPr>
          <w:rStyle w:val="DocumentSubtitle"/>
        </w:rPr>
      </w:pPr>
      <w:bookmarkStart w:id="0" w:name="_Hlk103166844"/>
      <w:bookmarkStart w:id="1" w:name="_Toc84334888"/>
      <w:bookmarkStart w:id="2" w:name="_Toc84334889"/>
      <w:r>
        <w:rPr>
          <w:rStyle w:val="DocumentSubtitle"/>
        </w:rPr>
        <w:t>Defen</w:t>
      </w:r>
      <w:r w:rsidR="007A55AF">
        <w:rPr>
          <w:rStyle w:val="DocumentSubtitle"/>
        </w:rPr>
        <w:t>c</w:t>
      </w:r>
      <w:r>
        <w:rPr>
          <w:rStyle w:val="DocumentSubtitle"/>
        </w:rPr>
        <w:t xml:space="preserve">e </w:t>
      </w:r>
      <w:r w:rsidR="00020466">
        <w:rPr>
          <w:rStyle w:val="DocumentSubtitle"/>
        </w:rPr>
        <w:t>i</w:t>
      </w:r>
      <w:r>
        <w:rPr>
          <w:rStyle w:val="DocumentSubtitle"/>
        </w:rPr>
        <w:t>ndustr</w:t>
      </w:r>
      <w:r w:rsidR="006D2F64">
        <w:rPr>
          <w:rStyle w:val="DocumentSubtitle"/>
        </w:rPr>
        <w:t>y</w:t>
      </w:r>
      <w:r w:rsidR="00287C8B">
        <w:rPr>
          <w:rStyle w:val="DocumentSubtitle"/>
        </w:rPr>
        <w:t xml:space="preserve"> -</w:t>
      </w:r>
      <w:r w:rsidR="006D2F64">
        <w:rPr>
          <w:rStyle w:val="DocumentSubtitle"/>
        </w:rPr>
        <w:t xml:space="preserve"> Skills, pathways and careers</w:t>
      </w:r>
    </w:p>
    <w:bookmarkEnd w:id="0"/>
    <w:bookmarkEnd w:id="1"/>
    <w:p w14:paraId="62B5635D" w14:textId="77777777" w:rsidR="00192704" w:rsidRPr="00194924" w:rsidRDefault="00192704" w:rsidP="00192704">
      <w:pPr>
        <w:pStyle w:val="Heading1"/>
      </w:pPr>
      <w:r w:rsidRPr="00194924">
        <w:t xml:space="preserve">Australian </w:t>
      </w:r>
      <w:r>
        <w:t>b</w:t>
      </w:r>
      <w:r w:rsidRPr="00194924">
        <w:t xml:space="preserve">lueprint for </w:t>
      </w:r>
      <w:r>
        <w:t>c</w:t>
      </w:r>
      <w:r w:rsidRPr="00194924">
        <w:t xml:space="preserve">areer </w:t>
      </w:r>
      <w:r>
        <w:t>d</w:t>
      </w:r>
      <w:r w:rsidRPr="00194924">
        <w:t>evelopment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"/>
        <w:gridCol w:w="701"/>
        <w:gridCol w:w="701"/>
        <w:gridCol w:w="702"/>
        <w:gridCol w:w="804"/>
        <w:gridCol w:w="791"/>
        <w:gridCol w:w="790"/>
        <w:gridCol w:w="791"/>
        <w:gridCol w:w="790"/>
        <w:gridCol w:w="805"/>
        <w:gridCol w:w="680"/>
        <w:gridCol w:w="804"/>
      </w:tblGrid>
      <w:tr w:rsidR="00DC38CE" w:rsidRPr="004E2CBF" w14:paraId="62DC0F5D" w14:textId="77777777">
        <w:tc>
          <w:tcPr>
            <w:tcW w:w="9678" w:type="dxa"/>
            <w:gridSpan w:val="12"/>
          </w:tcPr>
          <w:p w14:paraId="187530C1" w14:textId="77777777" w:rsidR="00DC38CE" w:rsidRPr="004E2CBF" w:rsidRDefault="00DC38CE">
            <w:pPr>
              <w:jc w:val="center"/>
              <w:rPr>
                <w:rFonts w:cstheme="minorHAnsi"/>
              </w:rPr>
            </w:pPr>
            <w:r w:rsidRPr="004E2CBF">
              <w:rPr>
                <w:rFonts w:cstheme="minorHAnsi"/>
              </w:rPr>
              <w:t>Career Management Competency</w:t>
            </w:r>
          </w:p>
        </w:tc>
      </w:tr>
      <w:tr w:rsidR="00DC38CE" w:rsidRPr="004E2CBF" w14:paraId="6B560628" w14:textId="77777777" w:rsidTr="002A12B6">
        <w:tc>
          <w:tcPr>
            <w:tcW w:w="750" w:type="dxa"/>
          </w:tcPr>
          <w:p w14:paraId="2F4645EB" w14:textId="77777777" w:rsidR="00DC38CE" w:rsidRPr="004E2CBF" w:rsidRDefault="00DC38CE">
            <w:pPr>
              <w:jc w:val="center"/>
              <w:rPr>
                <w:rFonts w:cstheme="minorHAnsi"/>
              </w:rPr>
            </w:pPr>
            <w:r w:rsidRPr="004E2CBF">
              <w:rPr>
                <w:rFonts w:cstheme="minorHAnsi"/>
              </w:rPr>
              <w:t>1</w:t>
            </w:r>
          </w:p>
        </w:tc>
        <w:tc>
          <w:tcPr>
            <w:tcW w:w="750" w:type="dxa"/>
          </w:tcPr>
          <w:p w14:paraId="35F507C3" w14:textId="77777777" w:rsidR="00DC38CE" w:rsidRPr="004E2CBF" w:rsidRDefault="00DC38CE">
            <w:pPr>
              <w:jc w:val="center"/>
              <w:rPr>
                <w:rFonts w:cstheme="minorHAnsi"/>
              </w:rPr>
            </w:pPr>
            <w:r w:rsidRPr="004E2CBF">
              <w:rPr>
                <w:rFonts w:cstheme="minorHAnsi"/>
              </w:rPr>
              <w:t>2</w:t>
            </w:r>
          </w:p>
        </w:tc>
        <w:tc>
          <w:tcPr>
            <w:tcW w:w="750" w:type="dxa"/>
          </w:tcPr>
          <w:p w14:paraId="143790F2" w14:textId="77777777" w:rsidR="00DC38CE" w:rsidRPr="004E2CBF" w:rsidRDefault="00DC38CE">
            <w:pPr>
              <w:jc w:val="center"/>
              <w:rPr>
                <w:rFonts w:cstheme="minorHAnsi"/>
              </w:rPr>
            </w:pPr>
            <w:r w:rsidRPr="004E2CBF">
              <w:rPr>
                <w:rFonts w:cstheme="minorHAnsi"/>
              </w:rPr>
              <w:t>3</w:t>
            </w:r>
          </w:p>
        </w:tc>
        <w:tc>
          <w:tcPr>
            <w:tcW w:w="750" w:type="dxa"/>
          </w:tcPr>
          <w:p w14:paraId="32C043DF" w14:textId="77777777" w:rsidR="00DC38CE" w:rsidRPr="004E2CBF" w:rsidRDefault="00DC38CE">
            <w:pPr>
              <w:jc w:val="center"/>
              <w:rPr>
                <w:rFonts w:cstheme="minorHAnsi"/>
              </w:rPr>
            </w:pPr>
            <w:r w:rsidRPr="004E2CBF">
              <w:rPr>
                <w:rFonts w:cstheme="minorHAnsi"/>
              </w:rPr>
              <w:t>4</w:t>
            </w:r>
          </w:p>
        </w:tc>
        <w:tc>
          <w:tcPr>
            <w:tcW w:w="866" w:type="dxa"/>
          </w:tcPr>
          <w:p w14:paraId="14F87F15" w14:textId="77777777" w:rsidR="00DC38CE" w:rsidRPr="004E2CBF" w:rsidRDefault="00DC38CE">
            <w:pPr>
              <w:jc w:val="center"/>
              <w:rPr>
                <w:rFonts w:cstheme="minorHAnsi"/>
              </w:rPr>
            </w:pPr>
            <w:r w:rsidRPr="004E2CBF">
              <w:rPr>
                <w:rFonts w:cstheme="minorHAnsi"/>
              </w:rPr>
              <w:t>5</w:t>
            </w:r>
          </w:p>
        </w:tc>
        <w:tc>
          <w:tcPr>
            <w:tcW w:w="851" w:type="dxa"/>
            <w:shd w:val="clear" w:color="auto" w:fill="FFFF99"/>
          </w:tcPr>
          <w:p w14:paraId="1C2FFD88" w14:textId="77777777" w:rsidR="00DC38CE" w:rsidRPr="004E2CBF" w:rsidRDefault="00DC38CE">
            <w:pPr>
              <w:jc w:val="center"/>
              <w:rPr>
                <w:rFonts w:cstheme="minorHAnsi"/>
              </w:rPr>
            </w:pPr>
            <w:r w:rsidRPr="004E2CBF">
              <w:rPr>
                <w:rFonts w:cstheme="minorHAnsi"/>
              </w:rPr>
              <w:t>6</w:t>
            </w:r>
          </w:p>
        </w:tc>
        <w:tc>
          <w:tcPr>
            <w:tcW w:w="850" w:type="dxa"/>
            <w:shd w:val="clear" w:color="auto" w:fill="FFFF99"/>
          </w:tcPr>
          <w:p w14:paraId="781E0705" w14:textId="77777777" w:rsidR="00DC38CE" w:rsidRPr="004E2CBF" w:rsidRDefault="00DC38CE">
            <w:pPr>
              <w:jc w:val="center"/>
              <w:rPr>
                <w:rFonts w:cstheme="minorHAnsi"/>
              </w:rPr>
            </w:pPr>
            <w:r w:rsidRPr="004E2CBF">
              <w:rPr>
                <w:rFonts w:cstheme="minorHAnsi"/>
              </w:rPr>
              <w:t>7</w:t>
            </w:r>
          </w:p>
        </w:tc>
        <w:tc>
          <w:tcPr>
            <w:tcW w:w="851" w:type="dxa"/>
            <w:shd w:val="clear" w:color="auto" w:fill="FFFF99"/>
          </w:tcPr>
          <w:p w14:paraId="330048FF" w14:textId="77777777" w:rsidR="00DC38CE" w:rsidRPr="004E2CBF" w:rsidRDefault="00DC38CE">
            <w:pPr>
              <w:jc w:val="center"/>
              <w:rPr>
                <w:rFonts w:cstheme="minorHAnsi"/>
              </w:rPr>
            </w:pPr>
            <w:r w:rsidRPr="004E2CBF">
              <w:rPr>
                <w:rFonts w:cstheme="minorHAnsi"/>
              </w:rPr>
              <w:t>8</w:t>
            </w:r>
          </w:p>
        </w:tc>
        <w:tc>
          <w:tcPr>
            <w:tcW w:w="850" w:type="dxa"/>
          </w:tcPr>
          <w:p w14:paraId="2CFD33FB" w14:textId="77777777" w:rsidR="00DC38CE" w:rsidRPr="004E2CBF" w:rsidRDefault="00DC38CE">
            <w:pPr>
              <w:jc w:val="center"/>
              <w:rPr>
                <w:rFonts w:cstheme="minorHAnsi"/>
              </w:rPr>
            </w:pPr>
            <w:r w:rsidRPr="004E2CBF">
              <w:rPr>
                <w:rFonts w:cstheme="minorHAnsi"/>
              </w:rPr>
              <w:t>9</w:t>
            </w:r>
          </w:p>
        </w:tc>
        <w:tc>
          <w:tcPr>
            <w:tcW w:w="851" w:type="dxa"/>
            <w:shd w:val="clear" w:color="auto" w:fill="D1A3FF"/>
          </w:tcPr>
          <w:p w14:paraId="08BFF9C1" w14:textId="77777777" w:rsidR="00DC38CE" w:rsidRPr="004E2CBF" w:rsidRDefault="00DC38CE">
            <w:pPr>
              <w:jc w:val="center"/>
              <w:rPr>
                <w:rFonts w:cstheme="minorHAnsi"/>
              </w:rPr>
            </w:pPr>
            <w:r w:rsidRPr="004E2CBF">
              <w:rPr>
                <w:rFonts w:cstheme="minorHAnsi"/>
              </w:rPr>
              <w:t>10</w:t>
            </w:r>
          </w:p>
        </w:tc>
        <w:tc>
          <w:tcPr>
            <w:tcW w:w="709" w:type="dxa"/>
          </w:tcPr>
          <w:p w14:paraId="47DD2539" w14:textId="77777777" w:rsidR="00DC38CE" w:rsidRPr="004E2CBF" w:rsidRDefault="00DC38CE">
            <w:pPr>
              <w:jc w:val="center"/>
              <w:rPr>
                <w:rFonts w:cstheme="minorHAnsi"/>
              </w:rPr>
            </w:pPr>
            <w:r w:rsidRPr="004E2CBF">
              <w:rPr>
                <w:rFonts w:cstheme="minorHAnsi"/>
              </w:rPr>
              <w:t>11</w:t>
            </w:r>
          </w:p>
        </w:tc>
        <w:tc>
          <w:tcPr>
            <w:tcW w:w="850" w:type="dxa"/>
            <w:shd w:val="clear" w:color="auto" w:fill="D1A3FF"/>
          </w:tcPr>
          <w:p w14:paraId="09E9D9D2" w14:textId="77777777" w:rsidR="00DC38CE" w:rsidRPr="004E2CBF" w:rsidRDefault="00DC38CE">
            <w:pPr>
              <w:jc w:val="center"/>
              <w:rPr>
                <w:rFonts w:cstheme="minorHAnsi"/>
              </w:rPr>
            </w:pPr>
            <w:r w:rsidRPr="004E2CBF">
              <w:rPr>
                <w:rFonts w:cstheme="minorHAnsi"/>
              </w:rPr>
              <w:t>12</w:t>
            </w:r>
          </w:p>
        </w:tc>
      </w:tr>
    </w:tbl>
    <w:p w14:paraId="4D156388" w14:textId="522FD784" w:rsidR="00194924" w:rsidRPr="00194924" w:rsidRDefault="00194924" w:rsidP="00CC347C">
      <w:pPr>
        <w:pStyle w:val="Heading1"/>
        <w:spacing w:before="360"/>
      </w:pPr>
      <w:r w:rsidRPr="00194924">
        <w:t>Learning intention</w:t>
      </w:r>
    </w:p>
    <w:bookmarkEnd w:id="2"/>
    <w:p w14:paraId="477054B3" w14:textId="77777777" w:rsidR="000D1344" w:rsidRDefault="000D1344" w:rsidP="006F72AB">
      <w:pPr>
        <w:pStyle w:val="Heading1"/>
        <w:rPr>
          <w:b w:val="0"/>
          <w:color w:val="auto"/>
          <w:sz w:val="22"/>
          <w:szCs w:val="18"/>
        </w:rPr>
      </w:pPr>
      <w:r w:rsidRPr="000D1344">
        <w:rPr>
          <w:b w:val="0"/>
          <w:color w:val="auto"/>
          <w:sz w:val="22"/>
          <w:szCs w:val="18"/>
        </w:rPr>
        <w:t>Students will explore the defence industry in Western Australia and identify examples of key skills, training pathways, and related career opportunities.</w:t>
      </w:r>
    </w:p>
    <w:p w14:paraId="3413BBFE" w14:textId="5DE22347" w:rsidR="006F72AB" w:rsidRPr="006F72AB" w:rsidRDefault="006F72AB" w:rsidP="006F72AB">
      <w:pPr>
        <w:pStyle w:val="Heading1"/>
      </w:pPr>
      <w:r w:rsidRPr="006F72AB">
        <w:t xml:space="preserve">Success criteria </w:t>
      </w:r>
    </w:p>
    <w:p w14:paraId="4F4A3C74" w14:textId="444E8876" w:rsidR="006D2F64" w:rsidRPr="006D2F64" w:rsidRDefault="006D2F64" w:rsidP="006D2F64">
      <w:pPr>
        <w:spacing w:line="276" w:lineRule="auto"/>
      </w:pPr>
      <w:r w:rsidRPr="006D2F64">
        <w:t>Students can:</w:t>
      </w:r>
    </w:p>
    <w:p w14:paraId="2BD2080C" w14:textId="266E6652" w:rsidR="00333538" w:rsidRPr="00333538" w:rsidRDefault="00333538" w:rsidP="00F105DB">
      <w:pPr>
        <w:numPr>
          <w:ilvl w:val="0"/>
          <w:numId w:val="33"/>
        </w:numPr>
        <w:tabs>
          <w:tab w:val="clear" w:pos="720"/>
        </w:tabs>
        <w:spacing w:line="276" w:lineRule="auto"/>
        <w:ind w:left="426" w:hanging="412"/>
      </w:pPr>
      <w:r w:rsidRPr="00333538">
        <w:rPr>
          <w:bCs/>
        </w:rPr>
        <w:t>define</w:t>
      </w:r>
      <w:r w:rsidRPr="00333538">
        <w:t xml:space="preserve"> what defence industry is</w:t>
      </w:r>
    </w:p>
    <w:p w14:paraId="338B8117" w14:textId="62442D46" w:rsidR="00333538" w:rsidRPr="00333538" w:rsidRDefault="00333538" w:rsidP="00F105DB">
      <w:pPr>
        <w:numPr>
          <w:ilvl w:val="0"/>
          <w:numId w:val="33"/>
        </w:numPr>
        <w:tabs>
          <w:tab w:val="clear" w:pos="720"/>
        </w:tabs>
        <w:spacing w:line="276" w:lineRule="auto"/>
        <w:ind w:left="426" w:hanging="412"/>
      </w:pPr>
      <w:r w:rsidRPr="00333538">
        <w:t>identify a range of skills used in defence industry jobs</w:t>
      </w:r>
    </w:p>
    <w:p w14:paraId="09E41139" w14:textId="51C6A797" w:rsidR="00333538" w:rsidRPr="00333538" w:rsidRDefault="00333538" w:rsidP="00F105DB">
      <w:pPr>
        <w:numPr>
          <w:ilvl w:val="0"/>
          <w:numId w:val="33"/>
        </w:numPr>
        <w:tabs>
          <w:tab w:val="clear" w:pos="720"/>
        </w:tabs>
        <w:spacing w:line="276" w:lineRule="auto"/>
        <w:ind w:left="426" w:hanging="412"/>
      </w:pPr>
      <w:r w:rsidRPr="00333538">
        <w:t>identify examples of jobs and career pathways within the defence industry</w:t>
      </w:r>
    </w:p>
    <w:p w14:paraId="0D755E39" w14:textId="1089004A" w:rsidR="00333538" w:rsidRPr="00333538" w:rsidRDefault="00333538" w:rsidP="00F105DB">
      <w:pPr>
        <w:numPr>
          <w:ilvl w:val="0"/>
          <w:numId w:val="33"/>
        </w:numPr>
        <w:tabs>
          <w:tab w:val="clear" w:pos="720"/>
        </w:tabs>
        <w:spacing w:line="276" w:lineRule="auto"/>
        <w:ind w:left="426" w:hanging="412"/>
      </w:pPr>
      <w:r w:rsidRPr="005727A7">
        <w:t>e</w:t>
      </w:r>
      <w:r w:rsidRPr="00333538">
        <w:t>xplain career information for one defence industry role, including training pathways and qualifications</w:t>
      </w:r>
      <w:r w:rsidR="00740DA6">
        <w:t>.</w:t>
      </w:r>
    </w:p>
    <w:p w14:paraId="51C79A8C" w14:textId="5BE4EEC7" w:rsidR="006F72AB" w:rsidRPr="006F72AB" w:rsidRDefault="006F72AB" w:rsidP="00C002F0">
      <w:pPr>
        <w:pStyle w:val="Heading1"/>
      </w:pPr>
      <w:r w:rsidRPr="006F72AB">
        <w:t xml:space="preserve">Resources </w:t>
      </w:r>
    </w:p>
    <w:p w14:paraId="0B747A90" w14:textId="0E8EA0C3" w:rsidR="00E52951" w:rsidRDefault="00F01706" w:rsidP="00E52951">
      <w:pPr>
        <w:numPr>
          <w:ilvl w:val="0"/>
          <w:numId w:val="33"/>
        </w:numPr>
        <w:tabs>
          <w:tab w:val="clear" w:pos="720"/>
        </w:tabs>
        <w:spacing w:line="276" w:lineRule="auto"/>
        <w:ind w:left="426" w:hanging="412"/>
      </w:pPr>
      <w:hyperlink r:id="rId12" w:history="1">
        <w:r>
          <w:rPr>
            <w:rStyle w:val="Hyperlink"/>
          </w:rPr>
          <w:t xml:space="preserve">PowerPoint: Defence </w:t>
        </w:r>
        <w:r w:rsidR="00E42AF0">
          <w:rPr>
            <w:rStyle w:val="Hyperlink"/>
          </w:rPr>
          <w:t>i</w:t>
        </w:r>
        <w:r>
          <w:rPr>
            <w:rStyle w:val="Hyperlink"/>
          </w:rPr>
          <w:t xml:space="preserve">ndustry - </w:t>
        </w:r>
        <w:r w:rsidR="0072634D">
          <w:rPr>
            <w:rStyle w:val="Hyperlink"/>
          </w:rPr>
          <w:t>S</w:t>
        </w:r>
        <w:r>
          <w:rPr>
            <w:rStyle w:val="Hyperlink"/>
          </w:rPr>
          <w:t>kills, pathways and careers</w:t>
        </w:r>
      </w:hyperlink>
      <w:r w:rsidR="00E52951" w:rsidRPr="00E52951">
        <w:t xml:space="preserve"> </w:t>
      </w:r>
    </w:p>
    <w:p w14:paraId="7A4DB7B6" w14:textId="31BBC4AA" w:rsidR="00DC38CE" w:rsidRPr="00EE453B" w:rsidRDefault="00E52951" w:rsidP="00E52951">
      <w:pPr>
        <w:numPr>
          <w:ilvl w:val="0"/>
          <w:numId w:val="33"/>
        </w:numPr>
        <w:tabs>
          <w:tab w:val="clear" w:pos="720"/>
        </w:tabs>
        <w:spacing w:line="276" w:lineRule="auto"/>
        <w:ind w:left="426" w:hanging="412"/>
      </w:pPr>
      <w:r>
        <w:t>A</w:t>
      </w:r>
      <w:r w:rsidR="002F2BE6">
        <w:t xml:space="preserve">ppendix 1: </w:t>
      </w:r>
      <w:r w:rsidR="006D2F64" w:rsidRPr="006D2F64">
        <w:t xml:space="preserve">Defence </w:t>
      </w:r>
      <w:r w:rsidR="0072634D">
        <w:t>i</w:t>
      </w:r>
      <w:r w:rsidR="006D2F64" w:rsidRPr="006D2F64">
        <w:t>ndustry</w:t>
      </w:r>
      <w:r w:rsidR="002F2BE6">
        <w:t xml:space="preserve"> - </w:t>
      </w:r>
      <w:r w:rsidR="0072634D">
        <w:t>S</w:t>
      </w:r>
      <w:r w:rsidR="006D2F64" w:rsidRPr="006D2F64">
        <w:t>kills, pathways and careers</w:t>
      </w:r>
      <w:r w:rsidR="006D2F64">
        <w:t xml:space="preserve"> student </w:t>
      </w:r>
      <w:r w:rsidR="00EE6385">
        <w:t>worksheet</w:t>
      </w:r>
      <w:r w:rsidR="002F2BE6">
        <w:t>.</w:t>
      </w:r>
    </w:p>
    <w:p w14:paraId="1991548E" w14:textId="4026065C" w:rsidR="006F72AB" w:rsidRPr="006F72AB" w:rsidRDefault="006F72AB" w:rsidP="006F72AB">
      <w:pPr>
        <w:pStyle w:val="Heading1"/>
      </w:pPr>
      <w:r w:rsidRPr="006F72AB">
        <w:t>Classroom organisation</w:t>
      </w:r>
    </w:p>
    <w:p w14:paraId="5DC25A10" w14:textId="39492FB1" w:rsidR="00DC38CE" w:rsidRDefault="00883114" w:rsidP="00F105DB">
      <w:pPr>
        <w:numPr>
          <w:ilvl w:val="0"/>
          <w:numId w:val="33"/>
        </w:numPr>
        <w:tabs>
          <w:tab w:val="clear" w:pos="720"/>
        </w:tabs>
        <w:spacing w:line="276" w:lineRule="auto"/>
        <w:ind w:left="426" w:hanging="412"/>
      </w:pPr>
      <w:r>
        <w:t>Whole class</w:t>
      </w:r>
      <w:r w:rsidR="0018397B">
        <w:t>.</w:t>
      </w:r>
    </w:p>
    <w:p w14:paraId="741E1B80" w14:textId="053DB05E" w:rsidR="00883114" w:rsidRDefault="00075367" w:rsidP="00F105DB">
      <w:pPr>
        <w:numPr>
          <w:ilvl w:val="0"/>
          <w:numId w:val="33"/>
        </w:numPr>
        <w:tabs>
          <w:tab w:val="clear" w:pos="720"/>
        </w:tabs>
        <w:spacing w:line="276" w:lineRule="auto"/>
        <w:ind w:left="426" w:hanging="412"/>
      </w:pPr>
      <w:r>
        <w:t>Individuals</w:t>
      </w:r>
      <w:r w:rsidR="0018397B">
        <w:t>.</w:t>
      </w:r>
    </w:p>
    <w:p w14:paraId="138BD702" w14:textId="1DB68E78" w:rsidR="006F72AB" w:rsidRPr="006F72AB" w:rsidRDefault="006F72AB" w:rsidP="006F72AB">
      <w:pPr>
        <w:pStyle w:val="Heading1"/>
      </w:pPr>
      <w:r w:rsidRPr="006F72AB">
        <w:t>Preparation</w:t>
      </w:r>
    </w:p>
    <w:p w14:paraId="1D0F9BE6" w14:textId="5684B57B" w:rsidR="00AA0858" w:rsidRDefault="001402C8" w:rsidP="00F105DB">
      <w:pPr>
        <w:numPr>
          <w:ilvl w:val="0"/>
          <w:numId w:val="33"/>
        </w:numPr>
        <w:tabs>
          <w:tab w:val="clear" w:pos="720"/>
        </w:tabs>
        <w:spacing w:line="276" w:lineRule="auto"/>
        <w:ind w:left="426" w:hanging="412"/>
      </w:pPr>
      <w:r>
        <w:t>Familiarise yourself with the lesson content</w:t>
      </w:r>
      <w:r w:rsidR="00AA0858">
        <w:t xml:space="preserve">, the PowerPoint and </w:t>
      </w:r>
      <w:hyperlink r:id="rId13" w:history="1">
        <w:r w:rsidR="00AA0858" w:rsidRPr="000E229D">
          <w:rPr>
            <w:rStyle w:val="Hyperlink"/>
            <w:i/>
            <w:iCs/>
          </w:rPr>
          <w:t>the Other Force website</w:t>
        </w:r>
      </w:hyperlink>
      <w:r w:rsidR="00AA0858">
        <w:t xml:space="preserve"> </w:t>
      </w:r>
      <w:r>
        <w:t>to support students</w:t>
      </w:r>
      <w:r w:rsidR="002C2E5D">
        <w:t>.</w:t>
      </w:r>
    </w:p>
    <w:p w14:paraId="3AED54DD" w14:textId="37EBDD49" w:rsidR="006D2F64" w:rsidRPr="006D2F64" w:rsidRDefault="00AA0858" w:rsidP="00F105DB">
      <w:pPr>
        <w:numPr>
          <w:ilvl w:val="0"/>
          <w:numId w:val="33"/>
        </w:numPr>
        <w:tabs>
          <w:tab w:val="clear" w:pos="720"/>
        </w:tabs>
        <w:spacing w:line="276" w:lineRule="auto"/>
        <w:ind w:left="426" w:hanging="412"/>
        <w:rPr>
          <w:i/>
          <w:iCs/>
          <w:szCs w:val="22"/>
          <w:lang w:val="en-US"/>
        </w:rPr>
      </w:pPr>
      <w:r w:rsidRPr="006D2F64">
        <w:rPr>
          <w:szCs w:val="22"/>
        </w:rPr>
        <w:t xml:space="preserve">Print copies of the </w:t>
      </w:r>
      <w:r w:rsidR="006D2F64" w:rsidRPr="006D2F64">
        <w:rPr>
          <w:i/>
          <w:iCs/>
          <w:szCs w:val="22"/>
          <w:lang w:val="en-US"/>
        </w:rPr>
        <w:t xml:space="preserve">Defence </w:t>
      </w:r>
      <w:r w:rsidR="00CE5D7F">
        <w:rPr>
          <w:i/>
          <w:iCs/>
          <w:szCs w:val="22"/>
          <w:lang w:val="en-US"/>
        </w:rPr>
        <w:t>i</w:t>
      </w:r>
      <w:r w:rsidR="006D2F64" w:rsidRPr="006D2F64">
        <w:rPr>
          <w:i/>
          <w:iCs/>
          <w:szCs w:val="22"/>
          <w:lang w:val="en-US"/>
        </w:rPr>
        <w:t>ndustry</w:t>
      </w:r>
      <w:r w:rsidR="00CE5D7F">
        <w:rPr>
          <w:i/>
          <w:iCs/>
          <w:szCs w:val="22"/>
          <w:lang w:val="en-US"/>
        </w:rPr>
        <w:t xml:space="preserve"> -</w:t>
      </w:r>
      <w:r w:rsidR="006D2F64" w:rsidRPr="006D2F64">
        <w:rPr>
          <w:i/>
          <w:iCs/>
          <w:szCs w:val="22"/>
          <w:lang w:val="en-US"/>
        </w:rPr>
        <w:t xml:space="preserve"> Skills, pathways and careers student worksheet</w:t>
      </w:r>
    </w:p>
    <w:p w14:paraId="6350F73A" w14:textId="55EE2181" w:rsidR="00A832DA" w:rsidRPr="006D2F64" w:rsidRDefault="00AA0858" w:rsidP="00F105DB">
      <w:pPr>
        <w:pStyle w:val="ListParagraph"/>
        <w:tabs>
          <w:tab w:val="clear" w:pos="340"/>
          <w:tab w:val="clear" w:pos="680"/>
        </w:tabs>
        <w:spacing w:line="276" w:lineRule="auto"/>
        <w:ind w:left="448" w:firstLine="0"/>
        <w:contextualSpacing/>
        <w:rPr>
          <w:szCs w:val="22"/>
        </w:rPr>
      </w:pPr>
      <w:r w:rsidRPr="006D2F64">
        <w:rPr>
          <w:szCs w:val="22"/>
          <w:lang w:val="en-US"/>
        </w:rPr>
        <w:t>for each student</w:t>
      </w:r>
      <w:r w:rsidR="002C2E5D">
        <w:rPr>
          <w:szCs w:val="22"/>
          <w:lang w:val="en-US"/>
        </w:rPr>
        <w:t>.</w:t>
      </w:r>
    </w:p>
    <w:p w14:paraId="76D8A9FA" w14:textId="70DB57DA" w:rsidR="00E975CE" w:rsidRDefault="00A832DA" w:rsidP="00F105DB">
      <w:pPr>
        <w:numPr>
          <w:ilvl w:val="0"/>
          <w:numId w:val="33"/>
        </w:numPr>
        <w:tabs>
          <w:tab w:val="clear" w:pos="720"/>
        </w:tabs>
        <w:spacing w:line="276" w:lineRule="auto"/>
        <w:ind w:left="426" w:hanging="412"/>
      </w:pPr>
      <w:r>
        <w:t xml:space="preserve">This lesson </w:t>
      </w:r>
      <w:r w:rsidR="00E64D68">
        <w:t xml:space="preserve">is designed to be delivered in one session but </w:t>
      </w:r>
      <w:r>
        <w:t xml:space="preserve">may be broken up </w:t>
      </w:r>
      <w:r w:rsidR="00E64D68">
        <w:t xml:space="preserve">over multiple </w:t>
      </w:r>
      <w:r w:rsidR="00FC0303">
        <w:t>sessions.</w:t>
      </w:r>
    </w:p>
    <w:p w14:paraId="0F52B3FE" w14:textId="77777777" w:rsidR="00EB4FD7" w:rsidRDefault="00EB4FD7" w:rsidP="009C4E2B">
      <w:pPr>
        <w:spacing w:line="276" w:lineRule="auto"/>
        <w:contextualSpacing/>
      </w:pPr>
    </w:p>
    <w:p w14:paraId="46EB93BA" w14:textId="4C9F303F" w:rsidR="009C4E2B" w:rsidRDefault="00FC0303" w:rsidP="009C4E2B">
      <w:pPr>
        <w:spacing w:line="276" w:lineRule="auto"/>
        <w:contextualSpacing/>
        <w:sectPr w:rsidR="009C4E2B" w:rsidSect="00D80D99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1418" w:right="1418" w:bottom="1134" w:left="1418" w:header="454" w:footer="737" w:gutter="0"/>
          <w:cols w:space="708"/>
          <w:titlePg/>
          <w:docGrid w:linePitch="360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55E44A6" w14:textId="7DE46A9E" w:rsidR="000F1411" w:rsidRPr="006F72AB" w:rsidRDefault="0058033B" w:rsidP="000F1411">
      <w:pPr>
        <w:pStyle w:val="Heading1"/>
      </w:pPr>
      <w:r>
        <w:lastRenderedPageBreak/>
        <w:t>A</w:t>
      </w:r>
      <w:r w:rsidR="000F1411" w:rsidRPr="006F72AB">
        <w:t>ctivity 1</w:t>
      </w:r>
      <w:r w:rsidR="00B5141F">
        <w:t xml:space="preserve">: </w:t>
      </w:r>
      <w:r w:rsidR="00B91CEA">
        <w:t>Introduction to defence industry</w:t>
      </w:r>
    </w:p>
    <w:p w14:paraId="209150BF" w14:textId="0647C11E" w:rsidR="00E93C82" w:rsidRPr="009B389E" w:rsidRDefault="003B4F9D" w:rsidP="0091114A">
      <w:pPr>
        <w:pStyle w:val="ListParagraph"/>
        <w:numPr>
          <w:ilvl w:val="0"/>
          <w:numId w:val="32"/>
        </w:numPr>
        <w:tabs>
          <w:tab w:val="clear" w:pos="340"/>
          <w:tab w:val="left" w:pos="426"/>
        </w:tabs>
        <w:ind w:left="426"/>
        <w:rPr>
          <w:rFonts w:eastAsia="Arial"/>
          <w:b/>
          <w:bCs/>
          <w:i/>
          <w:iCs/>
        </w:rPr>
      </w:pPr>
      <w:r w:rsidRPr="00C56F8D">
        <w:rPr>
          <w:rFonts w:eastAsia="Arial"/>
        </w:rPr>
        <w:t xml:space="preserve">Open the PowerPoint resource </w:t>
      </w:r>
      <w:r w:rsidR="00E93C82" w:rsidRPr="00E93C82">
        <w:rPr>
          <w:rFonts w:eastAsia="Arial"/>
          <w:i/>
          <w:iCs/>
        </w:rPr>
        <w:t xml:space="preserve">Defence </w:t>
      </w:r>
      <w:r w:rsidR="00F53684">
        <w:rPr>
          <w:rFonts w:eastAsia="Arial"/>
          <w:i/>
          <w:iCs/>
        </w:rPr>
        <w:t>i</w:t>
      </w:r>
      <w:r w:rsidR="00E93C82" w:rsidRPr="00E93C82">
        <w:rPr>
          <w:rFonts w:eastAsia="Arial"/>
          <w:i/>
          <w:iCs/>
        </w:rPr>
        <w:t xml:space="preserve">ndustry </w:t>
      </w:r>
      <w:r w:rsidR="00424A5A">
        <w:rPr>
          <w:rFonts w:eastAsia="Arial"/>
          <w:i/>
          <w:iCs/>
        </w:rPr>
        <w:t xml:space="preserve">- </w:t>
      </w:r>
      <w:r w:rsidR="00E93C82" w:rsidRPr="00E93C82">
        <w:rPr>
          <w:rFonts w:eastAsia="Arial"/>
          <w:i/>
          <w:iCs/>
        </w:rPr>
        <w:t>Skills, pathways and careers</w:t>
      </w:r>
      <w:r w:rsidR="009712CC">
        <w:rPr>
          <w:rFonts w:eastAsia="Arial"/>
          <w:i/>
          <w:iCs/>
        </w:rPr>
        <w:t xml:space="preserve"> </w:t>
      </w:r>
      <w:r w:rsidR="009712CC">
        <w:rPr>
          <w:rFonts w:eastAsia="Arial"/>
        </w:rPr>
        <w:t xml:space="preserve">and follow </w:t>
      </w:r>
      <w:r w:rsidR="009712CC" w:rsidRPr="00C56F8D">
        <w:rPr>
          <w:rFonts w:eastAsia="Arial"/>
        </w:rPr>
        <w:t>the</w:t>
      </w:r>
      <w:r w:rsidR="009712CC">
        <w:rPr>
          <w:rFonts w:eastAsia="Arial"/>
        </w:rPr>
        <w:t xml:space="preserve">se </w:t>
      </w:r>
      <w:r w:rsidR="009712CC" w:rsidRPr="00C56F8D">
        <w:rPr>
          <w:rFonts w:eastAsia="Arial"/>
        </w:rPr>
        <w:t>steps</w:t>
      </w:r>
      <w:r w:rsidR="009712CC">
        <w:rPr>
          <w:rFonts w:eastAsia="Arial"/>
        </w:rPr>
        <w:t xml:space="preserve"> as you go through each slide</w:t>
      </w:r>
      <w:r w:rsidR="00E93C82">
        <w:rPr>
          <w:rFonts w:eastAsia="Arial"/>
          <w:i/>
          <w:iCs/>
        </w:rPr>
        <w:t>.</w:t>
      </w:r>
    </w:p>
    <w:p w14:paraId="603934B3" w14:textId="322D925B" w:rsidR="001F561D" w:rsidRPr="00B03A84" w:rsidRDefault="00A42A33" w:rsidP="00B03A84">
      <w:pPr>
        <w:pStyle w:val="ListParagraph"/>
        <w:numPr>
          <w:ilvl w:val="0"/>
          <w:numId w:val="31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left" w:pos="426"/>
          <w:tab w:val="left" w:pos="851"/>
          <w:tab w:val="left" w:pos="1276"/>
        </w:tabs>
        <w:ind w:left="709" w:hanging="283"/>
        <w:rPr>
          <w:rFonts w:eastAsia="Arial"/>
          <w:b/>
          <w:bCs/>
          <w:i/>
          <w:iCs/>
        </w:rPr>
      </w:pPr>
      <w:r>
        <w:rPr>
          <w:rFonts w:eastAsia="Arial"/>
        </w:rPr>
        <w:t xml:space="preserve">Notes: Speaking points and guidance </w:t>
      </w:r>
      <w:r w:rsidR="001F561D">
        <w:rPr>
          <w:rFonts w:eastAsia="Arial"/>
        </w:rPr>
        <w:t>have been added to the notes section of each slide.</w:t>
      </w:r>
      <w:r w:rsidR="00021B06">
        <w:rPr>
          <w:rFonts w:eastAsia="Arial"/>
        </w:rPr>
        <w:t xml:space="preserve"> </w:t>
      </w:r>
      <w:r w:rsidR="00021B06" w:rsidRPr="00B03A84">
        <w:rPr>
          <w:rFonts w:eastAsia="Arial"/>
        </w:rPr>
        <w:t>When you open the PowerPoint file, a security warning will appear. Click Enable Content to allow the video to play.</w:t>
      </w:r>
    </w:p>
    <w:p w14:paraId="620B04B6" w14:textId="40F8D978" w:rsidR="005F7444" w:rsidRPr="00E93C82" w:rsidRDefault="005F7444" w:rsidP="005F7444">
      <w:pPr>
        <w:pStyle w:val="ListParagraph"/>
        <w:numPr>
          <w:ilvl w:val="0"/>
          <w:numId w:val="32"/>
        </w:numPr>
        <w:tabs>
          <w:tab w:val="clear" w:pos="340"/>
          <w:tab w:val="left" w:pos="426"/>
        </w:tabs>
        <w:ind w:left="426"/>
        <w:rPr>
          <w:rFonts w:eastAsia="Arial"/>
          <w:b/>
          <w:bCs/>
          <w:i/>
          <w:iCs/>
        </w:rPr>
      </w:pPr>
      <w:r>
        <w:rPr>
          <w:rFonts w:eastAsia="Arial"/>
        </w:rPr>
        <w:t xml:space="preserve">Distribute the worksheet </w:t>
      </w:r>
      <w:r w:rsidR="00B91CEA">
        <w:rPr>
          <w:rFonts w:eastAsia="Arial"/>
        </w:rPr>
        <w:t xml:space="preserve">(page 4) </w:t>
      </w:r>
      <w:r>
        <w:rPr>
          <w:rFonts w:eastAsia="Arial"/>
        </w:rPr>
        <w:t xml:space="preserve">to students. </w:t>
      </w:r>
    </w:p>
    <w:p w14:paraId="54BACF7A" w14:textId="23EE8853" w:rsidR="003B4F9D" w:rsidRPr="002E5685" w:rsidRDefault="00E12300" w:rsidP="0091114A">
      <w:pPr>
        <w:pStyle w:val="ListParagraph"/>
        <w:numPr>
          <w:ilvl w:val="0"/>
          <w:numId w:val="32"/>
        </w:numPr>
        <w:tabs>
          <w:tab w:val="clear" w:pos="340"/>
          <w:tab w:val="clear" w:pos="680"/>
          <w:tab w:val="left" w:pos="426"/>
        </w:tabs>
        <w:ind w:left="426"/>
        <w:rPr>
          <w:rFonts w:eastAsia="Arial"/>
        </w:rPr>
      </w:pPr>
      <w:r w:rsidRPr="00031522">
        <w:rPr>
          <w:b/>
          <w:bCs/>
          <w:color w:val="101929"/>
          <w:shd w:val="clear" w:color="auto" w:fill="FFFFFF"/>
        </w:rPr>
        <w:t>Slide 2</w:t>
      </w:r>
      <w:r w:rsidRPr="002E5685">
        <w:rPr>
          <w:color w:val="101929"/>
          <w:shd w:val="clear" w:color="auto" w:fill="FFFFFF"/>
        </w:rPr>
        <w:t xml:space="preserve">: </w:t>
      </w:r>
      <w:r w:rsidR="00951176" w:rsidRPr="002E5685">
        <w:rPr>
          <w:color w:val="101929"/>
          <w:shd w:val="clear" w:color="auto" w:fill="FFFFFF"/>
        </w:rPr>
        <w:t>Display the question “What is defence industry?” and a</w:t>
      </w:r>
      <w:r w:rsidR="003B4F9D" w:rsidRPr="002E5685">
        <w:rPr>
          <w:color w:val="101929"/>
          <w:shd w:val="clear" w:color="auto" w:fill="FFFFFF"/>
        </w:rPr>
        <w:t xml:space="preserve">sk </w:t>
      </w:r>
      <w:r w:rsidR="0077550C" w:rsidRPr="002E5685">
        <w:rPr>
          <w:color w:val="101929"/>
          <w:shd w:val="clear" w:color="auto" w:fill="FFFFFF"/>
        </w:rPr>
        <w:t>students</w:t>
      </w:r>
      <w:r w:rsidR="00951176" w:rsidRPr="002E5685">
        <w:rPr>
          <w:color w:val="101929"/>
          <w:shd w:val="clear" w:color="auto" w:fill="FFFFFF"/>
        </w:rPr>
        <w:t xml:space="preserve"> w</w:t>
      </w:r>
      <w:r w:rsidR="003B4F9D" w:rsidRPr="002E5685">
        <w:rPr>
          <w:color w:val="101929"/>
          <w:shd w:val="clear" w:color="auto" w:fill="FFFFFF"/>
        </w:rPr>
        <w:t xml:space="preserve">hat </w:t>
      </w:r>
      <w:r w:rsidR="00951176" w:rsidRPr="002E5685">
        <w:rPr>
          <w:color w:val="101929"/>
          <w:shd w:val="clear" w:color="auto" w:fill="FFFFFF"/>
        </w:rPr>
        <w:t xml:space="preserve">they </w:t>
      </w:r>
      <w:r w:rsidR="003B4F9D" w:rsidRPr="002E5685">
        <w:rPr>
          <w:color w:val="101929"/>
          <w:shd w:val="clear" w:color="auto" w:fill="FFFFFF"/>
        </w:rPr>
        <w:t xml:space="preserve">think is meant by </w:t>
      </w:r>
      <w:r w:rsidR="000C0E95">
        <w:rPr>
          <w:color w:val="101929"/>
          <w:shd w:val="clear" w:color="auto" w:fill="FFFFFF"/>
        </w:rPr>
        <w:t>‘</w:t>
      </w:r>
      <w:r w:rsidR="00951176" w:rsidRPr="002E5685">
        <w:rPr>
          <w:color w:val="101929"/>
          <w:shd w:val="clear" w:color="auto" w:fill="FFFFFF"/>
        </w:rPr>
        <w:t>d</w:t>
      </w:r>
      <w:r w:rsidR="003B4F9D" w:rsidRPr="002E5685">
        <w:rPr>
          <w:color w:val="101929"/>
          <w:shd w:val="clear" w:color="auto" w:fill="FFFFFF"/>
        </w:rPr>
        <w:t xml:space="preserve">efence </w:t>
      </w:r>
      <w:r w:rsidR="00951176" w:rsidRPr="002E5685">
        <w:rPr>
          <w:color w:val="101929"/>
          <w:shd w:val="clear" w:color="auto" w:fill="FFFFFF"/>
        </w:rPr>
        <w:t>i</w:t>
      </w:r>
      <w:r w:rsidR="003B4F9D" w:rsidRPr="002E5685">
        <w:rPr>
          <w:color w:val="101929"/>
          <w:shd w:val="clear" w:color="auto" w:fill="FFFFFF"/>
        </w:rPr>
        <w:t>ndustry</w:t>
      </w:r>
      <w:r w:rsidR="000C0E95">
        <w:rPr>
          <w:color w:val="101929"/>
          <w:shd w:val="clear" w:color="auto" w:fill="FFFFFF"/>
        </w:rPr>
        <w:t>’</w:t>
      </w:r>
      <w:r w:rsidR="00951176" w:rsidRPr="002E5685">
        <w:rPr>
          <w:color w:val="101929"/>
          <w:shd w:val="clear" w:color="auto" w:fill="FFFFFF"/>
        </w:rPr>
        <w:t xml:space="preserve">. </w:t>
      </w:r>
      <w:r w:rsidR="003B4F9D" w:rsidRPr="002E5685">
        <w:rPr>
          <w:color w:val="101929"/>
          <w:shd w:val="clear" w:color="auto" w:fill="FFFFFF"/>
        </w:rPr>
        <w:t xml:space="preserve">Expect to hear responses that describe the </w:t>
      </w:r>
      <w:r w:rsidR="00980C80">
        <w:rPr>
          <w:color w:val="101929"/>
          <w:shd w:val="clear" w:color="auto" w:fill="FFFFFF"/>
        </w:rPr>
        <w:t xml:space="preserve">Australian </w:t>
      </w:r>
      <w:r w:rsidR="003B4F9D" w:rsidRPr="002E5685">
        <w:rPr>
          <w:color w:val="101929"/>
          <w:shd w:val="clear" w:color="auto" w:fill="FFFFFF"/>
        </w:rPr>
        <w:t xml:space="preserve">Defence Force </w:t>
      </w:r>
      <w:r w:rsidR="002526AA">
        <w:rPr>
          <w:color w:val="101929"/>
          <w:shd w:val="clear" w:color="auto" w:fill="FFFFFF"/>
        </w:rPr>
        <w:t xml:space="preserve">such as </w:t>
      </w:r>
      <w:r w:rsidR="00655CB8">
        <w:rPr>
          <w:color w:val="101929"/>
          <w:shd w:val="clear" w:color="auto" w:fill="FFFFFF"/>
        </w:rPr>
        <w:t>the A</w:t>
      </w:r>
      <w:r w:rsidR="003B4F9D" w:rsidRPr="002E5685">
        <w:rPr>
          <w:color w:val="101929"/>
          <w:shd w:val="clear" w:color="auto" w:fill="FFFFFF"/>
        </w:rPr>
        <w:t xml:space="preserve">rmy, </w:t>
      </w:r>
      <w:r w:rsidR="00391137">
        <w:rPr>
          <w:color w:val="101929"/>
          <w:shd w:val="clear" w:color="auto" w:fill="FFFFFF"/>
        </w:rPr>
        <w:t>N</w:t>
      </w:r>
      <w:r w:rsidR="003B4F9D" w:rsidRPr="002E5685">
        <w:rPr>
          <w:color w:val="101929"/>
          <w:shd w:val="clear" w:color="auto" w:fill="FFFFFF"/>
        </w:rPr>
        <w:t>av</w:t>
      </w:r>
      <w:r w:rsidR="002526AA">
        <w:rPr>
          <w:color w:val="101929"/>
          <w:shd w:val="clear" w:color="auto" w:fill="FFFFFF"/>
        </w:rPr>
        <w:t>y</w:t>
      </w:r>
      <w:r w:rsidR="00391137">
        <w:rPr>
          <w:color w:val="101929"/>
          <w:shd w:val="clear" w:color="auto" w:fill="FFFFFF"/>
        </w:rPr>
        <w:t xml:space="preserve"> and Air </w:t>
      </w:r>
      <w:r w:rsidR="00E3790B">
        <w:rPr>
          <w:color w:val="101929"/>
          <w:shd w:val="clear" w:color="auto" w:fill="FFFFFF"/>
        </w:rPr>
        <w:t>Force</w:t>
      </w:r>
      <w:r w:rsidR="002526AA">
        <w:rPr>
          <w:color w:val="101929"/>
          <w:shd w:val="clear" w:color="auto" w:fill="FFFFFF"/>
        </w:rPr>
        <w:t>.</w:t>
      </w:r>
    </w:p>
    <w:p w14:paraId="6FEEDF2E" w14:textId="73874673" w:rsidR="004D159B" w:rsidRDefault="003B4F9D" w:rsidP="0091114A">
      <w:pPr>
        <w:pStyle w:val="ListParagraph"/>
        <w:numPr>
          <w:ilvl w:val="0"/>
          <w:numId w:val="31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left" w:pos="426"/>
          <w:tab w:val="left" w:pos="851"/>
          <w:tab w:val="left" w:pos="1276"/>
        </w:tabs>
        <w:ind w:left="709" w:hanging="283"/>
        <w:rPr>
          <w:color w:val="101929"/>
          <w:shd w:val="clear" w:color="auto" w:fill="FFFFFF"/>
        </w:rPr>
      </w:pPr>
      <w:r w:rsidRPr="00C56F8D">
        <w:rPr>
          <w:color w:val="101929"/>
          <w:shd w:val="clear" w:color="auto" w:fill="FFFFFF"/>
        </w:rPr>
        <w:t xml:space="preserve">Click to display the </w:t>
      </w:r>
      <w:r w:rsidR="00965E4B">
        <w:rPr>
          <w:color w:val="101929"/>
          <w:shd w:val="clear" w:color="auto" w:fill="FFFFFF"/>
        </w:rPr>
        <w:t>2 images, one</w:t>
      </w:r>
      <w:r w:rsidR="004D5811">
        <w:rPr>
          <w:color w:val="101929"/>
          <w:shd w:val="clear" w:color="auto" w:fill="FFFFFF"/>
        </w:rPr>
        <w:t xml:space="preserve"> depicting </w:t>
      </w:r>
      <w:r w:rsidR="00250168">
        <w:rPr>
          <w:color w:val="101929"/>
          <w:shd w:val="clear" w:color="auto" w:fill="FFFFFF"/>
        </w:rPr>
        <w:t>two members of the Air Force</w:t>
      </w:r>
      <w:r w:rsidR="004D5811">
        <w:rPr>
          <w:color w:val="101929"/>
          <w:shd w:val="clear" w:color="auto" w:fill="FFFFFF"/>
        </w:rPr>
        <w:t xml:space="preserve"> in uniform (Australian Defence Force) and one depicting defence industry. Invite students to respond further to the </w:t>
      </w:r>
      <w:r w:rsidR="00315FF0">
        <w:rPr>
          <w:color w:val="101929"/>
          <w:shd w:val="clear" w:color="auto" w:fill="FFFFFF"/>
        </w:rPr>
        <w:t>2</w:t>
      </w:r>
      <w:r w:rsidR="004D5811">
        <w:rPr>
          <w:color w:val="101929"/>
          <w:shd w:val="clear" w:color="auto" w:fill="FFFFFF"/>
        </w:rPr>
        <w:t xml:space="preserve"> images before clicking to display the image captions</w:t>
      </w:r>
      <w:r w:rsidR="00977610">
        <w:rPr>
          <w:color w:val="101929"/>
          <w:shd w:val="clear" w:color="auto" w:fill="FFFFFF"/>
        </w:rPr>
        <w:t xml:space="preserve"> which differentiate between </w:t>
      </w:r>
      <w:r w:rsidR="006F2170">
        <w:rPr>
          <w:color w:val="101929"/>
          <w:shd w:val="clear" w:color="auto" w:fill="FFFFFF"/>
        </w:rPr>
        <w:t>d</w:t>
      </w:r>
      <w:r w:rsidR="00977610">
        <w:rPr>
          <w:color w:val="101929"/>
          <w:shd w:val="clear" w:color="auto" w:fill="FFFFFF"/>
        </w:rPr>
        <w:t xml:space="preserve">efence </w:t>
      </w:r>
      <w:r w:rsidR="006F2170">
        <w:rPr>
          <w:color w:val="101929"/>
          <w:shd w:val="clear" w:color="auto" w:fill="FFFFFF"/>
        </w:rPr>
        <w:t>f</w:t>
      </w:r>
      <w:r w:rsidR="00977610">
        <w:rPr>
          <w:color w:val="101929"/>
          <w:shd w:val="clear" w:color="auto" w:fill="FFFFFF"/>
        </w:rPr>
        <w:t>orce and defence industry</w:t>
      </w:r>
      <w:r w:rsidR="004D5811">
        <w:rPr>
          <w:color w:val="101929"/>
          <w:shd w:val="clear" w:color="auto" w:fill="FFFFFF"/>
        </w:rPr>
        <w:t>.</w:t>
      </w:r>
    </w:p>
    <w:p w14:paraId="5F8B00A3" w14:textId="41D0D89C" w:rsidR="002E76C8" w:rsidRDefault="002E76C8" w:rsidP="00F6520F">
      <w:pPr>
        <w:pStyle w:val="ListParagraph"/>
        <w:numPr>
          <w:ilvl w:val="0"/>
          <w:numId w:val="32"/>
        </w:numPr>
        <w:tabs>
          <w:tab w:val="clear" w:pos="340"/>
          <w:tab w:val="clear" w:pos="680"/>
          <w:tab w:val="left" w:pos="426"/>
        </w:tabs>
        <w:ind w:left="426"/>
        <w:rPr>
          <w:color w:val="101929"/>
          <w:shd w:val="clear" w:color="auto" w:fill="FFFFFF"/>
        </w:rPr>
      </w:pPr>
      <w:r w:rsidRPr="00E0706A">
        <w:rPr>
          <w:b/>
          <w:bCs/>
          <w:color w:val="101929"/>
          <w:shd w:val="clear" w:color="auto" w:fill="FFFFFF"/>
        </w:rPr>
        <w:t xml:space="preserve">Slide </w:t>
      </w:r>
      <w:r w:rsidR="00EF417F">
        <w:rPr>
          <w:b/>
          <w:bCs/>
          <w:color w:val="101929"/>
          <w:shd w:val="clear" w:color="auto" w:fill="FFFFFF"/>
        </w:rPr>
        <w:t>3</w:t>
      </w:r>
      <w:r w:rsidR="00577E41">
        <w:rPr>
          <w:b/>
          <w:bCs/>
          <w:color w:val="101929"/>
          <w:shd w:val="clear" w:color="auto" w:fill="FFFFFF"/>
        </w:rPr>
        <w:t>:</w:t>
      </w:r>
      <w:r>
        <w:rPr>
          <w:color w:val="101929"/>
          <w:shd w:val="clear" w:color="auto" w:fill="FFFFFF"/>
        </w:rPr>
        <w:t xml:space="preserve"> </w:t>
      </w:r>
      <w:r w:rsidR="00530532">
        <w:rPr>
          <w:color w:val="101929"/>
          <w:shd w:val="clear" w:color="auto" w:fill="FFFFFF"/>
        </w:rPr>
        <w:t>P</w:t>
      </w:r>
      <w:r w:rsidR="00577E41">
        <w:rPr>
          <w:color w:val="101929"/>
          <w:shd w:val="clear" w:color="auto" w:fill="FFFFFF"/>
        </w:rPr>
        <w:t>lay</w:t>
      </w:r>
      <w:r>
        <w:rPr>
          <w:color w:val="101929"/>
          <w:shd w:val="clear" w:color="auto" w:fill="FFFFFF"/>
        </w:rPr>
        <w:t xml:space="preserve"> the short clip and </w:t>
      </w:r>
      <w:r w:rsidR="00577E41">
        <w:rPr>
          <w:color w:val="101929"/>
          <w:shd w:val="clear" w:color="auto" w:fill="FFFFFF"/>
        </w:rPr>
        <w:t>lead a discussion on how the video compared to student answers about what defence industry is.</w:t>
      </w:r>
    </w:p>
    <w:p w14:paraId="1DB66858" w14:textId="12D22C92" w:rsidR="003B4F9D" w:rsidRPr="004D159B" w:rsidRDefault="000C224C" w:rsidP="00E0706A">
      <w:pPr>
        <w:pStyle w:val="ListParagraph"/>
        <w:numPr>
          <w:ilvl w:val="0"/>
          <w:numId w:val="32"/>
        </w:numPr>
        <w:tabs>
          <w:tab w:val="clear" w:pos="340"/>
          <w:tab w:val="clear" w:pos="680"/>
          <w:tab w:val="left" w:pos="426"/>
        </w:tabs>
        <w:ind w:left="426"/>
        <w:rPr>
          <w:color w:val="101929"/>
          <w:shd w:val="clear" w:color="auto" w:fill="FFFFFF"/>
        </w:rPr>
      </w:pPr>
      <w:r w:rsidRPr="004D159B">
        <w:rPr>
          <w:b/>
          <w:bCs/>
          <w:color w:val="101929"/>
          <w:shd w:val="clear" w:color="auto" w:fill="FFFFFF"/>
        </w:rPr>
        <w:t xml:space="preserve">Slide </w:t>
      </w:r>
      <w:r w:rsidR="00EF417F">
        <w:rPr>
          <w:b/>
          <w:bCs/>
          <w:color w:val="101929"/>
          <w:shd w:val="clear" w:color="auto" w:fill="FFFFFF"/>
        </w:rPr>
        <w:t>4</w:t>
      </w:r>
      <w:r w:rsidR="00E4542C" w:rsidRPr="004D159B">
        <w:rPr>
          <w:color w:val="101929"/>
          <w:shd w:val="clear" w:color="auto" w:fill="FFFFFF"/>
        </w:rPr>
        <w:t xml:space="preserve">: Explain the definition of defence industry - </w:t>
      </w:r>
      <w:r w:rsidR="003B4F9D" w:rsidRPr="004D159B">
        <w:rPr>
          <w:color w:val="101929"/>
          <w:shd w:val="clear" w:color="auto" w:fill="FFFFFF"/>
        </w:rPr>
        <w:t>‘</w:t>
      </w:r>
      <w:r w:rsidR="003B4F9D" w:rsidRPr="004D159B">
        <w:rPr>
          <w:i/>
          <w:iCs/>
          <w:color w:val="101929"/>
          <w:shd w:val="clear" w:color="auto" w:fill="FFFFFF"/>
        </w:rPr>
        <w:t>The private-sector businesses that</w:t>
      </w:r>
      <w:r w:rsidR="00F109CA">
        <w:rPr>
          <w:i/>
          <w:iCs/>
          <w:color w:val="101929"/>
          <w:shd w:val="clear" w:color="auto" w:fill="FFFFFF"/>
        </w:rPr>
        <w:t xml:space="preserve"> </w:t>
      </w:r>
      <w:r w:rsidR="003B4F9D" w:rsidRPr="004D159B">
        <w:rPr>
          <w:i/>
          <w:iCs/>
          <w:color w:val="101929"/>
          <w:shd w:val="clear" w:color="auto" w:fill="FFFFFF"/>
        </w:rPr>
        <w:t>d</w:t>
      </w:r>
      <w:r w:rsidR="00FB0505">
        <w:rPr>
          <w:i/>
          <w:iCs/>
          <w:color w:val="101929"/>
          <w:shd w:val="clear" w:color="auto" w:fill="FFFFFF"/>
        </w:rPr>
        <w:t>esign,</w:t>
      </w:r>
      <w:r w:rsidR="003B4F9D" w:rsidRPr="004D159B">
        <w:rPr>
          <w:i/>
          <w:iCs/>
          <w:color w:val="101929"/>
          <w:shd w:val="clear" w:color="auto" w:fill="FFFFFF"/>
        </w:rPr>
        <w:t xml:space="preserve"> </w:t>
      </w:r>
      <w:r w:rsidR="00FB0505">
        <w:rPr>
          <w:i/>
          <w:iCs/>
          <w:color w:val="101929"/>
          <w:shd w:val="clear" w:color="auto" w:fill="FFFFFF"/>
        </w:rPr>
        <w:t>develop</w:t>
      </w:r>
      <w:r w:rsidR="00685950">
        <w:rPr>
          <w:i/>
          <w:iCs/>
          <w:color w:val="101929"/>
          <w:shd w:val="clear" w:color="auto" w:fill="FFFFFF"/>
        </w:rPr>
        <w:t>, produce and maintain</w:t>
      </w:r>
      <w:r w:rsidR="003B4F9D" w:rsidRPr="004D159B">
        <w:rPr>
          <w:i/>
          <w:iCs/>
          <w:color w:val="101929"/>
          <w:shd w:val="clear" w:color="auto" w:fill="FFFFFF"/>
        </w:rPr>
        <w:t xml:space="preserve"> the products, services, and technolog</w:t>
      </w:r>
      <w:r w:rsidR="00017CDD">
        <w:rPr>
          <w:i/>
          <w:iCs/>
          <w:color w:val="101929"/>
          <w:shd w:val="clear" w:color="auto" w:fill="FFFFFF"/>
        </w:rPr>
        <w:t>ies</w:t>
      </w:r>
      <w:r w:rsidR="003B4F9D" w:rsidRPr="004D159B">
        <w:rPr>
          <w:i/>
          <w:iCs/>
          <w:color w:val="101929"/>
          <w:shd w:val="clear" w:color="auto" w:fill="FFFFFF"/>
        </w:rPr>
        <w:t xml:space="preserve"> require</w:t>
      </w:r>
      <w:r w:rsidR="004A4CD2">
        <w:rPr>
          <w:i/>
          <w:iCs/>
          <w:color w:val="101929"/>
          <w:shd w:val="clear" w:color="auto" w:fill="FFFFFF"/>
        </w:rPr>
        <w:t xml:space="preserve">d by </w:t>
      </w:r>
      <w:r w:rsidR="004A4CD2" w:rsidRPr="004D159B">
        <w:rPr>
          <w:i/>
          <w:iCs/>
          <w:color w:val="101929"/>
          <w:shd w:val="clear" w:color="auto" w:fill="FFFFFF"/>
        </w:rPr>
        <w:t>the Australian Defence Force</w:t>
      </w:r>
      <w:r w:rsidR="003B4F9D" w:rsidRPr="004D159B">
        <w:rPr>
          <w:i/>
          <w:iCs/>
          <w:color w:val="101929"/>
          <w:shd w:val="clear" w:color="auto" w:fill="FFFFFF"/>
        </w:rPr>
        <w:t>’</w:t>
      </w:r>
      <w:r w:rsidR="003B4F9D" w:rsidRPr="004D159B">
        <w:rPr>
          <w:color w:val="101929"/>
          <w:shd w:val="clear" w:color="auto" w:fill="FFFFFF"/>
        </w:rPr>
        <w:t>. </w:t>
      </w:r>
      <w:r w:rsidR="003D64FF" w:rsidRPr="003D64FF">
        <w:rPr>
          <w:color w:val="101929"/>
          <w:shd w:val="clear" w:color="auto" w:fill="FFFFFF"/>
        </w:rPr>
        <w:t>It refers to the network of organisations, companies, and workers that design, build, and maintain the equipment, technolog</w:t>
      </w:r>
      <w:r w:rsidR="0021667E">
        <w:rPr>
          <w:color w:val="101929"/>
          <w:shd w:val="clear" w:color="auto" w:fill="FFFFFF"/>
        </w:rPr>
        <w:t>ies</w:t>
      </w:r>
      <w:r w:rsidR="003D64FF" w:rsidRPr="003D64FF">
        <w:rPr>
          <w:color w:val="101929"/>
          <w:shd w:val="clear" w:color="auto" w:fill="FFFFFF"/>
        </w:rPr>
        <w:t>, and services that support Australia’s defence capabilities.</w:t>
      </w:r>
    </w:p>
    <w:p w14:paraId="558395C1" w14:textId="52CEE801" w:rsidR="002C0CCF" w:rsidRPr="00C56F8D" w:rsidRDefault="002C0CCF" w:rsidP="0091114A">
      <w:pPr>
        <w:pStyle w:val="ListParagraph"/>
        <w:numPr>
          <w:ilvl w:val="0"/>
          <w:numId w:val="31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left" w:pos="426"/>
          <w:tab w:val="left" w:pos="851"/>
          <w:tab w:val="left" w:pos="1276"/>
        </w:tabs>
        <w:ind w:left="709" w:hanging="283"/>
        <w:rPr>
          <w:color w:val="101929"/>
          <w:shd w:val="clear" w:color="auto" w:fill="FFFFFF"/>
        </w:rPr>
      </w:pPr>
      <w:r>
        <w:rPr>
          <w:color w:val="101929"/>
          <w:shd w:val="clear" w:color="auto" w:fill="FFFFFF"/>
        </w:rPr>
        <w:t>Instruct students to write this definition on their worksheet.</w:t>
      </w:r>
    </w:p>
    <w:p w14:paraId="493C64AE" w14:textId="03249CB2" w:rsidR="00DE6ED8" w:rsidRDefault="00563C67" w:rsidP="0091114A">
      <w:pPr>
        <w:pStyle w:val="ListParagraph"/>
        <w:numPr>
          <w:ilvl w:val="0"/>
          <w:numId w:val="31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left" w:pos="426"/>
          <w:tab w:val="left" w:pos="851"/>
          <w:tab w:val="left" w:pos="1276"/>
        </w:tabs>
        <w:ind w:left="709" w:hanging="283"/>
        <w:rPr>
          <w:color w:val="101929"/>
          <w:shd w:val="clear" w:color="auto" w:fill="FFFFFF"/>
        </w:rPr>
      </w:pPr>
      <w:r>
        <w:rPr>
          <w:color w:val="101929"/>
          <w:shd w:val="clear" w:color="auto" w:fill="FFFFFF"/>
        </w:rPr>
        <w:t>Discuss</w:t>
      </w:r>
      <w:r w:rsidR="003B4F9D" w:rsidRPr="00C56F8D">
        <w:rPr>
          <w:color w:val="101929"/>
          <w:shd w:val="clear" w:color="auto" w:fill="FFFFFF"/>
        </w:rPr>
        <w:t xml:space="preserve"> </w:t>
      </w:r>
      <w:r w:rsidR="00DE6ED8">
        <w:rPr>
          <w:color w:val="101929"/>
          <w:shd w:val="clear" w:color="auto" w:fill="FFFFFF"/>
        </w:rPr>
        <w:t xml:space="preserve">why </w:t>
      </w:r>
      <w:r>
        <w:rPr>
          <w:color w:val="101929"/>
          <w:shd w:val="clear" w:color="auto" w:fill="FFFFFF"/>
        </w:rPr>
        <w:t xml:space="preserve">people </w:t>
      </w:r>
      <w:r w:rsidR="00DE6ED8">
        <w:rPr>
          <w:color w:val="101929"/>
          <w:shd w:val="clear" w:color="auto" w:fill="FFFFFF"/>
        </w:rPr>
        <w:t xml:space="preserve">might </w:t>
      </w:r>
      <w:r>
        <w:rPr>
          <w:color w:val="101929"/>
          <w:shd w:val="clear" w:color="auto" w:fill="FFFFFF"/>
        </w:rPr>
        <w:t>confuse</w:t>
      </w:r>
      <w:r w:rsidR="003B4F9D" w:rsidRPr="00C56F8D">
        <w:rPr>
          <w:color w:val="101929"/>
          <w:shd w:val="clear" w:color="auto" w:fill="FFFFFF"/>
        </w:rPr>
        <w:t xml:space="preserve"> </w:t>
      </w:r>
      <w:r>
        <w:rPr>
          <w:color w:val="101929"/>
          <w:shd w:val="clear" w:color="auto" w:fill="FFFFFF"/>
        </w:rPr>
        <w:t>d</w:t>
      </w:r>
      <w:r w:rsidR="003B4F9D" w:rsidRPr="00C56F8D">
        <w:rPr>
          <w:color w:val="101929"/>
          <w:shd w:val="clear" w:color="auto" w:fill="FFFFFF"/>
        </w:rPr>
        <w:t xml:space="preserve">efence </w:t>
      </w:r>
      <w:r>
        <w:rPr>
          <w:color w:val="101929"/>
          <w:shd w:val="clear" w:color="auto" w:fill="FFFFFF"/>
        </w:rPr>
        <w:t>i</w:t>
      </w:r>
      <w:r w:rsidR="003B4F9D" w:rsidRPr="00C56F8D">
        <w:rPr>
          <w:color w:val="101929"/>
          <w:shd w:val="clear" w:color="auto" w:fill="FFFFFF"/>
        </w:rPr>
        <w:t xml:space="preserve">ndustry and </w:t>
      </w:r>
      <w:r>
        <w:rPr>
          <w:color w:val="101929"/>
          <w:shd w:val="clear" w:color="auto" w:fill="FFFFFF"/>
        </w:rPr>
        <w:t xml:space="preserve">the </w:t>
      </w:r>
      <w:r w:rsidR="00FB0505">
        <w:rPr>
          <w:color w:val="101929"/>
          <w:shd w:val="clear" w:color="auto" w:fill="FFFFFF"/>
        </w:rPr>
        <w:t>Australian D</w:t>
      </w:r>
      <w:r w:rsidR="003B4F9D" w:rsidRPr="00C56F8D">
        <w:rPr>
          <w:color w:val="101929"/>
          <w:shd w:val="clear" w:color="auto" w:fill="FFFFFF"/>
        </w:rPr>
        <w:t xml:space="preserve">efence </w:t>
      </w:r>
      <w:r w:rsidR="00FB0505">
        <w:rPr>
          <w:color w:val="101929"/>
          <w:shd w:val="clear" w:color="auto" w:fill="FFFFFF"/>
        </w:rPr>
        <w:t>F</w:t>
      </w:r>
      <w:r w:rsidR="003B4F9D" w:rsidRPr="00C56F8D">
        <w:rPr>
          <w:color w:val="101929"/>
          <w:shd w:val="clear" w:color="auto" w:fill="FFFFFF"/>
        </w:rPr>
        <w:t xml:space="preserve">orce. </w:t>
      </w:r>
    </w:p>
    <w:p w14:paraId="79CDB675" w14:textId="3C20968D" w:rsidR="003B4F9D" w:rsidRDefault="003B4F9D" w:rsidP="0091114A">
      <w:pPr>
        <w:pStyle w:val="ListParagraph"/>
        <w:numPr>
          <w:ilvl w:val="0"/>
          <w:numId w:val="31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left" w:pos="426"/>
          <w:tab w:val="left" w:pos="851"/>
          <w:tab w:val="left" w:pos="1276"/>
        </w:tabs>
        <w:ind w:left="709" w:hanging="283"/>
        <w:rPr>
          <w:color w:val="101929"/>
          <w:shd w:val="clear" w:color="auto" w:fill="FFFFFF"/>
        </w:rPr>
      </w:pPr>
      <w:r w:rsidRPr="00C56F8D">
        <w:rPr>
          <w:color w:val="101929"/>
          <w:shd w:val="clear" w:color="auto" w:fill="FFFFFF"/>
        </w:rPr>
        <w:t xml:space="preserve">Inform students that working in the </w:t>
      </w:r>
      <w:r w:rsidR="00563C67">
        <w:rPr>
          <w:color w:val="101929"/>
          <w:shd w:val="clear" w:color="auto" w:fill="FFFFFF"/>
        </w:rPr>
        <w:t>d</w:t>
      </w:r>
      <w:r w:rsidRPr="00C56F8D">
        <w:rPr>
          <w:color w:val="101929"/>
          <w:shd w:val="clear" w:color="auto" w:fill="FFFFFF"/>
        </w:rPr>
        <w:t xml:space="preserve">efence </w:t>
      </w:r>
      <w:r w:rsidR="00563C67">
        <w:rPr>
          <w:color w:val="101929"/>
          <w:shd w:val="clear" w:color="auto" w:fill="FFFFFF"/>
        </w:rPr>
        <w:t>i</w:t>
      </w:r>
      <w:r w:rsidRPr="00C56F8D">
        <w:rPr>
          <w:color w:val="101929"/>
          <w:shd w:val="clear" w:color="auto" w:fill="FFFFFF"/>
        </w:rPr>
        <w:t>ndustry does not mean joining the Australian Defence Force.</w:t>
      </w:r>
    </w:p>
    <w:p w14:paraId="5C6CFB19" w14:textId="3A495682" w:rsidR="003E32B8" w:rsidRDefault="00CB5D2D" w:rsidP="0091114A">
      <w:pPr>
        <w:pStyle w:val="ListParagraph"/>
        <w:numPr>
          <w:ilvl w:val="0"/>
          <w:numId w:val="31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left" w:pos="426"/>
          <w:tab w:val="left" w:pos="851"/>
          <w:tab w:val="left" w:pos="1276"/>
        </w:tabs>
        <w:ind w:left="709" w:hanging="283"/>
        <w:rPr>
          <w:color w:val="101929"/>
          <w:shd w:val="clear" w:color="auto" w:fill="FFFFFF"/>
        </w:rPr>
      </w:pPr>
      <w:r>
        <w:rPr>
          <w:color w:val="101929"/>
          <w:shd w:val="clear" w:color="auto" w:fill="FFFFFF"/>
        </w:rPr>
        <w:t>I</w:t>
      </w:r>
      <w:r w:rsidRPr="00CB5D2D">
        <w:rPr>
          <w:color w:val="101929"/>
          <w:shd w:val="clear" w:color="auto" w:fill="FFFFFF"/>
        </w:rPr>
        <w:t xml:space="preserve">nform students that private businesses work at the forefront of innovation and that the services they provide to </w:t>
      </w:r>
      <w:r>
        <w:rPr>
          <w:color w:val="101929"/>
          <w:shd w:val="clear" w:color="auto" w:fill="FFFFFF"/>
        </w:rPr>
        <w:t>the Australian Defence Force</w:t>
      </w:r>
      <w:r w:rsidRPr="00CB5D2D">
        <w:rPr>
          <w:color w:val="101929"/>
          <w:shd w:val="clear" w:color="auto" w:fill="FFFFFF"/>
        </w:rPr>
        <w:t xml:space="preserve"> represent only part of their overall operations (e.g., Boeing).</w:t>
      </w:r>
    </w:p>
    <w:p w14:paraId="0B07A1E5" w14:textId="7A607F9A" w:rsidR="008D785C" w:rsidRPr="005658CB" w:rsidRDefault="00D90D6F" w:rsidP="00D3310E">
      <w:pPr>
        <w:pStyle w:val="ListParagraph"/>
        <w:numPr>
          <w:ilvl w:val="0"/>
          <w:numId w:val="26"/>
        </w:numPr>
      </w:pPr>
      <w:r w:rsidRPr="00D3310E">
        <w:rPr>
          <w:b/>
          <w:bCs/>
          <w:color w:val="101929"/>
          <w:shd w:val="clear" w:color="auto" w:fill="FFFFFF"/>
        </w:rPr>
        <w:t xml:space="preserve">Slide </w:t>
      </w:r>
      <w:r w:rsidR="00EF417F">
        <w:rPr>
          <w:b/>
          <w:bCs/>
          <w:color w:val="101929"/>
          <w:shd w:val="clear" w:color="auto" w:fill="FFFFFF"/>
        </w:rPr>
        <w:t>5</w:t>
      </w:r>
      <w:r w:rsidRPr="00D3310E">
        <w:rPr>
          <w:color w:val="101929"/>
          <w:shd w:val="clear" w:color="auto" w:fill="FFFFFF"/>
        </w:rPr>
        <w:t xml:space="preserve">: </w:t>
      </w:r>
      <w:r w:rsidR="004905BF" w:rsidRPr="00D3310E">
        <w:rPr>
          <w:color w:val="101929"/>
          <w:shd w:val="clear" w:color="auto" w:fill="FFFFFF"/>
        </w:rPr>
        <w:t xml:space="preserve">Display the slide “Why defence industry?” and </w:t>
      </w:r>
      <w:r w:rsidR="007E63A8">
        <w:rPr>
          <w:color w:val="101929"/>
          <w:shd w:val="clear" w:color="auto" w:fill="FFFFFF"/>
        </w:rPr>
        <w:t xml:space="preserve">ask </w:t>
      </w:r>
      <w:r w:rsidR="00C9238F">
        <w:rPr>
          <w:color w:val="101929"/>
          <w:shd w:val="clear" w:color="auto" w:fill="FFFFFF"/>
        </w:rPr>
        <w:t>students what they already know about defence industry</w:t>
      </w:r>
      <w:r w:rsidR="004756D5">
        <w:rPr>
          <w:color w:val="101929"/>
          <w:shd w:val="clear" w:color="auto" w:fill="FFFFFF"/>
        </w:rPr>
        <w:t xml:space="preserve"> and/or if they </w:t>
      </w:r>
      <w:r w:rsidR="004756D5">
        <w:t>know</w:t>
      </w:r>
      <w:r w:rsidR="004756D5" w:rsidRPr="00C34DAC">
        <w:t xml:space="preserve"> of any defence industry projects, which may require skilled workers now and into the future</w:t>
      </w:r>
      <w:r w:rsidR="004756D5">
        <w:rPr>
          <w:color w:val="101929"/>
          <w:shd w:val="clear" w:color="auto" w:fill="FFFFFF"/>
        </w:rPr>
        <w:t>.</w:t>
      </w:r>
      <w:r w:rsidR="00155274" w:rsidRPr="00D3310E">
        <w:rPr>
          <w:color w:val="101929"/>
          <w:shd w:val="clear" w:color="auto" w:fill="FFFFFF"/>
        </w:rPr>
        <w:t xml:space="preserve"> </w:t>
      </w:r>
    </w:p>
    <w:p w14:paraId="5008BD6F" w14:textId="77777777" w:rsidR="004756D5" w:rsidRPr="004756D5" w:rsidRDefault="004756D5" w:rsidP="004756D5">
      <w:pPr>
        <w:pStyle w:val="ListParagraph"/>
        <w:numPr>
          <w:ilvl w:val="0"/>
          <w:numId w:val="37"/>
        </w:numPr>
      </w:pPr>
      <w:r w:rsidRPr="004756D5">
        <w:t xml:space="preserve">Explain that WA’s defence industry is growing and is set to support 10,000 highly skilled jobs over the next two decades. </w:t>
      </w:r>
    </w:p>
    <w:p w14:paraId="02FFD99D" w14:textId="4686AFAF" w:rsidR="005658CB" w:rsidRDefault="0069005A" w:rsidP="00BE38BC">
      <w:pPr>
        <w:pStyle w:val="ListParagraph"/>
        <w:numPr>
          <w:ilvl w:val="0"/>
          <w:numId w:val="37"/>
        </w:numPr>
      </w:pPr>
      <w:r>
        <w:t xml:space="preserve">Explain, for example, that </w:t>
      </w:r>
      <w:r w:rsidR="00C34DAC" w:rsidRPr="00C34DAC">
        <w:t>AUKUS will have a big impact on the shipbuilding sector</w:t>
      </w:r>
      <w:r w:rsidR="00F5630F">
        <w:t xml:space="preserve"> and that a world-class shipbuilding precinct </w:t>
      </w:r>
      <w:r w:rsidR="00695437">
        <w:t>will be built in Henderson</w:t>
      </w:r>
      <w:r w:rsidR="00C34DAC" w:rsidRPr="00C34DAC">
        <w:t xml:space="preserve">. It will need skilled workers for </w:t>
      </w:r>
      <w:r w:rsidR="00D21A4B">
        <w:t>blue</w:t>
      </w:r>
      <w:r w:rsidR="00C34DAC" w:rsidRPr="00C34DAC">
        <w:t>/grey-collar jobs such as structural steel fabrication, welding and metal fitting, alongside white-collar professions such as such as project management and cyber security.</w:t>
      </w:r>
    </w:p>
    <w:p w14:paraId="5366A68A" w14:textId="6E1678E2" w:rsidR="00E53582" w:rsidRPr="008D785C" w:rsidRDefault="00FA25B6" w:rsidP="00BE38BC">
      <w:pPr>
        <w:pStyle w:val="ListParagraph"/>
        <w:numPr>
          <w:ilvl w:val="0"/>
          <w:numId w:val="37"/>
        </w:numPr>
      </w:pPr>
      <w:r w:rsidRPr="00FA25B6">
        <w:t xml:space="preserve">Highlight the benefits of working in the </w:t>
      </w:r>
      <w:r w:rsidR="001513D3">
        <w:t>defence</w:t>
      </w:r>
      <w:r w:rsidRPr="00FA25B6">
        <w:t xml:space="preserve"> industry, including the opportunity to work on innovative technology and to become a leader in the </w:t>
      </w:r>
      <w:r w:rsidR="001513D3">
        <w:t>industry</w:t>
      </w:r>
      <w:r w:rsidRPr="00FA25B6">
        <w:t>.</w:t>
      </w:r>
    </w:p>
    <w:p w14:paraId="01AF689B" w14:textId="4E8B9B96" w:rsidR="00B35E60" w:rsidRPr="00B35E60" w:rsidRDefault="00B6351F" w:rsidP="00B35E60">
      <w:pPr>
        <w:pStyle w:val="ListParagraph"/>
        <w:numPr>
          <w:ilvl w:val="0"/>
          <w:numId w:val="26"/>
        </w:numPr>
        <w:rPr>
          <w:rFonts w:eastAsia="Arial"/>
        </w:rPr>
      </w:pPr>
      <w:r w:rsidRPr="00031522">
        <w:rPr>
          <w:b/>
          <w:bCs/>
          <w:color w:val="101929"/>
          <w:shd w:val="clear" w:color="auto" w:fill="FFFFFF"/>
        </w:rPr>
        <w:t>Slide 6</w:t>
      </w:r>
      <w:r w:rsidR="00767DAA">
        <w:rPr>
          <w:color w:val="101929"/>
          <w:shd w:val="clear" w:color="auto" w:fill="FFFFFF"/>
        </w:rPr>
        <w:t xml:space="preserve">: </w:t>
      </w:r>
      <w:r w:rsidR="00767DAA">
        <w:rPr>
          <w:rFonts w:eastAsia="Arial"/>
        </w:rPr>
        <w:t xml:space="preserve">Inform students that there are 5 defence capability domains. </w:t>
      </w:r>
      <w:r w:rsidR="003C5CB3">
        <w:rPr>
          <w:rFonts w:eastAsia="Arial"/>
        </w:rPr>
        <w:t>Ask them to think about what they might be. Teachers could prompt students by reminding them of the 3 arms of the Australian Defence Force (</w:t>
      </w:r>
      <w:r w:rsidR="00FE7A59">
        <w:rPr>
          <w:rFonts w:eastAsia="Arial"/>
        </w:rPr>
        <w:t>A</w:t>
      </w:r>
      <w:r w:rsidR="003C5CB3">
        <w:rPr>
          <w:rFonts w:eastAsia="Arial"/>
        </w:rPr>
        <w:t xml:space="preserve">rmy, </w:t>
      </w:r>
      <w:r w:rsidR="00FE7A59">
        <w:rPr>
          <w:rFonts w:eastAsia="Arial"/>
        </w:rPr>
        <w:t>N</w:t>
      </w:r>
      <w:r w:rsidR="003C5CB3">
        <w:rPr>
          <w:rFonts w:eastAsia="Arial"/>
        </w:rPr>
        <w:t xml:space="preserve">avy, </w:t>
      </w:r>
      <w:r w:rsidR="00FE7A59">
        <w:rPr>
          <w:rFonts w:eastAsia="Arial"/>
        </w:rPr>
        <w:t>A</w:t>
      </w:r>
      <w:r w:rsidR="003C5CB3">
        <w:rPr>
          <w:rFonts w:eastAsia="Arial"/>
        </w:rPr>
        <w:t xml:space="preserve">ir </w:t>
      </w:r>
      <w:r w:rsidR="00FE7A59">
        <w:rPr>
          <w:rFonts w:eastAsia="Arial"/>
        </w:rPr>
        <w:t>F</w:t>
      </w:r>
      <w:r w:rsidR="003C5CB3">
        <w:rPr>
          <w:rFonts w:eastAsia="Arial"/>
        </w:rPr>
        <w:t xml:space="preserve">orce). </w:t>
      </w:r>
      <w:r w:rsidR="00B35E60" w:rsidRPr="00B35E60">
        <w:rPr>
          <w:rFonts w:eastAsia="Arial"/>
        </w:rPr>
        <w:t xml:space="preserve">After students share their responses, click to reveal the </w:t>
      </w:r>
      <w:r w:rsidR="00B35E60">
        <w:rPr>
          <w:rFonts w:eastAsia="Arial"/>
        </w:rPr>
        <w:t>5</w:t>
      </w:r>
      <w:r w:rsidR="00B35E60" w:rsidRPr="00B35E60">
        <w:rPr>
          <w:rFonts w:eastAsia="Arial"/>
        </w:rPr>
        <w:t xml:space="preserve"> domains and highlight that WA’s </w:t>
      </w:r>
      <w:hyperlink r:id="rId19" w:history="1">
        <w:r w:rsidR="00B35E60" w:rsidRPr="00B35E60">
          <w:rPr>
            <w:rStyle w:val="Hyperlink"/>
            <w:rFonts w:eastAsia="Arial"/>
          </w:rPr>
          <w:t>The Other Force</w:t>
        </w:r>
      </w:hyperlink>
      <w:r w:rsidR="00B35E60" w:rsidRPr="00B35E60">
        <w:rPr>
          <w:rFonts w:eastAsia="Arial"/>
        </w:rPr>
        <w:t xml:space="preserve"> website refers to these as</w:t>
      </w:r>
      <w:r w:rsidR="00B35E60">
        <w:rPr>
          <w:rFonts w:eastAsia="Arial"/>
        </w:rPr>
        <w:t>:</w:t>
      </w:r>
    </w:p>
    <w:p w14:paraId="0B8B7448" w14:textId="77777777" w:rsidR="00767DAA" w:rsidRPr="000B122A" w:rsidRDefault="00767DAA" w:rsidP="00767DAA">
      <w:pPr>
        <w:pStyle w:val="ListParagraph"/>
        <w:numPr>
          <w:ilvl w:val="0"/>
          <w:numId w:val="31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left" w:pos="851"/>
          <w:tab w:val="left" w:pos="1276"/>
        </w:tabs>
        <w:ind w:left="851" w:hanging="425"/>
        <w:rPr>
          <w:color w:val="101929"/>
          <w:shd w:val="clear" w:color="auto" w:fill="FFFFFF"/>
        </w:rPr>
      </w:pPr>
      <w:r w:rsidRPr="000B122A">
        <w:rPr>
          <w:color w:val="101929"/>
          <w:shd w:val="clear" w:color="auto" w:fill="FFFFFF"/>
        </w:rPr>
        <w:t>Information and Cyber</w:t>
      </w:r>
    </w:p>
    <w:p w14:paraId="7FF8ACA5" w14:textId="77777777" w:rsidR="00767DAA" w:rsidRPr="000B122A" w:rsidRDefault="00767DAA" w:rsidP="00767DAA">
      <w:pPr>
        <w:pStyle w:val="ListParagraph"/>
        <w:numPr>
          <w:ilvl w:val="0"/>
          <w:numId w:val="31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left" w:pos="851"/>
          <w:tab w:val="left" w:pos="1276"/>
        </w:tabs>
        <w:ind w:left="851" w:hanging="425"/>
        <w:rPr>
          <w:color w:val="101929"/>
          <w:shd w:val="clear" w:color="auto" w:fill="FFFFFF"/>
        </w:rPr>
      </w:pPr>
      <w:r w:rsidRPr="000B122A">
        <w:rPr>
          <w:color w:val="101929"/>
          <w:shd w:val="clear" w:color="auto" w:fill="FFFFFF"/>
        </w:rPr>
        <w:t xml:space="preserve">Air </w:t>
      </w:r>
    </w:p>
    <w:p w14:paraId="02042284" w14:textId="77777777" w:rsidR="00767DAA" w:rsidRPr="000B122A" w:rsidRDefault="00767DAA" w:rsidP="00767DAA">
      <w:pPr>
        <w:pStyle w:val="ListParagraph"/>
        <w:numPr>
          <w:ilvl w:val="0"/>
          <w:numId w:val="31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left" w:pos="851"/>
          <w:tab w:val="left" w:pos="1276"/>
        </w:tabs>
        <w:ind w:left="851" w:hanging="425"/>
        <w:rPr>
          <w:color w:val="101929"/>
          <w:shd w:val="clear" w:color="auto" w:fill="FFFFFF"/>
        </w:rPr>
      </w:pPr>
      <w:r w:rsidRPr="000B122A">
        <w:rPr>
          <w:color w:val="101929"/>
          <w:shd w:val="clear" w:color="auto" w:fill="FFFFFF"/>
        </w:rPr>
        <w:t>Space</w:t>
      </w:r>
    </w:p>
    <w:p w14:paraId="73ACDD12" w14:textId="77777777" w:rsidR="00767DAA" w:rsidRPr="000B122A" w:rsidRDefault="00767DAA" w:rsidP="00767DAA">
      <w:pPr>
        <w:pStyle w:val="ListParagraph"/>
        <w:numPr>
          <w:ilvl w:val="0"/>
          <w:numId w:val="31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left" w:pos="851"/>
          <w:tab w:val="left" w:pos="1276"/>
        </w:tabs>
        <w:ind w:left="851" w:hanging="425"/>
        <w:rPr>
          <w:color w:val="101929"/>
          <w:shd w:val="clear" w:color="auto" w:fill="FFFFFF"/>
        </w:rPr>
      </w:pPr>
      <w:r w:rsidRPr="000B122A">
        <w:rPr>
          <w:color w:val="101929"/>
          <w:shd w:val="clear" w:color="auto" w:fill="FFFFFF"/>
        </w:rPr>
        <w:t>Land</w:t>
      </w:r>
    </w:p>
    <w:p w14:paraId="49A9E172" w14:textId="52AD034E" w:rsidR="00767DAA" w:rsidRDefault="00690AB8" w:rsidP="00767DAA">
      <w:pPr>
        <w:pStyle w:val="ListParagraph"/>
        <w:numPr>
          <w:ilvl w:val="0"/>
          <w:numId w:val="31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left" w:pos="851"/>
          <w:tab w:val="left" w:pos="1276"/>
        </w:tabs>
        <w:ind w:left="851" w:hanging="425"/>
        <w:rPr>
          <w:color w:val="101929"/>
          <w:shd w:val="clear" w:color="auto" w:fill="FFFFFF"/>
        </w:rPr>
      </w:pPr>
      <w:r>
        <w:rPr>
          <w:color w:val="101929"/>
          <w:shd w:val="clear" w:color="auto" w:fill="FFFFFF"/>
        </w:rPr>
        <w:t>Maritime</w:t>
      </w:r>
      <w:r w:rsidR="003C5CB3">
        <w:rPr>
          <w:color w:val="101929"/>
          <w:shd w:val="clear" w:color="auto" w:fill="FFFFFF"/>
        </w:rPr>
        <w:t>.</w:t>
      </w:r>
    </w:p>
    <w:p w14:paraId="6BC9C617" w14:textId="737E7B47" w:rsidR="005B65B2" w:rsidRPr="005B65B2" w:rsidRDefault="00812A0F" w:rsidP="00812A0F">
      <w:pPr>
        <w:pStyle w:val="ListParagraph"/>
        <w:numPr>
          <w:ilvl w:val="0"/>
          <w:numId w:val="26"/>
        </w:numPr>
      </w:pPr>
      <w:r w:rsidRPr="00971385">
        <w:rPr>
          <w:b/>
          <w:bCs/>
          <w:color w:val="101929"/>
          <w:shd w:val="clear" w:color="auto" w:fill="FFFFFF"/>
        </w:rPr>
        <w:t xml:space="preserve">Slide </w:t>
      </w:r>
      <w:r w:rsidR="00D20124">
        <w:rPr>
          <w:b/>
          <w:bCs/>
          <w:color w:val="101929"/>
          <w:shd w:val="clear" w:color="auto" w:fill="FFFFFF"/>
        </w:rPr>
        <w:t>7</w:t>
      </w:r>
      <w:r w:rsidRPr="00971385">
        <w:rPr>
          <w:color w:val="101929"/>
          <w:shd w:val="clear" w:color="auto" w:fill="FFFFFF"/>
        </w:rPr>
        <w:t xml:space="preserve">: </w:t>
      </w:r>
      <w:r>
        <w:rPr>
          <w:color w:val="101929"/>
          <w:shd w:val="clear" w:color="auto" w:fill="FFFFFF"/>
        </w:rPr>
        <w:t>Ask students to think about what skills</w:t>
      </w:r>
      <w:r w:rsidR="005B65B2">
        <w:rPr>
          <w:color w:val="101929"/>
          <w:shd w:val="clear" w:color="auto" w:fill="FFFFFF"/>
        </w:rPr>
        <w:t xml:space="preserve"> are needed in defence industry (</w:t>
      </w:r>
      <w:r w:rsidR="005B65B2" w:rsidRPr="005B65B2">
        <w:rPr>
          <w:color w:val="101929"/>
          <w:shd w:val="clear" w:color="auto" w:fill="FFFFFF"/>
        </w:rPr>
        <w:t>thinking about what they saw in the video</w:t>
      </w:r>
      <w:r w:rsidR="004F4843">
        <w:rPr>
          <w:color w:val="101929"/>
          <w:shd w:val="clear" w:color="auto" w:fill="FFFFFF"/>
        </w:rPr>
        <w:t xml:space="preserve"> clip</w:t>
      </w:r>
      <w:r w:rsidR="005B65B2" w:rsidRPr="005B65B2">
        <w:rPr>
          <w:color w:val="101929"/>
          <w:shd w:val="clear" w:color="auto" w:fill="FFFFFF"/>
        </w:rPr>
        <w:t xml:space="preserve"> </w:t>
      </w:r>
      <w:r w:rsidR="004F4843">
        <w:rPr>
          <w:color w:val="101929"/>
          <w:shd w:val="clear" w:color="auto" w:fill="FFFFFF"/>
        </w:rPr>
        <w:t>and</w:t>
      </w:r>
      <w:r w:rsidR="005B65B2" w:rsidRPr="005B65B2">
        <w:rPr>
          <w:color w:val="101929"/>
          <w:shd w:val="clear" w:color="auto" w:fill="FFFFFF"/>
        </w:rPr>
        <w:t xml:space="preserve"> from the 5 domains)</w:t>
      </w:r>
      <w:r w:rsidR="005B65B2">
        <w:rPr>
          <w:color w:val="101929"/>
          <w:shd w:val="clear" w:color="auto" w:fill="FFFFFF"/>
        </w:rPr>
        <w:t>.</w:t>
      </w:r>
      <w:r w:rsidR="00BA58A0">
        <w:rPr>
          <w:color w:val="101929"/>
          <w:shd w:val="clear" w:color="auto" w:fill="FFFFFF"/>
        </w:rPr>
        <w:t xml:space="preserve"> Following discussion, click </w:t>
      </w:r>
      <w:r w:rsidR="00BA58A0">
        <w:rPr>
          <w:color w:val="101929"/>
          <w:shd w:val="clear" w:color="auto" w:fill="FFFFFF"/>
        </w:rPr>
        <w:lastRenderedPageBreak/>
        <w:t xml:space="preserve">to display </w:t>
      </w:r>
      <w:r w:rsidR="00F345A8">
        <w:rPr>
          <w:color w:val="101929"/>
          <w:shd w:val="clear" w:color="auto" w:fill="FFFFFF"/>
        </w:rPr>
        <w:t xml:space="preserve">a list of skills. </w:t>
      </w:r>
      <w:r w:rsidR="00F345A8" w:rsidRPr="00971385">
        <w:rPr>
          <w:color w:val="101929"/>
          <w:shd w:val="clear" w:color="auto" w:fill="FFFFFF"/>
        </w:rPr>
        <w:t>Emphasise that each skill is used across a range of roles in the defence industry, with jobs available at different levels.</w:t>
      </w:r>
    </w:p>
    <w:p w14:paraId="5AC5AF60" w14:textId="01CCD648" w:rsidR="00812A0F" w:rsidRPr="00971385" w:rsidRDefault="00BA58A0" w:rsidP="00F345A8">
      <w:pPr>
        <w:pStyle w:val="ListParagraph"/>
        <w:ind w:firstLine="0"/>
      </w:pPr>
      <w:r>
        <w:rPr>
          <w:b/>
          <w:bCs/>
          <w:color w:val="101929"/>
          <w:shd w:val="clear" w:color="auto" w:fill="FFFFFF"/>
        </w:rPr>
        <w:t>Note</w:t>
      </w:r>
      <w:r w:rsidRPr="00BA58A0">
        <w:rPr>
          <w:color w:val="101929"/>
          <w:shd w:val="clear" w:color="auto" w:fill="FFFFFF"/>
        </w:rPr>
        <w:t>:</w:t>
      </w:r>
      <w:r>
        <w:rPr>
          <w:color w:val="101929"/>
          <w:shd w:val="clear" w:color="auto" w:fill="FFFFFF"/>
        </w:rPr>
        <w:t xml:space="preserve"> </w:t>
      </w:r>
      <w:r w:rsidR="00812A0F">
        <w:rPr>
          <w:color w:val="101929"/>
          <w:shd w:val="clear" w:color="auto" w:fill="FFFFFF"/>
        </w:rPr>
        <w:t>The</w:t>
      </w:r>
      <w:r w:rsidR="00812A0F" w:rsidRPr="00971385">
        <w:rPr>
          <w:color w:val="101929"/>
          <w:shd w:val="clear" w:color="auto" w:fill="FFFFFF"/>
        </w:rPr>
        <w:t xml:space="preserve"> </w:t>
      </w:r>
      <w:hyperlink r:id="rId20" w:history="1">
        <w:r w:rsidR="00812A0F">
          <w:rPr>
            <w:rStyle w:val="Hyperlink"/>
            <w:shd w:val="clear" w:color="auto" w:fill="FFFFFF"/>
          </w:rPr>
          <w:t>defence industry</w:t>
        </w:r>
      </w:hyperlink>
      <w:r w:rsidR="00812A0F">
        <w:rPr>
          <w:color w:val="101929"/>
          <w:shd w:val="clear" w:color="auto" w:fill="FFFFFF"/>
        </w:rPr>
        <w:t xml:space="preserve"> website contains more in-depth information about each </w:t>
      </w:r>
      <w:r w:rsidR="00A31CC4">
        <w:rPr>
          <w:color w:val="101929"/>
          <w:shd w:val="clear" w:color="auto" w:fill="FFFFFF"/>
        </w:rPr>
        <w:t xml:space="preserve">   i</w:t>
      </w:r>
      <w:r w:rsidR="00812A0F">
        <w:rPr>
          <w:color w:val="101929"/>
          <w:shd w:val="clear" w:color="auto" w:fill="FFFFFF"/>
        </w:rPr>
        <w:t xml:space="preserve">n-demand skill, its sub-disciplines and associated skills. </w:t>
      </w:r>
    </w:p>
    <w:p w14:paraId="6CE5D2C9" w14:textId="2C42797D" w:rsidR="00812A0F" w:rsidRPr="00B56C12" w:rsidRDefault="00812A0F" w:rsidP="00812A0F">
      <w:pPr>
        <w:pStyle w:val="ListParagraph"/>
        <w:numPr>
          <w:ilvl w:val="0"/>
          <w:numId w:val="26"/>
        </w:numPr>
      </w:pPr>
      <w:r w:rsidRPr="00971385">
        <w:rPr>
          <w:b/>
          <w:bCs/>
          <w:color w:val="101929"/>
          <w:shd w:val="clear" w:color="auto" w:fill="FFFFFF"/>
        </w:rPr>
        <w:t xml:space="preserve">Slide </w:t>
      </w:r>
      <w:r w:rsidR="00D20124">
        <w:rPr>
          <w:b/>
          <w:bCs/>
          <w:color w:val="101929"/>
          <w:shd w:val="clear" w:color="auto" w:fill="FFFFFF"/>
        </w:rPr>
        <w:t>8</w:t>
      </w:r>
      <w:r w:rsidRPr="00971385">
        <w:rPr>
          <w:color w:val="101929"/>
          <w:shd w:val="clear" w:color="auto" w:fill="FFFFFF"/>
        </w:rPr>
        <w:t xml:space="preserve">: </w:t>
      </w:r>
      <w:r>
        <w:rPr>
          <w:color w:val="101929"/>
          <w:shd w:val="clear" w:color="auto" w:fill="FFFFFF"/>
        </w:rPr>
        <w:t xml:space="preserve">Instruct students to look at the in-demand occupations </w:t>
      </w:r>
      <w:r w:rsidRPr="002E1644">
        <w:rPr>
          <w:color w:val="101929"/>
          <w:shd w:val="clear" w:color="auto" w:fill="FFFFFF"/>
        </w:rPr>
        <w:t xml:space="preserve">within WA’s defence industry </w:t>
      </w:r>
      <w:r>
        <w:rPr>
          <w:color w:val="101929"/>
          <w:shd w:val="clear" w:color="auto" w:fill="FFFFFF"/>
        </w:rPr>
        <w:t>on the slide and match them to the descriptions provided in the table</w:t>
      </w:r>
      <w:r w:rsidRPr="00EE64AD">
        <w:rPr>
          <w:szCs w:val="22"/>
        </w:rPr>
        <w:t>. Review the correct answers as a class.</w:t>
      </w:r>
    </w:p>
    <w:p w14:paraId="47D44BDA" w14:textId="6C74EADE" w:rsidR="00812A0F" w:rsidRPr="004B2DF2" w:rsidRDefault="00812A0F" w:rsidP="00812A0F">
      <w:pPr>
        <w:pStyle w:val="ListParagraph"/>
        <w:numPr>
          <w:ilvl w:val="0"/>
          <w:numId w:val="26"/>
        </w:numPr>
      </w:pPr>
      <w:r>
        <w:rPr>
          <w:b/>
          <w:bCs/>
          <w:color w:val="101929"/>
          <w:shd w:val="clear" w:color="auto" w:fill="FFFFFF"/>
        </w:rPr>
        <w:t xml:space="preserve">Slide </w:t>
      </w:r>
      <w:r w:rsidR="00D20124">
        <w:rPr>
          <w:b/>
          <w:bCs/>
          <w:color w:val="101929"/>
          <w:shd w:val="clear" w:color="auto" w:fill="FFFFFF"/>
        </w:rPr>
        <w:t>9</w:t>
      </w:r>
      <w:r>
        <w:rPr>
          <w:b/>
          <w:bCs/>
          <w:color w:val="101929"/>
          <w:shd w:val="clear" w:color="auto" w:fill="FFFFFF"/>
        </w:rPr>
        <w:t xml:space="preserve">: </w:t>
      </w:r>
      <w:r>
        <w:rPr>
          <w:color w:val="101929"/>
          <w:shd w:val="clear" w:color="auto" w:fill="FFFFFF"/>
        </w:rPr>
        <w:t>Highlight the different pathways available to careers within defence industry.</w:t>
      </w:r>
    </w:p>
    <w:p w14:paraId="6CE85D71" w14:textId="175BC38F" w:rsidR="00285B97" w:rsidRPr="00D20124" w:rsidRDefault="00812A0F" w:rsidP="00D20124">
      <w:pPr>
        <w:pStyle w:val="ListParagraph"/>
        <w:numPr>
          <w:ilvl w:val="0"/>
          <w:numId w:val="26"/>
        </w:numPr>
      </w:pPr>
      <w:r>
        <w:rPr>
          <w:b/>
          <w:bCs/>
          <w:color w:val="101929"/>
          <w:shd w:val="clear" w:color="auto" w:fill="FFFFFF"/>
        </w:rPr>
        <w:t xml:space="preserve">Slide </w:t>
      </w:r>
      <w:r w:rsidRPr="004B2DF2">
        <w:rPr>
          <w:b/>
          <w:bCs/>
          <w:color w:val="101929"/>
          <w:shd w:val="clear" w:color="auto" w:fill="FFFFFF"/>
        </w:rPr>
        <w:t>1</w:t>
      </w:r>
      <w:r w:rsidR="00D20124">
        <w:rPr>
          <w:b/>
          <w:bCs/>
          <w:color w:val="101929"/>
          <w:shd w:val="clear" w:color="auto" w:fill="FFFFFF"/>
        </w:rPr>
        <w:t>0</w:t>
      </w:r>
      <w:r>
        <w:rPr>
          <w:color w:val="101929"/>
          <w:shd w:val="clear" w:color="auto" w:fill="FFFFFF"/>
        </w:rPr>
        <w:t xml:space="preserve">: Watch </w:t>
      </w:r>
      <w:hyperlink r:id="rId21" w:history="1">
        <w:r>
          <w:rPr>
            <w:rStyle w:val="Hyperlink"/>
            <w:shd w:val="clear" w:color="auto" w:fill="FFFFFF"/>
          </w:rPr>
          <w:t>South Metropolitan TAFE's video on defence industry opportunities</w:t>
        </w:r>
      </w:hyperlink>
      <w:r>
        <w:rPr>
          <w:color w:val="101929"/>
          <w:shd w:val="clear" w:color="auto" w:fill="FFFFFF"/>
        </w:rPr>
        <w:t xml:space="preserve"> as a class. Ask students what they found most interesting about the video and how successful the video is in encouraging young people to consider working in defence industry. </w:t>
      </w:r>
    </w:p>
    <w:p w14:paraId="548EE877" w14:textId="41E2EA24" w:rsidR="004D159B" w:rsidRDefault="00D20124" w:rsidP="004D159B">
      <w:pPr>
        <w:pStyle w:val="Heading1"/>
      </w:pPr>
      <w:r>
        <w:t>A</w:t>
      </w:r>
      <w:r w:rsidR="004D159B" w:rsidRPr="00031522">
        <w:t xml:space="preserve">ctivity </w:t>
      </w:r>
      <w:r w:rsidR="00FB3DBC">
        <w:t>2</w:t>
      </w:r>
      <w:r w:rsidR="00B5141F">
        <w:t>:</w:t>
      </w:r>
      <w:r w:rsidR="001C637F">
        <w:t xml:space="preserve"> </w:t>
      </w:r>
      <w:r w:rsidR="00F351E6" w:rsidRPr="00F351E6">
        <w:rPr>
          <w:bCs/>
        </w:rPr>
        <w:t>The 5 domains of the defence industry</w:t>
      </w:r>
    </w:p>
    <w:p w14:paraId="402E45CB" w14:textId="435FBDF4" w:rsidR="004209DA" w:rsidRPr="003F576B" w:rsidRDefault="00FB3DBC" w:rsidP="00FB3DBC">
      <w:pPr>
        <w:pStyle w:val="ListParagraph"/>
        <w:numPr>
          <w:ilvl w:val="0"/>
          <w:numId w:val="26"/>
        </w:numPr>
      </w:pPr>
      <w:r>
        <w:rPr>
          <w:color w:val="101929"/>
          <w:shd w:val="clear" w:color="auto" w:fill="FFFFFF"/>
        </w:rPr>
        <w:t xml:space="preserve">Direct students to </w:t>
      </w:r>
      <w:hyperlink r:id="rId22" w:history="1">
        <w:r>
          <w:rPr>
            <w:rStyle w:val="Hyperlink"/>
            <w:shd w:val="clear" w:color="auto" w:fill="FFFFFF"/>
          </w:rPr>
          <w:t>WA Defence Industry Domains</w:t>
        </w:r>
      </w:hyperlink>
      <w:r>
        <w:rPr>
          <w:color w:val="101929"/>
          <w:shd w:val="clear" w:color="auto" w:fill="FFFFFF"/>
        </w:rPr>
        <w:t xml:space="preserve"> to complete </w:t>
      </w:r>
      <w:r w:rsidRPr="004D159B">
        <w:rPr>
          <w:b/>
          <w:bCs/>
          <w:color w:val="101929"/>
          <w:shd w:val="clear" w:color="auto" w:fill="FFFFFF"/>
        </w:rPr>
        <w:t>Activity 2</w:t>
      </w:r>
      <w:r w:rsidR="004209DA">
        <w:rPr>
          <w:color w:val="101929"/>
          <w:shd w:val="clear" w:color="auto" w:fill="FFFFFF"/>
        </w:rPr>
        <w:t xml:space="preserve"> in the worksheets.</w:t>
      </w:r>
      <w:r>
        <w:rPr>
          <w:color w:val="101929"/>
          <w:shd w:val="clear" w:color="auto" w:fill="FFFFFF"/>
        </w:rPr>
        <w:t xml:space="preserve"> </w:t>
      </w:r>
    </w:p>
    <w:p w14:paraId="65F07369" w14:textId="22876B5B" w:rsidR="00FB3DBC" w:rsidRPr="004D159B" w:rsidRDefault="00FB3DBC" w:rsidP="00973B7D">
      <w:pPr>
        <w:pStyle w:val="ListParagraph"/>
        <w:numPr>
          <w:ilvl w:val="0"/>
          <w:numId w:val="31"/>
        </w:numPr>
        <w:tabs>
          <w:tab w:val="clear" w:pos="340"/>
          <w:tab w:val="clear" w:pos="680"/>
          <w:tab w:val="clear" w:pos="1021"/>
          <w:tab w:val="clear" w:pos="1361"/>
          <w:tab w:val="clear" w:pos="1701"/>
          <w:tab w:val="left" w:pos="709"/>
          <w:tab w:val="left" w:pos="1276"/>
        </w:tabs>
        <w:ind w:left="709" w:hanging="283"/>
      </w:pPr>
      <w:r>
        <w:rPr>
          <w:color w:val="101929"/>
          <w:shd w:val="clear" w:color="auto" w:fill="FFFFFF"/>
        </w:rPr>
        <w:t xml:space="preserve">By hovering over each domain, they can fill in the blanks and match the domain to the correct description. </w:t>
      </w:r>
    </w:p>
    <w:p w14:paraId="7A497CDD" w14:textId="150CD46F" w:rsidR="003B4F9D" w:rsidRPr="00920ED3" w:rsidRDefault="0021319A" w:rsidP="00CE7B2B">
      <w:pPr>
        <w:pStyle w:val="Heading1"/>
      </w:pPr>
      <w:r>
        <w:t>A</w:t>
      </w:r>
      <w:r w:rsidR="003B4F9D" w:rsidRPr="00F306B5">
        <w:t xml:space="preserve">ctivity </w:t>
      </w:r>
      <w:r w:rsidR="00832827">
        <w:t>3</w:t>
      </w:r>
      <w:r w:rsidR="00D20124">
        <w:t xml:space="preserve">: </w:t>
      </w:r>
      <w:r w:rsidR="007B47E3" w:rsidRPr="007B47E3">
        <w:rPr>
          <w:bCs/>
        </w:rPr>
        <w:t>Defence industry occupation spotlight</w:t>
      </w:r>
    </w:p>
    <w:p w14:paraId="1B003F16" w14:textId="0F931591" w:rsidR="00E95F6F" w:rsidRPr="003301C1" w:rsidRDefault="00C13F01" w:rsidP="003301C1">
      <w:pPr>
        <w:pStyle w:val="ListParagraph"/>
        <w:numPr>
          <w:ilvl w:val="0"/>
          <w:numId w:val="26"/>
        </w:numPr>
        <w:rPr>
          <w:rFonts w:eastAsia="Arial"/>
        </w:rPr>
      </w:pPr>
      <w:r>
        <w:rPr>
          <w:b/>
          <w:bCs/>
          <w:color w:val="101929"/>
          <w:shd w:val="clear" w:color="auto" w:fill="FFFFFF"/>
        </w:rPr>
        <w:t>Slide</w:t>
      </w:r>
      <w:r w:rsidRPr="00C13F01">
        <w:rPr>
          <w:b/>
          <w:bCs/>
          <w:color w:val="101929"/>
          <w:shd w:val="clear" w:color="auto" w:fill="FFFFFF"/>
        </w:rPr>
        <w:t xml:space="preserve"> 1</w:t>
      </w:r>
      <w:r w:rsidR="00C76568">
        <w:rPr>
          <w:b/>
          <w:bCs/>
          <w:color w:val="101929"/>
          <w:shd w:val="clear" w:color="auto" w:fill="FFFFFF"/>
        </w:rPr>
        <w:t>1</w:t>
      </w:r>
      <w:r>
        <w:rPr>
          <w:color w:val="101929"/>
          <w:shd w:val="clear" w:color="auto" w:fill="FFFFFF"/>
        </w:rPr>
        <w:t xml:space="preserve">: </w:t>
      </w:r>
      <w:r w:rsidR="005F5B6E" w:rsidRPr="00C13F01">
        <w:rPr>
          <w:color w:val="101929"/>
          <w:shd w:val="clear" w:color="auto" w:fill="FFFFFF"/>
        </w:rPr>
        <w:t>Direct</w:t>
      </w:r>
      <w:r w:rsidR="005F5B6E">
        <w:rPr>
          <w:color w:val="101929"/>
          <w:shd w:val="clear" w:color="auto" w:fill="FFFFFF"/>
        </w:rPr>
        <w:t xml:space="preserve"> students to </w:t>
      </w:r>
      <w:hyperlink r:id="rId23" w:history="1">
        <w:r w:rsidR="003301C1">
          <w:rPr>
            <w:rStyle w:val="Hyperlink"/>
            <w:shd w:val="clear" w:color="auto" w:fill="FFFFFF"/>
          </w:rPr>
          <w:t>occupation spotlight page on The Other Force website</w:t>
        </w:r>
      </w:hyperlink>
      <w:r w:rsidR="003301C1">
        <w:rPr>
          <w:color w:val="101929"/>
          <w:shd w:val="clear" w:color="auto" w:fill="FFFFFF"/>
        </w:rPr>
        <w:t xml:space="preserve"> </w:t>
      </w:r>
      <w:r w:rsidR="005F5B6E" w:rsidRPr="003301C1">
        <w:rPr>
          <w:color w:val="101929"/>
          <w:shd w:val="clear" w:color="auto" w:fill="FFFFFF"/>
        </w:rPr>
        <w:t xml:space="preserve">to complete </w:t>
      </w:r>
      <w:r w:rsidR="007B534A" w:rsidRPr="003301C1">
        <w:rPr>
          <w:b/>
          <w:bCs/>
          <w:color w:val="101929"/>
          <w:shd w:val="clear" w:color="auto" w:fill="FFFFFF"/>
        </w:rPr>
        <w:t>A</w:t>
      </w:r>
      <w:r w:rsidR="005F5B6E" w:rsidRPr="003301C1">
        <w:rPr>
          <w:b/>
          <w:bCs/>
          <w:color w:val="101929"/>
          <w:shd w:val="clear" w:color="auto" w:fill="FFFFFF"/>
        </w:rPr>
        <w:t>ctivit</w:t>
      </w:r>
      <w:r w:rsidR="006741C9" w:rsidRPr="003301C1">
        <w:rPr>
          <w:b/>
          <w:bCs/>
          <w:color w:val="101929"/>
          <w:shd w:val="clear" w:color="auto" w:fill="FFFFFF"/>
        </w:rPr>
        <w:t xml:space="preserve">y </w:t>
      </w:r>
      <w:r w:rsidR="001664B0">
        <w:rPr>
          <w:b/>
          <w:bCs/>
          <w:color w:val="101929"/>
          <w:shd w:val="clear" w:color="auto" w:fill="FFFFFF"/>
        </w:rPr>
        <w:t>3</w:t>
      </w:r>
      <w:r w:rsidR="006741C9" w:rsidRPr="003301C1">
        <w:rPr>
          <w:color w:val="101929"/>
          <w:shd w:val="clear" w:color="auto" w:fill="FFFFFF"/>
        </w:rPr>
        <w:t>.</w:t>
      </w:r>
      <w:r w:rsidRPr="003301C1">
        <w:rPr>
          <w:color w:val="101929"/>
          <w:shd w:val="clear" w:color="auto" w:fill="FFFFFF"/>
        </w:rPr>
        <w:t xml:space="preserve"> </w:t>
      </w:r>
      <w:r w:rsidR="005E26D7">
        <w:rPr>
          <w:color w:val="101929"/>
          <w:shd w:val="clear" w:color="auto" w:fill="FFFFFF"/>
        </w:rPr>
        <w:t xml:space="preserve">Display </w:t>
      </w:r>
      <w:r w:rsidR="00813CA8">
        <w:rPr>
          <w:color w:val="101929"/>
          <w:shd w:val="clear" w:color="auto" w:fill="FFFFFF"/>
        </w:rPr>
        <w:t xml:space="preserve">Slide </w:t>
      </w:r>
      <w:r w:rsidR="00C76568">
        <w:rPr>
          <w:color w:val="101929"/>
          <w:shd w:val="clear" w:color="auto" w:fill="FFFFFF"/>
        </w:rPr>
        <w:t>11</w:t>
      </w:r>
      <w:r w:rsidR="00813CA8">
        <w:rPr>
          <w:color w:val="101929"/>
          <w:shd w:val="clear" w:color="auto" w:fill="FFFFFF"/>
        </w:rPr>
        <w:t xml:space="preserve"> for reference.</w:t>
      </w:r>
    </w:p>
    <w:p w14:paraId="152EEF65" w14:textId="189970FC" w:rsidR="00160C1F" w:rsidRDefault="00644234" w:rsidP="00E71F7A">
      <w:pPr>
        <w:pStyle w:val="ListParagraph"/>
        <w:numPr>
          <w:ilvl w:val="0"/>
          <w:numId w:val="26"/>
        </w:numPr>
        <w:rPr>
          <w:rFonts w:eastAsia="Arial"/>
        </w:rPr>
      </w:pPr>
      <w:r>
        <w:rPr>
          <w:rFonts w:eastAsia="Arial"/>
        </w:rPr>
        <w:t>In</w:t>
      </w:r>
      <w:r w:rsidR="000F186B">
        <w:rPr>
          <w:rFonts w:eastAsia="Arial"/>
        </w:rPr>
        <w:t xml:space="preserve">struct </w:t>
      </w:r>
      <w:r w:rsidR="006C6A2C">
        <w:rPr>
          <w:rFonts w:eastAsia="Arial"/>
        </w:rPr>
        <w:t xml:space="preserve">students </w:t>
      </w:r>
      <w:r w:rsidR="000F186B">
        <w:rPr>
          <w:rFonts w:eastAsia="Arial"/>
        </w:rPr>
        <w:t xml:space="preserve">to </w:t>
      </w:r>
      <w:r w:rsidR="00A00082">
        <w:rPr>
          <w:rFonts w:eastAsia="Arial"/>
        </w:rPr>
        <w:t>explore</w:t>
      </w:r>
      <w:r w:rsidR="00A00082" w:rsidRPr="00A00082">
        <w:rPr>
          <w:rFonts w:eastAsia="Arial"/>
        </w:rPr>
        <w:t xml:space="preserve"> the in-demand occupations within WA’s defence industry</w:t>
      </w:r>
      <w:r w:rsidR="00E41F67">
        <w:rPr>
          <w:rFonts w:eastAsia="Arial"/>
        </w:rPr>
        <w:t xml:space="preserve">, </w:t>
      </w:r>
      <w:r w:rsidR="003B766D" w:rsidRPr="006C6A2C">
        <w:rPr>
          <w:szCs w:val="22"/>
        </w:rPr>
        <w:t>choose a job that interests them</w:t>
      </w:r>
      <w:r w:rsidR="00E41F67" w:rsidRPr="006C6A2C">
        <w:rPr>
          <w:szCs w:val="22"/>
        </w:rPr>
        <w:t xml:space="preserve"> and </w:t>
      </w:r>
      <w:r w:rsidR="003B766D" w:rsidRPr="006C6A2C">
        <w:rPr>
          <w:szCs w:val="22"/>
        </w:rPr>
        <w:t>complete the table</w:t>
      </w:r>
      <w:r w:rsidR="003B766D" w:rsidRPr="00BC12A2">
        <w:rPr>
          <w:b/>
          <w:bCs/>
          <w:szCs w:val="22"/>
        </w:rPr>
        <w:t xml:space="preserve"> </w:t>
      </w:r>
      <w:r w:rsidR="00E41F67" w:rsidRPr="00E41F67">
        <w:rPr>
          <w:rFonts w:eastAsia="Arial"/>
        </w:rPr>
        <w:t>on their worksheet</w:t>
      </w:r>
      <w:r w:rsidR="00AA7E84">
        <w:rPr>
          <w:rFonts w:eastAsia="Arial"/>
        </w:rPr>
        <w:t xml:space="preserve"> using the information </w:t>
      </w:r>
      <w:r w:rsidR="00B87ACE">
        <w:rPr>
          <w:rFonts w:eastAsia="Arial"/>
        </w:rPr>
        <w:t>provided on the website</w:t>
      </w:r>
      <w:r w:rsidR="00A00082" w:rsidRPr="00A00082">
        <w:rPr>
          <w:rFonts w:eastAsia="Arial"/>
        </w:rPr>
        <w:t>.</w:t>
      </w:r>
    </w:p>
    <w:p w14:paraId="57D7F07F" w14:textId="77777777" w:rsidR="005878BD" w:rsidRDefault="005878BD" w:rsidP="005878BD">
      <w:pPr>
        <w:pStyle w:val="Heading1"/>
      </w:pPr>
      <w:r w:rsidRPr="00F85DAD">
        <w:t>Reflection</w:t>
      </w:r>
    </w:p>
    <w:p w14:paraId="1232260F" w14:textId="0D050398" w:rsidR="005878BD" w:rsidRPr="007B6CF0" w:rsidRDefault="005878BD" w:rsidP="007B6CF0">
      <w:pPr>
        <w:rPr>
          <w:szCs w:val="22"/>
        </w:rPr>
        <w:sectPr w:rsidR="005878BD" w:rsidRPr="007B6CF0" w:rsidSect="005878BD">
          <w:headerReference w:type="first" r:id="rId24"/>
          <w:type w:val="continuous"/>
          <w:pgSz w:w="11906" w:h="16838"/>
          <w:pgMar w:top="1560" w:right="1418" w:bottom="1134" w:left="1276" w:header="454" w:footer="567" w:gutter="0"/>
          <w:cols w:space="708"/>
          <w:titlePg/>
          <w:docGrid w:linePitch="360"/>
        </w:sectPr>
      </w:pPr>
      <w:r>
        <w:t xml:space="preserve">Ask students to share with a partner </w:t>
      </w:r>
      <w:r w:rsidR="009E52DA">
        <w:t xml:space="preserve">the </w:t>
      </w:r>
      <w:r>
        <w:t xml:space="preserve">occupation </w:t>
      </w:r>
      <w:r w:rsidR="00D61A00">
        <w:t xml:space="preserve">they chose in </w:t>
      </w:r>
      <w:r w:rsidR="00D61A00" w:rsidRPr="000208E6">
        <w:rPr>
          <w:b/>
          <w:bCs/>
        </w:rPr>
        <w:t xml:space="preserve">Activity </w:t>
      </w:r>
      <w:r w:rsidR="001F00F3">
        <w:rPr>
          <w:b/>
          <w:bCs/>
        </w:rPr>
        <w:t>3</w:t>
      </w:r>
      <w:r w:rsidR="00D61A00">
        <w:t xml:space="preserve">. </w:t>
      </w:r>
      <w:r>
        <w:t xml:space="preserve">Students should explain why they chose this occupation, what pathways (VET or </w:t>
      </w:r>
      <w:r w:rsidR="00113702">
        <w:t>University</w:t>
      </w:r>
      <w:r>
        <w:t>) they will need to pursue and what the indicated salary might be.</w:t>
      </w:r>
    </w:p>
    <w:p w14:paraId="63F25BB8" w14:textId="7ABE4BE6" w:rsidR="00AA3909" w:rsidRPr="00AA3909" w:rsidRDefault="00B16531" w:rsidP="00AA3909">
      <w:pPr>
        <w:pStyle w:val="Heading1"/>
        <w:ind w:hanging="142"/>
      </w:pPr>
      <w:r>
        <w:t>O</w:t>
      </w:r>
      <w:r w:rsidR="00A017C9" w:rsidRPr="00A017C9">
        <w:t>ptional activit</w:t>
      </w:r>
      <w:r w:rsidR="005878BD">
        <w:t xml:space="preserve">ies </w:t>
      </w:r>
      <w:r w:rsidR="007F5BA6">
        <w:t>and additional resources</w:t>
      </w:r>
    </w:p>
    <w:p w14:paraId="7F0D96EB" w14:textId="6FBAF935" w:rsidR="00001B7D" w:rsidRDefault="003F683C" w:rsidP="00E15542">
      <w:pPr>
        <w:pStyle w:val="ListParagraph"/>
        <w:numPr>
          <w:ilvl w:val="0"/>
          <w:numId w:val="26"/>
        </w:numPr>
      </w:pPr>
      <w:r w:rsidRPr="00001B7D">
        <w:rPr>
          <w:b/>
          <w:bCs/>
        </w:rPr>
        <w:t>Slide 1</w:t>
      </w:r>
      <w:r w:rsidR="001664B0">
        <w:rPr>
          <w:b/>
          <w:bCs/>
        </w:rPr>
        <w:t>2</w:t>
      </w:r>
      <w:r>
        <w:t xml:space="preserve"> prov</w:t>
      </w:r>
      <w:r w:rsidR="00E12CC5">
        <w:t xml:space="preserve">ides information on how to access defence industry career advice from the Jobs &amp; Skills </w:t>
      </w:r>
      <w:r w:rsidR="00001B7D">
        <w:t>centre in Rockingham</w:t>
      </w:r>
    </w:p>
    <w:p w14:paraId="777F34BD" w14:textId="7182DA4A" w:rsidR="00A017C9" w:rsidRDefault="00254ABF" w:rsidP="00E15542">
      <w:pPr>
        <w:pStyle w:val="ListParagraph"/>
        <w:numPr>
          <w:ilvl w:val="0"/>
          <w:numId w:val="26"/>
        </w:numPr>
      </w:pPr>
      <w:r>
        <w:t>Students interested in learning more about defence industry</w:t>
      </w:r>
      <w:r w:rsidR="00A017C9">
        <w:t xml:space="preserve"> can spend time reading about defence projects in Western</w:t>
      </w:r>
      <w:r w:rsidR="00AA3909">
        <w:t xml:space="preserve"> </w:t>
      </w:r>
      <w:r w:rsidR="00A017C9">
        <w:t xml:space="preserve">Australia. This information can be found under the 5 domains on the WA’s </w:t>
      </w:r>
      <w:r w:rsidR="005D2CDB">
        <w:t>d</w:t>
      </w:r>
      <w:r w:rsidR="00A017C9">
        <w:t xml:space="preserve">efence </w:t>
      </w:r>
      <w:r w:rsidR="005D2CDB">
        <w:t>i</w:t>
      </w:r>
      <w:r w:rsidR="00A017C9">
        <w:t xml:space="preserve">ndustry page </w:t>
      </w:r>
      <w:r w:rsidR="00A017C9" w:rsidRPr="003347EF">
        <w:t xml:space="preserve">on </w:t>
      </w:r>
      <w:hyperlink r:id="rId25" w:history="1">
        <w:r w:rsidR="003347EF" w:rsidRPr="003347EF">
          <w:rPr>
            <w:rStyle w:val="Hyperlink"/>
          </w:rPr>
          <w:t>The Other Force</w:t>
        </w:r>
      </w:hyperlink>
      <w:r w:rsidR="003347EF" w:rsidRPr="007F5BA6">
        <w:rPr>
          <w:i/>
          <w:iCs/>
        </w:rPr>
        <w:t xml:space="preserve"> </w:t>
      </w:r>
      <w:r w:rsidR="00A017C9">
        <w:t xml:space="preserve">website. </w:t>
      </w:r>
    </w:p>
    <w:p w14:paraId="0EC193FE" w14:textId="0A00F907" w:rsidR="00914353" w:rsidRDefault="005D2CDB" w:rsidP="00E15542">
      <w:pPr>
        <w:pStyle w:val="ListParagraph"/>
        <w:numPr>
          <w:ilvl w:val="0"/>
          <w:numId w:val="26"/>
        </w:numPr>
      </w:pPr>
      <w:hyperlink r:id="rId26" w:history="1">
        <w:r>
          <w:rPr>
            <w:rStyle w:val="Hyperlink"/>
          </w:rPr>
          <w:t xml:space="preserve">South Metro TAFE’s defence career’s YouTube playlist </w:t>
        </w:r>
      </w:hyperlink>
      <w:r w:rsidR="00026B4F">
        <w:t xml:space="preserve"> </w:t>
      </w:r>
    </w:p>
    <w:p w14:paraId="10F993B8" w14:textId="3259EDB6" w:rsidR="00F503DC" w:rsidRDefault="00F503DC" w:rsidP="00E15542">
      <w:pPr>
        <w:pStyle w:val="ListParagraph"/>
        <w:numPr>
          <w:ilvl w:val="0"/>
          <w:numId w:val="26"/>
        </w:numPr>
      </w:pPr>
      <w:hyperlink r:id="rId27" w:history="1">
        <w:r>
          <w:rPr>
            <w:rStyle w:val="Hyperlink"/>
          </w:rPr>
          <w:t>South Metro TAFE’s Defence Industry Pathways Program YouTube playlist</w:t>
        </w:r>
      </w:hyperlink>
      <w:r>
        <w:t xml:space="preserve"> </w:t>
      </w:r>
    </w:p>
    <w:p w14:paraId="7F5281B1" w14:textId="77777777" w:rsidR="00DF2A63" w:rsidRDefault="00050643" w:rsidP="00E15542">
      <w:pPr>
        <w:pStyle w:val="ListParagraph"/>
        <w:numPr>
          <w:ilvl w:val="0"/>
          <w:numId w:val="26"/>
        </w:numPr>
      </w:pPr>
      <w:hyperlink r:id="rId28" w:history="1">
        <w:r w:rsidRPr="00050643">
          <w:rPr>
            <w:rStyle w:val="Hyperlink"/>
          </w:rPr>
          <w:t>Defence industry | Education Resources</w:t>
        </w:r>
      </w:hyperlink>
    </w:p>
    <w:p w14:paraId="317011F3" w14:textId="1F9CACCB" w:rsidR="00C71C88" w:rsidRDefault="00DF2A63" w:rsidP="00E15542">
      <w:pPr>
        <w:pStyle w:val="ListParagraph"/>
        <w:numPr>
          <w:ilvl w:val="0"/>
          <w:numId w:val="26"/>
        </w:numPr>
        <w:sectPr w:rsidR="00C71C88" w:rsidSect="00E975CE">
          <w:headerReference w:type="first" r:id="rId29"/>
          <w:footerReference w:type="first" r:id="rId30"/>
          <w:type w:val="continuous"/>
          <w:pgSz w:w="11906" w:h="16838"/>
          <w:pgMar w:top="1418" w:right="1418" w:bottom="1134" w:left="1418" w:header="454" w:footer="397" w:gutter="0"/>
          <w:cols w:space="708"/>
          <w:titlePg/>
          <w:docGrid w:linePitch="360"/>
        </w:sectPr>
      </w:pPr>
      <w:hyperlink r:id="rId31" w:history="1">
        <w:r w:rsidRPr="00DF2A63">
          <w:rPr>
            <w:rStyle w:val="Hyperlink"/>
          </w:rPr>
          <w:t>For Students | Defence Industry</w:t>
        </w:r>
      </w:hyperlink>
      <w:hyperlink r:id="rId32" w:history="1">
        <w:r w:rsidR="00957F12" w:rsidRPr="00957F12">
          <w:rPr>
            <w:rStyle w:val="Hyperlink"/>
          </w:rPr>
          <w:t>​​</w:t>
        </w:r>
      </w:hyperlink>
      <w:r w:rsidR="003E5811">
        <w:t>.</w:t>
      </w:r>
    </w:p>
    <w:p w14:paraId="4634A54D" w14:textId="0F274811" w:rsidR="00C43338" w:rsidRPr="00C75F6A" w:rsidRDefault="00D66CAF" w:rsidP="008D428B">
      <w:pPr>
        <w:spacing w:before="120" w:after="220"/>
        <w:outlineLvl w:val="0"/>
        <w:rPr>
          <w:b/>
          <w:bCs/>
          <w:sz w:val="28"/>
          <w:szCs w:val="28"/>
        </w:rPr>
      </w:pPr>
      <w:r w:rsidRPr="00D66CAF">
        <w:rPr>
          <w:b/>
          <w:color w:val="592C82"/>
          <w:sz w:val="28"/>
          <w:szCs w:val="28"/>
        </w:rPr>
        <w:lastRenderedPageBreak/>
        <w:t xml:space="preserve">Defence </w:t>
      </w:r>
      <w:r w:rsidR="009E31DE">
        <w:rPr>
          <w:b/>
          <w:color w:val="592C82"/>
          <w:sz w:val="28"/>
          <w:szCs w:val="28"/>
        </w:rPr>
        <w:t>i</w:t>
      </w:r>
      <w:r w:rsidRPr="00D66CAF">
        <w:rPr>
          <w:b/>
          <w:color w:val="592C82"/>
          <w:sz w:val="28"/>
          <w:szCs w:val="28"/>
        </w:rPr>
        <w:t>ndustry</w:t>
      </w:r>
      <w:r w:rsidR="00AB5B63">
        <w:rPr>
          <w:b/>
          <w:color w:val="592C82"/>
          <w:sz w:val="28"/>
          <w:szCs w:val="28"/>
        </w:rPr>
        <w:t xml:space="preserve"> -</w:t>
      </w:r>
      <w:r w:rsidRPr="00D66CAF">
        <w:rPr>
          <w:b/>
          <w:color w:val="592C82"/>
          <w:sz w:val="28"/>
          <w:szCs w:val="28"/>
        </w:rPr>
        <w:t xml:space="preserve"> Skills, pathways and careers</w:t>
      </w:r>
      <w:r w:rsidR="00696C7F">
        <w:rPr>
          <w:b/>
          <w:color w:val="592C82"/>
          <w:sz w:val="28"/>
          <w:szCs w:val="28"/>
        </w:rPr>
        <w:t xml:space="preserve"> - </w:t>
      </w:r>
      <w:r w:rsidRPr="00D66CAF">
        <w:rPr>
          <w:b/>
          <w:color w:val="592C82"/>
          <w:sz w:val="28"/>
          <w:szCs w:val="28"/>
        </w:rPr>
        <w:t>student worksheet</w:t>
      </w:r>
    </w:p>
    <w:p w14:paraId="4FC536AF" w14:textId="676064D2" w:rsidR="00DB395D" w:rsidRPr="00C970F4" w:rsidRDefault="00DB395D" w:rsidP="00DB395D">
      <w:pPr>
        <w:pStyle w:val="Heading2"/>
        <w:rPr>
          <w:sz w:val="24"/>
          <w:szCs w:val="24"/>
        </w:rPr>
      </w:pPr>
      <w:r w:rsidRPr="00C970F4">
        <w:rPr>
          <w:sz w:val="24"/>
          <w:szCs w:val="24"/>
        </w:rPr>
        <w:t xml:space="preserve">Activity </w:t>
      </w:r>
      <w:r>
        <w:rPr>
          <w:sz w:val="24"/>
          <w:szCs w:val="24"/>
        </w:rPr>
        <w:t>1</w:t>
      </w:r>
      <w:r w:rsidR="00DC7657">
        <w:rPr>
          <w:sz w:val="24"/>
          <w:szCs w:val="24"/>
        </w:rPr>
        <w:t xml:space="preserve"> </w:t>
      </w:r>
    </w:p>
    <w:p w14:paraId="1E898BA6" w14:textId="3F84F689" w:rsidR="00B40757" w:rsidRPr="00696C7F" w:rsidRDefault="00B40757" w:rsidP="00C43338">
      <w:pPr>
        <w:spacing w:line="276" w:lineRule="auto"/>
        <w:rPr>
          <w:sz w:val="24"/>
          <w:szCs w:val="24"/>
        </w:rPr>
      </w:pPr>
      <w:r w:rsidRPr="00696C7F">
        <w:rPr>
          <w:sz w:val="24"/>
          <w:szCs w:val="24"/>
        </w:rPr>
        <w:t>Define defence industry:</w:t>
      </w:r>
    </w:p>
    <w:p w14:paraId="11F5A282" w14:textId="77777777" w:rsidR="00B40757" w:rsidRDefault="00B40757" w:rsidP="00C43338">
      <w:pPr>
        <w:spacing w:line="276" w:lineRule="auto"/>
        <w:rPr>
          <w:szCs w:val="22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C75F6A" w:rsidRPr="00C75F6A" w14:paraId="103A275C" w14:textId="77777777" w:rsidTr="00C75F6A">
        <w:tc>
          <w:tcPr>
            <w:tcW w:w="10060" w:type="dxa"/>
          </w:tcPr>
          <w:p w14:paraId="5E8E32A7" w14:textId="77777777" w:rsidR="00C75F6A" w:rsidRPr="00C75F6A" w:rsidRDefault="00C75F6A" w:rsidP="00C43338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C75F6A" w:rsidRPr="00C75F6A" w14:paraId="260C06DA" w14:textId="77777777" w:rsidTr="00C75F6A">
        <w:tc>
          <w:tcPr>
            <w:tcW w:w="10060" w:type="dxa"/>
          </w:tcPr>
          <w:p w14:paraId="22049D1C" w14:textId="77777777" w:rsidR="00C75F6A" w:rsidRPr="00C75F6A" w:rsidRDefault="00C75F6A" w:rsidP="00C43338">
            <w:pPr>
              <w:spacing w:line="276" w:lineRule="auto"/>
              <w:rPr>
                <w:sz w:val="32"/>
                <w:szCs w:val="32"/>
              </w:rPr>
            </w:pPr>
          </w:p>
        </w:tc>
      </w:tr>
    </w:tbl>
    <w:p w14:paraId="30F3BC8B" w14:textId="77777777" w:rsidR="00C75F6A" w:rsidRDefault="00C75F6A" w:rsidP="00C43338">
      <w:pPr>
        <w:spacing w:line="276" w:lineRule="auto"/>
        <w:rPr>
          <w:szCs w:val="22"/>
        </w:rPr>
      </w:pPr>
    </w:p>
    <w:p w14:paraId="15E96422" w14:textId="49A5416F" w:rsidR="006B7057" w:rsidRPr="00C970F4" w:rsidRDefault="006B7057" w:rsidP="006B7057">
      <w:pPr>
        <w:pStyle w:val="Heading2"/>
        <w:rPr>
          <w:sz w:val="24"/>
          <w:szCs w:val="24"/>
        </w:rPr>
      </w:pPr>
      <w:r w:rsidRPr="00C970F4">
        <w:rPr>
          <w:sz w:val="24"/>
          <w:szCs w:val="24"/>
        </w:rPr>
        <w:t>Activity 2</w:t>
      </w:r>
    </w:p>
    <w:p w14:paraId="554910C6" w14:textId="76D9BDD7" w:rsidR="00E25D53" w:rsidRPr="00696C7F" w:rsidRDefault="00093E02" w:rsidP="00093E02">
      <w:pPr>
        <w:spacing w:line="276" w:lineRule="auto"/>
        <w:rPr>
          <w:b/>
          <w:bCs/>
          <w:sz w:val="24"/>
          <w:szCs w:val="24"/>
        </w:rPr>
      </w:pPr>
      <w:r w:rsidRPr="00696C7F">
        <w:rPr>
          <w:b/>
          <w:bCs/>
          <w:sz w:val="24"/>
          <w:szCs w:val="24"/>
        </w:rPr>
        <w:t xml:space="preserve">Go to </w:t>
      </w:r>
      <w:hyperlink r:id="rId33" w:history="1">
        <w:r w:rsidR="00C750FF">
          <w:rPr>
            <w:rStyle w:val="Hyperlink"/>
            <w:b/>
            <w:bCs/>
            <w:sz w:val="24"/>
            <w:szCs w:val="24"/>
          </w:rPr>
          <w:t>WA defence industry domains</w:t>
        </w:r>
      </w:hyperlink>
      <w:r w:rsidR="007440B2" w:rsidRPr="00696C7F">
        <w:rPr>
          <w:b/>
          <w:bCs/>
          <w:sz w:val="24"/>
          <w:szCs w:val="24"/>
        </w:rPr>
        <w:t xml:space="preserve"> </w:t>
      </w:r>
      <w:r w:rsidRPr="00696C7F">
        <w:rPr>
          <w:b/>
          <w:bCs/>
          <w:sz w:val="24"/>
          <w:szCs w:val="24"/>
        </w:rPr>
        <w:t>and complete the task below:</w:t>
      </w:r>
    </w:p>
    <w:p w14:paraId="7A7B0F06" w14:textId="77777777" w:rsidR="00093E02" w:rsidRPr="00696C7F" w:rsidRDefault="00093E02" w:rsidP="00093E02">
      <w:pPr>
        <w:spacing w:line="276" w:lineRule="auto"/>
        <w:rPr>
          <w:sz w:val="24"/>
          <w:szCs w:val="24"/>
        </w:rPr>
      </w:pPr>
    </w:p>
    <w:p w14:paraId="5DFC6418" w14:textId="77777777" w:rsidR="00093E02" w:rsidRPr="00696C7F" w:rsidRDefault="00093E02" w:rsidP="00093E02">
      <w:pPr>
        <w:spacing w:line="276" w:lineRule="auto"/>
        <w:rPr>
          <w:color w:val="000000"/>
          <w:sz w:val="24"/>
          <w:szCs w:val="24"/>
        </w:rPr>
      </w:pPr>
      <w:r w:rsidRPr="00696C7F">
        <w:rPr>
          <w:color w:val="000000"/>
          <w:sz w:val="24"/>
          <w:szCs w:val="24"/>
        </w:rPr>
        <w:t>Western Australia is home to around ____ businesses involved in developing, maintaining, supporting and implementing cutting edge technology, infrastructure and assets across the 5 defence domains.</w:t>
      </w:r>
    </w:p>
    <w:p w14:paraId="3698E3EE" w14:textId="77777777" w:rsidR="00093E02" w:rsidRPr="00FC0717" w:rsidRDefault="00093E02" w:rsidP="00093E02">
      <w:pPr>
        <w:spacing w:line="276" w:lineRule="auto"/>
        <w:rPr>
          <w:szCs w:val="22"/>
        </w:rPr>
      </w:pPr>
    </w:p>
    <w:tbl>
      <w:tblPr>
        <w:tblStyle w:val="DOETable1"/>
        <w:tblW w:w="0" w:type="auto"/>
        <w:tblLook w:val="04A0" w:firstRow="1" w:lastRow="0" w:firstColumn="1" w:lastColumn="0" w:noHBand="0" w:noVBand="1"/>
      </w:tblPr>
      <w:tblGrid>
        <w:gridCol w:w="3434"/>
        <w:gridCol w:w="5912"/>
      </w:tblGrid>
      <w:tr w:rsidR="00093E02" w14:paraId="2B00A3E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26CFAED" w14:textId="77777777" w:rsidR="00093E02" w:rsidRPr="00696C7F" w:rsidRDefault="00093E02">
            <w:pPr>
              <w:spacing w:line="276" w:lineRule="auto"/>
              <w:rPr>
                <w:sz w:val="24"/>
                <w:szCs w:val="24"/>
              </w:rPr>
            </w:pPr>
            <w:r w:rsidRPr="00696C7F">
              <w:rPr>
                <w:sz w:val="24"/>
                <w:szCs w:val="24"/>
              </w:rPr>
              <w:t>Domain name</w:t>
            </w:r>
          </w:p>
        </w:tc>
        <w:tc>
          <w:tcPr>
            <w:tcW w:w="6095" w:type="dxa"/>
          </w:tcPr>
          <w:p w14:paraId="49E32B4A" w14:textId="77777777" w:rsidR="00093E02" w:rsidRPr="00696C7F" w:rsidRDefault="00093E0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96C7F">
              <w:rPr>
                <w:sz w:val="24"/>
                <w:szCs w:val="24"/>
              </w:rPr>
              <w:t>Domain description</w:t>
            </w:r>
          </w:p>
        </w:tc>
      </w:tr>
      <w:tr w:rsidR="00093E02" w:rsidRPr="00C75F6A" w14:paraId="3623D8C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29BBB17" w14:textId="77777777" w:rsidR="00093E02" w:rsidRPr="00696C7F" w:rsidRDefault="00093E0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B653EB7" w14:textId="17349090" w:rsidR="00093E02" w:rsidRPr="00696C7F" w:rsidRDefault="00093E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 w:rsidRPr="00696C7F">
              <w:rPr>
                <w:sz w:val="24"/>
                <w:szCs w:val="24"/>
              </w:rPr>
              <w:t xml:space="preserve">Western Australia’s defence industry defends against </w:t>
            </w:r>
            <w:r w:rsidR="004B4D7D">
              <w:rPr>
                <w:sz w:val="24"/>
                <w:szCs w:val="24"/>
              </w:rPr>
              <w:t>__________</w:t>
            </w:r>
            <w:r w:rsidRPr="00696C7F">
              <w:rPr>
                <w:sz w:val="24"/>
                <w:szCs w:val="24"/>
              </w:rPr>
              <w:t xml:space="preserve"> </w:t>
            </w:r>
            <w:r w:rsidR="004B4D7D">
              <w:rPr>
                <w:sz w:val="24"/>
                <w:szCs w:val="24"/>
              </w:rPr>
              <w:t>__________</w:t>
            </w:r>
            <w:r w:rsidRPr="00696C7F">
              <w:rPr>
                <w:sz w:val="24"/>
                <w:szCs w:val="24"/>
              </w:rPr>
              <w:t xml:space="preserve"> and builds </w:t>
            </w:r>
            <w:r w:rsidR="004B4D7D">
              <w:rPr>
                <w:sz w:val="24"/>
                <w:szCs w:val="24"/>
              </w:rPr>
              <w:t>__________</w:t>
            </w:r>
            <w:r w:rsidRPr="00696C7F">
              <w:rPr>
                <w:sz w:val="24"/>
                <w:szCs w:val="24"/>
              </w:rPr>
              <w:t xml:space="preserve"> in an increasingly challenging environment. </w:t>
            </w:r>
          </w:p>
        </w:tc>
      </w:tr>
      <w:tr w:rsidR="00093E02" w:rsidRPr="00C75F6A" w14:paraId="3F924AD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83F61FF" w14:textId="77777777" w:rsidR="00093E02" w:rsidRPr="00696C7F" w:rsidRDefault="00093E0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29F2D1B" w14:textId="602C5B34" w:rsidR="00093E02" w:rsidRPr="00696C7F" w:rsidRDefault="00093E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 w:rsidRPr="00696C7F">
              <w:rPr>
                <w:sz w:val="24"/>
                <w:szCs w:val="24"/>
              </w:rPr>
              <w:t xml:space="preserve">Western Australia boasts world-leading </w:t>
            </w:r>
            <w:r w:rsidR="004B4D7D">
              <w:rPr>
                <w:sz w:val="24"/>
                <w:szCs w:val="24"/>
              </w:rPr>
              <w:t>__________</w:t>
            </w:r>
            <w:r w:rsidRPr="00696C7F">
              <w:rPr>
                <w:sz w:val="24"/>
                <w:szCs w:val="24"/>
              </w:rPr>
              <w:t xml:space="preserve"> and manufacturing for integrated engine systems, used in assets such as </w:t>
            </w:r>
            <w:r w:rsidR="00DC3DBD">
              <w:rPr>
                <w:sz w:val="24"/>
                <w:szCs w:val="24"/>
              </w:rPr>
              <w:t>__________</w:t>
            </w:r>
            <w:r w:rsidRPr="00696C7F">
              <w:rPr>
                <w:sz w:val="24"/>
                <w:szCs w:val="24"/>
              </w:rPr>
              <w:t xml:space="preserve"> and </w:t>
            </w:r>
            <w:r w:rsidR="00DC3DBD" w:rsidRPr="009E31DE">
              <w:rPr>
                <w:sz w:val="24"/>
                <w:szCs w:val="24"/>
              </w:rPr>
              <w:t>__</w:t>
            </w:r>
            <w:r w:rsidR="009E31DE">
              <w:rPr>
                <w:sz w:val="24"/>
                <w:szCs w:val="24"/>
              </w:rPr>
              <w:t>_______.</w:t>
            </w:r>
          </w:p>
        </w:tc>
      </w:tr>
      <w:tr w:rsidR="00093E02" w:rsidRPr="00C75F6A" w14:paraId="596335E4" w14:textId="77777777">
        <w:trPr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A4EC2E5" w14:textId="77777777" w:rsidR="00093E02" w:rsidRPr="00696C7F" w:rsidRDefault="00093E0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A97B763" w14:textId="2994A77D" w:rsidR="00093E02" w:rsidRPr="00696C7F" w:rsidRDefault="00093E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 w:rsidRPr="00696C7F">
              <w:rPr>
                <w:sz w:val="24"/>
                <w:szCs w:val="24"/>
              </w:rPr>
              <w:t xml:space="preserve">Western Australia develops unique </w:t>
            </w:r>
            <w:r w:rsidR="00DC3DBD">
              <w:rPr>
                <w:sz w:val="24"/>
                <w:szCs w:val="24"/>
              </w:rPr>
              <w:t>__________</w:t>
            </w:r>
            <w:r w:rsidRPr="00696C7F">
              <w:rPr>
                <w:sz w:val="24"/>
                <w:szCs w:val="24"/>
              </w:rPr>
              <w:t xml:space="preserve"> and </w:t>
            </w:r>
            <w:r w:rsidR="00DC3DBD">
              <w:rPr>
                <w:sz w:val="24"/>
                <w:szCs w:val="24"/>
              </w:rPr>
              <w:t>__________</w:t>
            </w:r>
            <w:r w:rsidRPr="00696C7F">
              <w:rPr>
                <w:sz w:val="24"/>
                <w:szCs w:val="24"/>
              </w:rPr>
              <w:t xml:space="preserve"> solutions for application in the field.</w:t>
            </w:r>
          </w:p>
        </w:tc>
      </w:tr>
      <w:tr w:rsidR="00093E02" w:rsidRPr="00C75F6A" w14:paraId="66765FA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E175F5E" w14:textId="77777777" w:rsidR="00093E02" w:rsidRPr="00696C7F" w:rsidRDefault="00093E0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1B2766E" w14:textId="01C96DD5" w:rsidR="00093E02" w:rsidRPr="00696C7F" w:rsidRDefault="00093E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 w:rsidRPr="00696C7F">
              <w:rPr>
                <w:sz w:val="24"/>
                <w:szCs w:val="24"/>
              </w:rPr>
              <w:t xml:space="preserve">As one of </w:t>
            </w:r>
            <w:r w:rsidR="00DC3DBD">
              <w:rPr>
                <w:sz w:val="24"/>
                <w:szCs w:val="24"/>
              </w:rPr>
              <w:t>__________</w:t>
            </w:r>
            <w:r w:rsidRPr="00696C7F">
              <w:rPr>
                <w:sz w:val="24"/>
                <w:szCs w:val="24"/>
              </w:rPr>
              <w:t xml:space="preserve"> major national </w:t>
            </w:r>
            <w:r w:rsidR="00DC3DBD">
              <w:rPr>
                <w:sz w:val="24"/>
                <w:szCs w:val="24"/>
              </w:rPr>
              <w:t>__________</w:t>
            </w:r>
            <w:r w:rsidRPr="00696C7F">
              <w:rPr>
                <w:sz w:val="24"/>
                <w:szCs w:val="24"/>
              </w:rPr>
              <w:t xml:space="preserve"> hubs, Western Australia is critical to the delivery of Australia’s </w:t>
            </w:r>
            <w:r w:rsidR="00DC3DBD">
              <w:rPr>
                <w:sz w:val="24"/>
                <w:szCs w:val="24"/>
              </w:rPr>
              <w:t>__________</w:t>
            </w:r>
            <w:r w:rsidRPr="00696C7F">
              <w:rPr>
                <w:sz w:val="24"/>
                <w:szCs w:val="24"/>
              </w:rPr>
              <w:t xml:space="preserve"> </w:t>
            </w:r>
            <w:r w:rsidR="00DC3DBD">
              <w:rPr>
                <w:sz w:val="24"/>
                <w:szCs w:val="24"/>
              </w:rPr>
              <w:t>__________</w:t>
            </w:r>
            <w:r w:rsidRPr="00696C7F">
              <w:rPr>
                <w:sz w:val="24"/>
                <w:szCs w:val="24"/>
              </w:rPr>
              <w:t xml:space="preserve"> Enterprise.</w:t>
            </w:r>
          </w:p>
        </w:tc>
      </w:tr>
      <w:tr w:rsidR="00093E02" w:rsidRPr="00C75F6A" w14:paraId="064EAD3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63FA57D" w14:textId="77777777" w:rsidR="00093E02" w:rsidRPr="00696C7F" w:rsidRDefault="00093E0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2BC8BDF" w14:textId="1928EEA7" w:rsidR="00093E02" w:rsidRPr="00696C7F" w:rsidRDefault="00093E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 w:rsidRPr="00696C7F">
              <w:rPr>
                <w:sz w:val="24"/>
                <w:szCs w:val="24"/>
              </w:rPr>
              <w:t xml:space="preserve">Western Australia’s vast </w:t>
            </w:r>
            <w:r w:rsidR="00DC3DBD">
              <w:rPr>
                <w:sz w:val="24"/>
                <w:szCs w:val="24"/>
              </w:rPr>
              <w:t>__________</w:t>
            </w:r>
            <w:r w:rsidRPr="00696C7F">
              <w:rPr>
                <w:sz w:val="24"/>
                <w:szCs w:val="24"/>
              </w:rPr>
              <w:t xml:space="preserve"> and unique isolation makes it an ideal location for </w:t>
            </w:r>
            <w:r w:rsidR="00DC3DBD">
              <w:rPr>
                <w:sz w:val="24"/>
                <w:szCs w:val="24"/>
              </w:rPr>
              <w:t xml:space="preserve">__________ </w:t>
            </w:r>
            <w:r w:rsidRPr="00696C7F">
              <w:rPr>
                <w:sz w:val="24"/>
                <w:szCs w:val="24"/>
              </w:rPr>
              <w:t xml:space="preserve">communication stations, _________ surveillance technology and air </w:t>
            </w:r>
            <w:r w:rsidR="00DC3DBD">
              <w:rPr>
                <w:sz w:val="24"/>
                <w:szCs w:val="24"/>
              </w:rPr>
              <w:t>__________</w:t>
            </w:r>
            <w:r w:rsidRPr="00696C7F">
              <w:rPr>
                <w:sz w:val="24"/>
                <w:szCs w:val="24"/>
              </w:rPr>
              <w:t xml:space="preserve"> systems.</w:t>
            </w:r>
          </w:p>
        </w:tc>
      </w:tr>
    </w:tbl>
    <w:p w14:paraId="13583AED" w14:textId="77777777" w:rsidR="00093E02" w:rsidRDefault="00093E02" w:rsidP="00093E02">
      <w:pPr>
        <w:spacing w:line="276" w:lineRule="auto"/>
        <w:rPr>
          <w:szCs w:val="22"/>
        </w:rPr>
      </w:pPr>
    </w:p>
    <w:p w14:paraId="3529292B" w14:textId="77777777" w:rsidR="000555A1" w:rsidRDefault="000555A1" w:rsidP="000555A1">
      <w:pPr>
        <w:spacing w:line="276" w:lineRule="auto"/>
        <w:rPr>
          <w:b/>
          <w:bCs/>
          <w:szCs w:val="22"/>
        </w:rPr>
      </w:pPr>
    </w:p>
    <w:p w14:paraId="5FC7F783" w14:textId="77777777" w:rsidR="00D65849" w:rsidRDefault="00D65849" w:rsidP="000555A1">
      <w:pPr>
        <w:spacing w:line="276" w:lineRule="auto"/>
        <w:rPr>
          <w:b/>
          <w:bCs/>
          <w:szCs w:val="22"/>
        </w:rPr>
      </w:pPr>
    </w:p>
    <w:p w14:paraId="6925AD7F" w14:textId="77777777" w:rsidR="00D65849" w:rsidRDefault="00D65849" w:rsidP="000555A1">
      <w:pPr>
        <w:spacing w:line="276" w:lineRule="auto"/>
        <w:rPr>
          <w:b/>
          <w:bCs/>
          <w:szCs w:val="22"/>
        </w:rPr>
      </w:pPr>
    </w:p>
    <w:p w14:paraId="28FE3AFF" w14:textId="77777777" w:rsidR="00D65849" w:rsidRDefault="00D65849" w:rsidP="000555A1">
      <w:pPr>
        <w:spacing w:line="276" w:lineRule="auto"/>
        <w:rPr>
          <w:b/>
          <w:bCs/>
          <w:szCs w:val="22"/>
        </w:rPr>
      </w:pPr>
    </w:p>
    <w:p w14:paraId="3321060B" w14:textId="77777777" w:rsidR="00D65849" w:rsidRDefault="00D65849" w:rsidP="000555A1">
      <w:pPr>
        <w:spacing w:line="276" w:lineRule="auto"/>
        <w:rPr>
          <w:b/>
          <w:bCs/>
          <w:szCs w:val="22"/>
        </w:rPr>
      </w:pPr>
    </w:p>
    <w:p w14:paraId="141FF984" w14:textId="77777777" w:rsidR="00D65849" w:rsidRDefault="00D65849" w:rsidP="000555A1">
      <w:pPr>
        <w:spacing w:line="276" w:lineRule="auto"/>
        <w:rPr>
          <w:b/>
          <w:bCs/>
          <w:szCs w:val="22"/>
        </w:rPr>
      </w:pPr>
    </w:p>
    <w:p w14:paraId="6FE4A06E" w14:textId="77777777" w:rsidR="00C349BC" w:rsidRDefault="00706DFB" w:rsidP="004D159B">
      <w:pPr>
        <w:pStyle w:val="Heading2"/>
        <w:sectPr w:rsidR="00C349BC" w:rsidSect="00F028B9">
          <w:footerReference w:type="default" r:id="rId34"/>
          <w:type w:val="continuous"/>
          <w:pgSz w:w="11901" w:h="16817"/>
          <w:pgMar w:top="1276" w:right="1269" w:bottom="1276" w:left="1276" w:header="709" w:footer="340" w:gutter="0"/>
          <w:cols w:space="708"/>
          <w:docGrid w:linePitch="360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542EA6" w14:textId="12CEC67C" w:rsidR="008D428B" w:rsidRPr="00DB395D" w:rsidRDefault="001938C3" w:rsidP="001938C3">
      <w:pPr>
        <w:pStyle w:val="Heading2"/>
        <w:rPr>
          <w:sz w:val="24"/>
          <w:szCs w:val="24"/>
        </w:rPr>
      </w:pPr>
      <w:r w:rsidRPr="00DB395D">
        <w:rPr>
          <w:sz w:val="24"/>
          <w:szCs w:val="24"/>
        </w:rPr>
        <w:lastRenderedPageBreak/>
        <w:t xml:space="preserve">Activity </w:t>
      </w:r>
      <w:r w:rsidR="005425EA">
        <w:rPr>
          <w:sz w:val="24"/>
          <w:szCs w:val="24"/>
        </w:rPr>
        <w:t>3</w:t>
      </w:r>
      <w:r w:rsidR="00AC3A84">
        <w:rPr>
          <w:sz w:val="24"/>
          <w:szCs w:val="24"/>
        </w:rPr>
        <w:t xml:space="preserve"> – Defence industry occupation spotlight</w:t>
      </w:r>
    </w:p>
    <w:p w14:paraId="71AF8153" w14:textId="77777777" w:rsidR="00034CD4" w:rsidRDefault="00034CD4" w:rsidP="00C43338">
      <w:pPr>
        <w:spacing w:line="276" w:lineRule="auto"/>
        <w:rPr>
          <w:szCs w:val="22"/>
        </w:rPr>
      </w:pPr>
    </w:p>
    <w:p w14:paraId="467B78AA" w14:textId="12E764F2" w:rsidR="00F028B9" w:rsidRDefault="00B411A5" w:rsidP="00C43338">
      <w:pPr>
        <w:spacing w:line="276" w:lineRule="auto"/>
        <w:rPr>
          <w:szCs w:val="22"/>
        </w:rPr>
      </w:pPr>
      <w:r w:rsidRPr="00BC12A2">
        <w:rPr>
          <w:b/>
          <w:bCs/>
          <w:szCs w:val="22"/>
        </w:rPr>
        <w:t xml:space="preserve">Go to </w:t>
      </w:r>
      <w:hyperlink r:id="rId35" w:history="1">
        <w:r w:rsidR="00540EFF">
          <w:rPr>
            <w:rStyle w:val="Hyperlink"/>
            <w:b/>
            <w:bCs/>
            <w:szCs w:val="22"/>
          </w:rPr>
          <w:t>Career Opportunities in WA's Defence Industry</w:t>
        </w:r>
      </w:hyperlink>
      <w:r w:rsidR="00540EFF" w:rsidRPr="00540EFF">
        <w:rPr>
          <w:b/>
          <w:bCs/>
          <w:szCs w:val="22"/>
        </w:rPr>
        <w:t xml:space="preserve"> </w:t>
      </w:r>
      <w:r w:rsidR="00540EFF">
        <w:rPr>
          <w:b/>
          <w:bCs/>
          <w:szCs w:val="22"/>
        </w:rPr>
        <w:t xml:space="preserve">and </w:t>
      </w:r>
      <w:r w:rsidR="004609D1">
        <w:rPr>
          <w:b/>
          <w:bCs/>
          <w:szCs w:val="22"/>
        </w:rPr>
        <w:t>explore</w:t>
      </w:r>
      <w:r w:rsidR="00540EFF">
        <w:rPr>
          <w:b/>
          <w:bCs/>
          <w:szCs w:val="22"/>
        </w:rPr>
        <w:t xml:space="preserve"> the </w:t>
      </w:r>
      <w:r w:rsidR="00DC5F30">
        <w:rPr>
          <w:b/>
          <w:bCs/>
          <w:szCs w:val="22"/>
        </w:rPr>
        <w:t xml:space="preserve">in-demand occupations. Choose </w:t>
      </w:r>
      <w:r w:rsidR="00AA19BB">
        <w:rPr>
          <w:b/>
          <w:bCs/>
          <w:szCs w:val="22"/>
        </w:rPr>
        <w:t xml:space="preserve">two </w:t>
      </w:r>
      <w:r w:rsidR="00DC5F30">
        <w:rPr>
          <w:b/>
          <w:bCs/>
          <w:szCs w:val="22"/>
        </w:rPr>
        <w:t>job</w:t>
      </w:r>
      <w:r w:rsidR="00AA19BB">
        <w:rPr>
          <w:b/>
          <w:bCs/>
          <w:szCs w:val="22"/>
        </w:rPr>
        <w:t>s</w:t>
      </w:r>
      <w:r w:rsidR="00DC5F30">
        <w:rPr>
          <w:b/>
          <w:bCs/>
          <w:szCs w:val="22"/>
        </w:rPr>
        <w:t xml:space="preserve"> that you’re interested in and </w:t>
      </w:r>
      <w:r w:rsidR="00C4571E" w:rsidRPr="00BC12A2">
        <w:rPr>
          <w:b/>
          <w:bCs/>
          <w:szCs w:val="22"/>
        </w:rPr>
        <w:t>complete the table below</w:t>
      </w:r>
      <w:r w:rsidR="00034CD4" w:rsidRPr="00BC12A2">
        <w:rPr>
          <w:b/>
          <w:bCs/>
          <w:szCs w:val="22"/>
        </w:rPr>
        <w:t>:</w:t>
      </w:r>
    </w:p>
    <w:tbl>
      <w:tblPr>
        <w:tblStyle w:val="DOETable1"/>
        <w:tblW w:w="14290" w:type="dxa"/>
        <w:jc w:val="center"/>
        <w:tblLook w:val="04A0" w:firstRow="1" w:lastRow="0" w:firstColumn="1" w:lastColumn="0" w:noHBand="0" w:noVBand="1"/>
      </w:tblPr>
      <w:tblGrid>
        <w:gridCol w:w="2972"/>
        <w:gridCol w:w="5551"/>
        <w:gridCol w:w="5767"/>
      </w:tblGrid>
      <w:tr w:rsidR="00AA19BB" w14:paraId="29CC6224" w14:textId="7E8CE917" w:rsidTr="001B29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3" w:type="dxa"/>
            <w:gridSpan w:val="2"/>
          </w:tcPr>
          <w:p w14:paraId="6CB65449" w14:textId="7AE29776" w:rsidR="00AA19BB" w:rsidRPr="00F21C3E" w:rsidRDefault="00AA19BB">
            <w:pPr>
              <w:spacing w:line="276" w:lineRule="auto"/>
              <w:rPr>
                <w:b w:val="0"/>
                <w:bCs w:val="0"/>
                <w:szCs w:val="22"/>
              </w:rPr>
            </w:pPr>
            <w:r>
              <w:rPr>
                <w:szCs w:val="22"/>
              </w:rPr>
              <w:t>Defence industry occupations</w:t>
            </w:r>
          </w:p>
        </w:tc>
        <w:tc>
          <w:tcPr>
            <w:tcW w:w="5767" w:type="dxa"/>
          </w:tcPr>
          <w:p w14:paraId="7ED71F32" w14:textId="77777777" w:rsidR="00AA19BB" w:rsidRDefault="00AA19B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AA19BB" w14:paraId="7F2FC2D1" w14:textId="3856A7D6" w:rsidTr="000B5C45">
        <w:trPr>
          <w:trHeight w:val="2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0DDCF07" w14:textId="77777777" w:rsidR="00AA19BB" w:rsidRPr="00F21C3E" w:rsidRDefault="00AA19BB">
            <w:pPr>
              <w:spacing w:line="276" w:lineRule="auto"/>
              <w:rPr>
                <w:b w:val="0"/>
                <w:bCs w:val="0"/>
                <w:szCs w:val="22"/>
              </w:rPr>
            </w:pPr>
            <w:r w:rsidRPr="00F21C3E">
              <w:rPr>
                <w:szCs w:val="22"/>
              </w:rPr>
              <w:t xml:space="preserve">Job title </w:t>
            </w:r>
          </w:p>
        </w:tc>
        <w:tc>
          <w:tcPr>
            <w:tcW w:w="5551" w:type="dxa"/>
          </w:tcPr>
          <w:p w14:paraId="785C121C" w14:textId="77777777" w:rsidR="00AA19BB" w:rsidRPr="004E4652" w:rsidRDefault="00AA19B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5767" w:type="dxa"/>
          </w:tcPr>
          <w:p w14:paraId="6F719D2C" w14:textId="77777777" w:rsidR="00AA19BB" w:rsidRPr="004E4652" w:rsidRDefault="00AA19B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AA19BB" w14:paraId="6A5324AC" w14:textId="7C19E62B" w:rsidTr="000B5C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 w:val="restart"/>
            <w:vAlign w:val="center"/>
          </w:tcPr>
          <w:p w14:paraId="6651B57F" w14:textId="6C062784" w:rsidR="00AA19BB" w:rsidRPr="00EE007B" w:rsidRDefault="00AA19BB" w:rsidP="00994AEF">
            <w:pPr>
              <w:spacing w:line="276" w:lineRule="auto"/>
              <w:rPr>
                <w:szCs w:val="22"/>
              </w:rPr>
            </w:pPr>
            <w:r w:rsidRPr="00EE007B">
              <w:rPr>
                <w:szCs w:val="22"/>
              </w:rPr>
              <w:t>Job summary</w:t>
            </w:r>
          </w:p>
        </w:tc>
        <w:tc>
          <w:tcPr>
            <w:tcW w:w="5551" w:type="dxa"/>
          </w:tcPr>
          <w:p w14:paraId="67ACC6CA" w14:textId="77777777" w:rsidR="00AA19BB" w:rsidRDefault="00AA19BB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5767" w:type="dxa"/>
          </w:tcPr>
          <w:p w14:paraId="089FED78" w14:textId="77777777" w:rsidR="00AA19BB" w:rsidRDefault="00AA19BB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</w:p>
        </w:tc>
      </w:tr>
      <w:tr w:rsidR="00AA19BB" w14:paraId="4DAC0821" w14:textId="749724F9" w:rsidTr="000B5C45">
        <w:trPr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75B07315" w14:textId="77777777" w:rsidR="00AA19BB" w:rsidRPr="00EE007B" w:rsidRDefault="00AA19BB">
            <w:pPr>
              <w:spacing w:line="276" w:lineRule="auto"/>
              <w:rPr>
                <w:szCs w:val="22"/>
              </w:rPr>
            </w:pPr>
          </w:p>
        </w:tc>
        <w:tc>
          <w:tcPr>
            <w:tcW w:w="5551" w:type="dxa"/>
          </w:tcPr>
          <w:p w14:paraId="0D3BE425" w14:textId="77777777" w:rsidR="00AA19BB" w:rsidRDefault="00AA19B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5767" w:type="dxa"/>
          </w:tcPr>
          <w:p w14:paraId="657251B3" w14:textId="77777777" w:rsidR="00AA19BB" w:rsidRDefault="00AA19B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AA19BB" w14:paraId="70C26A08" w14:textId="2D79CB89" w:rsidTr="000B5C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0A1514FF" w14:textId="77777777" w:rsidR="00AA19BB" w:rsidRPr="00EE007B" w:rsidRDefault="00AA19BB">
            <w:pPr>
              <w:spacing w:line="276" w:lineRule="auto"/>
              <w:rPr>
                <w:szCs w:val="22"/>
              </w:rPr>
            </w:pPr>
          </w:p>
        </w:tc>
        <w:tc>
          <w:tcPr>
            <w:tcW w:w="5551" w:type="dxa"/>
          </w:tcPr>
          <w:p w14:paraId="65D3286A" w14:textId="77777777" w:rsidR="00AA19BB" w:rsidRDefault="00AA19BB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5767" w:type="dxa"/>
          </w:tcPr>
          <w:p w14:paraId="34820376" w14:textId="77777777" w:rsidR="00AA19BB" w:rsidRDefault="00AA19BB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</w:p>
        </w:tc>
      </w:tr>
      <w:tr w:rsidR="00AA19BB" w14:paraId="68C2E0B9" w14:textId="33CFDFC6" w:rsidTr="000B5C45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AED4D57" w14:textId="71EB23E9" w:rsidR="00AA19BB" w:rsidRPr="00EE007B" w:rsidRDefault="00AA19BB">
            <w:pPr>
              <w:spacing w:line="276" w:lineRule="auto"/>
              <w:rPr>
                <w:szCs w:val="22"/>
              </w:rPr>
            </w:pPr>
            <w:r w:rsidRPr="00EE007B">
              <w:rPr>
                <w:szCs w:val="22"/>
              </w:rPr>
              <w:t>Other occupation titles</w:t>
            </w:r>
          </w:p>
        </w:tc>
        <w:tc>
          <w:tcPr>
            <w:tcW w:w="5551" w:type="dxa"/>
          </w:tcPr>
          <w:p w14:paraId="2CBCF9AB" w14:textId="77777777" w:rsidR="00AA19BB" w:rsidRDefault="00AA19B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5767" w:type="dxa"/>
          </w:tcPr>
          <w:p w14:paraId="48C86F98" w14:textId="77777777" w:rsidR="00AA19BB" w:rsidRDefault="00AA19B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AA19BB" w14:paraId="666A152D" w14:textId="0F278B52" w:rsidTr="000B5C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 w:val="restart"/>
            <w:vAlign w:val="center"/>
          </w:tcPr>
          <w:p w14:paraId="12B2CCE7" w14:textId="55350D71" w:rsidR="00AA19BB" w:rsidRPr="00EE007B" w:rsidRDefault="00AA19BB" w:rsidP="00994AEF">
            <w:pPr>
              <w:spacing w:line="276" w:lineRule="auto"/>
              <w:rPr>
                <w:szCs w:val="22"/>
              </w:rPr>
            </w:pPr>
            <w:r w:rsidRPr="00EE007B">
              <w:rPr>
                <w:szCs w:val="22"/>
              </w:rPr>
              <w:t>VET pathways</w:t>
            </w:r>
          </w:p>
        </w:tc>
        <w:tc>
          <w:tcPr>
            <w:tcW w:w="5551" w:type="dxa"/>
          </w:tcPr>
          <w:p w14:paraId="706B7B67" w14:textId="77777777" w:rsidR="00AA19BB" w:rsidRPr="004E4652" w:rsidRDefault="00AA19BB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5767" w:type="dxa"/>
          </w:tcPr>
          <w:p w14:paraId="7B188E8B" w14:textId="77777777" w:rsidR="00AA19BB" w:rsidRPr="004E4652" w:rsidRDefault="00AA19BB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</w:p>
        </w:tc>
      </w:tr>
      <w:tr w:rsidR="00AA19BB" w14:paraId="0676A682" w14:textId="1F8AFA39" w:rsidTr="000B5C45">
        <w:trPr>
          <w:trHeight w:val="1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2E42F3E5" w14:textId="77777777" w:rsidR="00AA19BB" w:rsidRPr="00EE007B" w:rsidRDefault="00AA19BB">
            <w:pPr>
              <w:spacing w:line="276" w:lineRule="auto"/>
              <w:rPr>
                <w:szCs w:val="22"/>
              </w:rPr>
            </w:pPr>
          </w:p>
        </w:tc>
        <w:tc>
          <w:tcPr>
            <w:tcW w:w="5551" w:type="dxa"/>
          </w:tcPr>
          <w:p w14:paraId="5993642B" w14:textId="77777777" w:rsidR="00AA19BB" w:rsidRPr="004E4652" w:rsidRDefault="00AA19B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5767" w:type="dxa"/>
          </w:tcPr>
          <w:p w14:paraId="31AE17E7" w14:textId="77777777" w:rsidR="00AA19BB" w:rsidRPr="004E4652" w:rsidRDefault="00AA19B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AA19BB" w14:paraId="3DEFFD0C" w14:textId="76049557" w:rsidTr="000B5C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 w:val="restart"/>
            <w:vAlign w:val="center"/>
          </w:tcPr>
          <w:p w14:paraId="0EBB5BCF" w14:textId="4EBFE2E9" w:rsidR="00AA19BB" w:rsidRPr="00EE007B" w:rsidRDefault="00AA19BB" w:rsidP="009E02A1">
            <w:pPr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University</w:t>
            </w:r>
            <w:r w:rsidRPr="00EE007B">
              <w:rPr>
                <w:szCs w:val="22"/>
              </w:rPr>
              <w:t xml:space="preserve"> pathways</w:t>
            </w:r>
          </w:p>
        </w:tc>
        <w:tc>
          <w:tcPr>
            <w:tcW w:w="5551" w:type="dxa"/>
          </w:tcPr>
          <w:p w14:paraId="44BDBC5C" w14:textId="77777777" w:rsidR="00AA19BB" w:rsidRPr="004E4652" w:rsidRDefault="00AA19BB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5767" w:type="dxa"/>
          </w:tcPr>
          <w:p w14:paraId="28E20F29" w14:textId="77777777" w:rsidR="00AA19BB" w:rsidRPr="004E4652" w:rsidRDefault="00AA19BB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</w:p>
        </w:tc>
      </w:tr>
      <w:tr w:rsidR="00AA19BB" w14:paraId="62B3AE92" w14:textId="6C34029A" w:rsidTr="000B5C45">
        <w:trPr>
          <w:trHeight w:val="1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4052C3F3" w14:textId="77777777" w:rsidR="00AA19BB" w:rsidRPr="00EE007B" w:rsidRDefault="00AA19BB">
            <w:pPr>
              <w:spacing w:line="276" w:lineRule="auto"/>
              <w:rPr>
                <w:szCs w:val="22"/>
              </w:rPr>
            </w:pPr>
          </w:p>
        </w:tc>
        <w:tc>
          <w:tcPr>
            <w:tcW w:w="5551" w:type="dxa"/>
          </w:tcPr>
          <w:p w14:paraId="4234126D" w14:textId="77777777" w:rsidR="00AA19BB" w:rsidRPr="004E4652" w:rsidRDefault="00AA19B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5767" w:type="dxa"/>
          </w:tcPr>
          <w:p w14:paraId="2254BC04" w14:textId="77777777" w:rsidR="00AA19BB" w:rsidRPr="004E4652" w:rsidRDefault="00AA19B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AA19BB" w14:paraId="35DBE538" w14:textId="05C8F929" w:rsidTr="000B5C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ACB9737" w14:textId="59C44018" w:rsidR="00AA19BB" w:rsidRPr="00EE007B" w:rsidRDefault="00AA19BB">
            <w:pPr>
              <w:spacing w:line="276" w:lineRule="auto"/>
              <w:rPr>
                <w:szCs w:val="22"/>
              </w:rPr>
            </w:pPr>
            <w:r w:rsidRPr="00EE007B">
              <w:rPr>
                <w:szCs w:val="22"/>
              </w:rPr>
              <w:t>Indicative salary range</w:t>
            </w:r>
          </w:p>
        </w:tc>
        <w:tc>
          <w:tcPr>
            <w:tcW w:w="5551" w:type="dxa"/>
          </w:tcPr>
          <w:p w14:paraId="2F74FB5D" w14:textId="77777777" w:rsidR="00AA19BB" w:rsidRPr="004E4652" w:rsidRDefault="00AA19BB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5767" w:type="dxa"/>
          </w:tcPr>
          <w:p w14:paraId="0A0B5611" w14:textId="77777777" w:rsidR="00AA19BB" w:rsidRPr="004E4652" w:rsidRDefault="00AA19BB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</w:p>
        </w:tc>
      </w:tr>
      <w:tr w:rsidR="00AA19BB" w14:paraId="0FF2AFE3" w14:textId="14B94E0E" w:rsidTr="000B5C45">
        <w:trPr>
          <w:trHeight w:val="3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 w:val="restart"/>
            <w:vAlign w:val="center"/>
          </w:tcPr>
          <w:p w14:paraId="2DC5EEB6" w14:textId="69804887" w:rsidR="00AA19BB" w:rsidRPr="00EE007B" w:rsidRDefault="00AA19BB">
            <w:pPr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What interests you about this job?</w:t>
            </w:r>
          </w:p>
        </w:tc>
        <w:tc>
          <w:tcPr>
            <w:tcW w:w="5551" w:type="dxa"/>
          </w:tcPr>
          <w:p w14:paraId="1D63925D" w14:textId="7F4DB5C1" w:rsidR="00AA19BB" w:rsidRPr="00DB395D" w:rsidRDefault="00AA19B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767" w:type="dxa"/>
          </w:tcPr>
          <w:p w14:paraId="23F428EF" w14:textId="77777777" w:rsidR="00AA19BB" w:rsidRPr="00DB395D" w:rsidRDefault="00AA19B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A19BB" w14:paraId="44BB42C0" w14:textId="19F909A7" w:rsidTr="000B5C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2076BB4F" w14:textId="77777777" w:rsidR="00AA19BB" w:rsidRDefault="00AA19BB">
            <w:pPr>
              <w:spacing w:line="276" w:lineRule="auto"/>
              <w:rPr>
                <w:szCs w:val="22"/>
              </w:rPr>
            </w:pPr>
          </w:p>
        </w:tc>
        <w:tc>
          <w:tcPr>
            <w:tcW w:w="5551" w:type="dxa"/>
          </w:tcPr>
          <w:p w14:paraId="05FC8D09" w14:textId="77777777" w:rsidR="00AA19BB" w:rsidRPr="00DB395D" w:rsidRDefault="00AA19BB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767" w:type="dxa"/>
          </w:tcPr>
          <w:p w14:paraId="01F3F8A1" w14:textId="77777777" w:rsidR="00AA19BB" w:rsidRPr="00DB395D" w:rsidRDefault="00AA19BB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A19BB" w14:paraId="68D34838" w14:textId="67D5F4AC" w:rsidTr="000B5C45">
        <w:trPr>
          <w:trHeight w:val="3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5EFC873B" w14:textId="77777777" w:rsidR="00AA19BB" w:rsidRDefault="00AA19BB">
            <w:pPr>
              <w:spacing w:line="276" w:lineRule="auto"/>
              <w:rPr>
                <w:szCs w:val="22"/>
              </w:rPr>
            </w:pPr>
          </w:p>
        </w:tc>
        <w:tc>
          <w:tcPr>
            <w:tcW w:w="5551" w:type="dxa"/>
          </w:tcPr>
          <w:p w14:paraId="18DCC737" w14:textId="77777777" w:rsidR="00AA19BB" w:rsidRPr="00DB395D" w:rsidRDefault="00AA19B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767" w:type="dxa"/>
          </w:tcPr>
          <w:p w14:paraId="16186A21" w14:textId="77777777" w:rsidR="00AA19BB" w:rsidRPr="00DB395D" w:rsidRDefault="00AA19B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20729" w14:paraId="293F634F" w14:textId="77777777" w:rsidTr="000B5C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D0A396A" w14:textId="2970C58D" w:rsidR="00420729" w:rsidRDefault="000B5C45">
            <w:pPr>
              <w:spacing w:line="276" w:lineRule="auto"/>
              <w:rPr>
                <w:szCs w:val="22"/>
              </w:rPr>
            </w:pPr>
            <w:r w:rsidRPr="000B5C45">
              <w:rPr>
                <w:szCs w:val="22"/>
              </w:rPr>
              <w:t>What other industries might offer opportunities for this type of job?</w:t>
            </w:r>
          </w:p>
        </w:tc>
        <w:tc>
          <w:tcPr>
            <w:tcW w:w="5551" w:type="dxa"/>
          </w:tcPr>
          <w:p w14:paraId="0C498EF2" w14:textId="77777777" w:rsidR="00420729" w:rsidRPr="00DB395D" w:rsidRDefault="00420729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767" w:type="dxa"/>
          </w:tcPr>
          <w:p w14:paraId="7CFDA211" w14:textId="77777777" w:rsidR="00420729" w:rsidRPr="00DB395D" w:rsidRDefault="00420729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757742CC" w14:textId="77777777" w:rsidR="007A08A9" w:rsidRPr="00AC49AB" w:rsidRDefault="007A08A9" w:rsidP="00AC49AB">
      <w:pPr>
        <w:pStyle w:val="Heading1"/>
        <w:spacing w:before="0" w:after="0" w:line="140" w:lineRule="exact"/>
        <w:rPr>
          <w:vanish/>
          <w:sz w:val="2"/>
          <w:szCs w:val="2"/>
        </w:rPr>
      </w:pPr>
    </w:p>
    <w:sectPr w:rsidR="007A08A9" w:rsidRPr="00AC49AB" w:rsidSect="00DB395D">
      <w:headerReference w:type="default" r:id="rId36"/>
      <w:footerReference w:type="default" r:id="rId37"/>
      <w:pgSz w:w="16817" w:h="11901" w:orient="landscape"/>
      <w:pgMar w:top="993" w:right="1276" w:bottom="993" w:left="1276" w:header="567" w:footer="34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E5594" w14:textId="77777777" w:rsidR="00A95308" w:rsidRDefault="00A95308" w:rsidP="00127DAD">
      <w:r>
        <w:separator/>
      </w:r>
    </w:p>
  </w:endnote>
  <w:endnote w:type="continuationSeparator" w:id="0">
    <w:p w14:paraId="196E211E" w14:textId="77777777" w:rsidR="00A95308" w:rsidRDefault="00A95308" w:rsidP="00127DAD">
      <w:r>
        <w:continuationSeparator/>
      </w:r>
    </w:p>
  </w:endnote>
  <w:endnote w:type="continuationNotice" w:id="1">
    <w:p w14:paraId="655B87DC" w14:textId="77777777" w:rsidR="00A95308" w:rsidRDefault="00A953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43E7C" w14:textId="091C2B0A" w:rsidR="00D80D99" w:rsidRDefault="00D80D99" w:rsidP="00D80D99">
    <w:pPr>
      <w:pStyle w:val="Footer"/>
    </w:pPr>
    <w:r w:rsidRPr="001E1668">
      <w:tab/>
    </w:r>
    <w:r w:rsidRPr="001E1668">
      <w:tab/>
    </w:r>
    <w:sdt>
      <w:sdtPr>
        <w:rPr>
          <w:sz w:val="18"/>
          <w:szCs w:val="14"/>
        </w:rPr>
        <w:alias w:val="TRIM number"/>
        <w:tag w:val="TRIM number"/>
        <w:id w:val="141240416"/>
        <w:placeholder>
          <w:docPart w:val="D0D380A83C354DFDB5C3FF21117DC71B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0B4D70">
          <w:rPr>
            <w:sz w:val="18"/>
            <w:szCs w:val="14"/>
          </w:rPr>
          <w:t>D26/0125726</w:t>
        </w:r>
      </w:sdtContent>
    </w:sdt>
  </w:p>
  <w:p w14:paraId="21547249" w14:textId="1D19C7F7" w:rsidR="00D80D99" w:rsidRDefault="00D80D99">
    <w:pPr>
      <w:pStyle w:val="Footer"/>
      <w:rPr>
        <w:sz w:val="18"/>
        <w:szCs w:val="14"/>
      </w:rPr>
    </w:pPr>
    <w:r>
      <w:tab/>
    </w:r>
    <w:r>
      <w:tab/>
    </w:r>
    <w:r w:rsidRPr="00A30A34">
      <w:rPr>
        <w:sz w:val="18"/>
        <w:szCs w:val="14"/>
      </w:rPr>
      <w:t xml:space="preserve">© </w:t>
    </w:r>
    <w:r w:rsidRPr="00A30A34">
      <w:rPr>
        <w:i/>
        <w:iCs/>
        <w:sz w:val="18"/>
        <w:szCs w:val="14"/>
      </w:rPr>
      <w:t>Department of Education WA</w:t>
    </w:r>
    <w:r>
      <w:t xml:space="preserve"> </w:t>
    </w:r>
    <w:r w:rsidR="00AA19BB" w:rsidRPr="00832EDF">
      <w:rPr>
        <w:sz w:val="18"/>
        <w:szCs w:val="14"/>
      </w:rPr>
      <w:t>2026</w:t>
    </w:r>
  </w:p>
  <w:p w14:paraId="62DC5648" w14:textId="51313AAB" w:rsidR="00E975CE" w:rsidRDefault="00E975CE" w:rsidP="00E975CE">
    <w:pPr>
      <w:pStyle w:val="Footer"/>
      <w:tabs>
        <w:tab w:val="right" w:pos="8222"/>
      </w:tabs>
      <w:spacing w:before="160"/>
      <w:ind w:right="565"/>
    </w:pPr>
    <w:r>
      <w:ptab w:relativeTo="margin" w:alignment="center" w:leader="none"/>
    </w:r>
    <w:r>
      <w:fldChar w:fldCharType="begin"/>
    </w:r>
    <w:r>
      <w:instrText xml:space="preserve"> PAGE  \* Arabic  \* MERGEFORMAT </w:instrText>
    </w:r>
    <w:r>
      <w:fldChar w:fldCharType="separate"/>
    </w:r>
    <w:r>
      <w:t>2</w:t>
    </w:r>
    <w:r>
      <w:fldChar w:fldCharType="end"/>
    </w:r>
    <w:r>
      <w:ptab w:relativeTo="margin" w:alignment="right" w:leader="none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7CE35" w14:textId="272CEF95" w:rsidR="00D80D99" w:rsidRPr="00EB4FD7" w:rsidRDefault="00D80D99" w:rsidP="00D80D99">
    <w:pPr>
      <w:pStyle w:val="Footer"/>
    </w:pPr>
    <w:r w:rsidRPr="001E1668">
      <w:tab/>
    </w:r>
    <w:r w:rsidRPr="001E1668">
      <w:tab/>
    </w:r>
    <w:sdt>
      <w:sdtPr>
        <w:rPr>
          <w:sz w:val="18"/>
          <w:szCs w:val="14"/>
        </w:rPr>
        <w:alias w:val="TRIM number"/>
        <w:tag w:val="TRIM number"/>
        <w:id w:val="-1446690077"/>
        <w:placeholder>
          <w:docPart w:val="2AD02C252E5A4A9185D0D552F7319DE8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0B4D70" w:rsidRPr="000B4D70">
          <w:rPr>
            <w:sz w:val="18"/>
            <w:szCs w:val="14"/>
          </w:rPr>
          <w:t>D26/0125726</w:t>
        </w:r>
      </w:sdtContent>
    </w:sdt>
  </w:p>
  <w:p w14:paraId="0897C89C" w14:textId="2651B74D" w:rsidR="00D80D99" w:rsidRDefault="00D80D99" w:rsidP="00287C8B">
    <w:pPr>
      <w:pStyle w:val="Footer"/>
      <w:tabs>
        <w:tab w:val="left" w:pos="4110"/>
      </w:tabs>
    </w:pPr>
    <w:r>
      <w:tab/>
    </w:r>
    <w:r w:rsidR="007F04CB">
      <w:t>2</w:t>
    </w:r>
    <w:r w:rsidR="00287C8B">
      <w:tab/>
    </w:r>
    <w:r>
      <w:tab/>
    </w:r>
    <w:r w:rsidRPr="00A30A34">
      <w:rPr>
        <w:sz w:val="18"/>
        <w:szCs w:val="14"/>
      </w:rPr>
      <w:t xml:space="preserve">© </w:t>
    </w:r>
    <w:r w:rsidRPr="00A30A34">
      <w:rPr>
        <w:i/>
        <w:iCs/>
        <w:sz w:val="18"/>
        <w:szCs w:val="14"/>
      </w:rPr>
      <w:t>Department of Education WA</w:t>
    </w:r>
    <w:r>
      <w:t xml:space="preserve"> </w:t>
    </w:r>
    <w:r w:rsidR="00FD6C7E">
      <w:rPr>
        <w:sz w:val="18"/>
        <w:szCs w:val="14"/>
      </w:rPr>
      <w:t>202</w:t>
    </w:r>
    <w:r w:rsidR="002E7597">
      <w:rPr>
        <w:sz w:val="18"/>
        <w:szCs w:val="14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A35C7" w14:textId="10EAC1E4" w:rsidR="00E975CE" w:rsidRDefault="00E975CE" w:rsidP="00D80D99">
    <w:pPr>
      <w:pStyle w:val="Footer"/>
    </w:pPr>
    <w:r w:rsidRPr="001E1668">
      <w:tab/>
    </w:r>
    <w:r w:rsidRPr="001E1668">
      <w:tab/>
    </w:r>
    <w:sdt>
      <w:sdtPr>
        <w:rPr>
          <w:sz w:val="18"/>
          <w:szCs w:val="14"/>
          <w:highlight w:val="yellow"/>
        </w:rPr>
        <w:alias w:val="TRIM number"/>
        <w:tag w:val="TRIM number"/>
        <w:id w:val="-1982609290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0B4D70">
          <w:rPr>
            <w:sz w:val="18"/>
            <w:szCs w:val="14"/>
            <w:highlight w:val="yellow"/>
          </w:rPr>
          <w:t>D26/0125726</w:t>
        </w:r>
      </w:sdtContent>
    </w:sdt>
  </w:p>
  <w:p w14:paraId="1ABE009E" w14:textId="4825F6CB" w:rsidR="00E975CE" w:rsidRDefault="00E975CE">
    <w:pPr>
      <w:pStyle w:val="Footer"/>
      <w:rPr>
        <w:sz w:val="18"/>
        <w:szCs w:val="14"/>
      </w:rPr>
    </w:pPr>
    <w:r>
      <w:tab/>
    </w:r>
    <w:r>
      <w:tab/>
    </w:r>
    <w:r w:rsidRPr="00A30A34">
      <w:rPr>
        <w:sz w:val="18"/>
        <w:szCs w:val="14"/>
      </w:rPr>
      <w:t xml:space="preserve">© </w:t>
    </w:r>
    <w:r w:rsidRPr="00A30A34">
      <w:rPr>
        <w:i/>
        <w:iCs/>
        <w:sz w:val="18"/>
        <w:szCs w:val="14"/>
      </w:rPr>
      <w:t>Department of Education WA</w:t>
    </w:r>
    <w:r>
      <w:t xml:space="preserve"> </w:t>
    </w:r>
    <w:r w:rsidR="00FD6C7E">
      <w:rPr>
        <w:sz w:val="18"/>
        <w:szCs w:val="14"/>
      </w:rPr>
      <w:t>June</w:t>
    </w:r>
    <w:r w:rsidRPr="001F0366">
      <w:rPr>
        <w:sz w:val="18"/>
        <w:szCs w:val="14"/>
      </w:rPr>
      <w:t xml:space="preserve"> 202</w:t>
    </w:r>
    <w:r w:rsidR="00FD6C7E">
      <w:rPr>
        <w:sz w:val="18"/>
        <w:szCs w:val="14"/>
      </w:rPr>
      <w:t>4</w:t>
    </w:r>
  </w:p>
  <w:p w14:paraId="2BEECEC9" w14:textId="1E17716C" w:rsidR="00E975CE" w:rsidRDefault="00E975CE" w:rsidP="00E975CE">
    <w:pPr>
      <w:pStyle w:val="Footer"/>
      <w:tabs>
        <w:tab w:val="right" w:pos="8222"/>
      </w:tabs>
      <w:spacing w:before="160"/>
      <w:ind w:right="565"/>
    </w:pPr>
    <w:r>
      <w:ptab w:relativeTo="margin" w:alignment="center" w:leader="none"/>
    </w:r>
    <w:r>
      <w:fldChar w:fldCharType="begin"/>
    </w:r>
    <w:r>
      <w:instrText xml:space="preserve"> PAGE  \* Arabic  \* MERGEFORMAT </w:instrText>
    </w:r>
    <w:r>
      <w:fldChar w:fldCharType="separate"/>
    </w:r>
    <w:r>
      <w:t>2</w:t>
    </w:r>
    <w:r>
      <w:fldChar w:fldCharType="end"/>
    </w:r>
    <w:r>
      <w:ptab w:relativeTo="margin" w:alignment="right" w:leader="none"/>
    </w: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12DDB" w14:textId="0B8DA6B9" w:rsidR="004F4CC6" w:rsidRDefault="00BF624F" w:rsidP="00EB4FD7">
    <w:pPr>
      <w:pStyle w:val="Footer"/>
      <w:ind w:right="851"/>
      <w:jc w:val="right"/>
    </w:pPr>
    <w:sdt>
      <w:sdtPr>
        <w:rPr>
          <w:sz w:val="18"/>
          <w:szCs w:val="14"/>
        </w:rPr>
        <w:alias w:val="TRIM number"/>
        <w:tag w:val="TRIM number"/>
        <w:id w:val="2065363086"/>
        <w:placeholder>
          <w:docPart w:val="9D01682AD247476AABDAA21CB7F69C3D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>
        <w:rPr>
          <w:color w:val="000000" w:themeColor="text1"/>
          <w:szCs w:val="18"/>
        </w:rPr>
      </w:sdtEndPr>
      <w:sdtContent>
        <w:r w:rsidR="000B4D70">
          <w:rPr>
            <w:sz w:val="18"/>
            <w:szCs w:val="14"/>
          </w:rPr>
          <w:t>D26/0125726</w:t>
        </w:r>
      </w:sdtContent>
    </w:sdt>
  </w:p>
  <w:p w14:paraId="53F8E813" w14:textId="7E7E52CE" w:rsidR="004F4CC6" w:rsidRPr="00F14EE9" w:rsidRDefault="00EE6385">
    <w:pPr>
      <w:pStyle w:val="Footer"/>
      <w:ind w:right="1247"/>
      <w:jc w:val="right"/>
      <w:rPr>
        <w:sz w:val="18"/>
        <w:szCs w:val="14"/>
      </w:rPr>
    </w:pPr>
    <w:r>
      <w:tab/>
    </w:r>
    <w:r>
      <w:tab/>
    </w:r>
    <w:r w:rsidRPr="00F14EE9">
      <w:rPr>
        <w:sz w:val="18"/>
        <w:szCs w:val="14"/>
      </w:rPr>
      <w:t xml:space="preserve">© </w:t>
    </w:r>
    <w:r w:rsidRPr="00F14EE9">
      <w:rPr>
        <w:i/>
        <w:iCs/>
        <w:sz w:val="18"/>
        <w:szCs w:val="14"/>
      </w:rPr>
      <w:t>Department of Education WA</w:t>
    </w:r>
    <w:r w:rsidRPr="00F14EE9">
      <w:t xml:space="preserve"> </w:t>
    </w:r>
    <w:r w:rsidR="00AA19BB">
      <w:rPr>
        <w:sz w:val="18"/>
        <w:szCs w:val="14"/>
      </w:rPr>
      <w:t>2026</w:t>
    </w:r>
  </w:p>
  <w:p w14:paraId="0EEC0B1E" w14:textId="3C401BE0" w:rsidR="004F4CC6" w:rsidRDefault="00EE6385">
    <w:pPr>
      <w:pStyle w:val="Footer"/>
      <w:tabs>
        <w:tab w:val="right" w:pos="8222"/>
      </w:tabs>
      <w:spacing w:before="160"/>
      <w:ind w:right="565"/>
    </w:pPr>
    <w:r w:rsidRPr="00F14EE9">
      <w:ptab w:relativeTo="margin" w:alignment="center" w:leader="none"/>
    </w:r>
    <w:r w:rsidRPr="00F14EE9">
      <w:fldChar w:fldCharType="begin"/>
    </w:r>
    <w:r w:rsidRPr="00F14EE9">
      <w:instrText xml:space="preserve"> PAGE  \* Arabic  \* MERGEFORMAT </w:instrText>
    </w:r>
    <w:r w:rsidRPr="00F14EE9">
      <w:fldChar w:fldCharType="separate"/>
    </w:r>
    <w:r w:rsidRPr="00F14EE9">
      <w:t>2</w:t>
    </w:r>
    <w:r w:rsidRPr="00F14EE9"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22779" w14:textId="77D7866D" w:rsidR="00AA19BB" w:rsidRDefault="00AA19BB" w:rsidP="00EB4FD7">
    <w:pPr>
      <w:pStyle w:val="Footer"/>
      <w:ind w:right="851"/>
      <w:jc w:val="right"/>
    </w:pPr>
    <w:r w:rsidRPr="00C129EC">
      <w:rPr>
        <w:noProof/>
      </w:rPr>
      <w:drawing>
        <wp:anchor distT="0" distB="0" distL="114300" distR="114300" simplePos="0" relativeHeight="251658252" behindDoc="1" locked="0" layoutInCell="1" allowOverlap="1" wp14:anchorId="74E428FC" wp14:editId="4005201E">
          <wp:simplePos x="0" y="0"/>
          <wp:positionH relativeFrom="page">
            <wp:posOffset>0</wp:posOffset>
          </wp:positionH>
          <wp:positionV relativeFrom="page">
            <wp:posOffset>6023113</wp:posOffset>
          </wp:positionV>
          <wp:extent cx="2882348" cy="1534795"/>
          <wp:effectExtent l="0" t="0" r="0" b="8255"/>
          <wp:wrapNone/>
          <wp:docPr id="1235985739" name="Picture 1235985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883" r="43934"/>
                  <a:stretch>
                    <a:fillRect/>
                  </a:stretch>
                </pic:blipFill>
                <pic:spPr bwMode="auto">
                  <a:xfrm>
                    <a:off x="0" y="0"/>
                    <a:ext cx="2882348" cy="1534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sz w:val="18"/>
          <w:szCs w:val="14"/>
        </w:rPr>
        <w:alias w:val="TRIM number"/>
        <w:tag w:val="TRIM number"/>
        <w:id w:val="726722023"/>
        <w:placeholder>
          <w:docPart w:val="6EA60526305546DD95B51BE17C4B9E4F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>
        <w:rPr>
          <w:color w:val="000000" w:themeColor="text1"/>
          <w:szCs w:val="18"/>
        </w:rPr>
      </w:sdtEndPr>
      <w:sdtContent>
        <w:r w:rsidR="000B4D70">
          <w:rPr>
            <w:sz w:val="18"/>
            <w:szCs w:val="14"/>
          </w:rPr>
          <w:t>D26/0125726</w:t>
        </w:r>
      </w:sdtContent>
    </w:sdt>
  </w:p>
  <w:p w14:paraId="11895A22" w14:textId="61DBF33C" w:rsidR="00AA19BB" w:rsidRDefault="00AA19BB" w:rsidP="009E0973">
    <w:pPr>
      <w:pStyle w:val="Footer"/>
      <w:ind w:right="841"/>
      <w:jc w:val="right"/>
    </w:pPr>
    <w:r w:rsidRPr="00F14EE9">
      <w:fldChar w:fldCharType="begin"/>
    </w:r>
    <w:r w:rsidRPr="00F14EE9">
      <w:instrText xml:space="preserve"> PAGE  \* Arabic  \* MERGEFORMAT </w:instrText>
    </w:r>
    <w:r w:rsidRPr="00F14EE9">
      <w:fldChar w:fldCharType="separate"/>
    </w:r>
    <w:r>
      <w:t>6</w:t>
    </w:r>
    <w:r w:rsidRPr="00F14EE9">
      <w:fldChar w:fldCharType="end"/>
    </w:r>
    <w:r>
      <w:tab/>
    </w:r>
    <w:r w:rsidRPr="00F14EE9">
      <w:rPr>
        <w:sz w:val="18"/>
        <w:szCs w:val="14"/>
      </w:rPr>
      <w:t xml:space="preserve">© </w:t>
    </w:r>
    <w:r w:rsidRPr="00F14EE9">
      <w:rPr>
        <w:i/>
        <w:iCs/>
        <w:sz w:val="18"/>
        <w:szCs w:val="14"/>
      </w:rPr>
      <w:t>Department of Education WA</w:t>
    </w:r>
    <w:r w:rsidRPr="00F14EE9">
      <w:t xml:space="preserve"> </w:t>
    </w:r>
    <w:r>
      <w:rPr>
        <w:sz w:val="18"/>
        <w:szCs w:val="14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425A1" w14:textId="77777777" w:rsidR="00A95308" w:rsidRDefault="00A95308" w:rsidP="00127DAD">
      <w:r>
        <w:separator/>
      </w:r>
    </w:p>
  </w:footnote>
  <w:footnote w:type="continuationSeparator" w:id="0">
    <w:p w14:paraId="78DE811F" w14:textId="77777777" w:rsidR="00A95308" w:rsidRDefault="00A95308" w:rsidP="00127DAD">
      <w:r>
        <w:continuationSeparator/>
      </w:r>
    </w:p>
  </w:footnote>
  <w:footnote w:type="continuationNotice" w:id="1">
    <w:p w14:paraId="7A9C9979" w14:textId="77777777" w:rsidR="00A95308" w:rsidRDefault="00A953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67234" w14:textId="5A29BE17" w:rsidR="004F4CC6" w:rsidRDefault="004F4CC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E6E538C" wp14:editId="29C46D2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42734139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1F8A3B" w14:textId="5206AC29" w:rsidR="004F4CC6" w:rsidRPr="004F4CC6" w:rsidRDefault="004F4CC6" w:rsidP="004F4CC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F4CC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0E6E53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211F8A3B" w14:textId="5206AC29" w:rsidR="004F4CC6" w:rsidRPr="004F4CC6" w:rsidRDefault="004F4CC6" w:rsidP="004F4CC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4F4CC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87877" w14:textId="055689D1" w:rsidR="00180E18" w:rsidRDefault="004F4CC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63F1CB26" wp14:editId="2FD70E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08817880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E6C9A3" w14:textId="6BD2677A" w:rsidR="004F4CC6" w:rsidRPr="004F4CC6" w:rsidRDefault="004F4CC6" w:rsidP="004F4CC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F4CC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63F1CB2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5824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77E6C9A3" w14:textId="6BD2677A" w:rsidR="004F4CC6" w:rsidRPr="004F4CC6" w:rsidRDefault="004F4CC6" w:rsidP="004F4CC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4F4CC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29EC" w:rsidRPr="00C129EC">
      <w:rPr>
        <w:noProof/>
      </w:rPr>
      <w:drawing>
        <wp:anchor distT="0" distB="0" distL="114300" distR="114300" simplePos="0" relativeHeight="251658242" behindDoc="1" locked="0" layoutInCell="1" allowOverlap="1" wp14:anchorId="4F297DA9" wp14:editId="1A052F2E">
          <wp:simplePos x="0" y="0"/>
          <wp:positionH relativeFrom="page">
            <wp:posOffset>1270</wp:posOffset>
          </wp:positionH>
          <wp:positionV relativeFrom="page">
            <wp:posOffset>-9525</wp:posOffset>
          </wp:positionV>
          <wp:extent cx="7559675" cy="10690225"/>
          <wp:effectExtent l="0" t="0" r="3175" b="0"/>
          <wp:wrapNone/>
          <wp:docPr id="1721723953" name="Picture 17217239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5E80F" w14:textId="6D8383DB" w:rsidR="00180E18" w:rsidRDefault="004F4CC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9664B89" wp14:editId="517F8FE5">
              <wp:simplePos x="897147" y="284672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01597050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C2DA38" w14:textId="0D3A8132" w:rsidR="004F4CC6" w:rsidRPr="004F4CC6" w:rsidRDefault="004F4CC6" w:rsidP="004F4CC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F4CC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69664B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4BC2DA38" w14:textId="0D3A8132" w:rsidR="004F4CC6" w:rsidRPr="004F4CC6" w:rsidRDefault="004F4CC6" w:rsidP="004F4CC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4F4CC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975CE" w:rsidRPr="00180E18">
      <w:rPr>
        <w:noProof/>
      </w:rPr>
      <w:drawing>
        <wp:anchor distT="0" distB="0" distL="114300" distR="114300" simplePos="0" relativeHeight="251658241" behindDoc="1" locked="0" layoutInCell="1" allowOverlap="1" wp14:anchorId="38C8E7B5" wp14:editId="7B880A7E">
          <wp:simplePos x="0" y="0"/>
          <wp:positionH relativeFrom="page">
            <wp:posOffset>8573</wp:posOffset>
          </wp:positionH>
          <wp:positionV relativeFrom="page">
            <wp:posOffset>10478</wp:posOffset>
          </wp:positionV>
          <wp:extent cx="2164080" cy="1530350"/>
          <wp:effectExtent l="0" t="0" r="7620" b="0"/>
          <wp:wrapTopAndBottom/>
          <wp:docPr id="1013556937" name="Picture 10135569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4353" w:rsidRPr="00180E18">
      <w:rPr>
        <w:noProof/>
      </w:rPr>
      <w:drawing>
        <wp:anchor distT="0" distB="0" distL="114300" distR="114300" simplePos="0" relativeHeight="251658240" behindDoc="1" locked="0" layoutInCell="1" allowOverlap="1" wp14:anchorId="7E88EDA0" wp14:editId="3BF25421">
          <wp:simplePos x="0" y="0"/>
          <wp:positionH relativeFrom="page">
            <wp:posOffset>8890</wp:posOffset>
          </wp:positionH>
          <wp:positionV relativeFrom="page">
            <wp:posOffset>5715</wp:posOffset>
          </wp:positionV>
          <wp:extent cx="7559675" cy="10690225"/>
          <wp:effectExtent l="0" t="0" r="3175" b="0"/>
          <wp:wrapNone/>
          <wp:docPr id="1921196217" name="Picture 1921196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08B1" w14:textId="77777777" w:rsidR="005878BD" w:rsidRDefault="005878B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09ED130F" wp14:editId="6700D461">
              <wp:simplePos x="810895" y="28892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27513353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A716DC" w14:textId="77777777" w:rsidR="005878BD" w:rsidRPr="004F4CC6" w:rsidRDefault="005878BD" w:rsidP="004F4CC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F4CC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09ED130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3.45pt;height:29.65pt;z-index:25165824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" filled="f" stroked="f">
              <v:textbox style="mso-fit-shape-to-text:t" inset="0,15pt,0,0">
                <w:txbxContent>
                  <w:p w14:paraId="53A716DC" w14:textId="77777777" w:rsidR="005878BD" w:rsidRPr="004F4CC6" w:rsidRDefault="005878BD" w:rsidP="004F4CC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4F4CC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C129EC">
      <w:rPr>
        <w:noProof/>
      </w:rPr>
      <w:drawing>
        <wp:anchor distT="0" distB="0" distL="114300" distR="114300" simplePos="0" relativeHeight="251658248" behindDoc="1" locked="0" layoutInCell="1" allowOverlap="1" wp14:anchorId="25E07457" wp14:editId="2EDC050C">
          <wp:simplePos x="0" y="0"/>
          <wp:positionH relativeFrom="page">
            <wp:posOffset>-17713</wp:posOffset>
          </wp:positionH>
          <wp:positionV relativeFrom="page">
            <wp:posOffset>14700</wp:posOffset>
          </wp:positionV>
          <wp:extent cx="7559675" cy="10690225"/>
          <wp:effectExtent l="0" t="0" r="3175" b="0"/>
          <wp:wrapNone/>
          <wp:docPr id="511133361" name="Picture 511133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C7851" w14:textId="6007EFDB" w:rsidR="00E975CE" w:rsidRDefault="004F4CC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2B898FC8" wp14:editId="381B9E1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80972810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D712A3" w14:textId="0EF2B795" w:rsidR="004F4CC6" w:rsidRPr="004F4CC6" w:rsidRDefault="004F4CC6" w:rsidP="004F4CC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F4CC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2B898FC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43.45pt;height:29.65pt;z-index:25165824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0DD712A3" w14:textId="0EF2B795" w:rsidR="004F4CC6" w:rsidRPr="004F4CC6" w:rsidRDefault="004F4CC6" w:rsidP="004F4CC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4F4CC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975CE" w:rsidRPr="00180E18">
      <w:rPr>
        <w:noProof/>
      </w:rPr>
      <w:drawing>
        <wp:anchor distT="0" distB="0" distL="114300" distR="114300" simplePos="0" relativeHeight="251658243" behindDoc="1" locked="0" layoutInCell="1" allowOverlap="1" wp14:anchorId="2AABBFE1" wp14:editId="772D592D">
          <wp:simplePos x="0" y="0"/>
          <wp:positionH relativeFrom="page">
            <wp:posOffset>8890</wp:posOffset>
          </wp:positionH>
          <wp:positionV relativeFrom="page">
            <wp:posOffset>5715</wp:posOffset>
          </wp:positionV>
          <wp:extent cx="7559675" cy="10690225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CB609" w14:textId="6F45D49E" w:rsidR="00AA19BB" w:rsidRDefault="00AA19BB">
    <w:pPr>
      <w:pStyle w:val="Header"/>
    </w:pPr>
    <w:r w:rsidRPr="00C129EC">
      <w:rPr>
        <w:noProof/>
      </w:rPr>
      <w:drawing>
        <wp:anchor distT="0" distB="0" distL="114300" distR="114300" simplePos="0" relativeHeight="251658250" behindDoc="1" locked="0" layoutInCell="1" allowOverlap="1" wp14:anchorId="01D2A4B8" wp14:editId="3719EB72">
          <wp:simplePos x="0" y="0"/>
          <wp:positionH relativeFrom="page">
            <wp:posOffset>3862326</wp:posOffset>
          </wp:positionH>
          <wp:positionV relativeFrom="page">
            <wp:posOffset>0</wp:posOffset>
          </wp:positionV>
          <wp:extent cx="6823457" cy="2176670"/>
          <wp:effectExtent l="0" t="0" r="0" b="0"/>
          <wp:wrapNone/>
          <wp:docPr id="707575040" name="Picture 7075750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7442"/>
                  <a:stretch>
                    <a:fillRect/>
                  </a:stretch>
                </pic:blipFill>
                <pic:spPr bwMode="auto">
                  <a:xfrm>
                    <a:off x="0" y="0"/>
                    <a:ext cx="6845877" cy="218382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10307155" wp14:editId="4739284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03825136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A58391" w14:textId="77777777" w:rsidR="00AA19BB" w:rsidRPr="004F4CC6" w:rsidRDefault="00AA19BB" w:rsidP="004F4CC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F4CC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10307155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OFFICIAL" style="position:absolute;margin-left:0;margin-top:0;width:43.45pt;height:29.65pt;z-index:25165825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" filled="f" stroked="f">
              <v:textbox style="mso-fit-shape-to-text:t" inset="0,15pt,0,0">
                <w:txbxContent>
                  <w:p w14:paraId="52A58391" w14:textId="77777777" w:rsidR="00AA19BB" w:rsidRPr="004F4CC6" w:rsidRDefault="00AA19BB" w:rsidP="004F4CC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4F4CC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28D0C51"/>
    <w:multiLevelType w:val="hybridMultilevel"/>
    <w:tmpl w:val="5A6C75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E52B95"/>
    <w:multiLevelType w:val="hybridMultilevel"/>
    <w:tmpl w:val="0AE2EED6"/>
    <w:lvl w:ilvl="0" w:tplc="292E1960">
      <w:numFmt w:val="bullet"/>
      <w:lvlText w:val="-"/>
      <w:lvlJc w:val="left"/>
      <w:pPr>
        <w:ind w:left="2082" w:hanging="360"/>
      </w:pPr>
      <w:rPr>
        <w:rFonts w:ascii="Arial" w:eastAsiaTheme="minorHAnsi" w:hAnsi="Arial" w:cs="Arial" w:hint="default"/>
        <w:b w:val="0"/>
        <w:bCs w:val="0"/>
        <w:color w:val="101929"/>
      </w:rPr>
    </w:lvl>
    <w:lvl w:ilvl="1" w:tplc="0C09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35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42" w:hanging="360"/>
      </w:pPr>
      <w:rPr>
        <w:rFonts w:ascii="Wingdings" w:hAnsi="Wingdings" w:hint="default"/>
      </w:rPr>
    </w:lvl>
  </w:abstractNum>
  <w:abstractNum w:abstractNumId="11" w15:restartNumberingAfterBreak="0">
    <w:nsid w:val="03F038A7"/>
    <w:multiLevelType w:val="hybridMultilevel"/>
    <w:tmpl w:val="D988BB58"/>
    <w:lvl w:ilvl="0" w:tplc="91366D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07E0AD2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6732509"/>
    <w:multiLevelType w:val="hybridMultilevel"/>
    <w:tmpl w:val="0EDC4D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D95AAA"/>
    <w:multiLevelType w:val="hybridMultilevel"/>
    <w:tmpl w:val="00D41A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0B3AF0"/>
    <w:multiLevelType w:val="hybridMultilevel"/>
    <w:tmpl w:val="B768A1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367F23"/>
    <w:multiLevelType w:val="hybridMultilevel"/>
    <w:tmpl w:val="60B2F92C"/>
    <w:lvl w:ilvl="0" w:tplc="207E0AD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2B05DC"/>
    <w:multiLevelType w:val="hybridMultilevel"/>
    <w:tmpl w:val="B77235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8" w15:restartNumberingAfterBreak="0">
    <w:nsid w:val="25AA27BA"/>
    <w:multiLevelType w:val="hybridMultilevel"/>
    <w:tmpl w:val="6388C7F8"/>
    <w:lvl w:ilvl="0" w:tplc="10E6C11E">
      <w:start w:val="1"/>
      <w:numFmt w:val="decimal"/>
      <w:lvlText w:val="%1."/>
      <w:lvlJc w:val="left"/>
      <w:pPr>
        <w:ind w:left="720" w:hanging="360"/>
      </w:pPr>
    </w:lvl>
    <w:lvl w:ilvl="1" w:tplc="1BE47B30">
      <w:start w:val="1"/>
      <w:numFmt w:val="decimal"/>
      <w:lvlText w:val="%2."/>
      <w:lvlJc w:val="left"/>
      <w:pPr>
        <w:ind w:left="720" w:hanging="360"/>
      </w:pPr>
    </w:lvl>
    <w:lvl w:ilvl="2" w:tplc="697AEEEC">
      <w:start w:val="1"/>
      <w:numFmt w:val="decimal"/>
      <w:lvlText w:val="%3."/>
      <w:lvlJc w:val="left"/>
      <w:pPr>
        <w:ind w:left="720" w:hanging="360"/>
      </w:pPr>
    </w:lvl>
    <w:lvl w:ilvl="3" w:tplc="5FFE220E">
      <w:start w:val="1"/>
      <w:numFmt w:val="decimal"/>
      <w:lvlText w:val="%4."/>
      <w:lvlJc w:val="left"/>
      <w:pPr>
        <w:ind w:left="720" w:hanging="360"/>
      </w:pPr>
    </w:lvl>
    <w:lvl w:ilvl="4" w:tplc="CD06E496">
      <w:start w:val="1"/>
      <w:numFmt w:val="decimal"/>
      <w:lvlText w:val="%5."/>
      <w:lvlJc w:val="left"/>
      <w:pPr>
        <w:ind w:left="720" w:hanging="360"/>
      </w:pPr>
    </w:lvl>
    <w:lvl w:ilvl="5" w:tplc="E95632CE">
      <w:start w:val="1"/>
      <w:numFmt w:val="decimal"/>
      <w:lvlText w:val="%6."/>
      <w:lvlJc w:val="left"/>
      <w:pPr>
        <w:ind w:left="720" w:hanging="360"/>
      </w:pPr>
    </w:lvl>
    <w:lvl w:ilvl="6" w:tplc="717283D6">
      <w:start w:val="1"/>
      <w:numFmt w:val="decimal"/>
      <w:lvlText w:val="%7."/>
      <w:lvlJc w:val="left"/>
      <w:pPr>
        <w:ind w:left="720" w:hanging="360"/>
      </w:pPr>
    </w:lvl>
    <w:lvl w:ilvl="7" w:tplc="3196B5C8">
      <w:start w:val="1"/>
      <w:numFmt w:val="decimal"/>
      <w:lvlText w:val="%8."/>
      <w:lvlJc w:val="left"/>
      <w:pPr>
        <w:ind w:left="720" w:hanging="360"/>
      </w:pPr>
    </w:lvl>
    <w:lvl w:ilvl="8" w:tplc="42CCFCA0">
      <w:start w:val="1"/>
      <w:numFmt w:val="decimal"/>
      <w:lvlText w:val="%9."/>
      <w:lvlJc w:val="left"/>
      <w:pPr>
        <w:ind w:left="720" w:hanging="360"/>
      </w:pPr>
    </w:lvl>
  </w:abstractNum>
  <w:abstractNum w:abstractNumId="19" w15:restartNumberingAfterBreak="0">
    <w:nsid w:val="29B55112"/>
    <w:multiLevelType w:val="hybridMultilevel"/>
    <w:tmpl w:val="AD7884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005776"/>
    <w:multiLevelType w:val="hybridMultilevel"/>
    <w:tmpl w:val="3C90EC90"/>
    <w:lvl w:ilvl="0" w:tplc="E1367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D403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7207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F6B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8043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1294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8479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B0FC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A4F4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3AB5CCD"/>
    <w:multiLevelType w:val="hybridMultilevel"/>
    <w:tmpl w:val="CDA49A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10DC7"/>
    <w:multiLevelType w:val="hybridMultilevel"/>
    <w:tmpl w:val="263C1F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930E08"/>
    <w:multiLevelType w:val="hybridMultilevel"/>
    <w:tmpl w:val="F4A4E90A"/>
    <w:lvl w:ilvl="0" w:tplc="0C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4" w15:restartNumberingAfterBreak="0">
    <w:nsid w:val="39413039"/>
    <w:multiLevelType w:val="hybridMultilevel"/>
    <w:tmpl w:val="4968A230"/>
    <w:lvl w:ilvl="0" w:tplc="0C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5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26" w15:restartNumberingAfterBreak="0">
    <w:nsid w:val="4317011A"/>
    <w:multiLevelType w:val="hybridMultilevel"/>
    <w:tmpl w:val="06B82D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B066C3"/>
    <w:multiLevelType w:val="multilevel"/>
    <w:tmpl w:val="35FEB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1B0745"/>
    <w:multiLevelType w:val="hybridMultilevel"/>
    <w:tmpl w:val="6C44FF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694DF4"/>
    <w:multiLevelType w:val="hybridMultilevel"/>
    <w:tmpl w:val="BA665D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B272A1"/>
    <w:multiLevelType w:val="hybridMultilevel"/>
    <w:tmpl w:val="A036B4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C2733B"/>
    <w:multiLevelType w:val="hybridMultilevel"/>
    <w:tmpl w:val="CA246F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90216E"/>
    <w:multiLevelType w:val="hybridMultilevel"/>
    <w:tmpl w:val="82742D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5C27B8"/>
    <w:multiLevelType w:val="hybridMultilevel"/>
    <w:tmpl w:val="D44019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083558"/>
    <w:multiLevelType w:val="hybridMultilevel"/>
    <w:tmpl w:val="566CFE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D353F6"/>
    <w:multiLevelType w:val="hybridMultilevel"/>
    <w:tmpl w:val="353CA6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02E352">
      <w:start w:val="1800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D52B51"/>
    <w:multiLevelType w:val="hybridMultilevel"/>
    <w:tmpl w:val="4CA497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6F50DA"/>
    <w:multiLevelType w:val="hybridMultilevel"/>
    <w:tmpl w:val="235251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12AC7"/>
    <w:multiLevelType w:val="hybridMultilevel"/>
    <w:tmpl w:val="B78873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281120">
    <w:abstractNumId w:val="17"/>
  </w:num>
  <w:num w:numId="2" w16cid:durableId="1707366149">
    <w:abstractNumId w:val="25"/>
  </w:num>
  <w:num w:numId="3" w16cid:durableId="1499032484">
    <w:abstractNumId w:val="7"/>
  </w:num>
  <w:num w:numId="4" w16cid:durableId="8259904">
    <w:abstractNumId w:val="6"/>
  </w:num>
  <w:num w:numId="5" w16cid:durableId="708799207">
    <w:abstractNumId w:val="5"/>
  </w:num>
  <w:num w:numId="6" w16cid:durableId="443158445">
    <w:abstractNumId w:val="4"/>
  </w:num>
  <w:num w:numId="7" w16cid:durableId="980117415">
    <w:abstractNumId w:val="8"/>
  </w:num>
  <w:num w:numId="8" w16cid:durableId="1732146026">
    <w:abstractNumId w:val="3"/>
  </w:num>
  <w:num w:numId="9" w16cid:durableId="1402173865">
    <w:abstractNumId w:val="2"/>
  </w:num>
  <w:num w:numId="10" w16cid:durableId="1464736908">
    <w:abstractNumId w:val="1"/>
  </w:num>
  <w:num w:numId="11" w16cid:durableId="132985732">
    <w:abstractNumId w:val="0"/>
  </w:num>
  <w:num w:numId="12" w16cid:durableId="2027054241">
    <w:abstractNumId w:val="21"/>
  </w:num>
  <w:num w:numId="13" w16cid:durableId="2039349776">
    <w:abstractNumId w:val="24"/>
  </w:num>
  <w:num w:numId="14" w16cid:durableId="2098944616">
    <w:abstractNumId w:val="37"/>
  </w:num>
  <w:num w:numId="15" w16cid:durableId="1401631665">
    <w:abstractNumId w:val="35"/>
  </w:num>
  <w:num w:numId="16" w16cid:durableId="965506455">
    <w:abstractNumId w:val="38"/>
  </w:num>
  <w:num w:numId="17" w16cid:durableId="1291127583">
    <w:abstractNumId w:val="32"/>
  </w:num>
  <w:num w:numId="18" w16cid:durableId="1642885565">
    <w:abstractNumId w:val="31"/>
  </w:num>
  <w:num w:numId="19" w16cid:durableId="1774981677">
    <w:abstractNumId w:val="12"/>
  </w:num>
  <w:num w:numId="20" w16cid:durableId="1647662908">
    <w:abstractNumId w:val="34"/>
  </w:num>
  <w:num w:numId="21" w16cid:durableId="1106736493">
    <w:abstractNumId w:val="26"/>
  </w:num>
  <w:num w:numId="22" w16cid:durableId="84882341">
    <w:abstractNumId w:val="9"/>
  </w:num>
  <w:num w:numId="23" w16cid:durableId="11494534">
    <w:abstractNumId w:val="33"/>
  </w:num>
  <w:num w:numId="24" w16cid:durableId="1187211526">
    <w:abstractNumId w:val="22"/>
  </w:num>
  <w:num w:numId="25" w16cid:durableId="1888373388">
    <w:abstractNumId w:val="29"/>
  </w:num>
  <w:num w:numId="26" w16cid:durableId="1941791942">
    <w:abstractNumId w:val="11"/>
  </w:num>
  <w:num w:numId="27" w16cid:durableId="1004939114">
    <w:abstractNumId w:val="13"/>
  </w:num>
  <w:num w:numId="28" w16cid:durableId="1291352998">
    <w:abstractNumId w:val="28"/>
  </w:num>
  <w:num w:numId="29" w16cid:durableId="1462263435">
    <w:abstractNumId w:val="30"/>
  </w:num>
  <w:num w:numId="30" w16cid:durableId="866674362">
    <w:abstractNumId w:val="19"/>
  </w:num>
  <w:num w:numId="31" w16cid:durableId="918249255">
    <w:abstractNumId w:val="10"/>
  </w:num>
  <w:num w:numId="32" w16cid:durableId="503980733">
    <w:abstractNumId w:val="36"/>
  </w:num>
  <w:num w:numId="33" w16cid:durableId="919339132">
    <w:abstractNumId w:val="27"/>
  </w:num>
  <w:num w:numId="34" w16cid:durableId="556670378">
    <w:abstractNumId w:val="23"/>
  </w:num>
  <w:num w:numId="35" w16cid:durableId="1207330797">
    <w:abstractNumId w:val="20"/>
  </w:num>
  <w:num w:numId="36" w16cid:durableId="200243859">
    <w:abstractNumId w:val="18"/>
  </w:num>
  <w:num w:numId="37" w16cid:durableId="1209687673">
    <w:abstractNumId w:val="15"/>
  </w:num>
  <w:num w:numId="38" w16cid:durableId="2024940553">
    <w:abstractNumId w:val="16"/>
  </w:num>
  <w:num w:numId="39" w16cid:durableId="1574199112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010F1"/>
    <w:rsid w:val="00001649"/>
    <w:rsid w:val="00001B7D"/>
    <w:rsid w:val="00003615"/>
    <w:rsid w:val="00012EFC"/>
    <w:rsid w:val="0001369B"/>
    <w:rsid w:val="000153F0"/>
    <w:rsid w:val="00015CD8"/>
    <w:rsid w:val="00017CDD"/>
    <w:rsid w:val="00020466"/>
    <w:rsid w:val="000208E6"/>
    <w:rsid w:val="00020EBB"/>
    <w:rsid w:val="00021B06"/>
    <w:rsid w:val="0002236A"/>
    <w:rsid w:val="00026B4F"/>
    <w:rsid w:val="00026E84"/>
    <w:rsid w:val="00026F5F"/>
    <w:rsid w:val="00031522"/>
    <w:rsid w:val="00034AAF"/>
    <w:rsid w:val="00034CD4"/>
    <w:rsid w:val="00041982"/>
    <w:rsid w:val="00042D62"/>
    <w:rsid w:val="00042E65"/>
    <w:rsid w:val="00043E92"/>
    <w:rsid w:val="00045099"/>
    <w:rsid w:val="00050643"/>
    <w:rsid w:val="00051B39"/>
    <w:rsid w:val="00052680"/>
    <w:rsid w:val="00053FDE"/>
    <w:rsid w:val="0005537E"/>
    <w:rsid w:val="000555A1"/>
    <w:rsid w:val="00056996"/>
    <w:rsid w:val="00057C12"/>
    <w:rsid w:val="000604FF"/>
    <w:rsid w:val="0006083F"/>
    <w:rsid w:val="00061E51"/>
    <w:rsid w:val="000626CD"/>
    <w:rsid w:val="0006647A"/>
    <w:rsid w:val="000673BE"/>
    <w:rsid w:val="0007329C"/>
    <w:rsid w:val="00073C07"/>
    <w:rsid w:val="00075367"/>
    <w:rsid w:val="000776FB"/>
    <w:rsid w:val="00077ED0"/>
    <w:rsid w:val="000815A7"/>
    <w:rsid w:val="000848F7"/>
    <w:rsid w:val="00086977"/>
    <w:rsid w:val="000875E9"/>
    <w:rsid w:val="0008783E"/>
    <w:rsid w:val="00092DEE"/>
    <w:rsid w:val="00093E02"/>
    <w:rsid w:val="00094676"/>
    <w:rsid w:val="000A1821"/>
    <w:rsid w:val="000A5C8A"/>
    <w:rsid w:val="000A6D78"/>
    <w:rsid w:val="000B0131"/>
    <w:rsid w:val="000B1022"/>
    <w:rsid w:val="000B32FD"/>
    <w:rsid w:val="000B4D70"/>
    <w:rsid w:val="000B5C45"/>
    <w:rsid w:val="000B5EE4"/>
    <w:rsid w:val="000B6A3E"/>
    <w:rsid w:val="000C0E95"/>
    <w:rsid w:val="000C224C"/>
    <w:rsid w:val="000C3106"/>
    <w:rsid w:val="000C74BD"/>
    <w:rsid w:val="000D1344"/>
    <w:rsid w:val="000E06E1"/>
    <w:rsid w:val="000E229D"/>
    <w:rsid w:val="000E4962"/>
    <w:rsid w:val="000E59E3"/>
    <w:rsid w:val="000E61C9"/>
    <w:rsid w:val="000F1411"/>
    <w:rsid w:val="000F186B"/>
    <w:rsid w:val="000F3848"/>
    <w:rsid w:val="000F6D5A"/>
    <w:rsid w:val="001020E0"/>
    <w:rsid w:val="0010499B"/>
    <w:rsid w:val="00104AD9"/>
    <w:rsid w:val="001115D2"/>
    <w:rsid w:val="00113702"/>
    <w:rsid w:val="00117BC1"/>
    <w:rsid w:val="00117E0D"/>
    <w:rsid w:val="001244E9"/>
    <w:rsid w:val="00125144"/>
    <w:rsid w:val="00126CEF"/>
    <w:rsid w:val="00127DAD"/>
    <w:rsid w:val="0013587A"/>
    <w:rsid w:val="001402C8"/>
    <w:rsid w:val="00147AB8"/>
    <w:rsid w:val="00150318"/>
    <w:rsid w:val="00150A86"/>
    <w:rsid w:val="001513D3"/>
    <w:rsid w:val="00153AE1"/>
    <w:rsid w:val="00155274"/>
    <w:rsid w:val="00160C1F"/>
    <w:rsid w:val="001635A2"/>
    <w:rsid w:val="001639B6"/>
    <w:rsid w:val="001664B0"/>
    <w:rsid w:val="00171431"/>
    <w:rsid w:val="0017483D"/>
    <w:rsid w:val="001749A4"/>
    <w:rsid w:val="00177D2D"/>
    <w:rsid w:val="00180E18"/>
    <w:rsid w:val="001821D5"/>
    <w:rsid w:val="0018323E"/>
    <w:rsid w:val="0018397B"/>
    <w:rsid w:val="00185215"/>
    <w:rsid w:val="00187A10"/>
    <w:rsid w:val="00192704"/>
    <w:rsid w:val="001938C3"/>
    <w:rsid w:val="00194924"/>
    <w:rsid w:val="001A2F79"/>
    <w:rsid w:val="001B2918"/>
    <w:rsid w:val="001B3262"/>
    <w:rsid w:val="001B438C"/>
    <w:rsid w:val="001B4CD3"/>
    <w:rsid w:val="001B7B69"/>
    <w:rsid w:val="001C637F"/>
    <w:rsid w:val="001D4434"/>
    <w:rsid w:val="001E1668"/>
    <w:rsid w:val="001E62CB"/>
    <w:rsid w:val="001F00F3"/>
    <w:rsid w:val="001F02BC"/>
    <w:rsid w:val="001F0E0E"/>
    <w:rsid w:val="001F2A6D"/>
    <w:rsid w:val="001F561D"/>
    <w:rsid w:val="001F5B20"/>
    <w:rsid w:val="001F63E2"/>
    <w:rsid w:val="00204F33"/>
    <w:rsid w:val="00205E29"/>
    <w:rsid w:val="002079A1"/>
    <w:rsid w:val="00212764"/>
    <w:rsid w:val="0021319A"/>
    <w:rsid w:val="00214C8D"/>
    <w:rsid w:val="00215F6B"/>
    <w:rsid w:val="002161A7"/>
    <w:rsid w:val="0021667E"/>
    <w:rsid w:val="00221B57"/>
    <w:rsid w:val="002304F9"/>
    <w:rsid w:val="0023519A"/>
    <w:rsid w:val="00236B19"/>
    <w:rsid w:val="00237DA1"/>
    <w:rsid w:val="002403D4"/>
    <w:rsid w:val="002454BF"/>
    <w:rsid w:val="002456BE"/>
    <w:rsid w:val="00245C34"/>
    <w:rsid w:val="002474BC"/>
    <w:rsid w:val="00250168"/>
    <w:rsid w:val="00250BF2"/>
    <w:rsid w:val="002510BB"/>
    <w:rsid w:val="002526AA"/>
    <w:rsid w:val="002528B3"/>
    <w:rsid w:val="002537A7"/>
    <w:rsid w:val="00254ABF"/>
    <w:rsid w:val="00255975"/>
    <w:rsid w:val="00263167"/>
    <w:rsid w:val="002715EE"/>
    <w:rsid w:val="00271CBA"/>
    <w:rsid w:val="00273A7E"/>
    <w:rsid w:val="00274A57"/>
    <w:rsid w:val="00276AC6"/>
    <w:rsid w:val="002771D2"/>
    <w:rsid w:val="0027735B"/>
    <w:rsid w:val="002841F9"/>
    <w:rsid w:val="0028459D"/>
    <w:rsid w:val="002851E3"/>
    <w:rsid w:val="00285B97"/>
    <w:rsid w:val="00287C8B"/>
    <w:rsid w:val="002964D2"/>
    <w:rsid w:val="00297C14"/>
    <w:rsid w:val="002A12B6"/>
    <w:rsid w:val="002A6219"/>
    <w:rsid w:val="002B4E4E"/>
    <w:rsid w:val="002B6688"/>
    <w:rsid w:val="002C0CCF"/>
    <w:rsid w:val="002C2E5D"/>
    <w:rsid w:val="002C3CF5"/>
    <w:rsid w:val="002C4A98"/>
    <w:rsid w:val="002C663E"/>
    <w:rsid w:val="002D1031"/>
    <w:rsid w:val="002D49E6"/>
    <w:rsid w:val="002D5909"/>
    <w:rsid w:val="002E0306"/>
    <w:rsid w:val="002E1644"/>
    <w:rsid w:val="002E3D4D"/>
    <w:rsid w:val="002E5685"/>
    <w:rsid w:val="002E7597"/>
    <w:rsid w:val="002E76C8"/>
    <w:rsid w:val="002F01CD"/>
    <w:rsid w:val="002F0C56"/>
    <w:rsid w:val="002F2BE6"/>
    <w:rsid w:val="00301CB1"/>
    <w:rsid w:val="00303358"/>
    <w:rsid w:val="0030654E"/>
    <w:rsid w:val="00307F23"/>
    <w:rsid w:val="00310489"/>
    <w:rsid w:val="003152E0"/>
    <w:rsid w:val="00315FF0"/>
    <w:rsid w:val="00316604"/>
    <w:rsid w:val="0031727B"/>
    <w:rsid w:val="003301C1"/>
    <w:rsid w:val="003321B7"/>
    <w:rsid w:val="00333538"/>
    <w:rsid w:val="003347EF"/>
    <w:rsid w:val="003403BB"/>
    <w:rsid w:val="00355135"/>
    <w:rsid w:val="00356DF5"/>
    <w:rsid w:val="0036169D"/>
    <w:rsid w:val="00365B17"/>
    <w:rsid w:val="00376020"/>
    <w:rsid w:val="00380413"/>
    <w:rsid w:val="00381218"/>
    <w:rsid w:val="00383E16"/>
    <w:rsid w:val="00385208"/>
    <w:rsid w:val="0038570B"/>
    <w:rsid w:val="00390AFC"/>
    <w:rsid w:val="00390D50"/>
    <w:rsid w:val="00391137"/>
    <w:rsid w:val="00392C1D"/>
    <w:rsid w:val="00395211"/>
    <w:rsid w:val="00396551"/>
    <w:rsid w:val="00397F0C"/>
    <w:rsid w:val="003A1CC6"/>
    <w:rsid w:val="003A3826"/>
    <w:rsid w:val="003A4312"/>
    <w:rsid w:val="003A4403"/>
    <w:rsid w:val="003A480B"/>
    <w:rsid w:val="003A6CE1"/>
    <w:rsid w:val="003B0D71"/>
    <w:rsid w:val="003B129C"/>
    <w:rsid w:val="003B4F9D"/>
    <w:rsid w:val="003B56AB"/>
    <w:rsid w:val="003B6C7F"/>
    <w:rsid w:val="003B766D"/>
    <w:rsid w:val="003C3383"/>
    <w:rsid w:val="003C5CB3"/>
    <w:rsid w:val="003C62D0"/>
    <w:rsid w:val="003C7215"/>
    <w:rsid w:val="003D4F5F"/>
    <w:rsid w:val="003D64FF"/>
    <w:rsid w:val="003E32B8"/>
    <w:rsid w:val="003E5811"/>
    <w:rsid w:val="003F02DD"/>
    <w:rsid w:val="003F372B"/>
    <w:rsid w:val="003F576B"/>
    <w:rsid w:val="003F683C"/>
    <w:rsid w:val="003F714C"/>
    <w:rsid w:val="0040109F"/>
    <w:rsid w:val="004103B9"/>
    <w:rsid w:val="004118CB"/>
    <w:rsid w:val="00412012"/>
    <w:rsid w:val="00414D84"/>
    <w:rsid w:val="00415886"/>
    <w:rsid w:val="00416558"/>
    <w:rsid w:val="00420729"/>
    <w:rsid w:val="004209DA"/>
    <w:rsid w:val="0042142B"/>
    <w:rsid w:val="004216F6"/>
    <w:rsid w:val="004223F6"/>
    <w:rsid w:val="0042249F"/>
    <w:rsid w:val="00424303"/>
    <w:rsid w:val="00424A5A"/>
    <w:rsid w:val="00425F44"/>
    <w:rsid w:val="00426954"/>
    <w:rsid w:val="004324BE"/>
    <w:rsid w:val="0043287F"/>
    <w:rsid w:val="00432A50"/>
    <w:rsid w:val="00435B53"/>
    <w:rsid w:val="00440775"/>
    <w:rsid w:val="0044231C"/>
    <w:rsid w:val="004457C7"/>
    <w:rsid w:val="004462D6"/>
    <w:rsid w:val="00450E25"/>
    <w:rsid w:val="00454174"/>
    <w:rsid w:val="00456988"/>
    <w:rsid w:val="0045707D"/>
    <w:rsid w:val="004609D1"/>
    <w:rsid w:val="00461866"/>
    <w:rsid w:val="0046407A"/>
    <w:rsid w:val="004661A2"/>
    <w:rsid w:val="00466E52"/>
    <w:rsid w:val="00467AE6"/>
    <w:rsid w:val="004756D5"/>
    <w:rsid w:val="00475857"/>
    <w:rsid w:val="004905BF"/>
    <w:rsid w:val="00493A49"/>
    <w:rsid w:val="004963EA"/>
    <w:rsid w:val="00497B4E"/>
    <w:rsid w:val="004A2133"/>
    <w:rsid w:val="004A4CD2"/>
    <w:rsid w:val="004A78B3"/>
    <w:rsid w:val="004B06B1"/>
    <w:rsid w:val="004B2DF2"/>
    <w:rsid w:val="004B4D7D"/>
    <w:rsid w:val="004B50EF"/>
    <w:rsid w:val="004B7AF1"/>
    <w:rsid w:val="004C2F34"/>
    <w:rsid w:val="004C3566"/>
    <w:rsid w:val="004C55F4"/>
    <w:rsid w:val="004C56FC"/>
    <w:rsid w:val="004D0B2E"/>
    <w:rsid w:val="004D159B"/>
    <w:rsid w:val="004D5811"/>
    <w:rsid w:val="004E074E"/>
    <w:rsid w:val="004E7A06"/>
    <w:rsid w:val="004F16DD"/>
    <w:rsid w:val="004F4843"/>
    <w:rsid w:val="004F4CC6"/>
    <w:rsid w:val="004F6C1A"/>
    <w:rsid w:val="004F79F3"/>
    <w:rsid w:val="0050052A"/>
    <w:rsid w:val="00514CA0"/>
    <w:rsid w:val="005210AB"/>
    <w:rsid w:val="00530532"/>
    <w:rsid w:val="00540EFF"/>
    <w:rsid w:val="005425EA"/>
    <w:rsid w:val="00542D3E"/>
    <w:rsid w:val="00542FF2"/>
    <w:rsid w:val="00545463"/>
    <w:rsid w:val="00546560"/>
    <w:rsid w:val="00553CBB"/>
    <w:rsid w:val="00556960"/>
    <w:rsid w:val="00560C20"/>
    <w:rsid w:val="0056304A"/>
    <w:rsid w:val="00563C67"/>
    <w:rsid w:val="005658CB"/>
    <w:rsid w:val="00566FE9"/>
    <w:rsid w:val="00567725"/>
    <w:rsid w:val="0057048D"/>
    <w:rsid w:val="005727A7"/>
    <w:rsid w:val="005728CD"/>
    <w:rsid w:val="00577E41"/>
    <w:rsid w:val="0058033B"/>
    <w:rsid w:val="005823A9"/>
    <w:rsid w:val="005842BB"/>
    <w:rsid w:val="005857F2"/>
    <w:rsid w:val="00586EDD"/>
    <w:rsid w:val="005878BD"/>
    <w:rsid w:val="0059561D"/>
    <w:rsid w:val="005A1925"/>
    <w:rsid w:val="005A4F31"/>
    <w:rsid w:val="005B0E87"/>
    <w:rsid w:val="005B118D"/>
    <w:rsid w:val="005B2D97"/>
    <w:rsid w:val="005B65B2"/>
    <w:rsid w:val="005B6E3D"/>
    <w:rsid w:val="005C671E"/>
    <w:rsid w:val="005D0F5C"/>
    <w:rsid w:val="005D2CDB"/>
    <w:rsid w:val="005D5067"/>
    <w:rsid w:val="005D5745"/>
    <w:rsid w:val="005D74DD"/>
    <w:rsid w:val="005E031B"/>
    <w:rsid w:val="005E0361"/>
    <w:rsid w:val="005E05C2"/>
    <w:rsid w:val="005E1145"/>
    <w:rsid w:val="005E1703"/>
    <w:rsid w:val="005E26D7"/>
    <w:rsid w:val="005E58F8"/>
    <w:rsid w:val="005F5B6E"/>
    <w:rsid w:val="005F64DA"/>
    <w:rsid w:val="005F7444"/>
    <w:rsid w:val="00604DE9"/>
    <w:rsid w:val="0060579B"/>
    <w:rsid w:val="00606AE2"/>
    <w:rsid w:val="00610404"/>
    <w:rsid w:val="0061169F"/>
    <w:rsid w:val="00614157"/>
    <w:rsid w:val="00620FC1"/>
    <w:rsid w:val="00624C7F"/>
    <w:rsid w:val="00626391"/>
    <w:rsid w:val="00626E65"/>
    <w:rsid w:val="0063201D"/>
    <w:rsid w:val="006327F6"/>
    <w:rsid w:val="00633068"/>
    <w:rsid w:val="0064189A"/>
    <w:rsid w:val="0064321A"/>
    <w:rsid w:val="00644234"/>
    <w:rsid w:val="00651C55"/>
    <w:rsid w:val="0065350E"/>
    <w:rsid w:val="00655CB8"/>
    <w:rsid w:val="00656DDD"/>
    <w:rsid w:val="00661823"/>
    <w:rsid w:val="0066581B"/>
    <w:rsid w:val="0066616A"/>
    <w:rsid w:val="006723BD"/>
    <w:rsid w:val="006741C9"/>
    <w:rsid w:val="00677BEF"/>
    <w:rsid w:val="00685366"/>
    <w:rsid w:val="00685950"/>
    <w:rsid w:val="00686D28"/>
    <w:rsid w:val="0069005A"/>
    <w:rsid w:val="00690AB8"/>
    <w:rsid w:val="00691141"/>
    <w:rsid w:val="0069318A"/>
    <w:rsid w:val="00693375"/>
    <w:rsid w:val="00694952"/>
    <w:rsid w:val="00695437"/>
    <w:rsid w:val="00696C7F"/>
    <w:rsid w:val="006A1BE6"/>
    <w:rsid w:val="006A3C91"/>
    <w:rsid w:val="006B214C"/>
    <w:rsid w:val="006B7057"/>
    <w:rsid w:val="006B7464"/>
    <w:rsid w:val="006C0BBF"/>
    <w:rsid w:val="006C0F6B"/>
    <w:rsid w:val="006C6A2C"/>
    <w:rsid w:val="006D0BC0"/>
    <w:rsid w:val="006D2F64"/>
    <w:rsid w:val="006D484B"/>
    <w:rsid w:val="006E2280"/>
    <w:rsid w:val="006E5F85"/>
    <w:rsid w:val="006F2170"/>
    <w:rsid w:val="006F22A3"/>
    <w:rsid w:val="006F639D"/>
    <w:rsid w:val="006F65E3"/>
    <w:rsid w:val="006F72AB"/>
    <w:rsid w:val="00706DFB"/>
    <w:rsid w:val="00707C48"/>
    <w:rsid w:val="007114B6"/>
    <w:rsid w:val="00713F63"/>
    <w:rsid w:val="00715314"/>
    <w:rsid w:val="0072634D"/>
    <w:rsid w:val="007267A1"/>
    <w:rsid w:val="00727D31"/>
    <w:rsid w:val="007333A1"/>
    <w:rsid w:val="0073369F"/>
    <w:rsid w:val="007343DF"/>
    <w:rsid w:val="00734E2B"/>
    <w:rsid w:val="007358C4"/>
    <w:rsid w:val="00740AEE"/>
    <w:rsid w:val="00740DA6"/>
    <w:rsid w:val="007440B2"/>
    <w:rsid w:val="00745EF0"/>
    <w:rsid w:val="007514A1"/>
    <w:rsid w:val="00752B97"/>
    <w:rsid w:val="00753103"/>
    <w:rsid w:val="0075421B"/>
    <w:rsid w:val="007657C5"/>
    <w:rsid w:val="00767DAA"/>
    <w:rsid w:val="0077018A"/>
    <w:rsid w:val="0077395A"/>
    <w:rsid w:val="00774BE9"/>
    <w:rsid w:val="0077550C"/>
    <w:rsid w:val="007761FB"/>
    <w:rsid w:val="00776450"/>
    <w:rsid w:val="00781694"/>
    <w:rsid w:val="00782E9C"/>
    <w:rsid w:val="00783AC6"/>
    <w:rsid w:val="00786BF1"/>
    <w:rsid w:val="007875ED"/>
    <w:rsid w:val="00794497"/>
    <w:rsid w:val="007A08A9"/>
    <w:rsid w:val="007A1406"/>
    <w:rsid w:val="007A4552"/>
    <w:rsid w:val="007A55AF"/>
    <w:rsid w:val="007A58C0"/>
    <w:rsid w:val="007A782B"/>
    <w:rsid w:val="007B209E"/>
    <w:rsid w:val="007B47E3"/>
    <w:rsid w:val="007B534A"/>
    <w:rsid w:val="007B6CF0"/>
    <w:rsid w:val="007B725E"/>
    <w:rsid w:val="007C36D7"/>
    <w:rsid w:val="007C7421"/>
    <w:rsid w:val="007D19C0"/>
    <w:rsid w:val="007D61D3"/>
    <w:rsid w:val="007E1671"/>
    <w:rsid w:val="007E5A65"/>
    <w:rsid w:val="007E63A8"/>
    <w:rsid w:val="007F04CB"/>
    <w:rsid w:val="007F265F"/>
    <w:rsid w:val="007F30C7"/>
    <w:rsid w:val="007F3D09"/>
    <w:rsid w:val="007F5BA6"/>
    <w:rsid w:val="00807F72"/>
    <w:rsid w:val="00812A0F"/>
    <w:rsid w:val="00813804"/>
    <w:rsid w:val="00813CA8"/>
    <w:rsid w:val="00814865"/>
    <w:rsid w:val="0082203F"/>
    <w:rsid w:val="008250E2"/>
    <w:rsid w:val="008279E5"/>
    <w:rsid w:val="00830792"/>
    <w:rsid w:val="00832827"/>
    <w:rsid w:val="00832EDF"/>
    <w:rsid w:val="008365EC"/>
    <w:rsid w:val="0084066F"/>
    <w:rsid w:val="00840EFA"/>
    <w:rsid w:val="008438B9"/>
    <w:rsid w:val="00843E30"/>
    <w:rsid w:val="00845C58"/>
    <w:rsid w:val="00851A47"/>
    <w:rsid w:val="0085232A"/>
    <w:rsid w:val="0085728F"/>
    <w:rsid w:val="008626AA"/>
    <w:rsid w:val="008631A5"/>
    <w:rsid w:val="00873853"/>
    <w:rsid w:val="00874BA2"/>
    <w:rsid w:val="00876ABD"/>
    <w:rsid w:val="00883114"/>
    <w:rsid w:val="0088584D"/>
    <w:rsid w:val="00885F31"/>
    <w:rsid w:val="008863A7"/>
    <w:rsid w:val="00886E6E"/>
    <w:rsid w:val="00887E4A"/>
    <w:rsid w:val="008911E4"/>
    <w:rsid w:val="00891FBF"/>
    <w:rsid w:val="008921CE"/>
    <w:rsid w:val="0089537C"/>
    <w:rsid w:val="008A1F74"/>
    <w:rsid w:val="008A6130"/>
    <w:rsid w:val="008A7361"/>
    <w:rsid w:val="008B02EB"/>
    <w:rsid w:val="008B1ADC"/>
    <w:rsid w:val="008B4FF7"/>
    <w:rsid w:val="008C2A14"/>
    <w:rsid w:val="008C5452"/>
    <w:rsid w:val="008D2560"/>
    <w:rsid w:val="008D428B"/>
    <w:rsid w:val="008D785C"/>
    <w:rsid w:val="008D7EFC"/>
    <w:rsid w:val="008E14BF"/>
    <w:rsid w:val="008E5AF4"/>
    <w:rsid w:val="008E63B0"/>
    <w:rsid w:val="008E6F71"/>
    <w:rsid w:val="008F36B7"/>
    <w:rsid w:val="00905427"/>
    <w:rsid w:val="00907EB4"/>
    <w:rsid w:val="00910CFC"/>
    <w:rsid w:val="0091114A"/>
    <w:rsid w:val="00914353"/>
    <w:rsid w:val="00914D7C"/>
    <w:rsid w:val="0091670A"/>
    <w:rsid w:val="00916AF7"/>
    <w:rsid w:val="00917CD6"/>
    <w:rsid w:val="00921426"/>
    <w:rsid w:val="009233DF"/>
    <w:rsid w:val="009239C6"/>
    <w:rsid w:val="00927C89"/>
    <w:rsid w:val="00927F1A"/>
    <w:rsid w:val="00930D06"/>
    <w:rsid w:val="00943D01"/>
    <w:rsid w:val="00944008"/>
    <w:rsid w:val="00946E75"/>
    <w:rsid w:val="009503F4"/>
    <w:rsid w:val="00951176"/>
    <w:rsid w:val="00955EF0"/>
    <w:rsid w:val="0095620D"/>
    <w:rsid w:val="009567D2"/>
    <w:rsid w:val="00957327"/>
    <w:rsid w:val="00957F12"/>
    <w:rsid w:val="00965E4B"/>
    <w:rsid w:val="00967403"/>
    <w:rsid w:val="009712CC"/>
    <w:rsid w:val="00971385"/>
    <w:rsid w:val="00973B7D"/>
    <w:rsid w:val="00974094"/>
    <w:rsid w:val="009751DF"/>
    <w:rsid w:val="00976958"/>
    <w:rsid w:val="00977610"/>
    <w:rsid w:val="00977C17"/>
    <w:rsid w:val="0098089F"/>
    <w:rsid w:val="00980A42"/>
    <w:rsid w:val="00980C80"/>
    <w:rsid w:val="00984837"/>
    <w:rsid w:val="00984A93"/>
    <w:rsid w:val="0099128D"/>
    <w:rsid w:val="009917E4"/>
    <w:rsid w:val="00992BCE"/>
    <w:rsid w:val="00993850"/>
    <w:rsid w:val="00994AEF"/>
    <w:rsid w:val="009954BB"/>
    <w:rsid w:val="009A0CB5"/>
    <w:rsid w:val="009A3309"/>
    <w:rsid w:val="009B314D"/>
    <w:rsid w:val="009B389E"/>
    <w:rsid w:val="009B396E"/>
    <w:rsid w:val="009C4E2B"/>
    <w:rsid w:val="009C53C9"/>
    <w:rsid w:val="009D3833"/>
    <w:rsid w:val="009D5FFC"/>
    <w:rsid w:val="009E02A1"/>
    <w:rsid w:val="009E02AD"/>
    <w:rsid w:val="009E0973"/>
    <w:rsid w:val="009E31DE"/>
    <w:rsid w:val="009E52DA"/>
    <w:rsid w:val="009E749C"/>
    <w:rsid w:val="009F1088"/>
    <w:rsid w:val="009F6FE4"/>
    <w:rsid w:val="009F73E1"/>
    <w:rsid w:val="009F7FE4"/>
    <w:rsid w:val="00A00082"/>
    <w:rsid w:val="00A00B88"/>
    <w:rsid w:val="00A017C9"/>
    <w:rsid w:val="00A04F51"/>
    <w:rsid w:val="00A0611E"/>
    <w:rsid w:val="00A106F4"/>
    <w:rsid w:val="00A1686D"/>
    <w:rsid w:val="00A26AEF"/>
    <w:rsid w:val="00A31CC4"/>
    <w:rsid w:val="00A35095"/>
    <w:rsid w:val="00A42A33"/>
    <w:rsid w:val="00A43B6C"/>
    <w:rsid w:val="00A44533"/>
    <w:rsid w:val="00A545B8"/>
    <w:rsid w:val="00A60EA1"/>
    <w:rsid w:val="00A625AE"/>
    <w:rsid w:val="00A633F8"/>
    <w:rsid w:val="00A64252"/>
    <w:rsid w:val="00A64930"/>
    <w:rsid w:val="00A66262"/>
    <w:rsid w:val="00A66AAD"/>
    <w:rsid w:val="00A75AB8"/>
    <w:rsid w:val="00A8272B"/>
    <w:rsid w:val="00A832DA"/>
    <w:rsid w:val="00A95308"/>
    <w:rsid w:val="00A9782B"/>
    <w:rsid w:val="00AA0858"/>
    <w:rsid w:val="00AA19BB"/>
    <w:rsid w:val="00AA3909"/>
    <w:rsid w:val="00AA413D"/>
    <w:rsid w:val="00AA5A27"/>
    <w:rsid w:val="00AA7E84"/>
    <w:rsid w:val="00AB5B63"/>
    <w:rsid w:val="00AC0279"/>
    <w:rsid w:val="00AC3A84"/>
    <w:rsid w:val="00AC49AB"/>
    <w:rsid w:val="00AC641B"/>
    <w:rsid w:val="00AD0430"/>
    <w:rsid w:val="00AE285D"/>
    <w:rsid w:val="00AE330F"/>
    <w:rsid w:val="00AE41C3"/>
    <w:rsid w:val="00AE46C6"/>
    <w:rsid w:val="00AE6A77"/>
    <w:rsid w:val="00AE7481"/>
    <w:rsid w:val="00AF0D77"/>
    <w:rsid w:val="00AF1386"/>
    <w:rsid w:val="00AF1C93"/>
    <w:rsid w:val="00AF2080"/>
    <w:rsid w:val="00AF71AF"/>
    <w:rsid w:val="00B004E2"/>
    <w:rsid w:val="00B02035"/>
    <w:rsid w:val="00B03A84"/>
    <w:rsid w:val="00B06B78"/>
    <w:rsid w:val="00B06BD2"/>
    <w:rsid w:val="00B124DB"/>
    <w:rsid w:val="00B143E6"/>
    <w:rsid w:val="00B16531"/>
    <w:rsid w:val="00B174C0"/>
    <w:rsid w:val="00B17C7F"/>
    <w:rsid w:val="00B22DA8"/>
    <w:rsid w:val="00B252AE"/>
    <w:rsid w:val="00B30524"/>
    <w:rsid w:val="00B30BFF"/>
    <w:rsid w:val="00B35E60"/>
    <w:rsid w:val="00B374A9"/>
    <w:rsid w:val="00B37A24"/>
    <w:rsid w:val="00B40757"/>
    <w:rsid w:val="00B411A5"/>
    <w:rsid w:val="00B429DC"/>
    <w:rsid w:val="00B5141F"/>
    <w:rsid w:val="00B54143"/>
    <w:rsid w:val="00B544BA"/>
    <w:rsid w:val="00B56A6C"/>
    <w:rsid w:val="00B56C12"/>
    <w:rsid w:val="00B57DAC"/>
    <w:rsid w:val="00B6170F"/>
    <w:rsid w:val="00B6351F"/>
    <w:rsid w:val="00B652CF"/>
    <w:rsid w:val="00B669D2"/>
    <w:rsid w:val="00B704BA"/>
    <w:rsid w:val="00B7401C"/>
    <w:rsid w:val="00B82B0C"/>
    <w:rsid w:val="00B87ACE"/>
    <w:rsid w:val="00B90E8D"/>
    <w:rsid w:val="00B91CEA"/>
    <w:rsid w:val="00B920EE"/>
    <w:rsid w:val="00BA0A3E"/>
    <w:rsid w:val="00BA12A1"/>
    <w:rsid w:val="00BA43FB"/>
    <w:rsid w:val="00BA58A0"/>
    <w:rsid w:val="00BA5924"/>
    <w:rsid w:val="00BA7B1B"/>
    <w:rsid w:val="00BB02A7"/>
    <w:rsid w:val="00BB54A1"/>
    <w:rsid w:val="00BC12A2"/>
    <w:rsid w:val="00BC4C49"/>
    <w:rsid w:val="00BC69A0"/>
    <w:rsid w:val="00BD0B3B"/>
    <w:rsid w:val="00BD2631"/>
    <w:rsid w:val="00BD451B"/>
    <w:rsid w:val="00BD5BE1"/>
    <w:rsid w:val="00BE0A4A"/>
    <w:rsid w:val="00BE38BC"/>
    <w:rsid w:val="00BE414D"/>
    <w:rsid w:val="00C002F0"/>
    <w:rsid w:val="00C011D5"/>
    <w:rsid w:val="00C023B4"/>
    <w:rsid w:val="00C05993"/>
    <w:rsid w:val="00C1018C"/>
    <w:rsid w:val="00C106E2"/>
    <w:rsid w:val="00C10A40"/>
    <w:rsid w:val="00C10E83"/>
    <w:rsid w:val="00C129EC"/>
    <w:rsid w:val="00C13F01"/>
    <w:rsid w:val="00C26720"/>
    <w:rsid w:val="00C3316C"/>
    <w:rsid w:val="00C349BC"/>
    <w:rsid w:val="00C34DAC"/>
    <w:rsid w:val="00C35BA3"/>
    <w:rsid w:val="00C36FB4"/>
    <w:rsid w:val="00C410A1"/>
    <w:rsid w:val="00C42C09"/>
    <w:rsid w:val="00C43338"/>
    <w:rsid w:val="00C44C76"/>
    <w:rsid w:val="00C4571E"/>
    <w:rsid w:val="00C5018F"/>
    <w:rsid w:val="00C56F8D"/>
    <w:rsid w:val="00C57B5B"/>
    <w:rsid w:val="00C62975"/>
    <w:rsid w:val="00C70D46"/>
    <w:rsid w:val="00C70FBE"/>
    <w:rsid w:val="00C71C88"/>
    <w:rsid w:val="00C750FF"/>
    <w:rsid w:val="00C75F6A"/>
    <w:rsid w:val="00C76568"/>
    <w:rsid w:val="00C77A2C"/>
    <w:rsid w:val="00C800E3"/>
    <w:rsid w:val="00C8273A"/>
    <w:rsid w:val="00C82DBE"/>
    <w:rsid w:val="00C82F49"/>
    <w:rsid w:val="00C84C21"/>
    <w:rsid w:val="00C9238F"/>
    <w:rsid w:val="00C939A5"/>
    <w:rsid w:val="00C944A7"/>
    <w:rsid w:val="00C95FA2"/>
    <w:rsid w:val="00C96238"/>
    <w:rsid w:val="00C970F4"/>
    <w:rsid w:val="00CA000E"/>
    <w:rsid w:val="00CA0BE1"/>
    <w:rsid w:val="00CA0D43"/>
    <w:rsid w:val="00CA32D4"/>
    <w:rsid w:val="00CA7264"/>
    <w:rsid w:val="00CB081C"/>
    <w:rsid w:val="00CB45CF"/>
    <w:rsid w:val="00CB46BF"/>
    <w:rsid w:val="00CB49ED"/>
    <w:rsid w:val="00CB5A13"/>
    <w:rsid w:val="00CB5D2D"/>
    <w:rsid w:val="00CC347C"/>
    <w:rsid w:val="00CD09D4"/>
    <w:rsid w:val="00CD3045"/>
    <w:rsid w:val="00CD6E81"/>
    <w:rsid w:val="00CE19D7"/>
    <w:rsid w:val="00CE19F1"/>
    <w:rsid w:val="00CE3C18"/>
    <w:rsid w:val="00CE5D7F"/>
    <w:rsid w:val="00CE667E"/>
    <w:rsid w:val="00CE7B2B"/>
    <w:rsid w:val="00CF16F8"/>
    <w:rsid w:val="00CF3964"/>
    <w:rsid w:val="00CF5EF8"/>
    <w:rsid w:val="00D00F07"/>
    <w:rsid w:val="00D0296F"/>
    <w:rsid w:val="00D06C40"/>
    <w:rsid w:val="00D14913"/>
    <w:rsid w:val="00D20124"/>
    <w:rsid w:val="00D2114B"/>
    <w:rsid w:val="00D219FF"/>
    <w:rsid w:val="00D21A4B"/>
    <w:rsid w:val="00D21B45"/>
    <w:rsid w:val="00D21BAC"/>
    <w:rsid w:val="00D25789"/>
    <w:rsid w:val="00D30C69"/>
    <w:rsid w:val="00D3310E"/>
    <w:rsid w:val="00D35657"/>
    <w:rsid w:val="00D414D1"/>
    <w:rsid w:val="00D4191B"/>
    <w:rsid w:val="00D4432E"/>
    <w:rsid w:val="00D52C6D"/>
    <w:rsid w:val="00D53BCB"/>
    <w:rsid w:val="00D544F4"/>
    <w:rsid w:val="00D57C9D"/>
    <w:rsid w:val="00D61A00"/>
    <w:rsid w:val="00D646B7"/>
    <w:rsid w:val="00D65849"/>
    <w:rsid w:val="00D66CAF"/>
    <w:rsid w:val="00D67D87"/>
    <w:rsid w:val="00D7317C"/>
    <w:rsid w:val="00D80D99"/>
    <w:rsid w:val="00D846C7"/>
    <w:rsid w:val="00D90D6F"/>
    <w:rsid w:val="00D967A3"/>
    <w:rsid w:val="00D96969"/>
    <w:rsid w:val="00D977C3"/>
    <w:rsid w:val="00DA1B75"/>
    <w:rsid w:val="00DB2472"/>
    <w:rsid w:val="00DB395D"/>
    <w:rsid w:val="00DB6B10"/>
    <w:rsid w:val="00DC062F"/>
    <w:rsid w:val="00DC06B7"/>
    <w:rsid w:val="00DC188E"/>
    <w:rsid w:val="00DC38CE"/>
    <w:rsid w:val="00DC3DBD"/>
    <w:rsid w:val="00DC5F30"/>
    <w:rsid w:val="00DC74BE"/>
    <w:rsid w:val="00DC7657"/>
    <w:rsid w:val="00DD30C5"/>
    <w:rsid w:val="00DD79FF"/>
    <w:rsid w:val="00DE3892"/>
    <w:rsid w:val="00DE60C2"/>
    <w:rsid w:val="00DE6141"/>
    <w:rsid w:val="00DE6ED8"/>
    <w:rsid w:val="00DF1F49"/>
    <w:rsid w:val="00DF2A63"/>
    <w:rsid w:val="00DF2CF7"/>
    <w:rsid w:val="00DF4E38"/>
    <w:rsid w:val="00DF775B"/>
    <w:rsid w:val="00E0706A"/>
    <w:rsid w:val="00E1029A"/>
    <w:rsid w:val="00E12300"/>
    <w:rsid w:val="00E12CC5"/>
    <w:rsid w:val="00E140E6"/>
    <w:rsid w:val="00E15542"/>
    <w:rsid w:val="00E17418"/>
    <w:rsid w:val="00E25D53"/>
    <w:rsid w:val="00E2716A"/>
    <w:rsid w:val="00E3357D"/>
    <w:rsid w:val="00E36627"/>
    <w:rsid w:val="00E36FDA"/>
    <w:rsid w:val="00E3790B"/>
    <w:rsid w:val="00E41F67"/>
    <w:rsid w:val="00E420D5"/>
    <w:rsid w:val="00E42AF0"/>
    <w:rsid w:val="00E43656"/>
    <w:rsid w:val="00E44BB1"/>
    <w:rsid w:val="00E4542C"/>
    <w:rsid w:val="00E52951"/>
    <w:rsid w:val="00E53300"/>
    <w:rsid w:val="00E53582"/>
    <w:rsid w:val="00E543EE"/>
    <w:rsid w:val="00E55C69"/>
    <w:rsid w:val="00E5767D"/>
    <w:rsid w:val="00E62D85"/>
    <w:rsid w:val="00E643C2"/>
    <w:rsid w:val="00E64D68"/>
    <w:rsid w:val="00E67FA1"/>
    <w:rsid w:val="00E709AE"/>
    <w:rsid w:val="00E71C01"/>
    <w:rsid w:val="00E71F7A"/>
    <w:rsid w:val="00E73565"/>
    <w:rsid w:val="00E738C3"/>
    <w:rsid w:val="00E77158"/>
    <w:rsid w:val="00E81C96"/>
    <w:rsid w:val="00E83EA3"/>
    <w:rsid w:val="00E87A19"/>
    <w:rsid w:val="00E91A28"/>
    <w:rsid w:val="00E9357B"/>
    <w:rsid w:val="00E93C82"/>
    <w:rsid w:val="00E95CBA"/>
    <w:rsid w:val="00E95F6F"/>
    <w:rsid w:val="00E96E32"/>
    <w:rsid w:val="00E975CE"/>
    <w:rsid w:val="00E977D2"/>
    <w:rsid w:val="00EB1134"/>
    <w:rsid w:val="00EB2AD0"/>
    <w:rsid w:val="00EB3A37"/>
    <w:rsid w:val="00EB4FD7"/>
    <w:rsid w:val="00EB5069"/>
    <w:rsid w:val="00EB5811"/>
    <w:rsid w:val="00ED1DDF"/>
    <w:rsid w:val="00ED246C"/>
    <w:rsid w:val="00ED3AB9"/>
    <w:rsid w:val="00EE007B"/>
    <w:rsid w:val="00EE6385"/>
    <w:rsid w:val="00EE638C"/>
    <w:rsid w:val="00EE64AD"/>
    <w:rsid w:val="00EF1281"/>
    <w:rsid w:val="00EF20B0"/>
    <w:rsid w:val="00EF353F"/>
    <w:rsid w:val="00EF417F"/>
    <w:rsid w:val="00EF6E5D"/>
    <w:rsid w:val="00F0060B"/>
    <w:rsid w:val="00F01706"/>
    <w:rsid w:val="00F028B9"/>
    <w:rsid w:val="00F054EC"/>
    <w:rsid w:val="00F05A48"/>
    <w:rsid w:val="00F105A5"/>
    <w:rsid w:val="00F105DB"/>
    <w:rsid w:val="00F108F7"/>
    <w:rsid w:val="00F109CA"/>
    <w:rsid w:val="00F1206D"/>
    <w:rsid w:val="00F13424"/>
    <w:rsid w:val="00F16C89"/>
    <w:rsid w:val="00F2079D"/>
    <w:rsid w:val="00F2371D"/>
    <w:rsid w:val="00F24F5D"/>
    <w:rsid w:val="00F255E6"/>
    <w:rsid w:val="00F25AEC"/>
    <w:rsid w:val="00F2797C"/>
    <w:rsid w:val="00F315C4"/>
    <w:rsid w:val="00F345A8"/>
    <w:rsid w:val="00F34656"/>
    <w:rsid w:val="00F351E6"/>
    <w:rsid w:val="00F36EC5"/>
    <w:rsid w:val="00F4033E"/>
    <w:rsid w:val="00F438C3"/>
    <w:rsid w:val="00F503DC"/>
    <w:rsid w:val="00F50F29"/>
    <w:rsid w:val="00F52BF8"/>
    <w:rsid w:val="00F53684"/>
    <w:rsid w:val="00F5630F"/>
    <w:rsid w:val="00F62FD3"/>
    <w:rsid w:val="00F6520F"/>
    <w:rsid w:val="00F6628D"/>
    <w:rsid w:val="00F75816"/>
    <w:rsid w:val="00F80505"/>
    <w:rsid w:val="00F8161E"/>
    <w:rsid w:val="00F840E5"/>
    <w:rsid w:val="00F85DAD"/>
    <w:rsid w:val="00F91467"/>
    <w:rsid w:val="00F96251"/>
    <w:rsid w:val="00F97913"/>
    <w:rsid w:val="00FA03FB"/>
    <w:rsid w:val="00FA1899"/>
    <w:rsid w:val="00FA25B6"/>
    <w:rsid w:val="00FA771C"/>
    <w:rsid w:val="00FB0505"/>
    <w:rsid w:val="00FB0A5D"/>
    <w:rsid w:val="00FB3DBC"/>
    <w:rsid w:val="00FB4BA0"/>
    <w:rsid w:val="00FB6D45"/>
    <w:rsid w:val="00FC0303"/>
    <w:rsid w:val="00FC0717"/>
    <w:rsid w:val="00FC3654"/>
    <w:rsid w:val="00FC4262"/>
    <w:rsid w:val="00FC6743"/>
    <w:rsid w:val="00FC6FAE"/>
    <w:rsid w:val="00FD1859"/>
    <w:rsid w:val="00FD4E12"/>
    <w:rsid w:val="00FD6C7E"/>
    <w:rsid w:val="00FD7D8B"/>
    <w:rsid w:val="00FE0183"/>
    <w:rsid w:val="00FE62C8"/>
    <w:rsid w:val="00FE7865"/>
    <w:rsid w:val="00FE7A59"/>
    <w:rsid w:val="00FF11AD"/>
    <w:rsid w:val="00FF5BB2"/>
    <w:rsid w:val="00FF64FF"/>
    <w:rsid w:val="00FF6CB9"/>
    <w:rsid w:val="19FD229D"/>
    <w:rsid w:val="3D88EFDA"/>
    <w:rsid w:val="6F582559"/>
    <w:rsid w:val="77E49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2856C"/>
  <w15:chartTrackingRefBased/>
  <w15:docId w15:val="{D5240DA2-545C-4FF6-A7D3-13CCE692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DC74BE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5210AB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210AB"/>
    <w:rPr>
      <w:rFonts w:ascii="Arial" w:hAnsi="Arial" w:cs="Arial"/>
      <w:color w:val="A7A7A7"/>
      <w:sz w:val="20"/>
      <w:szCs w:val="16"/>
    </w:rPr>
  </w:style>
  <w:style w:type="table" w:styleId="TableGrid">
    <w:name w:val="Table Grid"/>
    <w:aliases w:val="Table No Border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DC74BE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1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DC74BE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DC74BE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DC74BE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DC74BE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DC74BE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DC74BE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DC74BE"/>
    <w:pPr>
      <w:numPr>
        <w:numId w:val="3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DC74BE"/>
    <w:pPr>
      <w:numPr>
        <w:numId w:val="4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DC74BE"/>
    <w:pPr>
      <w:numPr>
        <w:numId w:val="5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DC74BE"/>
    <w:pPr>
      <w:numPr>
        <w:numId w:val="6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DC74BE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C74BE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C74BE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C74BE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C74BE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DC74BE"/>
    <w:pPr>
      <w:numPr>
        <w:numId w:val="7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DC74BE"/>
    <w:pPr>
      <w:numPr>
        <w:numId w:val="8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DC74BE"/>
    <w:pPr>
      <w:numPr>
        <w:numId w:val="9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DC74BE"/>
    <w:pPr>
      <w:numPr>
        <w:numId w:val="10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DC74BE"/>
    <w:pPr>
      <w:numPr>
        <w:numId w:val="11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DC74BE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D53BCB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character" w:styleId="Strong">
    <w:name w:val="Strong"/>
    <w:basedOn w:val="DefaultParagraphFont"/>
    <w:uiPriority w:val="22"/>
    <w:qFormat/>
    <w:rsid w:val="00CA000E"/>
    <w:rPr>
      <w:b/>
      <w:bCs/>
    </w:rPr>
  </w:style>
  <w:style w:type="table" w:styleId="TableGridLight">
    <w:name w:val="Grid Table Light"/>
    <w:basedOn w:val="TableNormal"/>
    <w:uiPriority w:val="40"/>
    <w:rsid w:val="00CA00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36FDA"/>
    <w:rPr>
      <w:color w:val="605E5C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AAF"/>
    <w:pP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5B9BD5" w:themeColor="accent1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AAF"/>
    <w:rPr>
      <w:i/>
      <w:iCs/>
      <w:color w:val="5B9BD5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F108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08F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08F7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08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08F7"/>
    <w:rPr>
      <w:rFonts w:ascii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93C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740DA6"/>
    <w:pPr>
      <w:spacing w:after="0" w:line="240" w:lineRule="auto"/>
    </w:pPr>
    <w:rPr>
      <w:rFonts w:ascii="Arial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9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98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2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5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6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4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heotherforce.wa.gov.au/" TargetMode="External"/><Relationship Id="rId18" Type="http://schemas.openxmlformats.org/officeDocument/2006/relationships/footer" Target="footer2.xml"/><Relationship Id="rId26" Type="http://schemas.openxmlformats.org/officeDocument/2006/relationships/hyperlink" Target="https://youtube.com/playlist?list=PLWAt8FzunG58lH6W7ea4TGUE5Z_2C-0Lq&amp;si=sEhFIysgtSWisiDq" TargetMode="External"/><Relationship Id="rId39" Type="http://schemas.openxmlformats.org/officeDocument/2006/relationships/glossaryDocument" Target="glossary/document.xml"/><Relationship Id="rId21" Type="http://schemas.openxmlformats.org/officeDocument/2006/relationships/hyperlink" Target="https://www.youtube.com/watch?v=KNMRuTJ_cuQ" TargetMode="External"/><Relationship Id="rId34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hyperlink" Target="https://view.officeapps.live.com/op/view.aspx?src=https%3A%2F%2Fmyresources.education.wa.edu.au%2Fdocs%2Fdefault-source%2Fresources%2Ffeb-2026---defence-industry---skills-pathways-and-careers-ppt.pptx%3Fsfvrsn%3Df3df3f22_1&amp;wdOrigin=BROWSELINK" TargetMode="External"/><Relationship Id="rId17" Type="http://schemas.openxmlformats.org/officeDocument/2006/relationships/header" Target="header3.xml"/><Relationship Id="rId25" Type="http://schemas.openxmlformats.org/officeDocument/2006/relationships/hyperlink" Target="https://theotherforce.wa.gov.au/was-defence-industry" TargetMode="External"/><Relationship Id="rId33" Type="http://schemas.openxmlformats.org/officeDocument/2006/relationships/hyperlink" Target="https://theotherforce.wa.gov.au/was-defence-industry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hyperlink" Target="https://www.defenceindustry.gov.au/about" TargetMode="External"/><Relationship Id="rId29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4.xml"/><Relationship Id="rId32" Type="http://schemas.openxmlformats.org/officeDocument/2006/relationships/hyperlink" Target="https://myresources.education.wa.edu.au/programs/defence-industry/defence-industry-career-development" TargetMode="External"/><Relationship Id="rId37" Type="http://schemas.openxmlformats.org/officeDocument/2006/relationships/footer" Target="footer5.xml"/><Relationship Id="rId40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23" Type="http://schemas.openxmlformats.org/officeDocument/2006/relationships/hyperlink" Target="https://theotherforce.wa.gov.au/careers-and-training/occupations" TargetMode="External"/><Relationship Id="rId28" Type="http://schemas.openxmlformats.org/officeDocument/2006/relationships/hyperlink" Target="https://myresources.education.wa.edu.au/programs/defence-industry" TargetMode="External"/><Relationship Id="rId36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yperlink" Target="https://theotherforce.wa.gov.au/was-defence-industry" TargetMode="External"/><Relationship Id="rId31" Type="http://schemas.openxmlformats.org/officeDocument/2006/relationships/hyperlink" Target="https://www.defenceindustry.gov.au/students" TargetMode="Externa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yperlink" Target="https://theotherforce.wa.gov.au/was-defence-industry" TargetMode="External"/><Relationship Id="rId27" Type="http://schemas.openxmlformats.org/officeDocument/2006/relationships/hyperlink" Target="https://youtube.com/playlist?list=PLWAt8FzunG5-sS_AGAi4js87mjwNUFFAk&amp;si=U1POIBTobxe_-zgt" TargetMode="External"/><Relationship Id="rId30" Type="http://schemas.openxmlformats.org/officeDocument/2006/relationships/footer" Target="footer3.xml"/><Relationship Id="rId35" Type="http://schemas.openxmlformats.org/officeDocument/2006/relationships/hyperlink" Target="https://theotherforce.wa.gov.au/careers-and-training/occupations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2.xm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D02C252E5A4A9185D0D552F7319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1CD80-0C5F-466A-8BD4-C4803EDC7061}"/>
      </w:docPartPr>
      <w:docPartBody>
        <w:p w:rsidR="00A26011" w:rsidRDefault="00606AE2" w:rsidP="00606AE2">
          <w:pPr>
            <w:pStyle w:val="2AD02C252E5A4A9185D0D552F7319DE8"/>
          </w:pPr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D0D380A83C354DFDB5C3FF21117DC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3331B-3BA4-44CD-AFF6-EEB77C0C5FBB}"/>
      </w:docPartPr>
      <w:docPartBody>
        <w:p w:rsidR="00A26011" w:rsidRDefault="00606AE2" w:rsidP="00606AE2">
          <w:pPr>
            <w:pStyle w:val="D0D380A83C354DFDB5C3FF21117DC71B"/>
          </w:pPr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9D01682AD247476AABDAA21CB7F69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2FBE2-4940-4FF0-8C97-AE5584B8CD62}"/>
      </w:docPartPr>
      <w:docPartBody>
        <w:p w:rsidR="00EF1CEA" w:rsidRDefault="0005537E" w:rsidP="0005537E">
          <w:pPr>
            <w:pStyle w:val="9D01682AD247476AABDAA21CB7F69C3D"/>
          </w:pPr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6EA60526305546DD95B51BE17C4B9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DF266-FB1D-4AB3-A8BA-B3B617ED0DCA}"/>
      </w:docPartPr>
      <w:docPartBody>
        <w:p w:rsidR="00224E07" w:rsidRDefault="00310489" w:rsidP="00310489">
          <w:pPr>
            <w:pStyle w:val="6EA60526305546DD95B51BE17C4B9E4F"/>
          </w:pPr>
          <w:r w:rsidRPr="00C93159">
            <w:rPr>
              <w:rStyle w:val="PlaceholderText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AE2"/>
    <w:rsid w:val="00042D62"/>
    <w:rsid w:val="0005537E"/>
    <w:rsid w:val="000B45CF"/>
    <w:rsid w:val="00126CEF"/>
    <w:rsid w:val="00147AB8"/>
    <w:rsid w:val="00204F33"/>
    <w:rsid w:val="00224E07"/>
    <w:rsid w:val="002374C8"/>
    <w:rsid w:val="002F1780"/>
    <w:rsid w:val="00310489"/>
    <w:rsid w:val="00323C1D"/>
    <w:rsid w:val="0036169D"/>
    <w:rsid w:val="003A3826"/>
    <w:rsid w:val="00426954"/>
    <w:rsid w:val="00545463"/>
    <w:rsid w:val="00571850"/>
    <w:rsid w:val="005D009D"/>
    <w:rsid w:val="005F4168"/>
    <w:rsid w:val="00606AE2"/>
    <w:rsid w:val="00616870"/>
    <w:rsid w:val="0066238A"/>
    <w:rsid w:val="006D484B"/>
    <w:rsid w:val="006F65E3"/>
    <w:rsid w:val="007B35C5"/>
    <w:rsid w:val="007B725E"/>
    <w:rsid w:val="008365EC"/>
    <w:rsid w:val="008B4990"/>
    <w:rsid w:val="009B396E"/>
    <w:rsid w:val="00A26011"/>
    <w:rsid w:val="00AF3F9E"/>
    <w:rsid w:val="00B30524"/>
    <w:rsid w:val="00B6044F"/>
    <w:rsid w:val="00B81142"/>
    <w:rsid w:val="00BB02A7"/>
    <w:rsid w:val="00BC321E"/>
    <w:rsid w:val="00C5018F"/>
    <w:rsid w:val="00C7669D"/>
    <w:rsid w:val="00C8273A"/>
    <w:rsid w:val="00D2725D"/>
    <w:rsid w:val="00DD30C5"/>
    <w:rsid w:val="00E04953"/>
    <w:rsid w:val="00E155E3"/>
    <w:rsid w:val="00E36627"/>
    <w:rsid w:val="00E62D85"/>
    <w:rsid w:val="00EF1CEA"/>
    <w:rsid w:val="00F57ACD"/>
    <w:rsid w:val="00F66C53"/>
    <w:rsid w:val="00F7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0489"/>
    <w:rPr>
      <w:color w:val="808080"/>
    </w:rPr>
  </w:style>
  <w:style w:type="paragraph" w:customStyle="1" w:styleId="2AD02C252E5A4A9185D0D552F7319DE8">
    <w:name w:val="2AD02C252E5A4A9185D0D552F7319DE8"/>
    <w:rsid w:val="00606AE2"/>
  </w:style>
  <w:style w:type="paragraph" w:customStyle="1" w:styleId="D0D380A83C354DFDB5C3FF21117DC71B">
    <w:name w:val="D0D380A83C354DFDB5C3FF21117DC71B"/>
    <w:rsid w:val="00606AE2"/>
  </w:style>
  <w:style w:type="paragraph" w:customStyle="1" w:styleId="9D01682AD247476AABDAA21CB7F69C3D">
    <w:name w:val="9D01682AD247476AABDAA21CB7F69C3D"/>
    <w:rsid w:val="0005537E"/>
  </w:style>
  <w:style w:type="paragraph" w:customStyle="1" w:styleId="6EA60526305546DD95B51BE17C4B9E4F">
    <w:name w:val="6EA60526305546DD95B51BE17C4B9E4F"/>
    <w:rsid w:val="0031048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9AB5B255636E4E9861ECF696DDCBEC" ma:contentTypeVersion="10" ma:contentTypeDescription="Create a new document." ma:contentTypeScope="" ma:versionID="fe4913e686a09cda0381ad746646fe19">
  <xsd:schema xmlns:xsd="http://www.w3.org/2001/XMLSchema" xmlns:xs="http://www.w3.org/2001/XMLSchema" xmlns:p="http://schemas.microsoft.com/office/2006/metadata/properties" xmlns:ns2="cc167cee-bd62-4766-898a-2d25854c77bd" xmlns:ns3="e6217094-f9f9-4b89-9dc8-68fdf313a3b6" targetNamespace="http://schemas.microsoft.com/office/2006/metadata/properties" ma:root="true" ma:fieldsID="6275757393192d570db898bcc39949bf" ns2:_="" ns3:_="">
    <xsd:import namespace="cc167cee-bd62-4766-898a-2d25854c77bd"/>
    <xsd:import namespace="e6217094-f9f9-4b89-9dc8-68fdf313a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67cee-bd62-4766-898a-2d25854c7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17094-f9f9-4b89-9dc8-68fdf313a3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0cdcb5-5d1a-45dd-98d2-6dc33bcfa527}" ma:internalName="TaxCatchAll" ma:showField="CatchAllData" ma:web="e6217094-f9f9-4b89-9dc8-68fdf313a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167cee-bd62-4766-898a-2d25854c77bd">
      <Terms xmlns="http://schemas.microsoft.com/office/infopath/2007/PartnerControls"/>
    </lcf76f155ced4ddcb4097134ff3c332f>
    <TaxCatchAll xmlns="e6217094-f9f9-4b89-9dc8-68fdf313a3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96A3B-4624-4915-9435-A5B7EFE32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67cee-bd62-4766-898a-2d25854c77bd"/>
    <ds:schemaRef ds:uri="e6217094-f9f9-4b89-9dc8-68fdf313a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4B8AF7-1F86-4F57-89DC-61180BCAD58A}">
  <ds:schemaRefs>
    <ds:schemaRef ds:uri="http://schemas.microsoft.com/office/2006/metadata/properties"/>
    <ds:schemaRef ds:uri="http://schemas.microsoft.com/office/infopath/2007/PartnerControls"/>
    <ds:schemaRef ds:uri="cc167cee-bd62-4766-898a-2d25854c77bd"/>
    <ds:schemaRef ds:uri="e6217094-f9f9-4b89-9dc8-68fdf313a3b6"/>
  </ds:schemaRefs>
</ds:datastoreItem>
</file>

<file path=customXml/itemProps3.xml><?xml version="1.0" encoding="utf-8"?>
<ds:datastoreItem xmlns:ds="http://schemas.openxmlformats.org/officeDocument/2006/customXml" ds:itemID="{2FDCCAC5-E137-422D-BD32-4489140BE1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8644A1-DF89-4C25-B47A-99A21BE9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1297</Words>
  <Characters>7239</Characters>
  <Application>Microsoft Office Word</Application>
  <DocSecurity>0</DocSecurity>
  <Lines>227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8518</CharactersWithSpaces>
  <SharedDoc>false</SharedDoc>
  <HLinks>
    <vt:vector size="90" baseType="variant">
      <vt:variant>
        <vt:i4>589844</vt:i4>
      </vt:variant>
      <vt:variant>
        <vt:i4>42</vt:i4>
      </vt:variant>
      <vt:variant>
        <vt:i4>0</vt:i4>
      </vt:variant>
      <vt:variant>
        <vt:i4>5</vt:i4>
      </vt:variant>
      <vt:variant>
        <vt:lpwstr>https://theotherforce.wa.gov.au/careers-and-training/occupations</vt:lpwstr>
      </vt:variant>
      <vt:variant>
        <vt:lpwstr/>
      </vt:variant>
      <vt:variant>
        <vt:i4>262237</vt:i4>
      </vt:variant>
      <vt:variant>
        <vt:i4>39</vt:i4>
      </vt:variant>
      <vt:variant>
        <vt:i4>0</vt:i4>
      </vt:variant>
      <vt:variant>
        <vt:i4>5</vt:i4>
      </vt:variant>
      <vt:variant>
        <vt:lpwstr>https://theotherforce.wa.gov.au/was-defence-industry</vt:lpwstr>
      </vt:variant>
      <vt:variant>
        <vt:lpwstr/>
      </vt:variant>
      <vt:variant>
        <vt:i4>1441819</vt:i4>
      </vt:variant>
      <vt:variant>
        <vt:i4>36</vt:i4>
      </vt:variant>
      <vt:variant>
        <vt:i4>0</vt:i4>
      </vt:variant>
      <vt:variant>
        <vt:i4>5</vt:i4>
      </vt:variant>
      <vt:variant>
        <vt:lpwstr>https://myresources.education.wa.edu.au/programs/defence-industry/defence-industry-career-development</vt:lpwstr>
      </vt:variant>
      <vt:variant>
        <vt:lpwstr/>
      </vt:variant>
      <vt:variant>
        <vt:i4>2752638</vt:i4>
      </vt:variant>
      <vt:variant>
        <vt:i4>33</vt:i4>
      </vt:variant>
      <vt:variant>
        <vt:i4>0</vt:i4>
      </vt:variant>
      <vt:variant>
        <vt:i4>5</vt:i4>
      </vt:variant>
      <vt:variant>
        <vt:lpwstr>https://www.defenceindustry.gov.au/students</vt:lpwstr>
      </vt:variant>
      <vt:variant>
        <vt:lpwstr/>
      </vt:variant>
      <vt:variant>
        <vt:i4>5505111</vt:i4>
      </vt:variant>
      <vt:variant>
        <vt:i4>30</vt:i4>
      </vt:variant>
      <vt:variant>
        <vt:i4>0</vt:i4>
      </vt:variant>
      <vt:variant>
        <vt:i4>5</vt:i4>
      </vt:variant>
      <vt:variant>
        <vt:lpwstr>https://myresources.education.wa.edu.au/programs/defence-industry</vt:lpwstr>
      </vt:variant>
      <vt:variant>
        <vt:lpwstr/>
      </vt:variant>
      <vt:variant>
        <vt:i4>1966158</vt:i4>
      </vt:variant>
      <vt:variant>
        <vt:i4>27</vt:i4>
      </vt:variant>
      <vt:variant>
        <vt:i4>0</vt:i4>
      </vt:variant>
      <vt:variant>
        <vt:i4>5</vt:i4>
      </vt:variant>
      <vt:variant>
        <vt:lpwstr>https://youtube.com/playlist?list=PLWAt8FzunG5-sS_AGAi4js87mjwNUFFAk&amp;si=U1POIBTobxe_-zgt</vt:lpwstr>
      </vt:variant>
      <vt:variant>
        <vt:lpwstr/>
      </vt:variant>
      <vt:variant>
        <vt:i4>2883678</vt:i4>
      </vt:variant>
      <vt:variant>
        <vt:i4>24</vt:i4>
      </vt:variant>
      <vt:variant>
        <vt:i4>0</vt:i4>
      </vt:variant>
      <vt:variant>
        <vt:i4>5</vt:i4>
      </vt:variant>
      <vt:variant>
        <vt:lpwstr>https://youtube.com/playlist?list=PLWAt8FzunG58lH6W7ea4TGUE5Z_2C-0Lq&amp;si=sEhFIysgtSWisiDq</vt:lpwstr>
      </vt:variant>
      <vt:variant>
        <vt:lpwstr/>
      </vt:variant>
      <vt:variant>
        <vt:i4>262237</vt:i4>
      </vt:variant>
      <vt:variant>
        <vt:i4>21</vt:i4>
      </vt:variant>
      <vt:variant>
        <vt:i4>0</vt:i4>
      </vt:variant>
      <vt:variant>
        <vt:i4>5</vt:i4>
      </vt:variant>
      <vt:variant>
        <vt:lpwstr>https://theotherforce.wa.gov.au/was-defence-industry</vt:lpwstr>
      </vt:variant>
      <vt:variant>
        <vt:lpwstr/>
      </vt:variant>
      <vt:variant>
        <vt:i4>589844</vt:i4>
      </vt:variant>
      <vt:variant>
        <vt:i4>18</vt:i4>
      </vt:variant>
      <vt:variant>
        <vt:i4>0</vt:i4>
      </vt:variant>
      <vt:variant>
        <vt:i4>5</vt:i4>
      </vt:variant>
      <vt:variant>
        <vt:lpwstr>https://theotherforce.wa.gov.au/careers-and-training/occupations</vt:lpwstr>
      </vt:variant>
      <vt:variant>
        <vt:lpwstr/>
      </vt:variant>
      <vt:variant>
        <vt:i4>262237</vt:i4>
      </vt:variant>
      <vt:variant>
        <vt:i4>15</vt:i4>
      </vt:variant>
      <vt:variant>
        <vt:i4>0</vt:i4>
      </vt:variant>
      <vt:variant>
        <vt:i4>5</vt:i4>
      </vt:variant>
      <vt:variant>
        <vt:lpwstr>https://theotherforce.wa.gov.au/was-defence-industry</vt:lpwstr>
      </vt:variant>
      <vt:variant>
        <vt:lpwstr/>
      </vt:variant>
      <vt:variant>
        <vt:i4>1900597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https://www.youtube.com/watch?v=KNMRuTJ_cuQ</vt:lpwstr>
      </vt:variant>
      <vt:variant>
        <vt:lpwstr/>
      </vt:variant>
      <vt:variant>
        <vt:i4>4653079</vt:i4>
      </vt:variant>
      <vt:variant>
        <vt:i4>9</vt:i4>
      </vt:variant>
      <vt:variant>
        <vt:i4>0</vt:i4>
      </vt:variant>
      <vt:variant>
        <vt:i4>5</vt:i4>
      </vt:variant>
      <vt:variant>
        <vt:lpwstr>https://www.defenceindustry.gov.au/about</vt:lpwstr>
      </vt:variant>
      <vt:variant>
        <vt:lpwstr/>
      </vt:variant>
      <vt:variant>
        <vt:i4>262237</vt:i4>
      </vt:variant>
      <vt:variant>
        <vt:i4>6</vt:i4>
      </vt:variant>
      <vt:variant>
        <vt:i4>0</vt:i4>
      </vt:variant>
      <vt:variant>
        <vt:i4>5</vt:i4>
      </vt:variant>
      <vt:variant>
        <vt:lpwstr>https://theotherforce.wa.gov.au/was-defence-industry</vt:lpwstr>
      </vt:variant>
      <vt:variant>
        <vt:lpwstr/>
      </vt:variant>
      <vt:variant>
        <vt:i4>1048668</vt:i4>
      </vt:variant>
      <vt:variant>
        <vt:i4>3</vt:i4>
      </vt:variant>
      <vt:variant>
        <vt:i4>0</vt:i4>
      </vt:variant>
      <vt:variant>
        <vt:i4>5</vt:i4>
      </vt:variant>
      <vt:variant>
        <vt:lpwstr>https://theotherforce.wa.gov.au/</vt:lpwstr>
      </vt:variant>
      <vt:variant>
        <vt:lpwstr/>
      </vt:variant>
      <vt:variant>
        <vt:i4>3342352</vt:i4>
      </vt:variant>
      <vt:variant>
        <vt:i4>0</vt:i4>
      </vt:variant>
      <vt:variant>
        <vt:i4>0</vt:i4>
      </vt:variant>
      <vt:variant>
        <vt:i4>5</vt:i4>
      </vt:variant>
      <vt:variant>
        <vt:lpwstr>https://view.officeapps.live.com/op/view.aspx?src=https%3A%2F%2Fmyresources.education.wa.edu.au%2Fdocs%2Fdefault-source%2Fresources%2Fdefence-industry-careers-presentation.pptx%3Fsfvrsn%3D65e88280_1&amp;wdOrigin=BROWSELINK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COOK Kendall [System Services and Responses]</cp:lastModifiedBy>
  <cp:revision>3</cp:revision>
  <cp:lastPrinted>2026-01-25T05:05:00Z</cp:lastPrinted>
  <dcterms:created xsi:type="dcterms:W3CDTF">2026-02-13T06:56:00Z</dcterms:created>
  <dcterms:modified xsi:type="dcterms:W3CDTF">2026-02-13T06:57:00Z</dcterms:modified>
  <cp:contentStatus>D26/0125726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3c8e7ac6,1978b652,40dc4a77,1396c48c,3043786a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2025-11-05T05:04:57Z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0b54139c-4f5e-4d34-ad05-f18aacfa8bb7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  <property fmtid="{D5CDD505-2E9C-101B-9397-08002B2CF9AE}" pid="13" name="ContentTypeId">
    <vt:lpwstr>0x010100179AB5B255636E4E9861ECF696DDCBEC</vt:lpwstr>
  </property>
  <property fmtid="{D5CDD505-2E9C-101B-9397-08002B2CF9AE}" pid="14" name="MediaServiceImageTags">
    <vt:lpwstr/>
  </property>
</Properties>
</file>