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83604" w14:textId="12A70536" w:rsidR="006C0EB5" w:rsidRDefault="006C0EB5" w:rsidP="004E169A">
      <w:pPr>
        <w:pStyle w:val="Heading1"/>
        <w:spacing w:after="240"/>
        <w:sectPr w:rsidR="006C0EB5" w:rsidSect="00BA29C4">
          <w:headerReference w:type="default" r:id="rId11"/>
          <w:footerReference w:type="default" r:id="rId12"/>
          <w:pgSz w:w="11906" w:h="16838" w:code="9"/>
          <w:pgMar w:top="1247" w:right="991" w:bottom="851" w:left="1134" w:header="284" w:footer="284" w:gutter="0"/>
          <w:cols w:space="708"/>
          <w:titlePg/>
          <w:docGrid w:linePitch="360"/>
        </w:sectPr>
      </w:pPr>
      <w:bookmarkStart w:id="0" w:name="_GoBack"/>
      <w:r>
        <w:rPr>
          <w:noProof/>
        </w:rPr>
        <w:drawing>
          <wp:anchor distT="0" distB="0" distL="114300" distR="114300" simplePos="0" relativeHeight="251662346" behindDoc="1" locked="0" layoutInCell="1" allowOverlap="1" wp14:anchorId="2C7F950D" wp14:editId="687837DA">
            <wp:simplePos x="0" y="0"/>
            <wp:positionH relativeFrom="page">
              <wp:align>left</wp:align>
            </wp:positionH>
            <wp:positionV relativeFrom="paragraph">
              <wp:posOffset>-790575</wp:posOffset>
            </wp:positionV>
            <wp:extent cx="7568946" cy="10706100"/>
            <wp:effectExtent l="0" t="0" r="0" b="0"/>
            <wp:wrapNone/>
            <wp:docPr id="42" name="Picture 4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over_bg_HASS_teacher_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3031" cy="10711878"/>
                    </a:xfrm>
                    <a:prstGeom prst="rect">
                      <a:avLst/>
                    </a:prstGeom>
                  </pic:spPr>
                </pic:pic>
              </a:graphicData>
            </a:graphic>
            <wp14:sizeRelH relativeFrom="margin">
              <wp14:pctWidth>0</wp14:pctWidth>
            </wp14:sizeRelH>
            <wp14:sizeRelV relativeFrom="margin">
              <wp14:pctHeight>0</wp14:pctHeight>
            </wp14:sizeRelV>
          </wp:anchor>
        </w:drawing>
      </w:r>
      <w:bookmarkEnd w:id="0"/>
    </w:p>
    <w:p w14:paraId="21438613" w14:textId="7BA70CEF" w:rsidR="0029754F" w:rsidRPr="00A506DC" w:rsidRDefault="00506A00" w:rsidP="004E169A">
      <w:pPr>
        <w:pStyle w:val="Heading1"/>
        <w:spacing w:after="240"/>
      </w:pPr>
      <w:r w:rsidRPr="00A506DC">
        <w:lastRenderedPageBreak/>
        <w:t>Teaching guide</w:t>
      </w:r>
      <w:r w:rsidR="00BE515C" w:rsidRPr="00A506DC">
        <w:t>:</w:t>
      </w:r>
      <w:r w:rsidR="00616DAE" w:rsidRPr="00A506DC">
        <w:t xml:space="preserve"> </w:t>
      </w:r>
      <w:r w:rsidR="004E169A">
        <w:t>Food now and in the future</w:t>
      </w:r>
    </w:p>
    <w:p w14:paraId="14C7325A" w14:textId="5AB5BC13" w:rsidR="0029754F" w:rsidRPr="00A506DC" w:rsidRDefault="0029754F" w:rsidP="00105FAF">
      <w:pPr>
        <w:pStyle w:val="Heading2"/>
        <w:spacing w:after="240"/>
      </w:pPr>
      <w:r w:rsidRPr="00A506DC">
        <w:t>Resources overview</w:t>
      </w:r>
    </w:p>
    <w:p w14:paraId="359DCD26" w14:textId="3BB115C8" w:rsidR="0029754F" w:rsidRPr="00A506DC" w:rsidRDefault="0029754F" w:rsidP="00A506DC">
      <w:pPr>
        <w:pStyle w:val="Heading3"/>
      </w:pPr>
      <w:r w:rsidRPr="00A506DC">
        <w:t>PRIMED mission</w:t>
      </w:r>
    </w:p>
    <w:p w14:paraId="3B281D9E" w14:textId="1A2FBD77" w:rsidR="0029754F" w:rsidRPr="00105FAF" w:rsidRDefault="0029754F" w:rsidP="003A642D">
      <w:pPr>
        <w:ind w:right="3544"/>
        <w:rPr>
          <w:lang w:eastAsia="en-AU"/>
        </w:rPr>
      </w:pPr>
      <w:r w:rsidRPr="00A506DC">
        <w:rPr>
          <w:lang w:eastAsia="en-AU"/>
        </w:rPr>
        <w:t>To increase student understanding of agriculture, fisheries, fibre, forestry and food (primary industries) careers to enable Year 7–12 students to make informed career-pathway choices.</w:t>
      </w:r>
    </w:p>
    <w:tbl>
      <w:tblPr>
        <w:tblStyle w:val="TableGrid"/>
        <w:tblW w:w="0" w:type="auto"/>
        <w:tblBorders>
          <w:top w:val="single" w:sz="4" w:space="0" w:color="DA3F31"/>
          <w:left w:val="single" w:sz="4" w:space="0" w:color="DA3F31"/>
          <w:bottom w:val="single" w:sz="4" w:space="0" w:color="DA3F31"/>
          <w:right w:val="single" w:sz="4" w:space="0" w:color="DA3F31"/>
          <w:insideH w:val="single" w:sz="4" w:space="0" w:color="DA3F31"/>
          <w:insideV w:val="none" w:sz="0" w:space="0" w:color="auto"/>
        </w:tblBorders>
        <w:tblCellMar>
          <w:top w:w="57" w:type="dxa"/>
          <w:bottom w:w="57" w:type="dxa"/>
        </w:tblCellMar>
        <w:tblLook w:val="04A0" w:firstRow="1" w:lastRow="0" w:firstColumn="1" w:lastColumn="0" w:noHBand="0" w:noVBand="1"/>
      </w:tblPr>
      <w:tblGrid>
        <w:gridCol w:w="6091"/>
      </w:tblGrid>
      <w:tr w:rsidR="0029754F" w:rsidRPr="00A506DC" w14:paraId="15C8A2C9" w14:textId="77777777" w:rsidTr="00171D1E">
        <w:trPr>
          <w:trHeight w:val="1918"/>
        </w:trPr>
        <w:tc>
          <w:tcPr>
            <w:tcW w:w="6091" w:type="dxa"/>
            <w:tcBorders>
              <w:bottom w:val="single" w:sz="4" w:space="0" w:color="DA3F31"/>
            </w:tcBorders>
            <w:vAlign w:val="center"/>
          </w:tcPr>
          <w:p w14:paraId="41B68889" w14:textId="2FB4D6C1" w:rsidR="00A506DC" w:rsidRDefault="00A506DC" w:rsidP="003A642D">
            <w:pPr>
              <w:pStyle w:val="Heading3"/>
              <w:spacing w:after="120"/>
              <w:outlineLvl w:val="2"/>
              <w:rPr>
                <w:lang w:eastAsia="en-AU"/>
              </w:rPr>
            </w:pPr>
            <w:r>
              <w:rPr>
                <w:lang w:eastAsia="en-AU"/>
              </w:rPr>
              <w:t>About the resource set</w:t>
            </w:r>
          </w:p>
          <w:p w14:paraId="2884C8E0" w14:textId="0F8A24E8" w:rsidR="0029754F" w:rsidRDefault="0029754F" w:rsidP="00171D1E">
            <w:pPr>
              <w:rPr>
                <w:lang w:eastAsia="en-AU"/>
              </w:rPr>
            </w:pPr>
            <w:r w:rsidRPr="00A506DC">
              <w:rPr>
                <w:lang w:eastAsia="en-AU"/>
              </w:rPr>
              <w:t xml:space="preserve">These resources provide rich tasks focused on the </w:t>
            </w:r>
            <w:r w:rsidRPr="00A506DC">
              <w:rPr>
                <w:i/>
                <w:iCs/>
                <w:lang w:eastAsia="en-AU"/>
              </w:rPr>
              <w:t>Western Australian Curriculum</w:t>
            </w:r>
            <w:r w:rsidRPr="00A506DC">
              <w:rPr>
                <w:lang w:eastAsia="en-AU"/>
              </w:rPr>
              <w:t xml:space="preserve"> within a primary industries context.</w:t>
            </w:r>
          </w:p>
          <w:p w14:paraId="0D050CCC" w14:textId="213E6578" w:rsidR="00A506DC" w:rsidRPr="00A506DC" w:rsidRDefault="00A506DC" w:rsidP="00171D1E">
            <w:pPr>
              <w:spacing w:before="120"/>
            </w:pPr>
            <w:r w:rsidRPr="00A506DC">
              <w:t>This series of activities challenges students to explore primary industries and the production of food and fibre commodities in Western Australia</w:t>
            </w:r>
            <w:r w:rsidR="005B1269">
              <w:t xml:space="preserve"> (WA)</w:t>
            </w:r>
            <w:r w:rsidRPr="00A506DC">
              <w:t xml:space="preserve">. </w:t>
            </w:r>
          </w:p>
        </w:tc>
      </w:tr>
    </w:tbl>
    <w:p w14:paraId="4C8A0A6A" w14:textId="0DD7BCBF" w:rsidR="00FE076A" w:rsidRPr="00FE076A" w:rsidRDefault="00FE076A">
      <w:pPr>
        <w:rPr>
          <w:sz w:val="44"/>
        </w:rPr>
      </w:pPr>
    </w:p>
    <w:tbl>
      <w:tblPr>
        <w:tblStyle w:val="TableGrid"/>
        <w:tblW w:w="0" w:type="auto"/>
        <w:tblBorders>
          <w:top w:val="single" w:sz="4" w:space="0" w:color="DA3F31"/>
          <w:left w:val="single" w:sz="4" w:space="0" w:color="DA3F31"/>
          <w:bottom w:val="none" w:sz="0" w:space="0" w:color="auto"/>
          <w:right w:val="single" w:sz="4" w:space="0" w:color="DA3F31"/>
          <w:insideH w:val="none" w:sz="0" w:space="0" w:color="auto"/>
          <w:insideV w:val="none" w:sz="0" w:space="0" w:color="auto"/>
        </w:tblBorders>
        <w:tblCellMar>
          <w:top w:w="57" w:type="dxa"/>
        </w:tblCellMar>
        <w:tblLook w:val="04A0" w:firstRow="1" w:lastRow="0" w:firstColumn="1" w:lastColumn="0" w:noHBand="0" w:noVBand="1"/>
      </w:tblPr>
      <w:tblGrid>
        <w:gridCol w:w="6091"/>
      </w:tblGrid>
      <w:tr w:rsidR="00171D1E" w:rsidRPr="00A506DC" w14:paraId="69F7B2F8" w14:textId="77777777" w:rsidTr="00523512">
        <w:trPr>
          <w:trHeight w:val="4195"/>
        </w:trPr>
        <w:tc>
          <w:tcPr>
            <w:tcW w:w="6091" w:type="dxa"/>
            <w:vAlign w:val="bottom"/>
          </w:tcPr>
          <w:p w14:paraId="2E15ED78" w14:textId="77777777" w:rsidR="00171D1E" w:rsidRPr="00A506DC" w:rsidRDefault="00171D1E" w:rsidP="003A642D">
            <w:pPr>
              <w:pStyle w:val="Heading3"/>
              <w:spacing w:after="120"/>
              <w:outlineLvl w:val="2"/>
            </w:pPr>
            <w:r w:rsidRPr="00A506DC">
              <w:t>Curriculum links</w:t>
            </w:r>
          </w:p>
          <w:p w14:paraId="1A43F029" w14:textId="77777777" w:rsidR="00171D1E" w:rsidRPr="00A506DC" w:rsidRDefault="00171D1E" w:rsidP="00FE076A">
            <w:pPr>
              <w:textAlignment w:val="baseline"/>
              <w:rPr>
                <w:rFonts w:eastAsia="Times New Roman" w:cs="Arial"/>
                <w:lang w:eastAsia="en-AU"/>
              </w:rPr>
            </w:pPr>
            <w:r w:rsidRPr="00A506DC">
              <w:rPr>
                <w:rFonts w:eastAsia="Times New Roman" w:cs="Arial"/>
                <w:lang w:eastAsia="en-AU"/>
              </w:rPr>
              <w:t xml:space="preserve">This resource is designed </w:t>
            </w:r>
            <w:r>
              <w:rPr>
                <w:rFonts w:eastAsia="Times New Roman" w:cs="Arial"/>
                <w:lang w:eastAsia="en-AU"/>
              </w:rPr>
              <w:t>as</w:t>
            </w:r>
            <w:r w:rsidRPr="00A506DC">
              <w:rPr>
                <w:rFonts w:eastAsia="Times New Roman" w:cs="Arial"/>
                <w:lang w:eastAsia="en-AU"/>
              </w:rPr>
              <w:t xml:space="preserve"> a learning pathway for Year </w:t>
            </w:r>
            <w:r>
              <w:rPr>
                <w:rFonts w:eastAsia="Times New Roman" w:cs="Arial"/>
                <w:lang w:eastAsia="en-AU"/>
              </w:rPr>
              <w:t>9</w:t>
            </w:r>
            <w:r w:rsidRPr="00A506DC">
              <w:rPr>
                <w:rFonts w:eastAsia="Times New Roman" w:cs="Arial"/>
                <w:lang w:eastAsia="en-AU"/>
              </w:rPr>
              <w:t xml:space="preserve"> </w:t>
            </w:r>
            <w:r>
              <w:rPr>
                <w:rFonts w:eastAsia="Times New Roman" w:cs="Arial"/>
                <w:lang w:eastAsia="en-AU"/>
              </w:rPr>
              <w:t>Humanities and Social Science</w:t>
            </w:r>
            <w:r w:rsidRPr="00A506DC">
              <w:rPr>
                <w:rFonts w:eastAsia="Times New Roman" w:cs="Arial"/>
                <w:lang w:eastAsia="en-AU"/>
              </w:rPr>
              <w:t xml:space="preserve"> students to develop their understanding of the </w:t>
            </w:r>
            <w:r w:rsidRPr="00A506DC">
              <w:rPr>
                <w:rFonts w:eastAsia="Times New Roman" w:cs="Arial"/>
                <w:i/>
                <w:iCs/>
                <w:lang w:eastAsia="en-AU"/>
              </w:rPr>
              <w:t xml:space="preserve">Western Australian Curriculum </w:t>
            </w:r>
            <w:r>
              <w:rPr>
                <w:rFonts w:eastAsia="Times New Roman" w:cs="Arial"/>
                <w:b/>
                <w:lang w:eastAsia="en-AU"/>
              </w:rPr>
              <w:t>HASS</w:t>
            </w:r>
            <w:r w:rsidRPr="00A506DC">
              <w:rPr>
                <w:rFonts w:eastAsia="Times New Roman" w:cs="Arial"/>
                <w:lang w:eastAsia="en-AU"/>
              </w:rPr>
              <w:t xml:space="preserve"> content descriptions:</w:t>
            </w:r>
          </w:p>
          <w:p w14:paraId="3B610706" w14:textId="77777777" w:rsidR="00171D1E" w:rsidRDefault="00171D1E" w:rsidP="00FE076A">
            <w:pPr>
              <w:spacing w:before="240"/>
              <w:textAlignment w:val="baseline"/>
              <w:rPr>
                <w:rFonts w:eastAsia="Times New Roman" w:cs="Arial"/>
                <w:lang w:eastAsia="en-AU"/>
              </w:rPr>
            </w:pPr>
            <w:r>
              <w:rPr>
                <w:rFonts w:eastAsia="Times New Roman" w:cs="Arial"/>
                <w:lang w:eastAsia="en-AU"/>
              </w:rPr>
              <w:t xml:space="preserve">HASS </w:t>
            </w:r>
            <w:r w:rsidRPr="00A506DC">
              <w:rPr>
                <w:rFonts w:eastAsia="Times New Roman" w:cs="Arial"/>
                <w:lang w:eastAsia="en-AU"/>
              </w:rPr>
              <w:t>Knowledge and understandings:</w:t>
            </w:r>
          </w:p>
          <w:p w14:paraId="14573884" w14:textId="77777777" w:rsidR="00171D1E" w:rsidRPr="006B6366" w:rsidRDefault="00171D1E" w:rsidP="00FE076A">
            <w:pPr>
              <w:pStyle w:val="ListParagraph"/>
              <w:numPr>
                <w:ilvl w:val="0"/>
                <w:numId w:val="4"/>
              </w:numPr>
              <w:textAlignment w:val="baseline"/>
              <w:rPr>
                <w:rFonts w:eastAsia="Times New Roman" w:cs="Arial"/>
                <w:lang w:eastAsia="en-AU"/>
              </w:rPr>
            </w:pPr>
            <w:r w:rsidRPr="006B6366">
              <w:rPr>
                <w:rFonts w:cs="Arial"/>
                <w:shd w:val="clear" w:color="auto" w:fill="FEFEFE"/>
              </w:rPr>
              <w:t>Australia's </w:t>
            </w:r>
            <w:hyperlink r:id="rId14" w:tooltip="Display the glossary entry for interdependence" w:history="1">
              <w:r w:rsidRPr="006B6366">
                <w:rPr>
                  <w:rStyle w:val="Hyperlink"/>
                  <w:rFonts w:cs="Arial"/>
                  <w:color w:val="auto"/>
                  <w:u w:val="none"/>
                  <w:shd w:val="clear" w:color="auto" w:fill="FEFEFE"/>
                </w:rPr>
                <w:t>interdependence</w:t>
              </w:r>
            </w:hyperlink>
            <w:r w:rsidRPr="006B6366">
              <w:rPr>
                <w:rFonts w:cs="Arial"/>
                <w:shd w:val="clear" w:color="auto" w:fill="FEFEFE"/>
              </w:rPr>
              <w:t> with other economies, such as </w:t>
            </w:r>
            <w:hyperlink r:id="rId15" w:tooltip="Display the glossary entry for trade" w:history="1">
              <w:r w:rsidRPr="006B6366">
                <w:rPr>
                  <w:rStyle w:val="Hyperlink"/>
                  <w:rFonts w:cs="Arial"/>
                  <w:color w:val="auto"/>
                  <w:u w:val="none"/>
                  <w:shd w:val="clear" w:color="auto" w:fill="FEFEFE"/>
                </w:rPr>
                <w:t>trade</w:t>
              </w:r>
            </w:hyperlink>
            <w:r w:rsidRPr="006B6366">
              <w:rPr>
                <w:rFonts w:cs="Arial"/>
                <w:shd w:val="clear" w:color="auto" w:fill="FEFEFE"/>
              </w:rPr>
              <w:t> and tourism, </w:t>
            </w:r>
            <w:hyperlink r:id="rId16" w:tooltip="Display the glossary entry for trade" w:history="1">
              <w:r w:rsidRPr="006B6366">
                <w:rPr>
                  <w:rStyle w:val="Hyperlink"/>
                  <w:rFonts w:cs="Arial"/>
                  <w:color w:val="auto"/>
                  <w:u w:val="none"/>
                  <w:shd w:val="clear" w:color="auto" w:fill="FEFEFE"/>
                </w:rPr>
                <w:t>trade</w:t>
              </w:r>
            </w:hyperlink>
            <w:r w:rsidRPr="006B6366">
              <w:rPr>
                <w:rFonts w:cs="Arial"/>
                <w:shd w:val="clear" w:color="auto" w:fill="FEFEFE"/>
              </w:rPr>
              <w:t> links with partners in the Asia </w:t>
            </w:r>
            <w:hyperlink r:id="rId17" w:tooltip="Display the glossary entry for region" w:history="1">
              <w:r w:rsidRPr="006B6366">
                <w:rPr>
                  <w:rStyle w:val="Hyperlink"/>
                  <w:rFonts w:cs="Arial"/>
                  <w:color w:val="auto"/>
                  <w:u w:val="none"/>
                  <w:shd w:val="clear" w:color="auto" w:fill="FEFEFE"/>
                </w:rPr>
                <w:t>region</w:t>
              </w:r>
            </w:hyperlink>
            <w:r w:rsidRPr="006B6366">
              <w:rPr>
                <w:rFonts w:cs="Arial"/>
                <w:shd w:val="clear" w:color="auto" w:fill="FEFEFE"/>
              </w:rPr>
              <w:t>, and the </w:t>
            </w:r>
            <w:hyperlink r:id="rId18" w:tooltip="Display the glossary entry for goods" w:history="1">
              <w:r w:rsidRPr="006B6366">
                <w:rPr>
                  <w:rStyle w:val="Hyperlink"/>
                  <w:rFonts w:cs="Arial"/>
                  <w:color w:val="auto"/>
                  <w:u w:val="none"/>
                  <w:shd w:val="clear" w:color="auto" w:fill="FEFEFE"/>
                </w:rPr>
                <w:t>goods</w:t>
              </w:r>
            </w:hyperlink>
            <w:r w:rsidRPr="006B6366">
              <w:rPr>
                <w:rFonts w:cs="Arial"/>
                <w:shd w:val="clear" w:color="auto" w:fill="FEFEFE"/>
              </w:rPr>
              <w:t> and </w:t>
            </w:r>
            <w:hyperlink r:id="rId19" w:tooltip="Display the glossary entry for services" w:history="1">
              <w:r w:rsidRPr="006B6366">
                <w:rPr>
                  <w:rStyle w:val="Hyperlink"/>
                  <w:rFonts w:cs="Arial"/>
                  <w:color w:val="auto"/>
                  <w:u w:val="none"/>
                  <w:shd w:val="clear" w:color="auto" w:fill="FEFEFE"/>
                </w:rPr>
                <w:t>services</w:t>
              </w:r>
            </w:hyperlink>
            <w:r w:rsidRPr="006B6366">
              <w:rPr>
                <w:rFonts w:cs="Arial"/>
                <w:shd w:val="clear" w:color="auto" w:fill="FEFEFE"/>
              </w:rPr>
              <w:t> traded (</w:t>
            </w:r>
            <w:hyperlink r:id="rId20" w:history="1">
              <w:r w:rsidRPr="006B6366">
                <w:rPr>
                  <w:rStyle w:val="Hyperlink"/>
                  <w:rFonts w:cs="Arial"/>
                  <w:color w:val="auto"/>
                  <w:u w:val="none"/>
                  <w:shd w:val="clear" w:color="auto" w:fill="FEFEFE"/>
                </w:rPr>
                <w:t>ACHEK038</w:t>
              </w:r>
            </w:hyperlink>
            <w:r w:rsidRPr="006B6366">
              <w:rPr>
                <w:rFonts w:cs="Arial"/>
                <w:shd w:val="clear" w:color="auto" w:fill="FEFEFE"/>
              </w:rPr>
              <w:t>)</w:t>
            </w:r>
          </w:p>
          <w:p w14:paraId="7868DD1E" w14:textId="2EBFF52A" w:rsidR="00171D1E" w:rsidRPr="00171D1E" w:rsidRDefault="00171D1E" w:rsidP="00FE076A">
            <w:pPr>
              <w:pStyle w:val="ListParagraph"/>
              <w:numPr>
                <w:ilvl w:val="0"/>
                <w:numId w:val="4"/>
              </w:numPr>
              <w:spacing w:before="240"/>
              <w:textAlignment w:val="baseline"/>
              <w:rPr>
                <w:rFonts w:eastAsia="Times New Roman" w:cs="Arial"/>
                <w:lang w:eastAsia="en-AU"/>
              </w:rPr>
            </w:pPr>
            <w:r w:rsidRPr="006B6366">
              <w:rPr>
                <w:rFonts w:cs="Arial"/>
                <w:shd w:val="clear" w:color="auto" w:fill="FEFEFE"/>
              </w:rPr>
              <w:t>Why and how participants in the global </w:t>
            </w:r>
            <w:hyperlink r:id="rId21" w:tooltip="Display the glossary entry for economy" w:history="1">
              <w:r w:rsidRPr="006B6366">
                <w:rPr>
                  <w:rStyle w:val="Hyperlink"/>
                  <w:rFonts w:cs="Arial"/>
                  <w:color w:val="auto"/>
                  <w:u w:val="none"/>
                  <w:shd w:val="clear" w:color="auto" w:fill="FEFEFE"/>
                </w:rPr>
                <w:t>economy</w:t>
              </w:r>
            </w:hyperlink>
            <w:r w:rsidRPr="006B6366">
              <w:rPr>
                <w:rFonts w:cs="Arial"/>
                <w:shd w:val="clear" w:color="auto" w:fill="FEFEFE"/>
              </w:rPr>
              <w:t> are dependent on each other, including the activities of transnational corporations in the </w:t>
            </w:r>
            <w:hyperlink r:id="rId22" w:tooltip="Display the glossary entry for supply" w:history="1">
              <w:r w:rsidRPr="006B6366">
                <w:rPr>
                  <w:rStyle w:val="Hyperlink"/>
                  <w:rFonts w:cs="Arial"/>
                  <w:color w:val="auto"/>
                  <w:u w:val="none"/>
                  <w:shd w:val="clear" w:color="auto" w:fill="FEFEFE"/>
                </w:rPr>
                <w:t>supply</w:t>
              </w:r>
            </w:hyperlink>
            <w:r w:rsidRPr="006B6366">
              <w:rPr>
                <w:rFonts w:cs="Arial"/>
                <w:shd w:val="clear" w:color="auto" w:fill="FEFEFE"/>
              </w:rPr>
              <w:t> chains and the impact of global events on the Australian </w:t>
            </w:r>
            <w:hyperlink r:id="rId23" w:tooltip="Display the glossary entry for economy" w:history="1">
              <w:r w:rsidRPr="006B6366">
                <w:rPr>
                  <w:rStyle w:val="Hyperlink"/>
                  <w:rFonts w:cs="Arial"/>
                  <w:color w:val="auto"/>
                  <w:u w:val="none"/>
                  <w:shd w:val="clear" w:color="auto" w:fill="FEFEFE"/>
                </w:rPr>
                <w:t>economy</w:t>
              </w:r>
            </w:hyperlink>
            <w:r w:rsidRPr="006B6366">
              <w:rPr>
                <w:rFonts w:cs="Arial"/>
                <w:shd w:val="clear" w:color="auto" w:fill="FEFEFE"/>
              </w:rPr>
              <w:t> (</w:t>
            </w:r>
            <w:hyperlink r:id="rId24" w:history="1">
              <w:r w:rsidRPr="006B6366">
                <w:rPr>
                  <w:rStyle w:val="Hyperlink"/>
                  <w:rFonts w:cs="Arial"/>
                  <w:color w:val="auto"/>
                  <w:u w:val="none"/>
                  <w:shd w:val="clear" w:color="auto" w:fill="FEFEFE"/>
                </w:rPr>
                <w:t>ACHEK039</w:t>
              </w:r>
            </w:hyperlink>
            <w:r w:rsidRPr="006B6366">
              <w:rPr>
                <w:rFonts w:cs="Arial"/>
                <w:shd w:val="clear" w:color="auto" w:fill="FEFEFE"/>
              </w:rPr>
              <w:t>)</w:t>
            </w:r>
          </w:p>
        </w:tc>
      </w:tr>
    </w:tbl>
    <w:p w14:paraId="49CFA0CE" w14:textId="2870A5AF" w:rsidR="0029754F" w:rsidRPr="00FE076A" w:rsidRDefault="00BE7B6C" w:rsidP="00FE076A">
      <w:pPr>
        <w:pStyle w:val="NoSpacing"/>
        <w:rPr>
          <w:sz w:val="2"/>
          <w:lang w:eastAsia="en-AU"/>
        </w:rPr>
      </w:pPr>
      <w:r>
        <w:rPr>
          <w:rFonts w:cs="Arial"/>
          <w:noProof/>
          <w:lang w:eastAsia="en-AU"/>
        </w:rPr>
        <mc:AlternateContent>
          <mc:Choice Requires="wps">
            <w:drawing>
              <wp:anchor distT="0" distB="0" distL="114300" distR="114300" simplePos="0" relativeHeight="251659274" behindDoc="0" locked="0" layoutInCell="1" allowOverlap="1" wp14:anchorId="758D0FDA" wp14:editId="46751572">
                <wp:simplePos x="0" y="0"/>
                <wp:positionH relativeFrom="column">
                  <wp:posOffset>3867785</wp:posOffset>
                </wp:positionH>
                <wp:positionV relativeFrom="paragraph">
                  <wp:posOffset>-2540</wp:posOffset>
                </wp:positionV>
                <wp:extent cx="2249805" cy="0"/>
                <wp:effectExtent l="0" t="0" r="36195" b="19050"/>
                <wp:wrapNone/>
                <wp:docPr id="323" name="Straight Connector 323"/>
                <wp:cNvGraphicFramePr/>
                <a:graphic xmlns:a="http://schemas.openxmlformats.org/drawingml/2006/main">
                  <a:graphicData uri="http://schemas.microsoft.com/office/word/2010/wordprocessingShape">
                    <wps:wsp>
                      <wps:cNvCnPr/>
                      <wps:spPr>
                        <a:xfrm>
                          <a:off x="0" y="0"/>
                          <a:ext cx="2249805" cy="0"/>
                        </a:xfrm>
                        <a:prstGeom prst="line">
                          <a:avLst/>
                        </a:prstGeom>
                        <a:ln w="6350">
                          <a:solidFill>
                            <a:srgbClr val="DA3F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77F19D" id="Straight Connector 323" o:spid="_x0000_s1026" style="position:absolute;z-index:2516592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5pt,-.2pt" to="48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" strokecolor="#da3f31" strokeweight=".5pt"/>
            </w:pict>
          </mc:Fallback>
        </mc:AlternateContent>
      </w:r>
    </w:p>
    <w:tbl>
      <w:tblPr>
        <w:tblStyle w:val="TableGrid"/>
        <w:tblW w:w="0" w:type="auto"/>
        <w:tblBorders>
          <w:top w:val="single" w:sz="4" w:space="0" w:color="DA3F31"/>
          <w:left w:val="single" w:sz="4" w:space="0" w:color="DA3F31"/>
          <w:bottom w:val="single" w:sz="4" w:space="0" w:color="DA3F31"/>
          <w:right w:val="single" w:sz="4" w:space="0" w:color="DA3F31"/>
          <w:insideH w:val="none" w:sz="0" w:space="0" w:color="auto"/>
          <w:insideV w:val="none" w:sz="0" w:space="0" w:color="auto"/>
        </w:tblBorders>
        <w:tblCellMar>
          <w:bottom w:w="57" w:type="dxa"/>
        </w:tblCellMar>
        <w:tblLook w:val="04A0" w:firstRow="1" w:lastRow="0" w:firstColumn="1" w:lastColumn="0" w:noHBand="0" w:noVBand="1"/>
      </w:tblPr>
      <w:tblGrid>
        <w:gridCol w:w="9628"/>
      </w:tblGrid>
      <w:tr w:rsidR="00171D1E" w:rsidRPr="00A8741B" w14:paraId="50C42C26" w14:textId="77777777" w:rsidTr="00FE076A">
        <w:trPr>
          <w:trHeight w:val="3460"/>
        </w:trPr>
        <w:tc>
          <w:tcPr>
            <w:tcW w:w="9628" w:type="dxa"/>
            <w:tcBorders>
              <w:top w:val="nil"/>
              <w:bottom w:val="single" w:sz="4" w:space="0" w:color="DA3F31"/>
            </w:tcBorders>
          </w:tcPr>
          <w:p w14:paraId="43B5387A" w14:textId="5ABB888F" w:rsidR="00171D1E" w:rsidRPr="006B6366" w:rsidRDefault="00171D1E" w:rsidP="00FE076A">
            <w:pPr>
              <w:pStyle w:val="ListParagraph"/>
              <w:numPr>
                <w:ilvl w:val="0"/>
                <w:numId w:val="4"/>
              </w:numPr>
              <w:textAlignment w:val="baseline"/>
              <w:rPr>
                <w:rFonts w:eastAsia="Times New Roman" w:cs="Arial"/>
                <w:lang w:eastAsia="en-AU"/>
              </w:rPr>
            </w:pPr>
            <w:r w:rsidRPr="006B6366">
              <w:rPr>
                <w:rFonts w:cs="Arial"/>
                <w:shd w:val="clear" w:color="auto" w:fill="FEFEFE"/>
              </w:rPr>
              <w:t>The distribution and characteristics of biomes as regions with distinctive climates, soils, vegetation and </w:t>
            </w:r>
            <w:hyperlink r:id="rId25" w:tooltip="Display the glossary entry for productivity" w:history="1">
              <w:r w:rsidRPr="006B6366">
                <w:rPr>
                  <w:rStyle w:val="Hyperlink"/>
                  <w:rFonts w:cs="Arial"/>
                  <w:color w:val="auto"/>
                  <w:u w:val="none"/>
                  <w:shd w:val="clear" w:color="auto" w:fill="FEFEFE"/>
                </w:rPr>
                <w:t>productivity</w:t>
              </w:r>
            </w:hyperlink>
            <w:r w:rsidRPr="006B6366">
              <w:rPr>
                <w:rFonts w:cs="Arial"/>
                <w:shd w:val="clear" w:color="auto" w:fill="FEFEFE"/>
              </w:rPr>
              <w:t> (</w:t>
            </w:r>
            <w:hyperlink r:id="rId26" w:history="1">
              <w:r w:rsidRPr="006B6366">
                <w:rPr>
                  <w:rStyle w:val="Hyperlink"/>
                  <w:rFonts w:cs="Arial"/>
                  <w:color w:val="auto"/>
                  <w:u w:val="none"/>
                  <w:shd w:val="clear" w:color="auto" w:fill="FEFEFE"/>
                </w:rPr>
                <w:t>ACHGK060</w:t>
              </w:r>
            </w:hyperlink>
            <w:r w:rsidRPr="006B6366">
              <w:rPr>
                <w:rFonts w:cs="Arial"/>
                <w:shd w:val="clear" w:color="auto" w:fill="FEFEFE"/>
              </w:rPr>
              <w:t>)</w:t>
            </w:r>
          </w:p>
          <w:p w14:paraId="1A4477FD" w14:textId="77777777" w:rsidR="00171D1E" w:rsidRPr="00FF0048" w:rsidRDefault="00171D1E" w:rsidP="00FE076A">
            <w:pPr>
              <w:pStyle w:val="ListParagraph"/>
              <w:numPr>
                <w:ilvl w:val="0"/>
                <w:numId w:val="4"/>
              </w:numPr>
              <w:spacing w:before="240"/>
              <w:textAlignment w:val="baseline"/>
              <w:rPr>
                <w:rFonts w:eastAsia="Times New Roman" w:cs="Arial"/>
                <w:lang w:eastAsia="en-AU"/>
              </w:rPr>
            </w:pPr>
            <w:r w:rsidRPr="006B6366">
              <w:rPr>
                <w:rFonts w:cs="Arial"/>
                <w:shd w:val="clear" w:color="auto" w:fill="FEFEFE"/>
              </w:rPr>
              <w:t>The ways that humans in the production of food and fibre have altered some biomes (e.g. through vegetation clearance, drainage, terracing, irrigation) (</w:t>
            </w:r>
            <w:hyperlink r:id="rId27" w:history="1">
              <w:r w:rsidRPr="006B6366">
                <w:rPr>
                  <w:rStyle w:val="Hyperlink"/>
                  <w:rFonts w:cs="Arial"/>
                  <w:color w:val="auto"/>
                  <w:u w:val="none"/>
                  <w:shd w:val="clear" w:color="auto" w:fill="FEFEFE"/>
                </w:rPr>
                <w:t>ACHGK061</w:t>
              </w:r>
            </w:hyperlink>
            <w:r w:rsidRPr="006B6366">
              <w:rPr>
                <w:rFonts w:cs="Arial"/>
                <w:shd w:val="clear" w:color="auto" w:fill="FEFEFE"/>
              </w:rPr>
              <w:t>)</w:t>
            </w:r>
          </w:p>
          <w:p w14:paraId="4FBBEC51" w14:textId="77777777" w:rsidR="00171D1E" w:rsidRPr="00FF0048" w:rsidRDefault="00171D1E" w:rsidP="00FE076A">
            <w:pPr>
              <w:pStyle w:val="ListParagraph"/>
              <w:numPr>
                <w:ilvl w:val="0"/>
                <w:numId w:val="4"/>
              </w:numPr>
              <w:spacing w:before="240"/>
              <w:textAlignment w:val="baseline"/>
              <w:rPr>
                <w:rFonts w:eastAsia="Times New Roman" w:cs="Arial"/>
                <w:lang w:eastAsia="en-AU"/>
              </w:rPr>
            </w:pPr>
            <w:r w:rsidRPr="00FF0048">
              <w:rPr>
                <w:rFonts w:cs="Arial"/>
                <w:shd w:val="clear" w:color="auto" w:fill="FEFEFE"/>
              </w:rPr>
              <w:t>The environmental, economic and technological factors that influence crop yields in Australia and across the world (e.g. </w:t>
            </w:r>
            <w:hyperlink r:id="rId28" w:tooltip="Display the glossary entry for climate" w:history="1">
              <w:r w:rsidRPr="00FF0048">
                <w:rPr>
                  <w:rStyle w:val="Hyperlink"/>
                  <w:rFonts w:cs="Arial"/>
                  <w:color w:val="auto"/>
                  <w:u w:val="none"/>
                  <w:shd w:val="clear" w:color="auto" w:fill="FEFEFE"/>
                </w:rPr>
                <w:t>climate</w:t>
              </w:r>
            </w:hyperlink>
            <w:r w:rsidRPr="00FF0048">
              <w:rPr>
                <w:rFonts w:cs="Arial"/>
                <w:shd w:val="clear" w:color="auto" w:fill="FEFEFE"/>
              </w:rPr>
              <w:t>, soils, landforms, water resources, irrigation, accessibility, labour </w:t>
            </w:r>
            <w:hyperlink r:id="rId29" w:tooltip="Display the glossary entry for supply" w:history="1">
              <w:r w:rsidRPr="00FF0048">
                <w:rPr>
                  <w:rStyle w:val="Hyperlink"/>
                  <w:rFonts w:cs="Arial"/>
                  <w:color w:val="auto"/>
                  <w:u w:val="none"/>
                  <w:shd w:val="clear" w:color="auto" w:fill="FEFEFE"/>
                </w:rPr>
                <w:t>supply</w:t>
              </w:r>
            </w:hyperlink>
            <w:r w:rsidRPr="00FF0048">
              <w:rPr>
                <w:rFonts w:cs="Arial"/>
                <w:shd w:val="clear" w:color="auto" w:fill="FEFEFE"/>
              </w:rPr>
              <w:t>, agricultural technologies) (</w:t>
            </w:r>
            <w:hyperlink r:id="rId30" w:history="1">
              <w:r w:rsidRPr="00FF0048">
                <w:rPr>
                  <w:rStyle w:val="Hyperlink"/>
                  <w:rFonts w:cs="Arial"/>
                  <w:color w:val="auto"/>
                  <w:u w:val="none"/>
                  <w:shd w:val="clear" w:color="auto" w:fill="FEFEFE"/>
                </w:rPr>
                <w:t>ACHGK062</w:t>
              </w:r>
            </w:hyperlink>
            <w:r w:rsidRPr="00FF0048">
              <w:rPr>
                <w:rFonts w:cs="Arial"/>
                <w:shd w:val="clear" w:color="auto" w:fill="FEFEFE"/>
              </w:rPr>
              <w:t>)</w:t>
            </w:r>
          </w:p>
          <w:p w14:paraId="7765BD3C" w14:textId="77777777" w:rsidR="00171D1E" w:rsidRPr="00076EB4" w:rsidRDefault="00171D1E" w:rsidP="00FE076A">
            <w:pPr>
              <w:pStyle w:val="ListParagraph"/>
              <w:numPr>
                <w:ilvl w:val="0"/>
                <w:numId w:val="4"/>
              </w:numPr>
              <w:spacing w:before="240"/>
              <w:textAlignment w:val="baseline"/>
              <w:rPr>
                <w:rFonts w:eastAsia="Times New Roman" w:cs="Arial"/>
                <w:lang w:eastAsia="en-AU"/>
              </w:rPr>
            </w:pPr>
            <w:r>
              <w:rPr>
                <w:rFonts w:eastAsia="Times New Roman" w:cs="Arial"/>
                <w:lang w:eastAsia="en-AU"/>
              </w:rPr>
              <w:t>The challenges to food production, including land and water degradation, shortage of fresh water, competing land uses, and climate change for Australia and the world (ACHGK063)</w:t>
            </w:r>
          </w:p>
          <w:p w14:paraId="5728BC14" w14:textId="15199086" w:rsidR="00171D1E" w:rsidRPr="006B6366" w:rsidRDefault="00171D1E" w:rsidP="00FE076A">
            <w:pPr>
              <w:pStyle w:val="ListParagraph"/>
              <w:numPr>
                <w:ilvl w:val="0"/>
                <w:numId w:val="4"/>
              </w:numPr>
              <w:spacing w:before="240"/>
              <w:textAlignment w:val="baseline"/>
              <w:rPr>
                <w:rFonts w:cs="Arial"/>
                <w:shd w:val="clear" w:color="auto" w:fill="FEFEFE"/>
              </w:rPr>
            </w:pPr>
            <w:r w:rsidRPr="00076EB4">
              <w:rPr>
                <w:rFonts w:cs="Arial"/>
                <w:shd w:val="clear" w:color="auto" w:fill="FEFEFE"/>
              </w:rPr>
              <w:t>The effects of anticipated future population growth on global food production and security; the capacity for Australia and the world to achieve food security; the implications for agriculture, agricultural </w:t>
            </w:r>
            <w:hyperlink r:id="rId31" w:tooltip="Display the glossary entry for innovation" w:history="1">
              <w:r w:rsidRPr="00076EB4">
                <w:rPr>
                  <w:rStyle w:val="Hyperlink"/>
                  <w:rFonts w:cs="Arial"/>
                  <w:color w:val="auto"/>
                  <w:u w:val="none"/>
                  <w:shd w:val="clear" w:color="auto" w:fill="FEFEFE"/>
                </w:rPr>
                <w:t>innovation</w:t>
              </w:r>
            </w:hyperlink>
            <w:r w:rsidRPr="00076EB4">
              <w:rPr>
                <w:rFonts w:cs="Arial"/>
                <w:shd w:val="clear" w:color="auto" w:fill="FEFEFE"/>
              </w:rPr>
              <w:t> and environmental sustainability (</w:t>
            </w:r>
            <w:hyperlink r:id="rId32" w:history="1">
              <w:r w:rsidRPr="00076EB4">
                <w:rPr>
                  <w:rStyle w:val="Hyperlink"/>
                  <w:rFonts w:cs="Arial"/>
                  <w:color w:val="auto"/>
                  <w:u w:val="none"/>
                  <w:shd w:val="clear" w:color="auto" w:fill="FEFEFE"/>
                </w:rPr>
                <w:t>ACHGK064</w:t>
              </w:r>
            </w:hyperlink>
            <w:r w:rsidRPr="00076EB4">
              <w:rPr>
                <w:rFonts w:cs="Arial"/>
                <w:shd w:val="clear" w:color="auto" w:fill="FEFEFE"/>
              </w:rPr>
              <w:t>)</w:t>
            </w:r>
          </w:p>
        </w:tc>
      </w:tr>
      <w:tr w:rsidR="0029754F" w:rsidRPr="00A8741B" w14:paraId="30BC3A0A" w14:textId="77777777" w:rsidTr="00841F53">
        <w:tblPrEx>
          <w:tblCellMar>
            <w:top w:w="57" w:type="dxa"/>
          </w:tblCellMar>
        </w:tblPrEx>
        <w:trPr>
          <w:trHeight w:val="6154"/>
        </w:trPr>
        <w:tc>
          <w:tcPr>
            <w:tcW w:w="9628" w:type="dxa"/>
          </w:tcPr>
          <w:p w14:paraId="764424A6" w14:textId="5271C268" w:rsidR="00076EB4" w:rsidRDefault="00076EB4" w:rsidP="003A642D">
            <w:pPr>
              <w:pStyle w:val="Heading4"/>
              <w:spacing w:after="120"/>
              <w:outlineLvl w:val="3"/>
              <w:rPr>
                <w:lang w:eastAsia="en-AU"/>
              </w:rPr>
            </w:pPr>
            <w:r>
              <w:rPr>
                <w:lang w:eastAsia="en-AU"/>
              </w:rPr>
              <w:lastRenderedPageBreak/>
              <w:t>HASS skills</w:t>
            </w:r>
          </w:p>
          <w:p w14:paraId="68ADD236" w14:textId="4908EBA0" w:rsidR="0029754F" w:rsidRDefault="00076EB4" w:rsidP="00FE076A">
            <w:pPr>
              <w:pStyle w:val="Heading5"/>
              <w:outlineLvl w:val="4"/>
            </w:pPr>
            <w:r>
              <w:t>Questioning and researching</w:t>
            </w:r>
          </w:p>
          <w:p w14:paraId="7D77E900" w14:textId="2D0FCA63" w:rsidR="00076EB4" w:rsidRPr="00076EB4" w:rsidRDefault="00076EB4" w:rsidP="00FE076A">
            <w:pPr>
              <w:pStyle w:val="ListParagraph"/>
              <w:numPr>
                <w:ilvl w:val="0"/>
                <w:numId w:val="5"/>
              </w:numPr>
              <w:textAlignment w:val="baseline"/>
              <w:rPr>
                <w:rFonts w:eastAsia="Times New Roman" w:cs="Arial"/>
                <w:lang w:eastAsia="en-AU"/>
              </w:rPr>
            </w:pPr>
            <w:r w:rsidRPr="00076EB4">
              <w:rPr>
                <w:rFonts w:cs="Arial"/>
                <w:shd w:val="clear" w:color="auto" w:fill="FEFEFE"/>
              </w:rPr>
              <w:t>Identify current personal knowledge, gaps, misconceptions, currency of information, personal perspective and possible perspectives of others (WAHASS79)</w:t>
            </w:r>
          </w:p>
          <w:p w14:paraId="51D3F9D3" w14:textId="10D3839F" w:rsidR="00076EB4" w:rsidRPr="00076EB4" w:rsidRDefault="00076EB4" w:rsidP="00FC4698">
            <w:pPr>
              <w:pStyle w:val="ListParagraph"/>
              <w:numPr>
                <w:ilvl w:val="0"/>
                <w:numId w:val="5"/>
              </w:numPr>
              <w:spacing w:before="240"/>
              <w:textAlignment w:val="baseline"/>
              <w:rPr>
                <w:rFonts w:eastAsia="Times New Roman" w:cs="Arial"/>
                <w:lang w:eastAsia="en-AU"/>
              </w:rPr>
            </w:pPr>
            <w:r w:rsidRPr="00076EB4">
              <w:rPr>
                <w:rFonts w:cs="Arial"/>
                <w:shd w:val="clear" w:color="auto" w:fill="FEFEFE"/>
              </w:rPr>
              <w:t>Use a range of methods to collect, select, record and organise relevant and reliable information and/or data from multiple sources that reflects the type of analysis of information that is needed (e.g. questionnaires, surveys, emails, discussion lists, tables, field sketches, annotated diagrams), with and without the use of digital and </w:t>
            </w:r>
            <w:hyperlink r:id="rId33" w:tooltip="Display the glossary entry for spatial technologies" w:history="1">
              <w:r w:rsidRPr="00076EB4">
                <w:rPr>
                  <w:rStyle w:val="Hyperlink"/>
                  <w:rFonts w:cs="Arial"/>
                  <w:color w:val="auto"/>
                  <w:u w:val="none"/>
                  <w:shd w:val="clear" w:color="auto" w:fill="FEFEFE"/>
                </w:rPr>
                <w:t>spatial technologies</w:t>
              </w:r>
            </w:hyperlink>
            <w:r w:rsidRPr="00076EB4">
              <w:rPr>
                <w:rFonts w:cs="Arial"/>
                <w:shd w:val="clear" w:color="auto" w:fill="FEFEFE"/>
              </w:rPr>
              <w:t> (WAHASS82)</w:t>
            </w:r>
          </w:p>
          <w:p w14:paraId="1D6D3372" w14:textId="6A5AF71F" w:rsidR="00076EB4" w:rsidRPr="00FE076A" w:rsidRDefault="00076EB4" w:rsidP="00FE076A">
            <w:pPr>
              <w:pStyle w:val="Heading5"/>
              <w:outlineLvl w:val="4"/>
            </w:pPr>
            <w:r w:rsidRPr="00FE076A">
              <w:t>Analysing</w:t>
            </w:r>
          </w:p>
          <w:p w14:paraId="3EC74989" w14:textId="52B71A8C" w:rsidR="00076EB4" w:rsidRPr="00076EB4" w:rsidRDefault="00076EB4" w:rsidP="00FE076A">
            <w:pPr>
              <w:pStyle w:val="ListParagraph"/>
              <w:numPr>
                <w:ilvl w:val="0"/>
                <w:numId w:val="6"/>
              </w:numPr>
              <w:textAlignment w:val="baseline"/>
              <w:rPr>
                <w:rFonts w:eastAsia="Times New Roman" w:cs="Arial"/>
                <w:lang w:eastAsia="en-AU"/>
              </w:rPr>
            </w:pPr>
            <w:r w:rsidRPr="00076EB4">
              <w:rPr>
                <w:rFonts w:cs="Arial"/>
                <w:shd w:val="clear" w:color="auto" w:fill="FEFEFE"/>
              </w:rPr>
              <w:t>Analyse information and/or data in different formats (e.g. to explain </w:t>
            </w:r>
            <w:hyperlink r:id="rId34" w:tooltip="Display the glossary entry for cause and effect" w:history="1">
              <w:r w:rsidRPr="00076EB4">
                <w:rPr>
                  <w:rStyle w:val="Hyperlink"/>
                  <w:rFonts w:cs="Arial"/>
                  <w:color w:val="auto"/>
                  <w:u w:val="none"/>
                  <w:shd w:val="clear" w:color="auto" w:fill="FEFEFE"/>
                </w:rPr>
                <w:t>cause and effect</w:t>
              </w:r>
            </w:hyperlink>
            <w:r w:rsidRPr="00076EB4">
              <w:rPr>
                <w:rFonts w:cs="Arial"/>
                <w:shd w:val="clear" w:color="auto" w:fill="FEFEFE"/>
              </w:rPr>
              <w:t> relationships, comparisons, categories and subcategories, </w:t>
            </w:r>
            <w:hyperlink r:id="rId35" w:tooltip="Display the glossary entry for change" w:history="1">
              <w:r w:rsidRPr="00076EB4">
                <w:rPr>
                  <w:rStyle w:val="Hyperlink"/>
                  <w:rFonts w:cs="Arial"/>
                  <w:color w:val="auto"/>
                  <w:u w:val="none"/>
                  <w:shd w:val="clear" w:color="auto" w:fill="FEFEFE"/>
                </w:rPr>
                <w:t>change</w:t>
              </w:r>
            </w:hyperlink>
            <w:r w:rsidRPr="00076EB4">
              <w:rPr>
                <w:rFonts w:cs="Arial"/>
                <w:shd w:val="clear" w:color="auto" w:fill="FEFEFE"/>
              </w:rPr>
              <w:t> over time) (WAHASS86)</w:t>
            </w:r>
          </w:p>
          <w:p w14:paraId="55824C78" w14:textId="094F539C" w:rsidR="00076EB4" w:rsidRPr="00076EB4" w:rsidRDefault="00076EB4" w:rsidP="00FC4698">
            <w:pPr>
              <w:pStyle w:val="ListParagraph"/>
              <w:numPr>
                <w:ilvl w:val="0"/>
                <w:numId w:val="6"/>
              </w:numPr>
              <w:spacing w:before="240"/>
              <w:textAlignment w:val="baseline"/>
              <w:rPr>
                <w:rFonts w:eastAsia="Times New Roman" w:cs="Arial"/>
                <w:lang w:eastAsia="en-AU"/>
              </w:rPr>
            </w:pPr>
            <w:r w:rsidRPr="00076EB4">
              <w:rPr>
                <w:rFonts w:cs="Arial"/>
                <w:shd w:val="clear" w:color="auto" w:fill="FEFEFE"/>
              </w:rPr>
              <w:t>Account for different interpretations and points of view/perspectives in information and/or data (e.g. from tables, statistics, graphs, models, cartoons, maps, timelines, newspapers) (WAHASS87)</w:t>
            </w:r>
          </w:p>
          <w:p w14:paraId="43474557" w14:textId="4125A929" w:rsidR="00076EB4" w:rsidRPr="00076EB4" w:rsidRDefault="00076EB4" w:rsidP="00FC4698">
            <w:pPr>
              <w:pStyle w:val="ListParagraph"/>
              <w:numPr>
                <w:ilvl w:val="0"/>
                <w:numId w:val="6"/>
              </w:numPr>
              <w:spacing w:before="240"/>
              <w:textAlignment w:val="baseline"/>
              <w:rPr>
                <w:rFonts w:eastAsia="Times New Roman" w:cs="Arial"/>
                <w:lang w:eastAsia="en-AU"/>
              </w:rPr>
            </w:pPr>
            <w:r w:rsidRPr="00076EB4">
              <w:rPr>
                <w:rFonts w:cs="Arial"/>
                <w:shd w:val="clear" w:color="auto" w:fill="FEFEFE"/>
              </w:rPr>
              <w:t>Analyse the 'big picture' (e.g. put information and/or data into different contexts, reconstruct information by identifying new relationships, identify missing viewpoints or gaps in knowledge) (WAHASS88)</w:t>
            </w:r>
          </w:p>
          <w:p w14:paraId="4C4B0C2B" w14:textId="4647BD60" w:rsidR="00FF0048" w:rsidRPr="00FF0048" w:rsidRDefault="00076EB4" w:rsidP="00FF0048">
            <w:pPr>
              <w:pStyle w:val="ListParagraph"/>
              <w:numPr>
                <w:ilvl w:val="0"/>
                <w:numId w:val="6"/>
              </w:numPr>
              <w:spacing w:before="240"/>
              <w:textAlignment w:val="baseline"/>
              <w:rPr>
                <w:rFonts w:eastAsia="Times New Roman" w:cs="Arial"/>
                <w:lang w:eastAsia="en-AU"/>
              </w:rPr>
            </w:pPr>
            <w:r w:rsidRPr="00076EB4">
              <w:rPr>
                <w:rFonts w:cs="Arial"/>
                <w:shd w:val="clear" w:color="auto" w:fill="FEFEFE"/>
              </w:rPr>
              <w:t>Apply subject-specific skills and concepts in familiar, new and hypothetical situations (WAHASS89)</w:t>
            </w:r>
          </w:p>
          <w:p w14:paraId="5D43334A" w14:textId="3D944FF0" w:rsidR="00076EB4" w:rsidRDefault="00076EB4" w:rsidP="00FE076A">
            <w:pPr>
              <w:pStyle w:val="Heading5"/>
              <w:outlineLvl w:val="4"/>
            </w:pPr>
            <w:r w:rsidRPr="00FF0048">
              <w:t>Evaluating</w:t>
            </w:r>
          </w:p>
          <w:p w14:paraId="4A64A34F" w14:textId="4C5E153D" w:rsidR="00FF0048" w:rsidRPr="00796D32" w:rsidRDefault="00076EB4" w:rsidP="00FE076A">
            <w:pPr>
              <w:pStyle w:val="ListParagraph"/>
              <w:numPr>
                <w:ilvl w:val="0"/>
                <w:numId w:val="7"/>
              </w:numPr>
              <w:textAlignment w:val="baseline"/>
              <w:rPr>
                <w:rFonts w:cs="Arial"/>
                <w:bCs/>
              </w:rPr>
            </w:pPr>
            <w:r w:rsidRPr="00076EB4">
              <w:rPr>
                <w:rFonts w:cs="Arial"/>
                <w:shd w:val="clear" w:color="auto" w:fill="FEFEFE"/>
              </w:rPr>
              <w:t>Critically evaluate information and/or data and ideas from a range of sources to make generalisations and inferences; propose explanations for patterns, </w:t>
            </w:r>
            <w:hyperlink r:id="rId36" w:tooltip="Display the glossary entry for trends" w:history="1">
              <w:r w:rsidRPr="00076EB4">
                <w:rPr>
                  <w:rStyle w:val="Hyperlink"/>
                  <w:rFonts w:cs="Arial"/>
                  <w:color w:val="auto"/>
                  <w:u w:val="none"/>
                  <w:shd w:val="clear" w:color="auto" w:fill="FEFEFE"/>
                </w:rPr>
                <w:t>trends</w:t>
              </w:r>
            </w:hyperlink>
            <w:r w:rsidR="00FF0048">
              <w:rPr>
                <w:rFonts w:cs="Arial"/>
                <w:shd w:val="clear" w:color="auto" w:fill="FEFEFE"/>
              </w:rPr>
              <w:t xml:space="preserve">, relationships </w:t>
            </w:r>
            <w:r w:rsidRPr="00076EB4">
              <w:rPr>
                <w:rFonts w:cs="Arial"/>
                <w:shd w:val="clear" w:color="auto" w:fill="FEFEFE"/>
              </w:rPr>
              <w:t>and anomalies; predict outcomes (WAHASS91)</w:t>
            </w:r>
            <w:r w:rsidR="00504EF5" w:rsidRPr="00841F53">
              <w:rPr>
                <w:rFonts w:cs="Arial"/>
                <w:bCs/>
              </w:rPr>
              <w:t xml:space="preserve"> </w:t>
            </w:r>
          </w:p>
          <w:p w14:paraId="7C2AF9B8" w14:textId="77777777" w:rsidR="00FF0048" w:rsidRDefault="00FF0048" w:rsidP="00FE076A">
            <w:pPr>
              <w:pStyle w:val="Heading5"/>
              <w:outlineLvl w:val="4"/>
            </w:pPr>
            <w:r>
              <w:t>Communicating and reflecting</w:t>
            </w:r>
          </w:p>
          <w:p w14:paraId="17BB032E" w14:textId="77777777" w:rsidR="00FF0048" w:rsidRPr="00076EB4" w:rsidRDefault="00FF0048" w:rsidP="00FE076A">
            <w:pPr>
              <w:pStyle w:val="ListParagraph"/>
              <w:numPr>
                <w:ilvl w:val="0"/>
                <w:numId w:val="7"/>
              </w:numPr>
              <w:textAlignment w:val="baseline"/>
              <w:rPr>
                <w:rFonts w:eastAsia="Times New Roman" w:cs="Arial"/>
                <w:lang w:eastAsia="en-AU"/>
              </w:rPr>
            </w:pPr>
            <w:r w:rsidRPr="00076EB4">
              <w:rPr>
                <w:rFonts w:cs="Arial"/>
                <w:shd w:val="clear" w:color="auto" w:fill="FEFEFE"/>
              </w:rPr>
              <w:t>Select a range of appropriate formats based on their effectiveness to suit audience and purpose, using relevant digital technologies as appropriate (WAHASS92)</w:t>
            </w:r>
          </w:p>
          <w:p w14:paraId="7C75AE95" w14:textId="77777777" w:rsidR="00FF0048" w:rsidRPr="00076EB4" w:rsidRDefault="00FF0048" w:rsidP="00FF0048">
            <w:pPr>
              <w:pStyle w:val="ListParagraph"/>
              <w:numPr>
                <w:ilvl w:val="0"/>
                <w:numId w:val="7"/>
              </w:numPr>
              <w:spacing w:before="240"/>
              <w:textAlignment w:val="baseline"/>
              <w:rPr>
                <w:rFonts w:eastAsia="Times New Roman" w:cs="Arial"/>
                <w:lang w:eastAsia="en-AU"/>
              </w:rPr>
            </w:pPr>
            <w:r w:rsidRPr="00076EB4">
              <w:rPr>
                <w:rFonts w:cs="Arial"/>
                <w:shd w:val="clear" w:color="auto" w:fill="FEFEFE"/>
              </w:rPr>
              <w:t>Deconstruct and reconstruct the collected information and/or data into a form that identifies the relationship between the information and the hypothesis, using subject-specific </w:t>
            </w:r>
            <w:hyperlink r:id="rId37" w:tooltip="Display the glossary entry for conventions" w:history="1">
              <w:r w:rsidRPr="00076EB4">
                <w:rPr>
                  <w:rStyle w:val="Hyperlink"/>
                  <w:rFonts w:cs="Arial"/>
                  <w:color w:val="auto"/>
                  <w:u w:val="none"/>
                  <w:shd w:val="clear" w:color="auto" w:fill="FEFEFE"/>
                </w:rPr>
                <w:t>conventions</w:t>
              </w:r>
            </w:hyperlink>
            <w:r w:rsidRPr="00076EB4">
              <w:rPr>
                <w:rFonts w:cs="Arial"/>
                <w:shd w:val="clear" w:color="auto" w:fill="FEFEFE"/>
              </w:rPr>
              <w:t>, terminology and concepts (WAHASS94)</w:t>
            </w:r>
          </w:p>
          <w:p w14:paraId="49B79725" w14:textId="77777777" w:rsidR="00FF0048" w:rsidRPr="00A506DC" w:rsidRDefault="00FF0048" w:rsidP="003A642D">
            <w:pPr>
              <w:pStyle w:val="Heading3"/>
              <w:spacing w:before="240" w:after="120"/>
              <w:outlineLvl w:val="2"/>
            </w:pPr>
            <w:r w:rsidRPr="00A506DC">
              <w:t>Resource set structure</w:t>
            </w:r>
          </w:p>
          <w:p w14:paraId="0E98558C" w14:textId="77777777" w:rsidR="0016522E" w:rsidRPr="00207BC2" w:rsidRDefault="00FF0048" w:rsidP="0016522E">
            <w:pPr>
              <w:rPr>
                <w:rFonts w:ascii="Calibri" w:eastAsia="Times New Roman" w:hAnsi="Calibri" w:cs="Calibri"/>
                <w:color w:val="000000"/>
                <w:lang w:eastAsia="en-AU"/>
              </w:rPr>
            </w:pPr>
            <w:r w:rsidRPr="00A506DC">
              <w:t xml:space="preserve">The resource set is structured around constructivist learning principles using </w:t>
            </w:r>
            <w:r w:rsidR="00267D85">
              <w:t>the</w:t>
            </w:r>
            <w:r w:rsidRPr="00A506DC">
              <w:t xml:space="preserve"> 5E model: engage, explore, explain, elaborate and evaluate.</w:t>
            </w:r>
            <w:r w:rsidR="0016522E">
              <w:t xml:space="preserve"> </w:t>
            </w:r>
            <w:r w:rsidR="0016522E" w:rsidRPr="00207BC2">
              <w:rPr>
                <w:rFonts w:eastAsia="Times New Roman" w:cs="Arial"/>
                <w:color w:val="000000"/>
              </w:rPr>
              <w:t>It is designed to be flexible so that teachers can use all or parts of the resource that they consider appropriate for their students.</w:t>
            </w:r>
          </w:p>
          <w:p w14:paraId="232E3A97" w14:textId="33503E74" w:rsidR="00FF0048" w:rsidRPr="00A506DC" w:rsidRDefault="00FF0048" w:rsidP="00FF0048"/>
          <w:p w14:paraId="3F8A65A8" w14:textId="77777777" w:rsidR="00FF0048" w:rsidRPr="00A506DC" w:rsidRDefault="00FF0048" w:rsidP="00FF0048">
            <w:pPr>
              <w:autoSpaceDE w:val="0"/>
              <w:autoSpaceDN w:val="0"/>
              <w:adjustRightInd w:val="0"/>
              <w:rPr>
                <w:rFonts w:cs="Arial"/>
              </w:rPr>
            </w:pPr>
            <w:r w:rsidRPr="00A506DC">
              <w:rPr>
                <w:rFonts w:cs="Arial"/>
              </w:rPr>
              <w:t>With this combined approach:</w:t>
            </w:r>
          </w:p>
          <w:p w14:paraId="3B6ABDB7" w14:textId="77777777" w:rsidR="00FF0048" w:rsidRPr="00A506DC" w:rsidRDefault="00FF0048" w:rsidP="00FF0048">
            <w:pPr>
              <w:numPr>
                <w:ilvl w:val="0"/>
                <w:numId w:val="1"/>
              </w:numPr>
              <w:spacing w:after="100"/>
              <w:rPr>
                <w:rFonts w:cs="Arial"/>
              </w:rPr>
            </w:pPr>
            <w:r w:rsidRPr="00A506DC">
              <w:rPr>
                <w:rFonts w:cs="Arial"/>
                <w:bCs/>
              </w:rPr>
              <w:t>S</w:t>
            </w:r>
            <w:r w:rsidRPr="00A506DC">
              <w:rPr>
                <w:rFonts w:cs="Arial"/>
              </w:rPr>
              <w:t xml:space="preserve">tudents’ interest and minds are </w:t>
            </w:r>
            <w:r w:rsidRPr="00A506DC">
              <w:rPr>
                <w:rFonts w:cs="Arial"/>
                <w:b/>
              </w:rPr>
              <w:t>engaged</w:t>
            </w:r>
            <w:r w:rsidRPr="00A506DC">
              <w:rPr>
                <w:rFonts w:cs="Arial"/>
              </w:rPr>
              <w:t xml:space="preserve"> </w:t>
            </w:r>
            <w:r>
              <w:rPr>
                <w:rFonts w:cs="Arial"/>
              </w:rPr>
              <w:t xml:space="preserve">by exploring the region where they live and the interdependence between local, regional and global activities. </w:t>
            </w:r>
          </w:p>
          <w:p w14:paraId="08FCED9A" w14:textId="501E14EF" w:rsidR="00FF0048" w:rsidRPr="00A506DC" w:rsidRDefault="00FF0048" w:rsidP="00FF0048">
            <w:pPr>
              <w:numPr>
                <w:ilvl w:val="0"/>
                <w:numId w:val="1"/>
              </w:numPr>
              <w:spacing w:after="100"/>
              <w:rPr>
                <w:rFonts w:cs="Arial"/>
              </w:rPr>
            </w:pPr>
            <w:r w:rsidRPr="00A506DC">
              <w:rPr>
                <w:rFonts w:cs="Arial"/>
                <w:bCs/>
              </w:rPr>
              <w:t xml:space="preserve">Students </w:t>
            </w:r>
            <w:r w:rsidRPr="00A506DC">
              <w:rPr>
                <w:rFonts w:cs="Arial"/>
                <w:b/>
                <w:bCs/>
              </w:rPr>
              <w:t xml:space="preserve">explore </w:t>
            </w:r>
            <w:r w:rsidRPr="00A506DC">
              <w:rPr>
                <w:rFonts w:cs="Arial"/>
              </w:rPr>
              <w:t xml:space="preserve">what they know about </w:t>
            </w:r>
            <w:r>
              <w:rPr>
                <w:rFonts w:cs="Arial"/>
              </w:rPr>
              <w:t>primary industry</w:t>
            </w:r>
            <w:r w:rsidRPr="00A506DC">
              <w:rPr>
                <w:rFonts w:cs="Arial"/>
              </w:rPr>
              <w:t xml:space="preserve"> in </w:t>
            </w:r>
            <w:r w:rsidR="00AC5ABB">
              <w:rPr>
                <w:rFonts w:cs="Arial"/>
              </w:rPr>
              <w:t>WA</w:t>
            </w:r>
            <w:r w:rsidRPr="00A506DC">
              <w:rPr>
                <w:rFonts w:cs="Arial"/>
              </w:rPr>
              <w:t>. They compare different regional growing zones and explore the different food and fibre production that takes place in W</w:t>
            </w:r>
            <w:r w:rsidR="00AC5ABB">
              <w:rPr>
                <w:rFonts w:cs="Arial"/>
              </w:rPr>
              <w:t>A</w:t>
            </w:r>
            <w:r w:rsidRPr="00A506DC">
              <w:rPr>
                <w:rFonts w:cs="Arial"/>
              </w:rPr>
              <w:t>.</w:t>
            </w:r>
          </w:p>
          <w:p w14:paraId="6A33D16F" w14:textId="77777777" w:rsidR="00FF0048" w:rsidRPr="00A506DC" w:rsidRDefault="00FF0048" w:rsidP="00FF0048">
            <w:pPr>
              <w:numPr>
                <w:ilvl w:val="0"/>
                <w:numId w:val="1"/>
              </w:numPr>
              <w:spacing w:after="100"/>
              <w:rPr>
                <w:rFonts w:cs="Arial"/>
              </w:rPr>
            </w:pPr>
            <w:r w:rsidRPr="00A506DC">
              <w:rPr>
                <w:rFonts w:cs="Arial"/>
                <w:bCs/>
              </w:rPr>
              <w:t>Students</w:t>
            </w:r>
            <w:r w:rsidRPr="00A506DC">
              <w:rPr>
                <w:rFonts w:cs="Arial"/>
                <w:b/>
                <w:bCs/>
              </w:rPr>
              <w:t xml:space="preserve"> explain </w:t>
            </w:r>
            <w:r>
              <w:rPr>
                <w:rFonts w:cs="Arial"/>
              </w:rPr>
              <w:t>the impact of altering biomes that support food and fibre production, working in agricultural industries and how the government supports primary industry.</w:t>
            </w:r>
          </w:p>
          <w:p w14:paraId="60F67AC5" w14:textId="77777777" w:rsidR="00FF0048" w:rsidRDefault="00FF0048" w:rsidP="00FF0048">
            <w:pPr>
              <w:numPr>
                <w:ilvl w:val="0"/>
                <w:numId w:val="1"/>
              </w:numPr>
              <w:rPr>
                <w:rFonts w:cs="Arial"/>
              </w:rPr>
            </w:pPr>
            <w:r w:rsidRPr="00A506DC">
              <w:rPr>
                <w:rFonts w:cs="Arial"/>
              </w:rPr>
              <w:t>S</w:t>
            </w:r>
            <w:r w:rsidRPr="00A506DC">
              <w:rPr>
                <w:rFonts w:cs="Arial"/>
                <w:bCs/>
              </w:rPr>
              <w:t xml:space="preserve">tudents </w:t>
            </w:r>
            <w:r w:rsidRPr="00A506DC">
              <w:rPr>
                <w:rFonts w:cs="Arial"/>
                <w:b/>
                <w:bCs/>
              </w:rPr>
              <w:t xml:space="preserve">elaborate </w:t>
            </w:r>
            <w:r w:rsidRPr="00A506DC">
              <w:rPr>
                <w:rFonts w:cs="Arial"/>
              </w:rPr>
              <w:t>on a range of concepts, such as:</w:t>
            </w:r>
            <w:r>
              <w:rPr>
                <w:rFonts w:cs="Arial"/>
              </w:rPr>
              <w:t xml:space="preserve"> biomes that support food and fibre production, supply chains and industry snapshots.</w:t>
            </w:r>
          </w:p>
          <w:p w14:paraId="520BFB80" w14:textId="090EB574" w:rsidR="00FF0048" w:rsidRPr="00FE076A" w:rsidRDefault="00FF0048" w:rsidP="000C536E">
            <w:pPr>
              <w:pStyle w:val="ListParagraph"/>
              <w:numPr>
                <w:ilvl w:val="0"/>
                <w:numId w:val="1"/>
              </w:numPr>
              <w:spacing w:before="240"/>
              <w:textAlignment w:val="baseline"/>
            </w:pPr>
            <w:r w:rsidRPr="00A506DC">
              <w:t xml:space="preserve">Students </w:t>
            </w:r>
            <w:r w:rsidRPr="000C536E">
              <w:rPr>
                <w:b/>
              </w:rPr>
              <w:t>evaluate</w:t>
            </w:r>
            <w:r w:rsidRPr="00A506DC">
              <w:t xml:space="preserve"> their learning </w:t>
            </w:r>
            <w:r>
              <w:t>identifying changes to biomes, summarising key points from a variety of sources an</w:t>
            </w:r>
            <w:r w:rsidR="00FE076A">
              <w:t>d considering future scenarios.</w:t>
            </w:r>
          </w:p>
        </w:tc>
      </w:tr>
    </w:tbl>
    <w:p w14:paraId="41D932C8" w14:textId="77777777" w:rsidR="00A8057A" w:rsidRDefault="00A8057A">
      <w:pPr>
        <w:rPr>
          <w:b/>
        </w:rPr>
      </w:pPr>
    </w:p>
    <w:p w14:paraId="456E91F9" w14:textId="4E7B9F70" w:rsidR="00105FAF" w:rsidRDefault="00A8057A" w:rsidP="00841F53">
      <w:pPr>
        <w:pStyle w:val="Heading3"/>
      </w:pPr>
      <w:r>
        <w:t xml:space="preserve">Infographic 1: Spotlight on Western Australia </w:t>
      </w:r>
      <w:r w:rsidR="00195B8A">
        <w:t>–</w:t>
      </w:r>
      <w:r>
        <w:t xml:space="preserve"> Biomes</w:t>
      </w:r>
    </w:p>
    <w:p w14:paraId="6EA7D98E" w14:textId="77777777" w:rsidR="00FA6E8A" w:rsidRDefault="003A033C" w:rsidP="00841F53">
      <w:pPr>
        <w:spacing w:after="0"/>
      </w:pPr>
      <w:r>
        <w:rPr>
          <w:b/>
        </w:rPr>
        <w:t xml:space="preserve">Curriculum link: </w:t>
      </w:r>
      <w:r>
        <w:t xml:space="preserve"> </w:t>
      </w:r>
    </w:p>
    <w:p w14:paraId="4EDD3BD4" w14:textId="1ABA0D95" w:rsidR="003A033C" w:rsidRPr="00BA29C4" w:rsidRDefault="003A033C" w:rsidP="00BA29C4">
      <w:pPr>
        <w:pStyle w:val="NoSpacing"/>
        <w:numPr>
          <w:ilvl w:val="0"/>
          <w:numId w:val="9"/>
        </w:numPr>
      </w:pPr>
      <w:r>
        <w:t>The ways that humans, in the production of food and fibre, have altered biomes.</w:t>
      </w:r>
    </w:p>
    <w:p w14:paraId="4986951D" w14:textId="77777777" w:rsidR="00195B8A" w:rsidRDefault="00195B8A" w:rsidP="00195B8A">
      <w:pPr>
        <w:pStyle w:val="NoSpacing"/>
      </w:pPr>
      <w:r w:rsidRPr="00195B8A">
        <w:t>Includes</w:t>
      </w:r>
      <w:r>
        <w:t xml:space="preserve">: </w:t>
      </w:r>
    </w:p>
    <w:p w14:paraId="6224A076" w14:textId="697CF8BB" w:rsidR="00195B8A" w:rsidRDefault="00476DB5" w:rsidP="00FC4698">
      <w:pPr>
        <w:pStyle w:val="NoSpacing"/>
        <w:numPr>
          <w:ilvl w:val="0"/>
          <w:numId w:val="9"/>
        </w:numPr>
      </w:pPr>
      <w:r>
        <w:t>C</w:t>
      </w:r>
      <w:r w:rsidR="00195B8A">
        <w:t>limate zones for Australia</w:t>
      </w:r>
    </w:p>
    <w:p w14:paraId="1262C883" w14:textId="777C2AE9" w:rsidR="00195B8A" w:rsidRDefault="00D15DC6" w:rsidP="00FC4698">
      <w:pPr>
        <w:pStyle w:val="NoSpacing"/>
        <w:numPr>
          <w:ilvl w:val="0"/>
          <w:numId w:val="9"/>
        </w:numPr>
      </w:pPr>
      <w:r>
        <w:t>Pre-</w:t>
      </w:r>
      <w:r w:rsidR="00195B8A">
        <w:t>European vegetation of W</w:t>
      </w:r>
      <w:r w:rsidR="009C39A2">
        <w:t>A</w:t>
      </w:r>
    </w:p>
    <w:p w14:paraId="3C766C28" w14:textId="5443028E" w:rsidR="00195B8A" w:rsidRDefault="00195B8A" w:rsidP="00FC4698">
      <w:pPr>
        <w:pStyle w:val="NoSpacing"/>
        <w:numPr>
          <w:ilvl w:val="0"/>
          <w:numId w:val="9"/>
        </w:numPr>
      </w:pPr>
      <w:r>
        <w:t>W</w:t>
      </w:r>
      <w:r w:rsidR="009C39A2">
        <w:t>A</w:t>
      </w:r>
      <w:r>
        <w:t xml:space="preserve"> soils</w:t>
      </w:r>
    </w:p>
    <w:p w14:paraId="64F33AEF" w14:textId="1B293D27" w:rsidR="00195B8A" w:rsidRDefault="003F07A7" w:rsidP="00FC4698">
      <w:pPr>
        <w:pStyle w:val="NoSpacing"/>
        <w:numPr>
          <w:ilvl w:val="0"/>
          <w:numId w:val="9"/>
        </w:numPr>
      </w:pPr>
      <w:r>
        <w:t xml:space="preserve">Land use map of </w:t>
      </w:r>
      <w:r w:rsidR="00476DB5">
        <w:t>W</w:t>
      </w:r>
      <w:r w:rsidR="009C39A2">
        <w:t>A</w:t>
      </w:r>
    </w:p>
    <w:p w14:paraId="6855891F" w14:textId="4BC2D2D2" w:rsidR="00195B8A" w:rsidRDefault="00476DB5" w:rsidP="00FC4698">
      <w:pPr>
        <w:pStyle w:val="NoSpacing"/>
        <w:numPr>
          <w:ilvl w:val="0"/>
          <w:numId w:val="9"/>
        </w:numPr>
      </w:pPr>
      <w:r>
        <w:t>A</w:t>
      </w:r>
      <w:r w:rsidR="00195B8A">
        <w:t xml:space="preserve">n example of the consequence of altering biomes – salinity </w:t>
      </w:r>
    </w:p>
    <w:p w14:paraId="76BEF9D6" w14:textId="3DA0DCB8" w:rsidR="00195B8A" w:rsidRDefault="00476DB5" w:rsidP="00841F53">
      <w:pPr>
        <w:pStyle w:val="NoSpacing"/>
        <w:numPr>
          <w:ilvl w:val="0"/>
          <w:numId w:val="9"/>
        </w:numPr>
        <w:spacing w:after="240"/>
      </w:pPr>
      <w:r>
        <w:t>A</w:t>
      </w:r>
      <w:r w:rsidR="00195B8A">
        <w:t>n example of a successful industry established due to favourable biomes – the Truffle Industry</w:t>
      </w:r>
    </w:p>
    <w:tbl>
      <w:tblPr>
        <w:tblStyle w:val="TableGrid"/>
        <w:tblW w:w="5140" w:type="pct"/>
        <w:tblBorders>
          <w:top w:val="single" w:sz="4" w:space="0" w:color="DA3F31"/>
          <w:left w:val="single" w:sz="4" w:space="0" w:color="DA3F31"/>
          <w:bottom w:val="single" w:sz="4" w:space="0" w:color="DA3F31"/>
          <w:right w:val="single" w:sz="4" w:space="0" w:color="DA3F31"/>
          <w:insideH w:val="single" w:sz="4" w:space="0" w:color="DA3F31"/>
          <w:insideV w:val="single" w:sz="4" w:space="0" w:color="DA3F31"/>
        </w:tblBorders>
        <w:tblLayout w:type="fixed"/>
        <w:tblCellMar>
          <w:top w:w="57" w:type="dxa"/>
          <w:bottom w:w="57" w:type="dxa"/>
        </w:tblCellMar>
        <w:tblLook w:val="04A0" w:firstRow="1" w:lastRow="0" w:firstColumn="1" w:lastColumn="0" w:noHBand="0" w:noVBand="1"/>
      </w:tblPr>
      <w:tblGrid>
        <w:gridCol w:w="2689"/>
        <w:gridCol w:w="3260"/>
        <w:gridCol w:w="4096"/>
      </w:tblGrid>
      <w:tr w:rsidR="00105FAF" w:rsidRPr="00A8741B" w14:paraId="513FC702" w14:textId="77777777" w:rsidTr="00BA29C4">
        <w:trPr>
          <w:trHeight w:val="340"/>
        </w:trPr>
        <w:tc>
          <w:tcPr>
            <w:tcW w:w="2689" w:type="dxa"/>
            <w:vAlign w:val="center"/>
          </w:tcPr>
          <w:p w14:paraId="400B519F" w14:textId="7FD3BE0C" w:rsidR="0029754F" w:rsidRPr="00A506DC" w:rsidRDefault="0029754F" w:rsidP="00BA29C4">
            <w:pPr>
              <w:pStyle w:val="Heading4"/>
              <w:outlineLvl w:val="3"/>
            </w:pPr>
            <w:r w:rsidRPr="00A506DC">
              <w:t>Educational process</w:t>
            </w:r>
          </w:p>
        </w:tc>
        <w:tc>
          <w:tcPr>
            <w:tcW w:w="3260" w:type="dxa"/>
            <w:vAlign w:val="center"/>
          </w:tcPr>
          <w:p w14:paraId="0D471F40" w14:textId="01CF2827" w:rsidR="0029754F" w:rsidRPr="00A506DC" w:rsidRDefault="0029754F" w:rsidP="00BA29C4">
            <w:pPr>
              <w:pStyle w:val="Heading4"/>
              <w:outlineLvl w:val="3"/>
            </w:pPr>
            <w:r w:rsidRPr="00A506DC">
              <w:t>Teaching and learning focus</w:t>
            </w:r>
          </w:p>
        </w:tc>
        <w:tc>
          <w:tcPr>
            <w:tcW w:w="4096" w:type="dxa"/>
            <w:vAlign w:val="center"/>
          </w:tcPr>
          <w:p w14:paraId="7C868F98" w14:textId="2756A546" w:rsidR="0029754F" w:rsidRPr="00A506DC" w:rsidRDefault="0029754F" w:rsidP="00BA29C4">
            <w:pPr>
              <w:pStyle w:val="Heading4"/>
              <w:outlineLvl w:val="3"/>
            </w:pPr>
            <w:r w:rsidRPr="00A506DC">
              <w:t>Resources</w:t>
            </w:r>
          </w:p>
        </w:tc>
      </w:tr>
      <w:tr w:rsidR="00105FAF" w:rsidRPr="00A8741B" w14:paraId="0BC3D6A1" w14:textId="77777777" w:rsidTr="00BA29C4">
        <w:tc>
          <w:tcPr>
            <w:tcW w:w="2689" w:type="dxa"/>
          </w:tcPr>
          <w:p w14:paraId="1AF26AC5" w14:textId="77777777" w:rsidR="0029754F" w:rsidRDefault="0029754F" w:rsidP="0086372E">
            <w:pPr>
              <w:pStyle w:val="Heading4"/>
              <w:outlineLvl w:val="3"/>
            </w:pPr>
            <w:r w:rsidRPr="00A506DC">
              <w:t>Engage</w:t>
            </w:r>
          </w:p>
          <w:p w14:paraId="3E4C052C" w14:textId="1A59A4BB" w:rsidR="00B867A4" w:rsidRPr="00B867A4" w:rsidRDefault="00B867A4" w:rsidP="00B867A4">
            <w:r>
              <w:t>Engage students and elicit prior knowledge.</w:t>
            </w:r>
          </w:p>
        </w:tc>
        <w:tc>
          <w:tcPr>
            <w:tcW w:w="3260" w:type="dxa"/>
          </w:tcPr>
          <w:p w14:paraId="056F4BAB" w14:textId="070C8B15" w:rsidR="00A8057A" w:rsidRPr="00A506DC" w:rsidRDefault="0029754F" w:rsidP="00A8057A">
            <w:pPr>
              <w:pStyle w:val="Heading4"/>
              <w:outlineLvl w:val="3"/>
            </w:pPr>
            <w:r w:rsidRPr="00A506DC">
              <w:t xml:space="preserve">Module 1: </w:t>
            </w:r>
          </w:p>
          <w:p w14:paraId="0849BE93" w14:textId="6AA0C714" w:rsidR="000733A0" w:rsidRDefault="00B40F0D" w:rsidP="000733A0">
            <w:r>
              <w:t xml:space="preserve">Students describe the place where they live </w:t>
            </w:r>
            <w:r w:rsidR="00CE5A3D">
              <w:t>and</w:t>
            </w:r>
          </w:p>
          <w:p w14:paraId="6E100780" w14:textId="775CF5DD" w:rsidR="00B40F0D" w:rsidRPr="00A506DC" w:rsidRDefault="00B40F0D" w:rsidP="00B40F0D">
            <w:r>
              <w:t xml:space="preserve">construct a map to </w:t>
            </w:r>
            <w:r w:rsidR="00B867A4">
              <w:t>identify</w:t>
            </w:r>
            <w:r>
              <w:t xml:space="preserve"> local biomes. </w:t>
            </w:r>
          </w:p>
        </w:tc>
        <w:tc>
          <w:tcPr>
            <w:tcW w:w="4096" w:type="dxa"/>
          </w:tcPr>
          <w:p w14:paraId="6C549F20" w14:textId="3C53F223" w:rsidR="0029754F" w:rsidRPr="003F07A7" w:rsidRDefault="001B5018" w:rsidP="00B40F0D">
            <w:pPr>
              <w:spacing w:line="288" w:lineRule="auto"/>
              <w:rPr>
                <w:sz w:val="21"/>
                <w:szCs w:val="21"/>
              </w:rPr>
            </w:pPr>
            <w:r w:rsidRPr="003F07A7">
              <w:rPr>
                <w:sz w:val="21"/>
                <w:szCs w:val="21"/>
              </w:rPr>
              <w:t>Teaching resource</w:t>
            </w:r>
          </w:p>
          <w:p w14:paraId="33B2174A" w14:textId="77777777" w:rsidR="00B40F0D" w:rsidRPr="003F07A7" w:rsidRDefault="00B40F0D" w:rsidP="00FC4698">
            <w:pPr>
              <w:pStyle w:val="ListParagraph"/>
              <w:numPr>
                <w:ilvl w:val="0"/>
                <w:numId w:val="8"/>
              </w:numPr>
              <w:spacing w:line="288" w:lineRule="auto"/>
              <w:rPr>
                <w:sz w:val="21"/>
                <w:szCs w:val="21"/>
              </w:rPr>
            </w:pPr>
            <w:r w:rsidRPr="003F07A7">
              <w:rPr>
                <w:sz w:val="21"/>
                <w:szCs w:val="21"/>
              </w:rPr>
              <w:t xml:space="preserve">Infographic 1: Spotlight on Western Australia – Biomes. </w:t>
            </w:r>
          </w:p>
          <w:p w14:paraId="47FF684F" w14:textId="77777777" w:rsidR="00B40F0D" w:rsidRPr="003F07A7" w:rsidRDefault="00B40F0D" w:rsidP="00B40F0D">
            <w:pPr>
              <w:spacing w:line="288" w:lineRule="auto"/>
            </w:pPr>
            <w:r w:rsidRPr="003F07A7">
              <w:t xml:space="preserve">Other resources </w:t>
            </w:r>
          </w:p>
          <w:p w14:paraId="5A5D7EB8" w14:textId="5CAA0B80" w:rsidR="00B40F0D" w:rsidRDefault="006C0EB5" w:rsidP="00FC4698">
            <w:pPr>
              <w:pStyle w:val="ListParagraph"/>
              <w:numPr>
                <w:ilvl w:val="0"/>
                <w:numId w:val="8"/>
              </w:numPr>
              <w:spacing w:line="288" w:lineRule="auto"/>
              <w:rPr>
                <w:sz w:val="21"/>
                <w:szCs w:val="21"/>
              </w:rPr>
            </w:pPr>
            <w:hyperlink r:id="rId38" w:history="1">
              <w:r w:rsidR="00DF584E">
                <w:rPr>
                  <w:rStyle w:val="Hyperlink"/>
                  <w:sz w:val="21"/>
                  <w:szCs w:val="21"/>
                </w:rPr>
                <w:t>Climate Data Online</w:t>
              </w:r>
            </w:hyperlink>
            <w:r w:rsidR="00B40F0D">
              <w:rPr>
                <w:sz w:val="21"/>
                <w:szCs w:val="21"/>
              </w:rPr>
              <w:t xml:space="preserve"> </w:t>
            </w:r>
          </w:p>
          <w:p w14:paraId="454F1F57" w14:textId="4EC45565" w:rsidR="003479A5" w:rsidRDefault="00CB71ED" w:rsidP="00FC4698">
            <w:pPr>
              <w:pStyle w:val="ListParagraph"/>
              <w:numPr>
                <w:ilvl w:val="0"/>
                <w:numId w:val="8"/>
              </w:numPr>
              <w:spacing w:line="288" w:lineRule="auto"/>
              <w:rPr>
                <w:sz w:val="21"/>
                <w:szCs w:val="21"/>
              </w:rPr>
            </w:pPr>
            <w:r>
              <w:rPr>
                <w:sz w:val="21"/>
                <w:szCs w:val="21"/>
              </w:rPr>
              <w:t>Information s</w:t>
            </w:r>
            <w:r w:rsidR="003479A5">
              <w:rPr>
                <w:sz w:val="21"/>
                <w:szCs w:val="21"/>
              </w:rPr>
              <w:t>hee</w:t>
            </w:r>
            <w:r>
              <w:rPr>
                <w:sz w:val="21"/>
                <w:szCs w:val="21"/>
              </w:rPr>
              <w:t xml:space="preserve">t </w:t>
            </w:r>
            <w:r w:rsidR="003479A5">
              <w:rPr>
                <w:sz w:val="21"/>
                <w:szCs w:val="21"/>
              </w:rPr>
              <w:t>How to draw a climate graph with BOM data</w:t>
            </w:r>
          </w:p>
          <w:p w14:paraId="505C9B6F" w14:textId="54C15501" w:rsidR="007F46C8" w:rsidRPr="00B40F0D" w:rsidRDefault="006C0EB5" w:rsidP="007F46C8">
            <w:pPr>
              <w:pStyle w:val="ListParagraph"/>
              <w:numPr>
                <w:ilvl w:val="0"/>
                <w:numId w:val="8"/>
              </w:numPr>
              <w:spacing w:line="288" w:lineRule="auto"/>
              <w:rPr>
                <w:sz w:val="21"/>
                <w:szCs w:val="21"/>
              </w:rPr>
            </w:pPr>
            <w:hyperlink r:id="rId39" w:history="1">
              <w:r w:rsidR="007F46C8" w:rsidRPr="005A0DBA">
                <w:rPr>
                  <w:rStyle w:val="Hyperlink"/>
                  <w:sz w:val="21"/>
                  <w:szCs w:val="21"/>
                </w:rPr>
                <w:t>https://www.theguardian.com/lifeandstyle/gallery/2013/may/06/hungry-planet-what-world-eats</w:t>
              </w:r>
            </w:hyperlink>
            <w:r w:rsidR="007F46C8">
              <w:rPr>
                <w:sz w:val="21"/>
                <w:szCs w:val="21"/>
              </w:rPr>
              <w:t xml:space="preserve"> </w:t>
            </w:r>
          </w:p>
        </w:tc>
      </w:tr>
      <w:tr w:rsidR="00105FAF" w:rsidRPr="00A8741B" w14:paraId="30B6A09B" w14:textId="77777777" w:rsidTr="00BA29C4">
        <w:tc>
          <w:tcPr>
            <w:tcW w:w="2689" w:type="dxa"/>
          </w:tcPr>
          <w:p w14:paraId="395EF9C0" w14:textId="77777777" w:rsidR="0029754F" w:rsidRDefault="0029754F" w:rsidP="0086372E">
            <w:pPr>
              <w:pStyle w:val="Heading4"/>
              <w:outlineLvl w:val="3"/>
            </w:pPr>
            <w:r w:rsidRPr="00A506DC">
              <w:t>Explore</w:t>
            </w:r>
          </w:p>
          <w:p w14:paraId="6DF85C1F" w14:textId="2A2EDAE0" w:rsidR="00B867A4" w:rsidRPr="00B867A4" w:rsidRDefault="00B867A4" w:rsidP="00B867A4">
            <w:r>
              <w:t>Find out more about the topic, concept or idea.</w:t>
            </w:r>
          </w:p>
        </w:tc>
        <w:tc>
          <w:tcPr>
            <w:tcW w:w="3260" w:type="dxa"/>
          </w:tcPr>
          <w:p w14:paraId="6BF2F297" w14:textId="09785284" w:rsidR="00A8057A" w:rsidRPr="00A506DC" w:rsidRDefault="0029754F" w:rsidP="00A8057A">
            <w:pPr>
              <w:pStyle w:val="Heading4"/>
              <w:outlineLvl w:val="3"/>
              <w:rPr>
                <w:sz w:val="21"/>
                <w:szCs w:val="21"/>
              </w:rPr>
            </w:pPr>
            <w:r w:rsidRPr="00A506DC">
              <w:t>Module 2</w:t>
            </w:r>
            <w:r w:rsidR="00654280">
              <w:t>:</w:t>
            </w:r>
          </w:p>
          <w:p w14:paraId="701EC125" w14:textId="731967E3" w:rsidR="0029754F" w:rsidRPr="003F07A7" w:rsidRDefault="00BD2C5C" w:rsidP="00A8057A">
            <w:pPr>
              <w:spacing w:line="288" w:lineRule="auto"/>
            </w:pPr>
            <w:r w:rsidRPr="003F07A7">
              <w:t xml:space="preserve">Students </w:t>
            </w:r>
            <w:r w:rsidR="00B61723" w:rsidRPr="003F07A7">
              <w:t>investigate the major land</w:t>
            </w:r>
            <w:r w:rsidR="009D1ED8" w:rsidRPr="003F07A7">
              <w:t xml:space="preserve"> </w:t>
            </w:r>
            <w:r w:rsidR="00B61723" w:rsidRPr="003F07A7">
              <w:t>use for each biome.</w:t>
            </w:r>
          </w:p>
        </w:tc>
        <w:tc>
          <w:tcPr>
            <w:tcW w:w="4096" w:type="dxa"/>
          </w:tcPr>
          <w:p w14:paraId="6118D943" w14:textId="3277803F" w:rsidR="00B61723" w:rsidRPr="003F07A7" w:rsidRDefault="001B5018" w:rsidP="00B61723">
            <w:pPr>
              <w:spacing w:line="288" w:lineRule="auto"/>
            </w:pPr>
            <w:r w:rsidRPr="003F07A7">
              <w:t>Teaching resource</w:t>
            </w:r>
          </w:p>
          <w:p w14:paraId="53A65FD0" w14:textId="18509769" w:rsidR="0029754F" w:rsidRPr="00841F53" w:rsidRDefault="00B61723" w:rsidP="00B61723">
            <w:pPr>
              <w:pStyle w:val="ListParagraph"/>
              <w:numPr>
                <w:ilvl w:val="0"/>
                <w:numId w:val="8"/>
              </w:numPr>
              <w:spacing w:line="288" w:lineRule="auto"/>
            </w:pPr>
            <w:r w:rsidRPr="003F07A7">
              <w:t xml:space="preserve">Infographic 1: Spotlight on Western Australia – Biomes. </w:t>
            </w:r>
          </w:p>
        </w:tc>
      </w:tr>
      <w:tr w:rsidR="00105FAF" w:rsidRPr="00A8741B" w14:paraId="2F3EF466" w14:textId="77777777" w:rsidTr="00BA29C4">
        <w:tc>
          <w:tcPr>
            <w:tcW w:w="2689" w:type="dxa"/>
          </w:tcPr>
          <w:p w14:paraId="6CA1AA7C" w14:textId="77777777" w:rsidR="0029754F" w:rsidRDefault="00A8057A" w:rsidP="0029754F">
            <w:pPr>
              <w:pStyle w:val="Heading4"/>
              <w:outlineLvl w:val="3"/>
            </w:pPr>
            <w:r>
              <w:t xml:space="preserve">Explain </w:t>
            </w:r>
          </w:p>
          <w:p w14:paraId="428A4B6E" w14:textId="2A676B82" w:rsidR="00B867A4" w:rsidRPr="00B867A4" w:rsidRDefault="00B867A4" w:rsidP="00B867A4">
            <w:r>
              <w:t xml:space="preserve">Use a variety of methods to collect relevant information and/or data from a range of appropriate sources, such as print, digital, audio, visual and fieldwork. </w:t>
            </w:r>
          </w:p>
        </w:tc>
        <w:tc>
          <w:tcPr>
            <w:tcW w:w="3260" w:type="dxa"/>
          </w:tcPr>
          <w:p w14:paraId="4E7C8F1B" w14:textId="62763C2C" w:rsidR="00A8057A" w:rsidRPr="00A506DC" w:rsidRDefault="0029754F" w:rsidP="00A8057A">
            <w:pPr>
              <w:pStyle w:val="Heading4"/>
              <w:outlineLvl w:val="3"/>
            </w:pPr>
            <w:r w:rsidRPr="00A506DC">
              <w:t xml:space="preserve">Module 3: </w:t>
            </w:r>
          </w:p>
          <w:p w14:paraId="1B8AD7FA" w14:textId="1C128951" w:rsidR="0029754F" w:rsidRPr="00A506DC" w:rsidRDefault="003F07A7" w:rsidP="005C2F82">
            <w:r>
              <w:t xml:space="preserve">Students will explain the impact of altering biomes for food production. </w:t>
            </w:r>
          </w:p>
        </w:tc>
        <w:tc>
          <w:tcPr>
            <w:tcW w:w="4096" w:type="dxa"/>
          </w:tcPr>
          <w:p w14:paraId="519A8596" w14:textId="77777777" w:rsidR="003F07A7" w:rsidRPr="003F07A7" w:rsidRDefault="003F07A7" w:rsidP="003F07A7">
            <w:pPr>
              <w:spacing w:line="288" w:lineRule="auto"/>
            </w:pPr>
            <w:r w:rsidRPr="003F07A7">
              <w:t>Teaching resource</w:t>
            </w:r>
          </w:p>
          <w:p w14:paraId="3FEFEE11" w14:textId="3E50B4DB" w:rsidR="003F07A7" w:rsidRDefault="003F07A7" w:rsidP="00504EF5">
            <w:pPr>
              <w:pStyle w:val="ListParagraph"/>
              <w:numPr>
                <w:ilvl w:val="0"/>
                <w:numId w:val="8"/>
              </w:numPr>
            </w:pPr>
            <w:r w:rsidRPr="003F07A7">
              <w:t xml:space="preserve">Infographic 1: Spotlight on Western Australia – Biomes. </w:t>
            </w:r>
          </w:p>
          <w:p w14:paraId="18FB140A" w14:textId="353EA941" w:rsidR="0029754F" w:rsidRDefault="005C2F82" w:rsidP="00504EF5">
            <w:pPr>
              <w:pStyle w:val="NoSpacing"/>
            </w:pPr>
            <w:r>
              <w:t xml:space="preserve">Other resources </w:t>
            </w:r>
          </w:p>
          <w:p w14:paraId="0A0262F9" w14:textId="7D3C8A77" w:rsidR="00504EF5" w:rsidRDefault="006C0EB5" w:rsidP="00504EF5">
            <w:pPr>
              <w:pStyle w:val="ListParagraph"/>
              <w:numPr>
                <w:ilvl w:val="0"/>
                <w:numId w:val="8"/>
              </w:numPr>
            </w:pPr>
            <w:hyperlink r:id="rId40" w:history="1">
              <w:r w:rsidR="008A7E9A">
                <w:rPr>
                  <w:rStyle w:val="Hyperlink"/>
                </w:rPr>
                <w:t>Dryland salinity in Western Australia</w:t>
              </w:r>
            </w:hyperlink>
            <w:r w:rsidR="00504EF5">
              <w:t xml:space="preserve"> </w:t>
            </w:r>
          </w:p>
          <w:p w14:paraId="189BAA26" w14:textId="55C0F46F" w:rsidR="00504EF5" w:rsidRDefault="006C0EB5" w:rsidP="00504EF5">
            <w:pPr>
              <w:pStyle w:val="ListParagraph"/>
              <w:numPr>
                <w:ilvl w:val="0"/>
                <w:numId w:val="8"/>
              </w:numPr>
            </w:pPr>
            <w:hyperlink r:id="rId41" w:history="1">
              <w:r w:rsidR="00BB09F3">
                <w:rPr>
                  <w:rStyle w:val="Hyperlink"/>
                </w:rPr>
                <w:t>Dryland salinity science</w:t>
              </w:r>
            </w:hyperlink>
            <w:r w:rsidR="00504EF5">
              <w:t xml:space="preserve"> </w:t>
            </w:r>
          </w:p>
          <w:p w14:paraId="2467B2A6" w14:textId="5F2DF5F8" w:rsidR="00504EF5" w:rsidRDefault="00D339A4" w:rsidP="00504EF5">
            <w:pPr>
              <w:pStyle w:val="NoSpacing"/>
              <w:numPr>
                <w:ilvl w:val="0"/>
                <w:numId w:val="8"/>
              </w:numPr>
            </w:pPr>
            <w:r>
              <w:t>Student w</w:t>
            </w:r>
            <w:r w:rsidR="00504EF5">
              <w:t>orksheet 3.1</w:t>
            </w:r>
            <w:r w:rsidR="0043279A">
              <w:t xml:space="preserve"> </w:t>
            </w:r>
            <w:r w:rsidR="00D15DC6">
              <w:t>Cooperative learning jigsaw template</w:t>
            </w:r>
          </w:p>
          <w:p w14:paraId="393D5D1A" w14:textId="3CFA15FF" w:rsidR="00504EF5" w:rsidRDefault="006C0EB5" w:rsidP="00504EF5">
            <w:pPr>
              <w:pStyle w:val="ListParagraph"/>
              <w:numPr>
                <w:ilvl w:val="0"/>
                <w:numId w:val="8"/>
              </w:numPr>
              <w:spacing w:line="288" w:lineRule="auto"/>
              <w:rPr>
                <w:sz w:val="21"/>
                <w:szCs w:val="21"/>
              </w:rPr>
            </w:pPr>
            <w:hyperlink r:id="rId42" w:anchor="collapse-1-6273" w:history="1">
              <w:r w:rsidR="00821061">
                <w:rPr>
                  <w:rStyle w:val="Hyperlink"/>
                  <w:sz w:val="21"/>
                  <w:szCs w:val="21"/>
                </w:rPr>
                <w:t>National Landcare Program Bush Tucker Project</w:t>
              </w:r>
            </w:hyperlink>
            <w:r w:rsidR="00504EF5" w:rsidRPr="000C13C4">
              <w:rPr>
                <w:sz w:val="21"/>
                <w:szCs w:val="21"/>
              </w:rPr>
              <w:t xml:space="preserve"> </w:t>
            </w:r>
          </w:p>
          <w:p w14:paraId="72468D38" w14:textId="6D2F84CF" w:rsidR="005C2F82" w:rsidRPr="003479A5" w:rsidRDefault="00A84B04" w:rsidP="00841F53">
            <w:pPr>
              <w:pStyle w:val="ListParagraph"/>
              <w:numPr>
                <w:ilvl w:val="0"/>
                <w:numId w:val="8"/>
              </w:numPr>
              <w:spacing w:line="288" w:lineRule="auto"/>
            </w:pPr>
            <w:r>
              <w:rPr>
                <w:sz w:val="21"/>
                <w:szCs w:val="21"/>
              </w:rPr>
              <w:t>Student w</w:t>
            </w:r>
            <w:r w:rsidR="00D15DC6">
              <w:rPr>
                <w:sz w:val="21"/>
                <w:szCs w:val="21"/>
              </w:rPr>
              <w:t>orksheet 3.2 Saline Bush Tucker</w:t>
            </w:r>
          </w:p>
          <w:p w14:paraId="35F265FA" w14:textId="56C598F1" w:rsidR="003479A5" w:rsidRPr="00A506DC" w:rsidRDefault="00CB71ED" w:rsidP="003479A5">
            <w:pPr>
              <w:pStyle w:val="NoSpacing"/>
              <w:numPr>
                <w:ilvl w:val="0"/>
                <w:numId w:val="8"/>
              </w:numPr>
            </w:pPr>
            <w:r>
              <w:t>Information sheet</w:t>
            </w:r>
            <w:r w:rsidR="003479A5">
              <w:t xml:space="preserve"> Managing dryland salinity </w:t>
            </w:r>
          </w:p>
        </w:tc>
      </w:tr>
      <w:tr w:rsidR="00A8057A" w:rsidRPr="00A8741B" w14:paraId="4FDDA1FE" w14:textId="77777777" w:rsidTr="00BA29C4">
        <w:tc>
          <w:tcPr>
            <w:tcW w:w="2689" w:type="dxa"/>
          </w:tcPr>
          <w:p w14:paraId="5C6C711B" w14:textId="77777777" w:rsidR="00A8057A" w:rsidRDefault="00A8057A" w:rsidP="0029754F">
            <w:pPr>
              <w:pStyle w:val="Heading4"/>
              <w:outlineLvl w:val="3"/>
            </w:pPr>
            <w:r>
              <w:t>Elaborate</w:t>
            </w:r>
          </w:p>
          <w:p w14:paraId="5E2B707A" w14:textId="5333FC91" w:rsidR="00B867A4" w:rsidRPr="00B867A4" w:rsidRDefault="00B867A4" w:rsidP="00B867A4">
            <w:r>
              <w:t xml:space="preserve">Extend understanding to a new context or make connections to additional </w:t>
            </w:r>
            <w:r>
              <w:lastRenderedPageBreak/>
              <w:t xml:space="preserve">concepts through a student planned investigation. </w:t>
            </w:r>
          </w:p>
        </w:tc>
        <w:tc>
          <w:tcPr>
            <w:tcW w:w="3260" w:type="dxa"/>
          </w:tcPr>
          <w:p w14:paraId="4E61C0DB" w14:textId="77777777" w:rsidR="00A8057A" w:rsidRDefault="00A8057A" w:rsidP="00A8057A">
            <w:pPr>
              <w:pStyle w:val="Heading4"/>
              <w:outlineLvl w:val="3"/>
            </w:pPr>
            <w:r>
              <w:lastRenderedPageBreak/>
              <w:t>Module 4:</w:t>
            </w:r>
          </w:p>
          <w:p w14:paraId="4386DD2D" w14:textId="255D0DD5" w:rsidR="000F7D69" w:rsidRPr="000F7D69" w:rsidRDefault="007F7AB3" w:rsidP="000F7D69">
            <w:r>
              <w:t xml:space="preserve">Students investigate biomes that support particular food production. </w:t>
            </w:r>
          </w:p>
        </w:tc>
        <w:tc>
          <w:tcPr>
            <w:tcW w:w="4096" w:type="dxa"/>
          </w:tcPr>
          <w:p w14:paraId="31EF8BDB" w14:textId="77777777" w:rsidR="007F7AB3" w:rsidRPr="003F07A7" w:rsidRDefault="007F7AB3" w:rsidP="007F7AB3">
            <w:pPr>
              <w:spacing w:line="288" w:lineRule="auto"/>
            </w:pPr>
            <w:r w:rsidRPr="003F07A7">
              <w:t>Teaching resource</w:t>
            </w:r>
          </w:p>
          <w:p w14:paraId="74C65187" w14:textId="10B2F9C6" w:rsidR="00504EF5" w:rsidRDefault="007F7AB3" w:rsidP="00504EF5">
            <w:pPr>
              <w:pStyle w:val="ListParagraph"/>
              <w:numPr>
                <w:ilvl w:val="0"/>
                <w:numId w:val="8"/>
              </w:numPr>
              <w:spacing w:line="288" w:lineRule="auto"/>
            </w:pPr>
            <w:r w:rsidRPr="003F07A7">
              <w:t xml:space="preserve">Infographic 1: Spotlight on Western Australia – Biomes. </w:t>
            </w:r>
          </w:p>
          <w:p w14:paraId="588D5A10" w14:textId="6BDBC1CB" w:rsidR="0081030A" w:rsidRDefault="0081030A" w:rsidP="00504EF5">
            <w:pPr>
              <w:pStyle w:val="NoSpacing"/>
            </w:pPr>
            <w:r>
              <w:t xml:space="preserve">Other resources </w:t>
            </w:r>
          </w:p>
          <w:p w14:paraId="68A68B7E" w14:textId="7B32939A" w:rsidR="003479A5" w:rsidRDefault="00694985" w:rsidP="003479A5">
            <w:pPr>
              <w:pStyle w:val="NoSpacing"/>
              <w:numPr>
                <w:ilvl w:val="0"/>
                <w:numId w:val="8"/>
              </w:numPr>
            </w:pPr>
            <w:r>
              <w:lastRenderedPageBreak/>
              <w:t>Student w</w:t>
            </w:r>
            <w:r w:rsidR="003479A5">
              <w:t>orksheet 4.1: Truffle industry compass</w:t>
            </w:r>
          </w:p>
          <w:p w14:paraId="27DFCD8F" w14:textId="4CFCDA20" w:rsidR="00A8057A" w:rsidRPr="00A506DC" w:rsidRDefault="006C0EB5" w:rsidP="00841F53">
            <w:pPr>
              <w:pStyle w:val="ListParagraph"/>
              <w:numPr>
                <w:ilvl w:val="0"/>
                <w:numId w:val="8"/>
              </w:numPr>
            </w:pPr>
            <w:hyperlink r:id="rId43" w:history="1">
              <w:r w:rsidR="001F1D22">
                <w:rPr>
                  <w:rStyle w:val="Hyperlink"/>
                </w:rPr>
                <w:t>The truffle industry in Western Australia</w:t>
              </w:r>
            </w:hyperlink>
            <w:r w:rsidR="00504EF5">
              <w:t xml:space="preserve"> </w:t>
            </w:r>
          </w:p>
        </w:tc>
      </w:tr>
      <w:tr w:rsidR="00A8057A" w:rsidRPr="00A8741B" w14:paraId="1179B58A" w14:textId="77777777" w:rsidTr="00BA29C4">
        <w:trPr>
          <w:trHeight w:val="1745"/>
        </w:trPr>
        <w:tc>
          <w:tcPr>
            <w:tcW w:w="2689" w:type="dxa"/>
          </w:tcPr>
          <w:p w14:paraId="3CD5A511" w14:textId="77777777" w:rsidR="00A8057A" w:rsidRDefault="00A8057A" w:rsidP="0029754F">
            <w:pPr>
              <w:pStyle w:val="Heading4"/>
              <w:outlineLvl w:val="3"/>
            </w:pPr>
            <w:r>
              <w:lastRenderedPageBreak/>
              <w:t>Evaluate</w:t>
            </w:r>
          </w:p>
          <w:p w14:paraId="3F896530" w14:textId="6F7B4F45" w:rsidR="00B867A4" w:rsidRPr="00B867A4" w:rsidRDefault="00B867A4" w:rsidP="00B867A4">
            <w:r>
              <w:t xml:space="preserve">Students re-represent their understanding and reflect on their learning journey, and teachers collect evidence about the achievement of outcomes. </w:t>
            </w:r>
          </w:p>
        </w:tc>
        <w:tc>
          <w:tcPr>
            <w:tcW w:w="3260" w:type="dxa"/>
          </w:tcPr>
          <w:p w14:paraId="2A173078" w14:textId="77777777" w:rsidR="00A8057A" w:rsidRDefault="00A8057A" w:rsidP="00A8057A">
            <w:pPr>
              <w:pStyle w:val="Heading4"/>
              <w:outlineLvl w:val="3"/>
            </w:pPr>
            <w:r>
              <w:t xml:space="preserve">Module 5: </w:t>
            </w:r>
          </w:p>
          <w:p w14:paraId="14FBB41D" w14:textId="194CFF33" w:rsidR="0081030A" w:rsidRPr="0081030A" w:rsidRDefault="002B25C4" w:rsidP="00AB0C12">
            <w:pPr>
              <w:pStyle w:val="CommentText"/>
            </w:pPr>
            <w:r w:rsidRPr="00452167">
              <w:rPr>
                <w:sz w:val="22"/>
                <w:szCs w:val="22"/>
              </w:rPr>
              <w:t xml:space="preserve">Students consider the </w:t>
            </w:r>
            <w:r w:rsidR="00AB0C12" w:rsidRPr="00452167">
              <w:rPr>
                <w:sz w:val="22"/>
                <w:szCs w:val="22"/>
              </w:rPr>
              <w:t xml:space="preserve">changes made to biomes due to the production of food and fibre. </w:t>
            </w:r>
            <w:r w:rsidR="00173D51" w:rsidRPr="00452167">
              <w:rPr>
                <w:sz w:val="22"/>
                <w:szCs w:val="22"/>
              </w:rPr>
              <w:t xml:space="preserve"> </w:t>
            </w:r>
          </w:p>
        </w:tc>
        <w:tc>
          <w:tcPr>
            <w:tcW w:w="4096" w:type="dxa"/>
          </w:tcPr>
          <w:p w14:paraId="69DCCE3D" w14:textId="77777777" w:rsidR="00173D51" w:rsidRPr="003F07A7" w:rsidRDefault="00173D51" w:rsidP="00173D51">
            <w:pPr>
              <w:spacing w:line="288" w:lineRule="auto"/>
            </w:pPr>
            <w:r w:rsidRPr="003F07A7">
              <w:t>Teaching resource</w:t>
            </w:r>
          </w:p>
          <w:p w14:paraId="56E0D81F" w14:textId="77777777" w:rsidR="00173D51" w:rsidRPr="003F07A7" w:rsidRDefault="00173D51" w:rsidP="00FC4698">
            <w:pPr>
              <w:pStyle w:val="ListParagraph"/>
              <w:numPr>
                <w:ilvl w:val="0"/>
                <w:numId w:val="8"/>
              </w:numPr>
              <w:spacing w:line="288" w:lineRule="auto"/>
            </w:pPr>
            <w:r w:rsidRPr="003F07A7">
              <w:t xml:space="preserve">Infographic 1: Spotlight on Western Australia – Biomes. </w:t>
            </w:r>
          </w:p>
          <w:p w14:paraId="0ACFEE90" w14:textId="77777777" w:rsidR="00173D51" w:rsidRDefault="00173D51" w:rsidP="00AD6EA6">
            <w:pPr>
              <w:spacing w:line="288" w:lineRule="auto"/>
            </w:pPr>
            <w:r>
              <w:t xml:space="preserve">Other resources </w:t>
            </w:r>
          </w:p>
          <w:p w14:paraId="17396F90" w14:textId="0A29688C" w:rsidR="00A8057A" w:rsidRPr="00A506DC" w:rsidRDefault="00694985" w:rsidP="00E63CE8">
            <w:pPr>
              <w:pStyle w:val="NoSpacing"/>
              <w:numPr>
                <w:ilvl w:val="0"/>
                <w:numId w:val="8"/>
              </w:numPr>
            </w:pPr>
            <w:r>
              <w:t>Student w</w:t>
            </w:r>
            <w:r w:rsidR="00173D51" w:rsidRPr="00173D51">
              <w:t>orksheet 5.1</w:t>
            </w:r>
            <w:r w:rsidR="003479A5">
              <w:t xml:space="preserve"> Altered biomes</w:t>
            </w:r>
          </w:p>
        </w:tc>
      </w:tr>
    </w:tbl>
    <w:p w14:paraId="68837A11" w14:textId="0D3893B9" w:rsidR="00EE56CE" w:rsidRPr="00BE515C" w:rsidRDefault="00506A00" w:rsidP="00BA29C4">
      <w:pPr>
        <w:pStyle w:val="Heading2"/>
        <w:spacing w:before="360" w:after="240"/>
      </w:pPr>
      <w:r w:rsidRPr="00A506DC">
        <w:t>Learning resources and sequence</w:t>
      </w:r>
    </w:p>
    <w:p w14:paraId="637470D1" w14:textId="279536F2" w:rsidR="00226443" w:rsidRPr="005701DE" w:rsidRDefault="00495345" w:rsidP="00506A00">
      <w:pPr>
        <w:pStyle w:val="Heading3"/>
      </w:pPr>
      <w:r>
        <w:t>Module</w:t>
      </w:r>
      <w:r w:rsidR="00226443">
        <w:t xml:space="preserve"> 1</w:t>
      </w:r>
      <w:r w:rsidR="00BB23BE">
        <w:t>:</w:t>
      </w:r>
      <w:r w:rsidR="00506A00">
        <w:tab/>
      </w:r>
      <w:r w:rsidR="00506A00">
        <w:tab/>
      </w:r>
      <w:r w:rsidR="00506A00">
        <w:tab/>
      </w:r>
      <w:r w:rsidR="00A8057A">
        <w:tab/>
      </w:r>
      <w:r w:rsidR="00A8057A">
        <w:tab/>
      </w:r>
      <w:r w:rsidR="00A8057A">
        <w:tab/>
      </w:r>
      <w:r w:rsidR="004E169A">
        <w:tab/>
      </w:r>
      <w:r w:rsidR="00A8057A">
        <w:tab/>
      </w:r>
      <w:r w:rsidR="00506A00">
        <w:t>(</w:t>
      </w:r>
      <w:r w:rsidR="00A56DC8">
        <w:t>a</w:t>
      </w:r>
      <w:r w:rsidR="00506A00">
        <w:t>pprox</w:t>
      </w:r>
      <w:r w:rsidR="004357A8">
        <w:t>imately</w:t>
      </w:r>
      <w:r w:rsidR="00506A00">
        <w:t xml:space="preserve"> </w:t>
      </w:r>
      <w:r w:rsidR="00195B8A">
        <w:t>1 lesson</w:t>
      </w:r>
      <w:r w:rsidR="00506A00">
        <w:t>)</w:t>
      </w:r>
    </w:p>
    <w:p w14:paraId="0518E37D" w14:textId="77777777" w:rsidR="00EE56CE" w:rsidRPr="005701DE" w:rsidRDefault="00933529" w:rsidP="00933529">
      <w:pPr>
        <w:spacing w:before="240"/>
        <w:rPr>
          <w:rFonts w:cs="Arial"/>
        </w:rPr>
      </w:pPr>
      <w:r>
        <w:rPr>
          <w:rFonts w:cs="Arial"/>
          <w:noProof/>
          <w:lang w:eastAsia="en-AU"/>
        </w:rPr>
        <mc:AlternateContent>
          <mc:Choice Requires="wpg">
            <w:drawing>
              <wp:inline distT="0" distB="0" distL="0" distR="0" wp14:anchorId="1D4941E2" wp14:editId="0D20A9FB">
                <wp:extent cx="6084570" cy="287655"/>
                <wp:effectExtent l="0" t="0" r="11430" b="17145"/>
                <wp:docPr id="72" name="Group 72"/>
                <wp:cNvGraphicFramePr/>
                <a:graphic xmlns:a="http://schemas.openxmlformats.org/drawingml/2006/main">
                  <a:graphicData uri="http://schemas.microsoft.com/office/word/2010/wordprocessingGroup">
                    <wpg:wgp>
                      <wpg:cNvGrpSpPr/>
                      <wpg:grpSpPr>
                        <a:xfrm>
                          <a:off x="0" y="0"/>
                          <a:ext cx="6084570" cy="287655"/>
                          <a:chOff x="0" y="0"/>
                          <a:chExt cx="4885423" cy="287655"/>
                        </a:xfrm>
                        <a:solidFill>
                          <a:srgbClr val="2A5CAE"/>
                        </a:solidFill>
                      </wpg:grpSpPr>
                      <wps:wsp>
                        <wps:cNvPr id="19" name="Right Arrow 19"/>
                        <wps:cNvSpPr/>
                        <wps:spPr>
                          <a:xfrm>
                            <a:off x="3801062"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Arrow 16"/>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Arrow 17"/>
                        <wps:cNvSpPr/>
                        <wps:spPr>
                          <a:xfrm>
                            <a:off x="266273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ight Arrow 2"/>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Alternate Process 1"/>
                        <wps:cNvSpPr/>
                        <wps:spPr>
                          <a:xfrm>
                            <a:off x="0" y="0"/>
                            <a:ext cx="683895"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DB423AE" w14:textId="77777777" w:rsidR="002178BB" w:rsidRPr="004E169A" w:rsidRDefault="002178BB" w:rsidP="00933529">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Alternate Process 10"/>
                        <wps:cNvSpPr/>
                        <wps:spPr>
                          <a:xfrm>
                            <a:off x="950976" y="0"/>
                            <a:ext cx="720000"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17E1AF5C" w14:textId="77777777" w:rsidR="002178BB" w:rsidRPr="004E169A" w:rsidRDefault="002178BB" w:rsidP="00933529">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Alternate Process 11"/>
                        <wps:cNvSpPr/>
                        <wps:spPr>
                          <a:xfrm>
                            <a:off x="1945844" y="0"/>
                            <a:ext cx="756000"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54D71AD" w14:textId="2986BFD0" w:rsidR="002178BB" w:rsidRPr="004E169A" w:rsidRDefault="002178BB" w:rsidP="00933529">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Alternate Process 13"/>
                        <wps:cNvSpPr/>
                        <wps:spPr>
                          <a:xfrm>
                            <a:off x="2937058" y="0"/>
                            <a:ext cx="864000"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C949127" w14:textId="77777777" w:rsidR="002178BB" w:rsidRPr="004E169A" w:rsidRDefault="002178BB" w:rsidP="00933529">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Alternate Process 14"/>
                        <wps:cNvSpPr/>
                        <wps:spPr>
                          <a:xfrm>
                            <a:off x="4093578" y="0"/>
                            <a:ext cx="791845"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4763B0F9" w14:textId="77777777" w:rsidR="002178BB" w:rsidRPr="004E169A" w:rsidRDefault="002178BB" w:rsidP="00933529">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4941E2" id="Group 72" o:spid="_x0000_s1026" style="width:479.1pt;height:22.65pt;mso-position-horizontal-relative:char;mso-position-vertical-relative:line" coordsize="4885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7" type="#_x0000_t13" style="position:absolute;left:3801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" adj="14700" fillcolor="#da3f31" strokecolor="#da3f31" strokeweight="2pt"/>
                <v:shape id="Right Arrow 16" o:spid="_x0000_s1028"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" adj="14700" fillcolor="#da3f31" strokecolor="#da3f31" strokeweight="2pt"/>
                <v:shape id="Right Arrow 17" o:spid="_x0000_s1029"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" adj="14700" fillcolor="#da3f31" strokecolor="#da3f31" strokeweight="2pt"/>
                <v:shape id="Right Arrow 2" o:spid="_x0000_s1030"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" adj="14700" fillcolor="#da3f31" strokecolor="#da3f31" strokeweight="2p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31"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" fillcolor="#da3f31" strokecolor="#da3f31" strokeweight="2pt">
                  <v:textbox>
                    <w:txbxContent>
                      <w:p w14:paraId="0DB423AE" w14:textId="77777777" w:rsidR="002178BB" w:rsidRPr="004E169A" w:rsidRDefault="002178BB" w:rsidP="00933529">
                        <w:pPr>
                          <w:spacing w:after="0"/>
                          <w:rPr>
                            <w:sz w:val="18"/>
                            <w:szCs w:val="18"/>
                          </w:rPr>
                        </w:pPr>
                        <w:r w:rsidRPr="004E169A">
                          <w:rPr>
                            <w:sz w:val="18"/>
                            <w:szCs w:val="18"/>
                          </w:rPr>
                          <w:t>ENGAGE</w:t>
                        </w:r>
                      </w:p>
                    </w:txbxContent>
                  </v:textbox>
                </v:shape>
                <v:shape id="Flowchart: Alternate Process 10" o:spid="_x0000_s1032"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" fillcolor="white [3212]" strokecolor="#da3f31" strokeweight="2pt">
                  <v:textbox>
                    <w:txbxContent>
                      <w:p w14:paraId="17E1AF5C" w14:textId="77777777" w:rsidR="002178BB" w:rsidRPr="004E169A" w:rsidRDefault="002178BB" w:rsidP="00933529">
                        <w:pPr>
                          <w:spacing w:after="0"/>
                          <w:jc w:val="center"/>
                          <w:rPr>
                            <w:sz w:val="18"/>
                            <w:szCs w:val="18"/>
                          </w:rPr>
                        </w:pPr>
                        <w:r w:rsidRPr="004E169A">
                          <w:rPr>
                            <w:sz w:val="18"/>
                            <w:szCs w:val="18"/>
                          </w:rPr>
                          <w:t>EXPLORE</w:t>
                        </w:r>
                      </w:p>
                    </w:txbxContent>
                  </v:textbox>
                </v:shape>
                <v:shape id="Flowchart: Alternate Process 11" o:spid="_x0000_s1033"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" fillcolor="white [3212]" strokecolor="#da3f31" strokeweight="2pt">
                  <v:textbox>
                    <w:txbxContent>
                      <w:p w14:paraId="554D71AD" w14:textId="2986BFD0" w:rsidR="002178BB" w:rsidRPr="004E169A" w:rsidRDefault="002178BB" w:rsidP="00933529">
                        <w:pPr>
                          <w:spacing w:after="0"/>
                          <w:jc w:val="center"/>
                          <w:rPr>
                            <w:sz w:val="18"/>
                            <w:szCs w:val="18"/>
                          </w:rPr>
                        </w:pPr>
                        <w:r w:rsidRPr="004E169A">
                          <w:rPr>
                            <w:sz w:val="18"/>
                            <w:szCs w:val="18"/>
                          </w:rPr>
                          <w:t xml:space="preserve">EXPLAIN </w:t>
                        </w:r>
                      </w:p>
                    </w:txbxContent>
                  </v:textbox>
                </v:shape>
                <v:shape id="Flowchart: Alternate Process 13" o:spid="_x0000_s1034" type="#_x0000_t176" style="position:absolute;left:29370;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" fillcolor="white [3212]" strokecolor="#da3f31" strokeweight="2pt">
                  <v:textbox>
                    <w:txbxContent>
                      <w:p w14:paraId="5C949127" w14:textId="77777777" w:rsidR="002178BB" w:rsidRPr="004E169A" w:rsidRDefault="002178BB" w:rsidP="00933529">
                        <w:pPr>
                          <w:spacing w:after="0"/>
                          <w:jc w:val="center"/>
                          <w:rPr>
                            <w:sz w:val="18"/>
                            <w:szCs w:val="18"/>
                          </w:rPr>
                        </w:pPr>
                        <w:r w:rsidRPr="004E169A">
                          <w:rPr>
                            <w:sz w:val="18"/>
                            <w:szCs w:val="18"/>
                          </w:rPr>
                          <w:t>ELABORATE</w:t>
                        </w:r>
                      </w:p>
                    </w:txbxContent>
                  </v:textbox>
                </v:shape>
                <v:shape id="Flowchart: Alternate Process 14" o:spid="_x0000_s1035" type="#_x0000_t176" style="position:absolute;left:40935;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" fillcolor="white [3212]" strokecolor="#da3f31" strokeweight="2pt">
                  <v:textbox>
                    <w:txbxContent>
                      <w:p w14:paraId="4763B0F9" w14:textId="77777777" w:rsidR="002178BB" w:rsidRPr="004E169A" w:rsidRDefault="002178BB" w:rsidP="00933529">
                        <w:pPr>
                          <w:spacing w:after="0"/>
                          <w:jc w:val="center"/>
                          <w:rPr>
                            <w:sz w:val="18"/>
                            <w:szCs w:val="18"/>
                          </w:rPr>
                        </w:pPr>
                        <w:r w:rsidRPr="004E169A">
                          <w:rPr>
                            <w:sz w:val="18"/>
                            <w:szCs w:val="18"/>
                          </w:rPr>
                          <w:t>EVALUATE</w:t>
                        </w:r>
                      </w:p>
                    </w:txbxContent>
                  </v:textbox>
                </v:shape>
                <w10:anchorlock/>
              </v:group>
            </w:pict>
          </mc:Fallback>
        </mc:AlternateContent>
      </w:r>
    </w:p>
    <w:p w14:paraId="019AEB51" w14:textId="7E4073F4" w:rsidR="004C61B8" w:rsidRPr="005701DE" w:rsidRDefault="00330D8F" w:rsidP="004B0457">
      <w:pPr>
        <w:pStyle w:val="Heading4"/>
      </w:pPr>
      <w:r>
        <w:t>L</w:t>
      </w:r>
      <w:r w:rsidR="004C61B8" w:rsidRPr="005701DE">
        <w:t>earning</w:t>
      </w:r>
      <w:r>
        <w:t xml:space="preserve"> intentions</w:t>
      </w:r>
    </w:p>
    <w:p w14:paraId="2F423CB9" w14:textId="118E6454" w:rsidR="004C61B8" w:rsidRDefault="004C61B8" w:rsidP="004E169A">
      <w:pPr>
        <w:spacing w:after="0"/>
      </w:pPr>
      <w:r w:rsidRPr="005701DE">
        <w:t>Students will be able to:</w:t>
      </w:r>
    </w:p>
    <w:p w14:paraId="2CABCE09" w14:textId="22DF3B3A" w:rsidR="00B867A4" w:rsidRDefault="00B867A4" w:rsidP="00FC4698">
      <w:pPr>
        <w:pStyle w:val="ListParagraph"/>
        <w:numPr>
          <w:ilvl w:val="0"/>
          <w:numId w:val="3"/>
        </w:numPr>
      </w:pPr>
      <w:r>
        <w:t>Describe the distribution of biomes in W</w:t>
      </w:r>
      <w:r w:rsidR="00A020A0">
        <w:t>A</w:t>
      </w:r>
      <w:r>
        <w:t>.</w:t>
      </w:r>
    </w:p>
    <w:p w14:paraId="28AAD1D5" w14:textId="1F37A50A" w:rsidR="00B867A4" w:rsidRDefault="00B867A4" w:rsidP="00FC4698">
      <w:pPr>
        <w:pStyle w:val="ListParagraph"/>
        <w:numPr>
          <w:ilvl w:val="0"/>
          <w:numId w:val="3"/>
        </w:numPr>
      </w:pPr>
      <w:r>
        <w:t xml:space="preserve">Describe the characteristics of the biome where they live. </w:t>
      </w:r>
    </w:p>
    <w:p w14:paraId="3FFD19CC" w14:textId="6AB8BB75" w:rsidR="001E0269" w:rsidRDefault="00506A00" w:rsidP="004B0457">
      <w:pPr>
        <w:pStyle w:val="Heading4"/>
      </w:pPr>
      <w:r w:rsidRPr="005701DE">
        <w:t>Background information</w:t>
      </w:r>
    </w:p>
    <w:p w14:paraId="41973E22" w14:textId="154E5AAD" w:rsidR="00195B8A" w:rsidRDefault="00195B8A" w:rsidP="00195B8A">
      <w:r>
        <w:t>Infographic 1: Spotlight on W</w:t>
      </w:r>
      <w:r w:rsidR="00A020A0">
        <w:t>A</w:t>
      </w:r>
      <w:r>
        <w:t xml:space="preserve"> - Biomes includes information regarding climate, natural vegetation and soils for WA. Students will use this information to develop an understanding of the suitability of their region for food production. </w:t>
      </w:r>
    </w:p>
    <w:p w14:paraId="2FD7A648" w14:textId="613AECD3" w:rsidR="005F2468" w:rsidRDefault="005F2468" w:rsidP="00195B8A">
      <w:r>
        <w:t>The following link</w:t>
      </w:r>
      <w:r w:rsidR="00A8558D">
        <w:t xml:space="preserve">: </w:t>
      </w:r>
      <w:hyperlink r:id="rId44" w:history="1">
        <w:r w:rsidR="00A8558D" w:rsidRPr="00A8558D">
          <w:rPr>
            <w:rStyle w:val="Hyperlink"/>
          </w:rPr>
          <w:t>Australian Climate Influences</w:t>
        </w:r>
      </w:hyperlink>
      <w:r w:rsidR="00A8558D">
        <w:t xml:space="preserve"> </w:t>
      </w:r>
      <w:r>
        <w:t xml:space="preserve">provides an overview of influences on the Australian climate using diagrams and text. </w:t>
      </w:r>
    </w:p>
    <w:p w14:paraId="48C1C952" w14:textId="15DC3DD0" w:rsidR="00FA48E5" w:rsidRDefault="00FA48E5" w:rsidP="00195B8A">
      <w:r>
        <w:t>The following link</w:t>
      </w:r>
      <w:r w:rsidR="00A42024">
        <w:t>:</w:t>
      </w:r>
      <w:r>
        <w:t xml:space="preserve"> </w:t>
      </w:r>
      <w:hyperlink r:id="rId45" w:history="1">
        <w:r w:rsidR="00A42024">
          <w:rPr>
            <w:rStyle w:val="Hyperlink"/>
          </w:rPr>
          <w:t>Regional Weather and Climate Guides</w:t>
        </w:r>
      </w:hyperlink>
      <w:r>
        <w:t xml:space="preserve"> provides regional weather and climate guides providing a summary of the last 30 years, the region at a glance, a guide to weather and climate, annual rainfall graphs, rainfall reliability, rainfall timing, evaporation and temperature graphs. There are multiple opportunities for interpreting data on each of these guides. </w:t>
      </w:r>
    </w:p>
    <w:p w14:paraId="7699CFFF" w14:textId="7A27A349" w:rsidR="004B51AF" w:rsidRPr="004B51AF" w:rsidRDefault="00FA6611" w:rsidP="004B51AF">
      <w:pPr>
        <w:pStyle w:val="NoSpacing"/>
        <w:rPr>
          <w:u w:val="single"/>
        </w:rPr>
      </w:pPr>
      <w:r>
        <w:rPr>
          <w:u w:val="single"/>
        </w:rPr>
        <w:t>Pattern, Quantify, Exceptions (</w:t>
      </w:r>
      <w:r w:rsidR="004B51AF" w:rsidRPr="004B51AF">
        <w:rPr>
          <w:u w:val="single"/>
        </w:rPr>
        <w:t>PQE</w:t>
      </w:r>
      <w:r>
        <w:rPr>
          <w:u w:val="single"/>
        </w:rPr>
        <w:t>)</w:t>
      </w:r>
      <w:r w:rsidR="004B51AF" w:rsidRPr="004B51AF">
        <w:rPr>
          <w:u w:val="single"/>
        </w:rPr>
        <w:t xml:space="preserve"> method to analyse maps: </w:t>
      </w:r>
    </w:p>
    <w:p w14:paraId="1656F11C" w14:textId="2E4B68B4" w:rsidR="004B51AF" w:rsidRDefault="004B51AF" w:rsidP="004B51AF">
      <w:pPr>
        <w:pStyle w:val="NoSpacing"/>
      </w:pPr>
      <w:r>
        <w:rPr>
          <w:b/>
        </w:rPr>
        <w:t xml:space="preserve">P: </w:t>
      </w:r>
      <w:r>
        <w:t xml:space="preserve">describe the pattern or general trend found on the map. </w:t>
      </w:r>
    </w:p>
    <w:p w14:paraId="0D2C46A3" w14:textId="6A9F0E12" w:rsidR="004B51AF" w:rsidRDefault="004B51AF" w:rsidP="004B51AF">
      <w:pPr>
        <w:pStyle w:val="NoSpacing"/>
      </w:pPr>
      <w:r>
        <w:rPr>
          <w:b/>
        </w:rPr>
        <w:t xml:space="preserve">Q: </w:t>
      </w:r>
      <w:r>
        <w:t>quantify the patterns. Use the information in the key/legend to name the features of the pattern and provide specifics.</w:t>
      </w:r>
    </w:p>
    <w:p w14:paraId="013B1A7C" w14:textId="1CF4C6A8" w:rsidR="004B51AF" w:rsidRDefault="004B51AF" w:rsidP="004E169A">
      <w:pPr>
        <w:pStyle w:val="NoSpacing"/>
        <w:spacing w:after="240"/>
      </w:pPr>
      <w:r>
        <w:rPr>
          <w:b/>
        </w:rPr>
        <w:t>E:</w:t>
      </w:r>
      <w:r>
        <w:t xml:space="preserve"> exceptions are the outliers or elements that do not fit the pattern. Exceptions also need to be named and explained. </w:t>
      </w:r>
    </w:p>
    <w:p w14:paraId="4A72EBFB" w14:textId="242F51AE" w:rsidR="004B51AF" w:rsidRDefault="004B51AF" w:rsidP="004E169A">
      <w:pPr>
        <w:pStyle w:val="NoSpacing"/>
        <w:spacing w:after="240"/>
      </w:pPr>
      <w:r>
        <w:t>For further information and examples</w:t>
      </w:r>
      <w:r w:rsidR="00F82D28">
        <w:t>,</w:t>
      </w:r>
      <w:r>
        <w:t xml:space="preserve"> see</w:t>
      </w:r>
      <w:r w:rsidR="0097577E">
        <w:t>:</w:t>
      </w:r>
      <w:r w:rsidR="00F82D28">
        <w:t xml:space="preserve"> </w:t>
      </w:r>
      <w:hyperlink r:id="rId46" w:history="1">
        <w:r w:rsidR="00F82D28" w:rsidRPr="001A4F25">
          <w:rPr>
            <w:rStyle w:val="Hyperlink"/>
          </w:rPr>
          <w:t xml:space="preserve">Reading and interpreting visual resources in Geography </w:t>
        </w:r>
      </w:hyperlink>
      <w:r w:rsidR="0097577E">
        <w:t xml:space="preserve"> </w:t>
      </w:r>
    </w:p>
    <w:p w14:paraId="777FAC81" w14:textId="647D65C4" w:rsidR="007906B9" w:rsidRPr="004B51AF" w:rsidRDefault="0081030A" w:rsidP="00195B8A">
      <w:r>
        <w:t xml:space="preserve">Salinity is one consequence of </w:t>
      </w:r>
      <w:r w:rsidR="007906B9">
        <w:t>biomes being altered due to agriculture</w:t>
      </w:r>
      <w:r>
        <w:t xml:space="preserve">. Other issues to consider include </w:t>
      </w:r>
      <w:r w:rsidR="007906B9">
        <w:t>loss of habitats, run-off of fertilisers or pesticides, production of greenhouse gases, using water for irrigation or overfishing. Select an examp</w:t>
      </w:r>
      <w:r w:rsidR="003479A5">
        <w:t xml:space="preserve">le that suits your region. </w:t>
      </w:r>
      <w:r w:rsidR="007906B9">
        <w:t xml:space="preserve">Horticulture in the Kimberley and Gascoyne regions are also </w:t>
      </w:r>
      <w:proofErr w:type="gramStart"/>
      <w:r w:rsidR="007906B9">
        <w:t>examples</w:t>
      </w:r>
      <w:proofErr w:type="gramEnd"/>
      <w:r w:rsidR="007906B9">
        <w:t xml:space="preserve"> of biomes being suitable for particular foods and could be investigated as an alternative to the truffle case study. </w:t>
      </w:r>
    </w:p>
    <w:p w14:paraId="2BD74E1F" w14:textId="1FE29640" w:rsidR="00F262F4" w:rsidRPr="00A506DC" w:rsidRDefault="00BB57C1" w:rsidP="00F0556A">
      <w:pPr>
        <w:pStyle w:val="Heading4"/>
      </w:pPr>
      <w:r w:rsidRPr="00A506DC">
        <w:t>Resources and equipment</w:t>
      </w:r>
    </w:p>
    <w:p w14:paraId="4F8D6FFE" w14:textId="019B77B7" w:rsidR="001B5018" w:rsidRDefault="001B5018" w:rsidP="0074193B">
      <w:pPr>
        <w:pStyle w:val="NoSpacing"/>
      </w:pPr>
      <w:r>
        <w:t>Teaching resource</w:t>
      </w:r>
    </w:p>
    <w:p w14:paraId="27959E1A" w14:textId="6DF70063" w:rsidR="0074193B" w:rsidRPr="00F101E2" w:rsidRDefault="0074193B" w:rsidP="004E169A">
      <w:pPr>
        <w:pStyle w:val="NoSpacing"/>
        <w:numPr>
          <w:ilvl w:val="0"/>
          <w:numId w:val="10"/>
        </w:numPr>
        <w:spacing w:after="240"/>
      </w:pPr>
      <w:r w:rsidRPr="00E63CE8">
        <w:rPr>
          <w:rStyle w:val="Hyperlink"/>
          <w:color w:val="auto"/>
          <w:u w:val="none"/>
        </w:rPr>
        <w:lastRenderedPageBreak/>
        <w:t>Infographic</w:t>
      </w:r>
      <w:r w:rsidRPr="00F101E2">
        <w:t xml:space="preserve"> 1: Spotlight on Western Australia – Biomes</w:t>
      </w:r>
    </w:p>
    <w:p w14:paraId="229452B2" w14:textId="34BF681E" w:rsidR="005F2468" w:rsidRDefault="0074193B" w:rsidP="005F2468">
      <w:pPr>
        <w:pStyle w:val="NoSpacing"/>
      </w:pPr>
      <w:r>
        <w:t>Other resources:</w:t>
      </w:r>
    </w:p>
    <w:p w14:paraId="349F10E6" w14:textId="7899D07E" w:rsidR="002040CE" w:rsidRPr="00F101E2" w:rsidRDefault="006C0EB5" w:rsidP="00FC4698">
      <w:pPr>
        <w:pStyle w:val="NoSpacing"/>
        <w:numPr>
          <w:ilvl w:val="0"/>
          <w:numId w:val="10"/>
        </w:numPr>
      </w:pPr>
      <w:hyperlink r:id="rId47" w:history="1">
        <w:r w:rsidR="00BD442C" w:rsidRPr="00E63CE8">
          <w:rPr>
            <w:rStyle w:val="Hyperlink"/>
          </w:rPr>
          <w:t>Climate Data Online</w:t>
        </w:r>
      </w:hyperlink>
      <w:r w:rsidR="0074193B" w:rsidRPr="00E63CE8">
        <w:t xml:space="preserve"> </w:t>
      </w:r>
    </w:p>
    <w:p w14:paraId="564CB0EB" w14:textId="350A8BC4" w:rsidR="002040CE" w:rsidRDefault="00CB71ED" w:rsidP="00E63CE8">
      <w:pPr>
        <w:pStyle w:val="NoSpacing"/>
        <w:numPr>
          <w:ilvl w:val="0"/>
          <w:numId w:val="10"/>
        </w:numPr>
      </w:pPr>
      <w:r>
        <w:t>Information sheet</w:t>
      </w:r>
      <w:r w:rsidR="003479A5" w:rsidRPr="00E63CE8">
        <w:t xml:space="preserve"> How to draw a climate graph with BOM data</w:t>
      </w:r>
    </w:p>
    <w:p w14:paraId="1A4D3ED3" w14:textId="6A6183EB" w:rsidR="007F46C8" w:rsidRDefault="006C0EB5" w:rsidP="007F46C8">
      <w:pPr>
        <w:pStyle w:val="NoSpacing"/>
        <w:numPr>
          <w:ilvl w:val="0"/>
          <w:numId w:val="10"/>
        </w:numPr>
      </w:pPr>
      <w:hyperlink r:id="rId48" w:history="1">
        <w:r w:rsidR="007F46C8" w:rsidRPr="005A0DBA">
          <w:rPr>
            <w:rStyle w:val="Hyperlink"/>
          </w:rPr>
          <w:t>https://www.theguardian.com/lifeandstyle/gallery/2013/may/06/hungry-planet-what-world-eats</w:t>
        </w:r>
      </w:hyperlink>
      <w:r w:rsidR="007F46C8">
        <w:t xml:space="preserve"> </w:t>
      </w:r>
    </w:p>
    <w:p w14:paraId="3A0EB865" w14:textId="77777777" w:rsidR="00CE5A3D" w:rsidRDefault="00CE5A3D" w:rsidP="00CE5A3D">
      <w:pPr>
        <w:pStyle w:val="NoSpacing"/>
        <w:ind w:left="720"/>
      </w:pPr>
    </w:p>
    <w:p w14:paraId="58246EEE" w14:textId="6B9808D2" w:rsidR="0074193B" w:rsidRDefault="0074193B" w:rsidP="002040CE">
      <w:pPr>
        <w:pStyle w:val="Heading4"/>
      </w:pPr>
      <w:r>
        <w:t>Instructions for suggested activities</w:t>
      </w:r>
    </w:p>
    <w:p w14:paraId="52364BDC" w14:textId="77777777" w:rsidR="0074193B" w:rsidRDefault="0074193B" w:rsidP="004E169A">
      <w:pPr>
        <w:pStyle w:val="NoSpacing"/>
        <w:spacing w:after="240"/>
        <w:rPr>
          <w:rFonts w:cs="Arial"/>
        </w:rPr>
      </w:pPr>
      <w:r>
        <w:rPr>
          <w:rFonts w:cs="Arial"/>
        </w:rPr>
        <w:t>(</w:t>
      </w:r>
      <w:r w:rsidRPr="0074193B">
        <w:rPr>
          <w:rFonts w:cs="Arial"/>
        </w:rPr>
        <w:t>Before looking at the infographic</w:t>
      </w:r>
      <w:r>
        <w:rPr>
          <w:rFonts w:cs="Arial"/>
        </w:rPr>
        <w:t xml:space="preserve">) </w:t>
      </w:r>
    </w:p>
    <w:p w14:paraId="43B6153C" w14:textId="29C7F059" w:rsidR="0074193B" w:rsidRPr="0074193B" w:rsidRDefault="0074193B" w:rsidP="0074193B">
      <w:pPr>
        <w:pStyle w:val="NoSpacing"/>
        <w:rPr>
          <w:rFonts w:cs="Arial"/>
        </w:rPr>
      </w:pPr>
      <w:r>
        <w:rPr>
          <w:rFonts w:cs="Arial"/>
        </w:rPr>
        <w:t>Working in groups or individually:</w:t>
      </w:r>
    </w:p>
    <w:p w14:paraId="1CEB0FDC" w14:textId="77777777" w:rsidR="0074193B" w:rsidRDefault="0074193B" w:rsidP="00FC4698">
      <w:pPr>
        <w:pStyle w:val="ListParagraph"/>
        <w:numPr>
          <w:ilvl w:val="0"/>
          <w:numId w:val="11"/>
        </w:numPr>
      </w:pPr>
      <w:r w:rsidRPr="0055314F">
        <w:rPr>
          <w:b/>
        </w:rPr>
        <w:t>Describe</w:t>
      </w:r>
      <w:r>
        <w:t xml:space="preserve"> the place where you live. </w:t>
      </w:r>
    </w:p>
    <w:p w14:paraId="7DA1560B" w14:textId="16858FD1" w:rsidR="00074FB8" w:rsidRDefault="0074193B" w:rsidP="0074193B">
      <w:pPr>
        <w:pStyle w:val="ListParagraph"/>
      </w:pPr>
      <w:r>
        <w:t>Include information about:</w:t>
      </w:r>
    </w:p>
    <w:p w14:paraId="4AB2699D" w14:textId="64E79506" w:rsidR="0074193B" w:rsidRDefault="0074193B" w:rsidP="00FC4698">
      <w:pPr>
        <w:pStyle w:val="ListParagraph"/>
        <w:numPr>
          <w:ilvl w:val="0"/>
          <w:numId w:val="12"/>
        </w:numPr>
      </w:pPr>
      <w:r>
        <w:t>Weather/climate</w:t>
      </w:r>
    </w:p>
    <w:p w14:paraId="234CE19F" w14:textId="7AD3EA34" w:rsidR="0074193B" w:rsidRDefault="0074193B" w:rsidP="00FC4698">
      <w:pPr>
        <w:pStyle w:val="ListParagraph"/>
        <w:numPr>
          <w:ilvl w:val="0"/>
          <w:numId w:val="12"/>
        </w:numPr>
      </w:pPr>
      <w:r>
        <w:t>Landscape/natural vegetation</w:t>
      </w:r>
    </w:p>
    <w:p w14:paraId="2ECCC97F" w14:textId="2E794211" w:rsidR="0074193B" w:rsidRDefault="0074193B" w:rsidP="00FC4698">
      <w:pPr>
        <w:pStyle w:val="ListParagraph"/>
        <w:numPr>
          <w:ilvl w:val="0"/>
          <w:numId w:val="12"/>
        </w:numPr>
      </w:pPr>
      <w:r>
        <w:t>The soil</w:t>
      </w:r>
    </w:p>
    <w:p w14:paraId="7CE84962" w14:textId="48B103C8" w:rsidR="0074193B" w:rsidRDefault="0074193B" w:rsidP="004E169A">
      <w:pPr>
        <w:pStyle w:val="ListParagraph"/>
        <w:numPr>
          <w:ilvl w:val="0"/>
          <w:numId w:val="12"/>
        </w:numPr>
        <w:spacing w:after="120"/>
        <w:ind w:left="1077" w:hanging="357"/>
        <w:contextualSpacing w:val="0"/>
      </w:pPr>
      <w:r>
        <w:t>Land</w:t>
      </w:r>
      <w:r w:rsidR="002B25C4">
        <w:t xml:space="preserve"> </w:t>
      </w:r>
      <w:r>
        <w:t>use</w:t>
      </w:r>
    </w:p>
    <w:p w14:paraId="6601BA35" w14:textId="2AECF742" w:rsidR="007F46C8" w:rsidRDefault="0074193B" w:rsidP="007F46C8">
      <w:pPr>
        <w:pStyle w:val="ListParagraph"/>
        <w:numPr>
          <w:ilvl w:val="0"/>
          <w:numId w:val="11"/>
        </w:numPr>
      </w:pPr>
      <w:r w:rsidRPr="007F46C8">
        <w:rPr>
          <w:b/>
        </w:rPr>
        <w:t>Share</w:t>
      </w:r>
      <w:r>
        <w:t xml:space="preserve"> descriptions in a format that suits the cohort. </w:t>
      </w:r>
      <w:r w:rsidR="0055314F">
        <w:t>Students to modify</w:t>
      </w:r>
      <w:r>
        <w:t xml:space="preserve"> </w:t>
      </w:r>
      <w:r w:rsidR="0055314F">
        <w:t xml:space="preserve">their descriptions </w:t>
      </w:r>
      <w:r>
        <w:t xml:space="preserve">as required. </w:t>
      </w:r>
      <w:r w:rsidR="0055314F">
        <w:t xml:space="preserve">Based on the descriptions, </w:t>
      </w:r>
      <w:r w:rsidR="0055314F" w:rsidRPr="007F46C8">
        <w:rPr>
          <w:b/>
        </w:rPr>
        <w:t>discuss</w:t>
      </w:r>
      <w:r w:rsidR="0055314F">
        <w:t xml:space="preserve"> </w:t>
      </w:r>
      <w:r w:rsidR="006144B4">
        <w:t>how biomes influence land</w:t>
      </w:r>
      <w:r w:rsidR="009D1ED8">
        <w:t xml:space="preserve"> </w:t>
      </w:r>
      <w:r w:rsidR="007F46C8">
        <w:t xml:space="preserve">use in their area and, possibly, the food that they eat. </w:t>
      </w:r>
    </w:p>
    <w:p w14:paraId="7F3D033F" w14:textId="5FD65E5D" w:rsidR="00CE5A3D" w:rsidRDefault="004A61E4" w:rsidP="00CE5A3D">
      <w:r>
        <w:rPr>
          <w:b/>
          <w:noProof/>
          <w:lang w:eastAsia="en-AU"/>
        </w:rPr>
        <mc:AlternateContent>
          <mc:Choice Requires="wps">
            <w:drawing>
              <wp:anchor distT="0" distB="0" distL="114300" distR="114300" simplePos="0" relativeHeight="251660298" behindDoc="0" locked="0" layoutInCell="1" allowOverlap="1" wp14:anchorId="3E1BA39B" wp14:editId="7E78EDB2">
                <wp:simplePos x="0" y="0"/>
                <wp:positionH relativeFrom="column">
                  <wp:posOffset>184785</wp:posOffset>
                </wp:positionH>
                <wp:positionV relativeFrom="paragraph">
                  <wp:posOffset>31115</wp:posOffset>
                </wp:positionV>
                <wp:extent cx="5939155" cy="1057275"/>
                <wp:effectExtent l="0" t="0" r="23495" b="28575"/>
                <wp:wrapNone/>
                <wp:docPr id="29" name="Rectangle 29"/>
                <wp:cNvGraphicFramePr/>
                <a:graphic xmlns:a="http://schemas.openxmlformats.org/drawingml/2006/main">
                  <a:graphicData uri="http://schemas.microsoft.com/office/word/2010/wordprocessingShape">
                    <wps:wsp>
                      <wps:cNvSpPr/>
                      <wps:spPr>
                        <a:xfrm>
                          <a:off x="0" y="0"/>
                          <a:ext cx="5939155" cy="10572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57B95705" w14:textId="299665AC" w:rsidR="002178BB" w:rsidRPr="004A61E4" w:rsidRDefault="002178BB" w:rsidP="004A61E4">
                            <w:pPr>
                              <w:rPr>
                                <w:u w:val="single"/>
                              </w:rPr>
                            </w:pPr>
                            <w:r w:rsidRPr="004A61E4">
                              <w:rPr>
                                <w:u w:val="single"/>
                              </w:rPr>
                              <w:t>Additional activity suggestion:</w:t>
                            </w:r>
                          </w:p>
                          <w:p w14:paraId="7CE8C423" w14:textId="4B829679" w:rsidR="002178BB" w:rsidRDefault="002178BB" w:rsidP="00790BD6">
                            <w:r>
                              <w:t xml:space="preserve">The following article </w:t>
                            </w:r>
                            <w:hyperlink r:id="rId49" w:history="1">
                              <w:r w:rsidRPr="005A0DBA">
                                <w:rPr>
                                  <w:rStyle w:val="Hyperlink"/>
                                </w:rPr>
                                <w:t>https://www.theguardian.com/lifeandstyle/gallery/2013/may/06/hungry-planet-what-world-eats</w:t>
                              </w:r>
                            </w:hyperlink>
                            <w:r>
                              <w:t xml:space="preserve"> presents images from the book ‘Hungry </w:t>
                            </w:r>
                            <w:r>
                              <w:t>Planet’, use to discuss ‘WHAT THE WORLD EATS’. Link to the biomes of the area and the UN SDG’s.</w:t>
                            </w:r>
                          </w:p>
                          <w:p w14:paraId="09C73AD9" w14:textId="54132667" w:rsidR="002178BB" w:rsidRPr="004A61E4" w:rsidRDefault="002178BB" w:rsidP="004A61E4">
                            <w:pPr>
                              <w:pStyle w:val="NoSpacing"/>
                            </w:pPr>
                          </w:p>
                          <w:p w14:paraId="2F52900A" w14:textId="77777777" w:rsidR="002178BB" w:rsidRPr="004A61E4" w:rsidRDefault="002178BB" w:rsidP="00CE5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E1BA39B" id="Rectangle 29" o:spid="_x0000_s1036" style="position:absolute;margin-left:14.55pt;margin-top:2.45pt;width:467.65pt;height:83.25pt;z-index:251660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" fillcolor="white [3201]" strokecolor="#ed7d31 [3205]" strokeweight="2pt">
                <v:textbox>
                  <w:txbxContent>
                    <w:p w14:paraId="57B95705" w14:textId="299665AC" w:rsidR="002178BB" w:rsidRPr="004A61E4" w:rsidRDefault="002178BB" w:rsidP="004A61E4">
                      <w:pPr>
                        <w:rPr>
                          <w:u w:val="single"/>
                        </w:rPr>
                      </w:pPr>
                      <w:r w:rsidRPr="004A61E4">
                        <w:rPr>
                          <w:u w:val="single"/>
                        </w:rPr>
                        <w:t>Additional activity suggestion:</w:t>
                      </w:r>
                    </w:p>
                    <w:p w14:paraId="7CE8C423" w14:textId="4B829679" w:rsidR="002178BB" w:rsidRDefault="002178BB" w:rsidP="00790BD6">
                      <w:r>
                        <w:t xml:space="preserve">The following article </w:t>
                      </w:r>
                      <w:hyperlink r:id="rId50" w:history="1">
                        <w:r w:rsidRPr="005A0DBA">
                          <w:rPr>
                            <w:rStyle w:val="Hyperlink"/>
                          </w:rPr>
                          <w:t>https://www.theguardian.com/lifeandstyle/gallery/2013/may/06/hungry-planet-what-world-eats</w:t>
                        </w:r>
                      </w:hyperlink>
                      <w:r>
                        <w:t xml:space="preserve"> presents images from the book ‘Hungry </w:t>
                      </w:r>
                      <w:r>
                        <w:t>Planet’, use to discuss ‘WHAT THE WORLD EATS’. Link to the biomes of the area and the UN SDG’s.</w:t>
                      </w:r>
                    </w:p>
                    <w:p w14:paraId="09C73AD9" w14:textId="54132667" w:rsidR="002178BB" w:rsidRPr="004A61E4" w:rsidRDefault="002178BB" w:rsidP="004A61E4">
                      <w:pPr>
                        <w:pStyle w:val="NoSpacing"/>
                      </w:pPr>
                    </w:p>
                    <w:p w14:paraId="2F52900A" w14:textId="77777777" w:rsidR="002178BB" w:rsidRPr="004A61E4" w:rsidRDefault="002178BB" w:rsidP="00CE5A3D"/>
                  </w:txbxContent>
                </v:textbox>
              </v:rect>
            </w:pict>
          </mc:Fallback>
        </mc:AlternateContent>
      </w:r>
    </w:p>
    <w:p w14:paraId="4DA03816" w14:textId="77777777" w:rsidR="00CE5A3D" w:rsidRDefault="00CE5A3D" w:rsidP="00CE5A3D"/>
    <w:p w14:paraId="186300C8" w14:textId="0C750E24" w:rsidR="007F46C8" w:rsidRDefault="007F46C8" w:rsidP="007F46C8">
      <w:pPr>
        <w:ind w:left="360"/>
      </w:pPr>
    </w:p>
    <w:p w14:paraId="64D95A29" w14:textId="77777777" w:rsidR="004A61E4" w:rsidRDefault="004A61E4" w:rsidP="004E169A"/>
    <w:p w14:paraId="7BF376B0" w14:textId="77777777" w:rsidR="004A61E4" w:rsidRDefault="004A61E4" w:rsidP="004E169A"/>
    <w:p w14:paraId="09DBA9F2" w14:textId="7AB7E5AF" w:rsidR="0055314F" w:rsidRPr="0055314F" w:rsidRDefault="0074193B" w:rsidP="004E169A">
      <w:pPr>
        <w:rPr>
          <w:rFonts w:cs="Arial"/>
        </w:rPr>
      </w:pPr>
      <w:r>
        <w:t>Teacher to share the infographic with the class</w:t>
      </w:r>
      <w:r w:rsidR="0055314F">
        <w:t xml:space="preserve">. Briefly consider the entire contents or focus on the relevant figures for </w:t>
      </w:r>
      <w:r w:rsidR="00CC6A2A">
        <w:t>each</w:t>
      </w:r>
      <w:r w:rsidR="0055314F">
        <w:t xml:space="preserve"> activity. </w:t>
      </w:r>
    </w:p>
    <w:p w14:paraId="2899F566" w14:textId="780FEFC8" w:rsidR="0055314F" w:rsidRDefault="0055314F" w:rsidP="004E169A">
      <w:pPr>
        <w:pStyle w:val="ListParagraph"/>
        <w:numPr>
          <w:ilvl w:val="0"/>
          <w:numId w:val="11"/>
        </w:numPr>
        <w:spacing w:after="120"/>
        <w:ind w:left="714" w:hanging="357"/>
        <w:contextualSpacing w:val="0"/>
        <w:rPr>
          <w:rFonts w:cs="Arial"/>
        </w:rPr>
      </w:pPr>
      <w:r>
        <w:rPr>
          <w:rFonts w:cs="Arial"/>
          <w:b/>
        </w:rPr>
        <w:t xml:space="preserve">Discuss </w:t>
      </w:r>
      <w:r>
        <w:rPr>
          <w:rFonts w:cs="Arial"/>
        </w:rPr>
        <w:t>the contents of Figures 1, 2 and 4 using a</w:t>
      </w:r>
      <w:r w:rsidR="006144B4">
        <w:rPr>
          <w:rFonts w:cs="Arial"/>
        </w:rPr>
        <w:t xml:space="preserve"> format </w:t>
      </w:r>
      <w:r w:rsidR="00E56D43">
        <w:rPr>
          <w:rFonts w:cs="Arial"/>
        </w:rPr>
        <w:t>suitable for the</w:t>
      </w:r>
      <w:r w:rsidR="006144B4">
        <w:rPr>
          <w:rFonts w:cs="Arial"/>
        </w:rPr>
        <w:t xml:space="preserve"> cohort, f</w:t>
      </w:r>
      <w:r>
        <w:rPr>
          <w:rFonts w:cs="Arial"/>
        </w:rPr>
        <w:t xml:space="preserve">or example, </w:t>
      </w:r>
      <w:r w:rsidR="006144B4">
        <w:rPr>
          <w:rFonts w:cs="Arial"/>
        </w:rPr>
        <w:t>the PQE method</w:t>
      </w:r>
      <w:r w:rsidR="0074107F">
        <w:rPr>
          <w:rFonts w:cs="Arial"/>
        </w:rPr>
        <w:t>,</w:t>
      </w:r>
      <w:r w:rsidR="006144B4">
        <w:rPr>
          <w:rFonts w:cs="Arial"/>
        </w:rPr>
        <w:t xml:space="preserve"> and </w:t>
      </w:r>
      <w:r w:rsidR="006144B4" w:rsidRPr="006144B4">
        <w:rPr>
          <w:rFonts w:cs="Arial"/>
          <w:b/>
        </w:rPr>
        <w:t>describe</w:t>
      </w:r>
      <w:r w:rsidR="006144B4">
        <w:rPr>
          <w:rFonts w:cs="Arial"/>
        </w:rPr>
        <w:t xml:space="preserve"> the distribution patterns for each </w:t>
      </w:r>
      <w:r w:rsidR="006144B4" w:rsidRPr="0040624A">
        <w:rPr>
          <w:rFonts w:cs="Arial"/>
        </w:rPr>
        <w:t>element.</w:t>
      </w:r>
      <w:r w:rsidR="006144B4">
        <w:rPr>
          <w:rFonts w:cs="Arial"/>
        </w:rPr>
        <w:t xml:space="preserve"> </w:t>
      </w:r>
      <w:r w:rsidR="000F1876">
        <w:rPr>
          <w:rFonts w:cs="Arial"/>
        </w:rPr>
        <w:t xml:space="preserve">If applicable, </w:t>
      </w:r>
      <w:r w:rsidR="000F1876" w:rsidRPr="000F1876">
        <w:rPr>
          <w:rFonts w:cs="Arial"/>
          <w:b/>
        </w:rPr>
        <w:t xml:space="preserve">compare </w:t>
      </w:r>
      <w:r w:rsidR="000F1876">
        <w:rPr>
          <w:rFonts w:cs="Arial"/>
        </w:rPr>
        <w:t>the biomes of W</w:t>
      </w:r>
      <w:r w:rsidR="00CB3259">
        <w:rPr>
          <w:rFonts w:cs="Arial"/>
        </w:rPr>
        <w:t>A</w:t>
      </w:r>
      <w:r w:rsidR="000F1876">
        <w:rPr>
          <w:rFonts w:cs="Arial"/>
        </w:rPr>
        <w:t xml:space="preserve"> with the rest of </w:t>
      </w:r>
      <w:r w:rsidR="0040624A">
        <w:rPr>
          <w:rFonts w:cs="Arial"/>
        </w:rPr>
        <w:t xml:space="preserve">Australia or </w:t>
      </w:r>
      <w:r w:rsidR="000F1876">
        <w:rPr>
          <w:rFonts w:cs="Arial"/>
        </w:rPr>
        <w:t xml:space="preserve">the world. </w:t>
      </w:r>
      <w:r w:rsidR="000F1876" w:rsidRPr="000F1876">
        <w:rPr>
          <w:rFonts w:cs="Arial"/>
          <w:b/>
        </w:rPr>
        <w:t xml:space="preserve">Discuss </w:t>
      </w:r>
      <w:r w:rsidR="000F1876">
        <w:rPr>
          <w:rFonts w:cs="Arial"/>
        </w:rPr>
        <w:t>factors that affect climate (</w:t>
      </w:r>
      <w:r w:rsidR="00650553">
        <w:rPr>
          <w:rFonts w:cs="Arial"/>
        </w:rPr>
        <w:t>for example,</w:t>
      </w:r>
      <w:r w:rsidR="000F1876">
        <w:rPr>
          <w:rFonts w:cs="Arial"/>
        </w:rPr>
        <w:t xml:space="preserve"> latitude, altitude, pressure systems, prevailing winds, ocean currents and distance </w:t>
      </w:r>
      <w:r w:rsidR="000C536E">
        <w:rPr>
          <w:rFonts w:cs="Arial"/>
        </w:rPr>
        <w:t>from</w:t>
      </w:r>
      <w:r w:rsidR="000F1876">
        <w:rPr>
          <w:rFonts w:cs="Arial"/>
        </w:rPr>
        <w:t xml:space="preserve"> sea) and the influence of climate on soils and vegetation. </w:t>
      </w:r>
    </w:p>
    <w:p w14:paraId="26DEE3F7" w14:textId="4EF4AF2C" w:rsidR="006144B4" w:rsidRDefault="000C536E" w:rsidP="004E169A">
      <w:pPr>
        <w:pStyle w:val="ListParagraph"/>
        <w:numPr>
          <w:ilvl w:val="0"/>
          <w:numId w:val="11"/>
        </w:numPr>
        <w:spacing w:after="120"/>
        <w:ind w:left="714" w:hanging="357"/>
        <w:contextualSpacing w:val="0"/>
        <w:rPr>
          <w:rFonts w:cs="Arial"/>
        </w:rPr>
      </w:pPr>
      <w:r>
        <w:rPr>
          <w:rFonts w:cs="Arial"/>
        </w:rPr>
        <w:t>Use F</w:t>
      </w:r>
      <w:r w:rsidR="006144B4">
        <w:rPr>
          <w:rFonts w:cs="Arial"/>
        </w:rPr>
        <w:t>igures 1,</w:t>
      </w:r>
      <w:r w:rsidR="0063455D">
        <w:rPr>
          <w:rFonts w:cs="Arial"/>
        </w:rPr>
        <w:t xml:space="preserve"> </w:t>
      </w:r>
      <w:r w:rsidR="006144B4">
        <w:rPr>
          <w:rFonts w:cs="Arial"/>
        </w:rPr>
        <w:t xml:space="preserve">2 and 4 to </w:t>
      </w:r>
      <w:r w:rsidR="006144B4" w:rsidRPr="006144B4">
        <w:rPr>
          <w:rFonts w:cs="Arial"/>
          <w:b/>
        </w:rPr>
        <w:t>annotate</w:t>
      </w:r>
      <w:r w:rsidR="006144B4">
        <w:rPr>
          <w:rFonts w:cs="Arial"/>
        </w:rPr>
        <w:t xml:space="preserve"> a map of your region. Students will need to determine a suitable method for recording all the information. An overlay map may be the best method. Students will also need to devise a suitable legend to accompany the map. </w:t>
      </w:r>
    </w:p>
    <w:p w14:paraId="1BAD807C" w14:textId="5A215C6E" w:rsidR="007327CD" w:rsidRDefault="00E56D43" w:rsidP="004E169A">
      <w:pPr>
        <w:pStyle w:val="ListParagraph"/>
        <w:numPr>
          <w:ilvl w:val="0"/>
          <w:numId w:val="11"/>
        </w:numPr>
        <w:spacing w:after="120"/>
        <w:ind w:left="714" w:hanging="357"/>
        <w:contextualSpacing w:val="0"/>
        <w:rPr>
          <w:rFonts w:cs="Arial"/>
        </w:rPr>
      </w:pPr>
      <w:r w:rsidRPr="005977D1">
        <w:rPr>
          <w:rFonts w:cs="Arial"/>
        </w:rPr>
        <w:t xml:space="preserve">Use </w:t>
      </w:r>
      <w:r>
        <w:rPr>
          <w:rFonts w:cs="Arial"/>
        </w:rPr>
        <w:t>the B</w:t>
      </w:r>
      <w:r w:rsidR="004C312F">
        <w:rPr>
          <w:rFonts w:cs="Arial"/>
        </w:rPr>
        <w:t xml:space="preserve">ureau of </w:t>
      </w:r>
      <w:r>
        <w:rPr>
          <w:rFonts w:cs="Arial"/>
        </w:rPr>
        <w:t>M</w:t>
      </w:r>
      <w:r w:rsidR="004C312F">
        <w:rPr>
          <w:rFonts w:cs="Arial"/>
        </w:rPr>
        <w:t>eteorology (</w:t>
      </w:r>
      <w:r w:rsidR="00F101E2">
        <w:rPr>
          <w:rFonts w:cs="Arial"/>
        </w:rPr>
        <w:t>BOM</w:t>
      </w:r>
      <w:r w:rsidR="004C312F">
        <w:rPr>
          <w:rFonts w:cs="Arial"/>
        </w:rPr>
        <w:t>)</w:t>
      </w:r>
      <w:r>
        <w:rPr>
          <w:rFonts w:cs="Arial"/>
        </w:rPr>
        <w:t xml:space="preserve"> website to </w:t>
      </w:r>
      <w:r w:rsidRPr="005977D1">
        <w:rPr>
          <w:rFonts w:cs="Arial"/>
          <w:b/>
        </w:rPr>
        <w:t>create</w:t>
      </w:r>
      <w:r>
        <w:rPr>
          <w:rFonts w:cs="Arial"/>
        </w:rPr>
        <w:t xml:space="preserve"> climate graphs for the major centres in your region. Add the climate graphs to the map created in the previous activity. </w:t>
      </w:r>
    </w:p>
    <w:p w14:paraId="3E74F40F" w14:textId="33B9737A" w:rsidR="00CB627E" w:rsidRPr="00FA48E5" w:rsidRDefault="009249DF" w:rsidP="004E169A">
      <w:pPr>
        <w:pStyle w:val="ListParagraph"/>
        <w:numPr>
          <w:ilvl w:val="0"/>
          <w:numId w:val="11"/>
        </w:numPr>
        <w:spacing w:after="120"/>
        <w:ind w:left="714" w:hanging="357"/>
        <w:contextualSpacing w:val="0"/>
        <w:rPr>
          <w:rFonts w:cs="Arial"/>
        </w:rPr>
      </w:pPr>
      <w:r>
        <w:rPr>
          <w:b/>
        </w:rPr>
        <w:t xml:space="preserve">Discuss </w:t>
      </w:r>
      <w:r>
        <w:t xml:space="preserve">‘Does </w:t>
      </w:r>
      <w:r w:rsidR="00CB627E">
        <w:t>the information on the map and climate graphs support the description written at the beginning of the lesson?</w:t>
      </w:r>
      <w:r>
        <w:t xml:space="preserve">’ </w:t>
      </w:r>
      <w:r w:rsidR="00CB627E">
        <w:t xml:space="preserve">What </w:t>
      </w:r>
      <w:r>
        <w:t>could</w:t>
      </w:r>
      <w:r w:rsidR="00CB627E">
        <w:t xml:space="preserve"> be added, </w:t>
      </w:r>
      <w:r>
        <w:t>modified</w:t>
      </w:r>
      <w:r w:rsidR="00CB627E">
        <w:t xml:space="preserve"> or discarded? </w:t>
      </w:r>
    </w:p>
    <w:p w14:paraId="6808EF71" w14:textId="4E630BA0" w:rsidR="005977D1" w:rsidRDefault="00BD2C5C" w:rsidP="00FC4698">
      <w:pPr>
        <w:pStyle w:val="ListParagraph"/>
        <w:numPr>
          <w:ilvl w:val="0"/>
          <w:numId w:val="11"/>
        </w:numPr>
        <w:spacing w:after="0"/>
      </w:pPr>
      <w:r>
        <w:t>Possible questions to conclude</w:t>
      </w:r>
      <w:r w:rsidR="00547BB6">
        <w:t xml:space="preserve"> the</w:t>
      </w:r>
      <w:r>
        <w:t xml:space="preserve"> lesson</w:t>
      </w:r>
      <w:r w:rsidR="00191228" w:rsidRPr="00A8057A">
        <w:t>:</w:t>
      </w:r>
    </w:p>
    <w:p w14:paraId="504E6BEB" w14:textId="0227A463" w:rsidR="005977D1" w:rsidRDefault="005977D1" w:rsidP="00AB0C12">
      <w:pPr>
        <w:pStyle w:val="ListParagraph"/>
        <w:numPr>
          <w:ilvl w:val="0"/>
          <w:numId w:val="52"/>
        </w:numPr>
        <w:spacing w:after="0"/>
      </w:pPr>
      <w:r>
        <w:t xml:space="preserve">Are there any other areas in Australia or the world that have a similar biome to where you live? Where are they located? </w:t>
      </w:r>
    </w:p>
    <w:p w14:paraId="44D91A2E" w14:textId="51B83567" w:rsidR="005977D1" w:rsidRDefault="005977D1" w:rsidP="00AB0C12">
      <w:pPr>
        <w:pStyle w:val="ListParagraph"/>
        <w:numPr>
          <w:ilvl w:val="0"/>
          <w:numId w:val="52"/>
        </w:numPr>
        <w:spacing w:after="0"/>
      </w:pPr>
      <w:r>
        <w:t xml:space="preserve">Figure 2 shows </w:t>
      </w:r>
      <w:r w:rsidRPr="005977D1">
        <w:rPr>
          <w:u w:val="single"/>
        </w:rPr>
        <w:t>Pre</w:t>
      </w:r>
      <w:r w:rsidR="00340B47">
        <w:rPr>
          <w:u w:val="single"/>
        </w:rPr>
        <w:t>-</w:t>
      </w:r>
      <w:r w:rsidRPr="005977D1">
        <w:rPr>
          <w:u w:val="single"/>
        </w:rPr>
        <w:t>European Vegetation of Western Australia</w:t>
      </w:r>
      <w:r w:rsidR="00340B47">
        <w:t>.</w:t>
      </w:r>
      <w:r>
        <w:t xml:space="preserve"> </w:t>
      </w:r>
      <w:r w:rsidR="00340B47">
        <w:t>H</w:t>
      </w:r>
      <w:r>
        <w:t xml:space="preserve">ow does the vegetation in your area </w:t>
      </w:r>
      <w:r w:rsidRPr="005977D1">
        <w:t>compare</w:t>
      </w:r>
      <w:r>
        <w:t xml:space="preserve"> to that shown on the map? </w:t>
      </w:r>
    </w:p>
    <w:p w14:paraId="52579BFA" w14:textId="4C6B2E88" w:rsidR="00BD2C5C" w:rsidRDefault="00BD2C5C" w:rsidP="00AB0C12">
      <w:pPr>
        <w:pStyle w:val="ListParagraph"/>
        <w:numPr>
          <w:ilvl w:val="0"/>
          <w:numId w:val="52"/>
        </w:numPr>
        <w:spacing w:after="0"/>
      </w:pPr>
      <w:r>
        <w:t xml:space="preserve">How does climate impact soil and vegetation? </w:t>
      </w:r>
    </w:p>
    <w:p w14:paraId="5F8F2D3F" w14:textId="754C332A" w:rsidR="00814D4E" w:rsidRDefault="00BD2C5C" w:rsidP="00790BD6">
      <w:pPr>
        <w:pStyle w:val="ListParagraph"/>
        <w:numPr>
          <w:ilvl w:val="0"/>
          <w:numId w:val="52"/>
        </w:numPr>
        <w:spacing w:after="0"/>
      </w:pPr>
      <w:r>
        <w:t xml:space="preserve">What did you discover on the BOM website regarding weather and climate in your town/region? </w:t>
      </w:r>
    </w:p>
    <w:p w14:paraId="093AD956" w14:textId="5D7149CF" w:rsidR="00226443" w:rsidRPr="005701DE" w:rsidRDefault="00495345" w:rsidP="004C61B8">
      <w:pPr>
        <w:pStyle w:val="Heading3"/>
      </w:pPr>
      <w:r>
        <w:lastRenderedPageBreak/>
        <w:t>Module</w:t>
      </w:r>
      <w:r w:rsidR="004C61B8" w:rsidRPr="005701DE">
        <w:t xml:space="preserve"> 2</w:t>
      </w:r>
      <w:r w:rsidR="00BB23BE">
        <w:t>:</w:t>
      </w:r>
      <w:r w:rsidR="00152A68">
        <w:tab/>
      </w:r>
      <w:r w:rsidR="009D1ED8">
        <w:tab/>
      </w:r>
      <w:r w:rsidR="009D1ED8">
        <w:tab/>
      </w:r>
      <w:r w:rsidR="009D1ED8">
        <w:tab/>
      </w:r>
      <w:r w:rsidR="009D1ED8">
        <w:tab/>
      </w:r>
      <w:r w:rsidR="009D1ED8">
        <w:tab/>
      </w:r>
      <w:r w:rsidR="009D1ED8">
        <w:tab/>
      </w:r>
      <w:r w:rsidR="009D1ED8">
        <w:tab/>
      </w:r>
      <w:r w:rsidR="004357A8">
        <w:t>(</w:t>
      </w:r>
      <w:r w:rsidR="004B286E">
        <w:t>a</w:t>
      </w:r>
      <w:r w:rsidR="004357A8">
        <w:t>pproximately</w:t>
      </w:r>
      <w:r w:rsidR="003F7B43">
        <w:t xml:space="preserve"> 1</w:t>
      </w:r>
      <w:r w:rsidR="00251233">
        <w:t xml:space="preserve"> </w:t>
      </w:r>
      <w:r w:rsidR="009D1ED8">
        <w:t>lesson</w:t>
      </w:r>
      <w:r w:rsidR="006C504A" w:rsidRPr="005701DE">
        <w:t>)</w:t>
      </w:r>
    </w:p>
    <w:p w14:paraId="31B06E91" w14:textId="77777777" w:rsidR="00F25B9C" w:rsidRPr="005701DE" w:rsidRDefault="00F25B9C" w:rsidP="00F25B9C">
      <w:pPr>
        <w:spacing w:before="240"/>
        <w:rPr>
          <w:rFonts w:cs="Arial"/>
        </w:rPr>
      </w:pPr>
      <w:r>
        <w:rPr>
          <w:rFonts w:cs="Arial"/>
          <w:noProof/>
          <w:lang w:eastAsia="en-AU"/>
        </w:rPr>
        <mc:AlternateContent>
          <mc:Choice Requires="wpg">
            <w:drawing>
              <wp:inline distT="0" distB="0" distL="0" distR="0" wp14:anchorId="7A0B934B" wp14:editId="641C0968">
                <wp:extent cx="6119495" cy="287655"/>
                <wp:effectExtent l="0" t="0" r="14605" b="17145"/>
                <wp:docPr id="86" name="Group 86"/>
                <wp:cNvGraphicFramePr/>
                <a:graphic xmlns:a="http://schemas.openxmlformats.org/drawingml/2006/main">
                  <a:graphicData uri="http://schemas.microsoft.com/office/word/2010/wordprocessingGroup">
                    <wpg:wgp>
                      <wpg:cNvGrpSpPr/>
                      <wpg:grpSpPr>
                        <a:xfrm>
                          <a:off x="0" y="0"/>
                          <a:ext cx="6119495" cy="287655"/>
                          <a:chOff x="0" y="0"/>
                          <a:chExt cx="4885423" cy="287655"/>
                        </a:xfrm>
                        <a:solidFill>
                          <a:schemeClr val="bg1"/>
                        </a:solidFill>
                      </wpg:grpSpPr>
                      <wps:wsp>
                        <wps:cNvPr id="87" name="Right Arrow 87"/>
                        <wps:cNvSpPr/>
                        <wps:spPr>
                          <a:xfrm>
                            <a:off x="3801062"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ight Arrow 89"/>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ight Arrow 90"/>
                        <wps:cNvSpPr/>
                        <wps:spPr>
                          <a:xfrm>
                            <a:off x="266273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ight Arrow 91"/>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Flowchart: Alternate Process 92"/>
                        <wps:cNvSpPr/>
                        <wps:spPr>
                          <a:xfrm>
                            <a:off x="0" y="0"/>
                            <a:ext cx="683895"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6BF7063" w14:textId="77777777" w:rsidR="002178BB" w:rsidRPr="004E169A" w:rsidRDefault="002178BB" w:rsidP="00F25B9C">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lowchart: Alternate Process 93"/>
                        <wps:cNvSpPr/>
                        <wps:spPr>
                          <a:xfrm>
                            <a:off x="950976" y="0"/>
                            <a:ext cx="720000"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7CD92FA" w14:textId="77777777" w:rsidR="002178BB" w:rsidRPr="004E169A" w:rsidRDefault="002178BB" w:rsidP="00F25B9C">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owchart: Alternate Process 94"/>
                        <wps:cNvSpPr/>
                        <wps:spPr>
                          <a:xfrm>
                            <a:off x="1945844" y="0"/>
                            <a:ext cx="756000"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3F55FCD" w14:textId="76D86B8C" w:rsidR="002178BB" w:rsidRPr="004E169A" w:rsidRDefault="002178BB" w:rsidP="00F25B9C">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Flowchart: Alternate Process 96"/>
                        <wps:cNvSpPr/>
                        <wps:spPr>
                          <a:xfrm>
                            <a:off x="2937058" y="0"/>
                            <a:ext cx="864000"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7E9ABEE" w14:textId="77777777" w:rsidR="002178BB" w:rsidRPr="004E169A" w:rsidRDefault="002178BB" w:rsidP="00F25B9C">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Flowchart: Alternate Process 97"/>
                        <wps:cNvSpPr/>
                        <wps:spPr>
                          <a:xfrm>
                            <a:off x="4093578" y="0"/>
                            <a:ext cx="791845"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2A3FD7D" w14:textId="77777777" w:rsidR="002178BB" w:rsidRPr="004E169A" w:rsidRDefault="002178BB" w:rsidP="00F25B9C">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0B934B" id="Group 86" o:spid="_x0000_s1037" style="width:481.85pt;height:22.65pt;mso-position-horizontal-relative:char;mso-position-vertical-relative:line" coordsize="4885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">
                <v:shape id="Right Arrow 87" o:spid="_x0000_s1038" type="#_x0000_t13" style="position:absolute;left:3801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" adj="14700" fillcolor="#da3f31" strokecolor="#da3f31" strokeweight="2pt"/>
                <v:shape id="Right Arrow 89" o:spid="_x0000_s1039"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" adj="14700" fillcolor="#da3f31" strokecolor="#da3f31" strokeweight="2pt"/>
                <v:shape id="Right Arrow 90" o:spid="_x0000_s1040"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" adj="14700" fillcolor="#da3f31" strokecolor="#da3f31" strokeweight="2pt"/>
                <v:shape id="Right Arrow 91" o:spid="_x0000_s1041"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" adj="14700" fillcolor="#da3f31" strokecolor="#da3f31" strokeweight="2pt"/>
                <v:shape id="Flowchart: Alternate Process 92" o:spid="_x0000_s1042"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" filled="f" strokecolor="#da3f31" strokeweight="2pt">
                  <v:textbox>
                    <w:txbxContent>
                      <w:p w14:paraId="66BF7063" w14:textId="77777777" w:rsidR="002178BB" w:rsidRPr="004E169A" w:rsidRDefault="002178BB" w:rsidP="00F25B9C">
                        <w:pPr>
                          <w:spacing w:after="0"/>
                          <w:rPr>
                            <w:sz w:val="18"/>
                            <w:szCs w:val="18"/>
                          </w:rPr>
                        </w:pPr>
                        <w:r w:rsidRPr="004E169A">
                          <w:rPr>
                            <w:sz w:val="18"/>
                            <w:szCs w:val="18"/>
                          </w:rPr>
                          <w:t>ENGAGE</w:t>
                        </w:r>
                      </w:p>
                    </w:txbxContent>
                  </v:textbox>
                </v:shape>
                <v:shape id="Flowchart: Alternate Process 93" o:spid="_x0000_s1043"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" fillcolor="#da3f31" strokecolor="#da3f31" strokeweight="2pt">
                  <v:textbox>
                    <w:txbxContent>
                      <w:p w14:paraId="27CD92FA" w14:textId="77777777" w:rsidR="002178BB" w:rsidRPr="004E169A" w:rsidRDefault="002178BB" w:rsidP="00F25B9C">
                        <w:pPr>
                          <w:spacing w:after="0"/>
                          <w:jc w:val="center"/>
                          <w:rPr>
                            <w:sz w:val="18"/>
                            <w:szCs w:val="18"/>
                          </w:rPr>
                        </w:pPr>
                        <w:r w:rsidRPr="004E169A">
                          <w:rPr>
                            <w:sz w:val="18"/>
                            <w:szCs w:val="18"/>
                          </w:rPr>
                          <w:t>EXPLORE</w:t>
                        </w:r>
                      </w:p>
                    </w:txbxContent>
                  </v:textbox>
                </v:shape>
                <v:shape id="Flowchart: Alternate Process 94" o:spid="_x0000_s1044"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" filled="f" strokecolor="#da3f31" strokeweight="2pt">
                  <v:textbox>
                    <w:txbxContent>
                      <w:p w14:paraId="63F55FCD" w14:textId="76D86B8C" w:rsidR="002178BB" w:rsidRPr="004E169A" w:rsidRDefault="002178BB" w:rsidP="00F25B9C">
                        <w:pPr>
                          <w:spacing w:after="0"/>
                          <w:jc w:val="center"/>
                          <w:rPr>
                            <w:sz w:val="18"/>
                            <w:szCs w:val="18"/>
                          </w:rPr>
                        </w:pPr>
                        <w:r w:rsidRPr="004E169A">
                          <w:rPr>
                            <w:sz w:val="18"/>
                            <w:szCs w:val="18"/>
                          </w:rPr>
                          <w:t xml:space="preserve">EXPLAIN </w:t>
                        </w:r>
                      </w:p>
                    </w:txbxContent>
                  </v:textbox>
                </v:shape>
                <v:shape id="Flowchart: Alternate Process 96" o:spid="_x0000_s1045" type="#_x0000_t176" style="position:absolute;left:29370;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" filled="f" strokecolor="#da3f31" strokeweight="2pt">
                  <v:textbox>
                    <w:txbxContent>
                      <w:p w14:paraId="67E9ABEE" w14:textId="77777777" w:rsidR="002178BB" w:rsidRPr="004E169A" w:rsidRDefault="002178BB" w:rsidP="00F25B9C">
                        <w:pPr>
                          <w:spacing w:after="0"/>
                          <w:jc w:val="center"/>
                          <w:rPr>
                            <w:sz w:val="18"/>
                            <w:szCs w:val="18"/>
                          </w:rPr>
                        </w:pPr>
                        <w:r w:rsidRPr="004E169A">
                          <w:rPr>
                            <w:sz w:val="18"/>
                            <w:szCs w:val="18"/>
                          </w:rPr>
                          <w:t>ELABORATE</w:t>
                        </w:r>
                      </w:p>
                    </w:txbxContent>
                  </v:textbox>
                </v:shape>
                <v:shape id="Flowchart: Alternate Process 97" o:spid="_x0000_s1046" type="#_x0000_t176" style="position:absolute;left:40935;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" filled="f" strokecolor="#da3f31" strokeweight="2pt">
                  <v:textbox>
                    <w:txbxContent>
                      <w:p w14:paraId="62A3FD7D" w14:textId="77777777" w:rsidR="002178BB" w:rsidRPr="004E169A" w:rsidRDefault="002178BB" w:rsidP="00F25B9C">
                        <w:pPr>
                          <w:spacing w:after="0"/>
                          <w:jc w:val="center"/>
                          <w:rPr>
                            <w:sz w:val="18"/>
                            <w:szCs w:val="18"/>
                          </w:rPr>
                        </w:pPr>
                        <w:r w:rsidRPr="004E169A">
                          <w:rPr>
                            <w:sz w:val="18"/>
                            <w:szCs w:val="18"/>
                          </w:rPr>
                          <w:t>EVALUATE</w:t>
                        </w:r>
                      </w:p>
                    </w:txbxContent>
                  </v:textbox>
                </v:shape>
                <w10:anchorlock/>
              </v:group>
            </w:pict>
          </mc:Fallback>
        </mc:AlternateContent>
      </w:r>
    </w:p>
    <w:p w14:paraId="08C2FDE7" w14:textId="1462745D" w:rsidR="009269AB" w:rsidRPr="005701DE" w:rsidRDefault="006E0407" w:rsidP="009269AB">
      <w:pPr>
        <w:pStyle w:val="Heading4"/>
      </w:pPr>
      <w:r>
        <w:t>Learning intentions</w:t>
      </w:r>
    </w:p>
    <w:p w14:paraId="3B934017" w14:textId="50A61CB3" w:rsidR="009269AB" w:rsidRDefault="009269AB" w:rsidP="004E169A">
      <w:pPr>
        <w:spacing w:after="0"/>
      </w:pPr>
      <w:r w:rsidRPr="005701DE">
        <w:t>Students will be able to:</w:t>
      </w:r>
    </w:p>
    <w:p w14:paraId="5A34E1D3" w14:textId="42847BFE" w:rsidR="00BB57C1" w:rsidRDefault="003F07A7" w:rsidP="00E63CE8">
      <w:pPr>
        <w:pStyle w:val="ListParagraph"/>
        <w:numPr>
          <w:ilvl w:val="0"/>
          <w:numId w:val="2"/>
        </w:numPr>
      </w:pPr>
      <w:r>
        <w:t>Locate</w:t>
      </w:r>
      <w:r w:rsidR="00B61723">
        <w:t xml:space="preserve"> </w:t>
      </w:r>
      <w:r>
        <w:t>food production areas within W</w:t>
      </w:r>
      <w:r w:rsidR="00664B17">
        <w:t>A</w:t>
      </w:r>
      <w:r>
        <w:t xml:space="preserve">. </w:t>
      </w:r>
    </w:p>
    <w:p w14:paraId="15CC66DE" w14:textId="77777777" w:rsidR="009269AB" w:rsidRPr="005701DE" w:rsidRDefault="009269AB" w:rsidP="009269AB">
      <w:pPr>
        <w:pStyle w:val="Heading4"/>
      </w:pPr>
      <w:r w:rsidRPr="005701DE">
        <w:t>Background information</w:t>
      </w:r>
    </w:p>
    <w:p w14:paraId="5D984453" w14:textId="25357949" w:rsidR="00B61723" w:rsidRDefault="00B61723" w:rsidP="00BB57C1">
      <w:pPr>
        <w:spacing w:line="288" w:lineRule="auto"/>
      </w:pPr>
      <w:r>
        <w:t>The idea for this activity was adapted from the following website</w:t>
      </w:r>
      <w:r w:rsidR="0079090E">
        <w:t>s</w:t>
      </w:r>
      <w:r>
        <w:t xml:space="preserve">: </w:t>
      </w:r>
    </w:p>
    <w:p w14:paraId="2C1CC003" w14:textId="3725E1E7" w:rsidR="001B5018" w:rsidRPr="00985219" w:rsidRDefault="00B61723" w:rsidP="001B5018">
      <w:pPr>
        <w:spacing w:line="288" w:lineRule="auto"/>
        <w:rPr>
          <w:color w:val="808080" w:themeColor="background1" w:themeShade="80"/>
        </w:rPr>
      </w:pPr>
      <w:r>
        <w:t xml:space="preserve">Oxfam Australia (n.d.), viewed 14 June 2021 </w:t>
      </w:r>
      <w:r w:rsidR="00E8719D">
        <w:t xml:space="preserve">Oxfam Australia: </w:t>
      </w:r>
      <w:r w:rsidR="00926B7C">
        <w:t xml:space="preserve">Which biomes are able to produce food? </w:t>
      </w:r>
      <w:r>
        <w:t>&lt;</w:t>
      </w:r>
      <w:hyperlink r:id="rId51" w:history="1">
        <w:r w:rsidR="001A3E68">
          <w:rPr>
            <w:rStyle w:val="Hyperlink"/>
          </w:rPr>
          <w:t>https://www.oxfam.org.au/get-involved/how-schools-can-get-involved/classroom-resources/food-4-thought-2/food-4-thought-geography/worksheet-2-which-biomes-are-able-to-produce-food/</w:t>
        </w:r>
      </w:hyperlink>
      <w:r>
        <w:t>&gt;</w:t>
      </w:r>
      <w:r w:rsidRPr="00985219">
        <w:rPr>
          <w:color w:val="808080" w:themeColor="background1" w:themeShade="80"/>
        </w:rPr>
        <w:t xml:space="preserve"> </w:t>
      </w:r>
      <w:r w:rsidR="00735A73" w:rsidRPr="00985219">
        <w:rPr>
          <w:color w:val="808080" w:themeColor="background1" w:themeShade="80"/>
        </w:rPr>
        <w:t>(</w:t>
      </w:r>
      <w:r w:rsidR="00985219" w:rsidRPr="00985219">
        <w:rPr>
          <w:rFonts w:ascii="Verdana" w:hAnsi="Verdana"/>
          <w:color w:val="808080" w:themeColor="background1" w:themeShade="80"/>
          <w:sz w:val="18"/>
          <w:szCs w:val="18"/>
        </w:rPr>
        <w:t>If this link does not work, try copying the link into the address bar of your browser.</w:t>
      </w:r>
      <w:r w:rsidR="00735A73" w:rsidRPr="00985219">
        <w:rPr>
          <w:color w:val="808080" w:themeColor="background1" w:themeShade="80"/>
        </w:rPr>
        <w:t>)</w:t>
      </w:r>
    </w:p>
    <w:p w14:paraId="5E60B800" w14:textId="4835201C" w:rsidR="0079090E" w:rsidRDefault="006C0EB5" w:rsidP="001B5018">
      <w:pPr>
        <w:spacing w:line="288" w:lineRule="auto"/>
      </w:pPr>
      <w:hyperlink r:id="rId52" w:history="1">
        <w:r w:rsidR="0073505B" w:rsidRPr="00652F5F">
          <w:rPr>
            <w:rStyle w:val="Hyperlink"/>
          </w:rPr>
          <w:t>Cotton Australia Resources – Primary</w:t>
        </w:r>
      </w:hyperlink>
      <w:r w:rsidR="0079090E">
        <w:t xml:space="preserve"> </w:t>
      </w:r>
    </w:p>
    <w:p w14:paraId="60DC50A2" w14:textId="75B2FE55" w:rsidR="00A8057A" w:rsidRDefault="00A8057A" w:rsidP="00A8057A">
      <w:pPr>
        <w:pStyle w:val="Heading4"/>
      </w:pPr>
      <w:r w:rsidRPr="00A506DC">
        <w:t>Resources and equipment</w:t>
      </w:r>
    </w:p>
    <w:p w14:paraId="6ED40148" w14:textId="2D54FC6A" w:rsidR="001B5018" w:rsidRPr="001B5018" w:rsidRDefault="001B5018" w:rsidP="001B5018">
      <w:pPr>
        <w:pStyle w:val="NoSpacing"/>
      </w:pPr>
      <w:r>
        <w:t>Teaching resource</w:t>
      </w:r>
    </w:p>
    <w:p w14:paraId="33D602F2" w14:textId="77777777" w:rsidR="001B5018" w:rsidRDefault="001B5018" w:rsidP="00FC4698">
      <w:pPr>
        <w:pStyle w:val="ListParagraph"/>
        <w:numPr>
          <w:ilvl w:val="0"/>
          <w:numId w:val="8"/>
        </w:numPr>
        <w:spacing w:line="288" w:lineRule="auto"/>
        <w:rPr>
          <w:sz w:val="21"/>
          <w:szCs w:val="21"/>
        </w:rPr>
      </w:pPr>
      <w:r>
        <w:rPr>
          <w:sz w:val="21"/>
          <w:szCs w:val="21"/>
        </w:rPr>
        <w:t xml:space="preserve">Infographic 1: Spotlight on Western Australia – Biomes. </w:t>
      </w:r>
    </w:p>
    <w:p w14:paraId="5A51215A" w14:textId="5E677872" w:rsidR="00A8057A" w:rsidRDefault="00A8057A" w:rsidP="001B5018">
      <w:pPr>
        <w:pStyle w:val="Heading3"/>
      </w:pPr>
      <w:r>
        <w:t>Instructions for suggested activities</w:t>
      </w:r>
    </w:p>
    <w:p w14:paraId="48B9131D" w14:textId="7691FCC7" w:rsidR="00676D83" w:rsidRDefault="001B5018" w:rsidP="005344A6">
      <w:pPr>
        <w:pStyle w:val="ListParagraph"/>
        <w:numPr>
          <w:ilvl w:val="0"/>
          <w:numId w:val="13"/>
        </w:numPr>
      </w:pPr>
      <w:r w:rsidRPr="009D1ED8">
        <w:rPr>
          <w:b/>
        </w:rPr>
        <w:t>List</w:t>
      </w:r>
      <w:r>
        <w:t xml:space="preserve"> the major biomes found in W</w:t>
      </w:r>
      <w:r w:rsidR="004A237C">
        <w:t>A</w:t>
      </w:r>
      <w:r>
        <w:t xml:space="preserve"> </w:t>
      </w:r>
      <w:r w:rsidR="00676D83">
        <w:t>(</w:t>
      </w:r>
      <w:r w:rsidR="00C65687">
        <w:t>based on climate/vegetation: Mediterranean forest, grasslands, desert and tropical</w:t>
      </w:r>
      <w:r w:rsidR="00676D83">
        <w:t>)</w:t>
      </w:r>
      <w:r w:rsidR="00C65687">
        <w:t>.</w:t>
      </w:r>
    </w:p>
    <w:p w14:paraId="5F8F14CB" w14:textId="77777777" w:rsidR="00676D83" w:rsidRDefault="00676D83" w:rsidP="00676D83">
      <w:pPr>
        <w:pStyle w:val="ListParagraph"/>
      </w:pPr>
    </w:p>
    <w:p w14:paraId="4DECB667" w14:textId="77777777" w:rsidR="00676D83" w:rsidRDefault="00676D83" w:rsidP="005344A6">
      <w:pPr>
        <w:pStyle w:val="ListParagraph"/>
        <w:numPr>
          <w:ilvl w:val="0"/>
          <w:numId w:val="13"/>
        </w:numPr>
      </w:pPr>
      <w:r>
        <w:t xml:space="preserve">Using the information on Figures 1 and 3, </w:t>
      </w:r>
      <w:r w:rsidRPr="009D1ED8">
        <w:rPr>
          <w:b/>
        </w:rPr>
        <w:t>answer</w:t>
      </w:r>
      <w:r>
        <w:t xml:space="preserve"> the following questions:</w:t>
      </w:r>
    </w:p>
    <w:p w14:paraId="4B2D08EA" w14:textId="77777777" w:rsidR="00676D83" w:rsidRDefault="00676D83" w:rsidP="00676D83">
      <w:pPr>
        <w:pStyle w:val="ListParagraph"/>
      </w:pPr>
    </w:p>
    <w:p w14:paraId="1FE891BE" w14:textId="4CD01A05" w:rsidR="00676D83" w:rsidRDefault="00676D83" w:rsidP="00AB0C12">
      <w:pPr>
        <w:pStyle w:val="ListParagraph"/>
        <w:numPr>
          <w:ilvl w:val="1"/>
          <w:numId w:val="8"/>
        </w:numPr>
      </w:pPr>
      <w:r>
        <w:t xml:space="preserve">Which biomes are used for </w:t>
      </w:r>
      <w:r w:rsidR="009D1ED8">
        <w:t xml:space="preserve">cattle </w:t>
      </w:r>
      <w:r w:rsidR="003D591B">
        <w:t>range</w:t>
      </w:r>
      <w:r>
        <w:t>lands?</w:t>
      </w:r>
      <w:r w:rsidR="001C74E6">
        <w:t xml:space="preserve"> </w:t>
      </w:r>
    </w:p>
    <w:p w14:paraId="1078D95F" w14:textId="00802AE5" w:rsidR="009D1ED8" w:rsidRDefault="009D1ED8" w:rsidP="00AB0C12">
      <w:pPr>
        <w:pStyle w:val="ListParagraph"/>
        <w:numPr>
          <w:ilvl w:val="1"/>
          <w:numId w:val="8"/>
        </w:numPr>
      </w:pPr>
      <w:r>
        <w:t xml:space="preserve">Which </w:t>
      </w:r>
      <w:r w:rsidR="003D591B">
        <w:t>biomes are used for sheep range</w:t>
      </w:r>
      <w:r>
        <w:t>lands?</w:t>
      </w:r>
    </w:p>
    <w:p w14:paraId="05A6F068" w14:textId="78570D0D" w:rsidR="00676D83" w:rsidRDefault="00DB7D05" w:rsidP="00AB0C12">
      <w:pPr>
        <w:pStyle w:val="ListParagraph"/>
        <w:numPr>
          <w:ilvl w:val="1"/>
          <w:numId w:val="8"/>
        </w:numPr>
      </w:pPr>
      <w:r>
        <w:t>Which biomes are used for broad</w:t>
      </w:r>
      <w:r w:rsidR="00676D83">
        <w:t xml:space="preserve">acre farming? </w:t>
      </w:r>
    </w:p>
    <w:p w14:paraId="7302322B" w14:textId="30EDBD10" w:rsidR="00676D83" w:rsidRDefault="00676D83" w:rsidP="00AB0C12">
      <w:pPr>
        <w:pStyle w:val="ListParagraph"/>
        <w:numPr>
          <w:ilvl w:val="1"/>
          <w:numId w:val="8"/>
        </w:numPr>
      </w:pPr>
      <w:r>
        <w:t xml:space="preserve">Where is irrigated horticulture located? </w:t>
      </w:r>
    </w:p>
    <w:p w14:paraId="2B7AE62E" w14:textId="48AF85C0" w:rsidR="007A34ED" w:rsidRDefault="007A34ED" w:rsidP="00AB0C12">
      <w:pPr>
        <w:pStyle w:val="ListParagraph"/>
        <w:numPr>
          <w:ilvl w:val="1"/>
          <w:numId w:val="8"/>
        </w:numPr>
      </w:pPr>
      <w:r>
        <w:t>Which biome is most suitable for viticulture?</w:t>
      </w:r>
    </w:p>
    <w:p w14:paraId="10AAEEF2" w14:textId="7FA43906" w:rsidR="00C26F89" w:rsidRDefault="00C26F89" w:rsidP="00676D83">
      <w:pPr>
        <w:pStyle w:val="ListParagraph"/>
      </w:pPr>
    </w:p>
    <w:p w14:paraId="18A9FBE9" w14:textId="396E6DF5" w:rsidR="00C26F89" w:rsidRDefault="00C26F89" w:rsidP="005344A6">
      <w:pPr>
        <w:pStyle w:val="ListParagraph"/>
        <w:numPr>
          <w:ilvl w:val="0"/>
          <w:numId w:val="13"/>
        </w:numPr>
      </w:pPr>
      <w:r>
        <w:t>Possible discussion questions</w:t>
      </w:r>
      <w:r w:rsidR="00522656">
        <w:t xml:space="preserve"> to conclude the lesson</w:t>
      </w:r>
      <w:r>
        <w:t xml:space="preserve">: </w:t>
      </w:r>
      <w:r w:rsidR="003D591B">
        <w:t>(include reference to F</w:t>
      </w:r>
      <w:r w:rsidR="00203368">
        <w:t>igures 2 and 4)</w:t>
      </w:r>
      <w:r w:rsidR="004062EC">
        <w:t>.</w:t>
      </w:r>
    </w:p>
    <w:p w14:paraId="14DF0999" w14:textId="77777777" w:rsidR="008A3F47" w:rsidRDefault="008A3F47" w:rsidP="00E63CE8">
      <w:pPr>
        <w:pStyle w:val="ListParagraph"/>
      </w:pPr>
    </w:p>
    <w:p w14:paraId="101FBB91" w14:textId="3B38AEC1" w:rsidR="00A07D98" w:rsidRDefault="00A07D98" w:rsidP="00AB0C12">
      <w:pPr>
        <w:pStyle w:val="ListParagraph"/>
        <w:numPr>
          <w:ilvl w:val="1"/>
          <w:numId w:val="8"/>
        </w:numPr>
      </w:pPr>
      <w:r>
        <w:t>How are biomes connected?</w:t>
      </w:r>
    </w:p>
    <w:p w14:paraId="478E6F5B" w14:textId="110B6DE8" w:rsidR="00A07D98" w:rsidRDefault="00A07D98" w:rsidP="00AB0C12">
      <w:pPr>
        <w:pStyle w:val="ListParagraph"/>
        <w:numPr>
          <w:ilvl w:val="1"/>
          <w:numId w:val="8"/>
        </w:numPr>
      </w:pPr>
      <w:r>
        <w:t>What are the similarities and differences between land use in each biome?</w:t>
      </w:r>
    </w:p>
    <w:p w14:paraId="7E84060A" w14:textId="2CD40F82" w:rsidR="00C26F89" w:rsidRDefault="00C26F89" w:rsidP="00AB0C12">
      <w:pPr>
        <w:pStyle w:val="ListParagraph"/>
        <w:numPr>
          <w:ilvl w:val="1"/>
          <w:numId w:val="8"/>
        </w:numPr>
      </w:pPr>
      <w:r>
        <w:t xml:space="preserve">How might a changing climate affect the biomes? </w:t>
      </w:r>
    </w:p>
    <w:p w14:paraId="04A721F0" w14:textId="77777777" w:rsidR="00C26F89" w:rsidRDefault="00C26F89" w:rsidP="00AB0C12">
      <w:pPr>
        <w:pStyle w:val="ListParagraph"/>
        <w:numPr>
          <w:ilvl w:val="1"/>
          <w:numId w:val="8"/>
        </w:numPr>
      </w:pPr>
      <w:r>
        <w:t xml:space="preserve">How are the biomes affected by food and fibre production? </w:t>
      </w:r>
    </w:p>
    <w:p w14:paraId="014FED95" w14:textId="44C0E733" w:rsidR="00C26F89" w:rsidRDefault="00C26F89" w:rsidP="00AB0C12">
      <w:pPr>
        <w:pStyle w:val="ListParagraph"/>
        <w:numPr>
          <w:ilvl w:val="1"/>
          <w:numId w:val="8"/>
        </w:numPr>
      </w:pPr>
      <w:r>
        <w:t xml:space="preserve">What are people doing to improve or maintain these biomes? </w:t>
      </w:r>
    </w:p>
    <w:p w14:paraId="2C96F9CC" w14:textId="5EEB2F0C" w:rsidR="00C26F89" w:rsidRDefault="00C26F89" w:rsidP="00AB0C12">
      <w:pPr>
        <w:pStyle w:val="ListParagraph"/>
        <w:numPr>
          <w:ilvl w:val="1"/>
          <w:numId w:val="8"/>
        </w:numPr>
      </w:pPr>
      <w:r>
        <w:t>Why is the majority of food and f</w:t>
      </w:r>
      <w:r w:rsidR="002B25C4">
        <w:t xml:space="preserve">ibre production located in the </w:t>
      </w:r>
      <w:r w:rsidR="00DB7D05">
        <w:t>S</w:t>
      </w:r>
      <w:r w:rsidR="002B25C4">
        <w:t>outh</w:t>
      </w:r>
      <w:r w:rsidR="00DB7D05">
        <w:t>-W</w:t>
      </w:r>
      <w:r>
        <w:t>est of W</w:t>
      </w:r>
      <w:r w:rsidR="00D74992">
        <w:t>A</w:t>
      </w:r>
      <w:r>
        <w:t xml:space="preserve">? </w:t>
      </w:r>
    </w:p>
    <w:p w14:paraId="63C86207" w14:textId="0C406AF4" w:rsidR="003D591B" w:rsidRDefault="003D591B" w:rsidP="00AB0C12">
      <w:pPr>
        <w:pStyle w:val="ListParagraph"/>
        <w:numPr>
          <w:ilvl w:val="1"/>
          <w:numId w:val="8"/>
        </w:numPr>
      </w:pPr>
      <w:r>
        <w:t>Discuss competing land</w:t>
      </w:r>
      <w:r w:rsidR="00063A41">
        <w:t xml:space="preserve"> </w:t>
      </w:r>
      <w:r>
        <w:t xml:space="preserve">use throughout WA and how this affects primary </w:t>
      </w:r>
      <w:r w:rsidR="004F6CA8">
        <w:t>i</w:t>
      </w:r>
      <w:r>
        <w:t xml:space="preserve">ndustry. </w:t>
      </w:r>
    </w:p>
    <w:p w14:paraId="29F06430" w14:textId="77777777" w:rsidR="00AB0C12" w:rsidRDefault="00AB0C12" w:rsidP="00AB0C12">
      <w:pPr>
        <w:pStyle w:val="ListParagraph"/>
        <w:ind w:left="1440"/>
      </w:pPr>
    </w:p>
    <w:p w14:paraId="24BD00CD" w14:textId="0E7AD31F" w:rsidR="0015292C" w:rsidRDefault="003D591B" w:rsidP="003D591B">
      <w:pPr>
        <w:pStyle w:val="ListParagraph"/>
      </w:pPr>
      <w:r>
        <w:rPr>
          <w:noProof/>
          <w:lang w:eastAsia="en-AU"/>
        </w:rPr>
        <mc:AlternateContent>
          <mc:Choice Requires="wps">
            <w:drawing>
              <wp:anchor distT="0" distB="0" distL="114300" distR="114300" simplePos="0" relativeHeight="251658243" behindDoc="0" locked="0" layoutInCell="1" allowOverlap="1" wp14:anchorId="674D0E7B" wp14:editId="2ECB99CA">
                <wp:simplePos x="0" y="0"/>
                <wp:positionH relativeFrom="column">
                  <wp:posOffset>384175</wp:posOffset>
                </wp:positionH>
                <wp:positionV relativeFrom="paragraph">
                  <wp:posOffset>226497</wp:posOffset>
                </wp:positionV>
                <wp:extent cx="5381625" cy="938150"/>
                <wp:effectExtent l="0" t="0" r="28575" b="14605"/>
                <wp:wrapNone/>
                <wp:docPr id="3" name="Rectangle 3"/>
                <wp:cNvGraphicFramePr/>
                <a:graphic xmlns:a="http://schemas.openxmlformats.org/drawingml/2006/main">
                  <a:graphicData uri="http://schemas.microsoft.com/office/word/2010/wordprocessingShape">
                    <wps:wsp>
                      <wps:cNvSpPr/>
                      <wps:spPr>
                        <a:xfrm>
                          <a:off x="0" y="0"/>
                          <a:ext cx="5381625" cy="9381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40B7684" w14:textId="77D423AF" w:rsidR="002178BB" w:rsidRDefault="002178BB" w:rsidP="00594601">
                            <w:r w:rsidRPr="003D591B">
                              <w:rPr>
                                <w:u w:val="single"/>
                              </w:rPr>
                              <w:t>Extension activity</w:t>
                            </w:r>
                            <w:r>
                              <w:t xml:space="preserve">: </w:t>
                            </w:r>
                            <w:r>
                              <w:br/>
                              <w:t xml:space="preserve">Investigate the Indigenous food and fibre available in each biome. </w:t>
                            </w:r>
                          </w:p>
                          <w:p w14:paraId="49277888" w14:textId="6FD78510" w:rsidR="002178BB" w:rsidRDefault="002178BB" w:rsidP="000C365B">
                            <w:pPr>
                              <w:pStyle w:val="NoSpacing"/>
                            </w:pPr>
                            <w:r>
                              <w:t>The following video from ABC Splash has some useful chapters regarding biomes.</w:t>
                            </w:r>
                          </w:p>
                          <w:p w14:paraId="72CE91D6" w14:textId="367326FE" w:rsidR="002178BB" w:rsidRDefault="006C0EB5" w:rsidP="00594601">
                            <w:hyperlink r:id="rId53" w:anchor="!/digibook/1587973/taming-the-australian-desert" w:history="1">
                              <w:r w:rsidR="002178BB">
                                <w:rPr>
                                  <w:rStyle w:val="Hyperlink"/>
                                </w:rPr>
                                <w:t xml:space="preserve">Taming the Australian desert - </w:t>
                              </w:r>
                              <w:r w:rsidR="002178BB">
                                <w:rPr>
                                  <w:rStyle w:val="Hyperlink"/>
                                </w:rPr>
                                <w:t>Geography</w:t>
                              </w:r>
                              <w:r w:rsidR="002178BB">
                                <w:rPr>
                                  <w:rStyle w:val="Hyperlink"/>
                                </w:rPr>
                                <w:t>,The Arts,History (7,8,9,10) (abc.net.au)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D0E7B" id="Rectangle 3" o:spid="_x0000_s1047" style="position:absolute;left:0;text-align:left;margin-left:30.25pt;margin-top:17.85pt;width:423.75pt;height:73.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" fillcolor="white [3201]" strokecolor="#ed7d31 [3205]" strokeweight="2pt">
                <v:textbox>
                  <w:txbxContent>
                    <w:p w14:paraId="140B7684" w14:textId="77D423AF" w:rsidR="002178BB" w:rsidRDefault="002178BB" w:rsidP="00594601">
                      <w:r w:rsidRPr="003D591B">
                        <w:rPr>
                          <w:u w:val="single"/>
                        </w:rPr>
                        <w:t>Extension activity</w:t>
                      </w:r>
                      <w:r>
                        <w:t xml:space="preserve">: </w:t>
                      </w:r>
                      <w:r>
                        <w:br/>
                        <w:t xml:space="preserve">Investigate the Indigenous food and fibre available in each biome. </w:t>
                      </w:r>
                    </w:p>
                    <w:p w14:paraId="49277888" w14:textId="6FD78510" w:rsidR="002178BB" w:rsidRDefault="002178BB" w:rsidP="000C365B">
                      <w:pPr>
                        <w:pStyle w:val="NoSpacing"/>
                      </w:pPr>
                      <w:r>
                        <w:t>The following video from ABC Splash has some useful chapters regarding biomes.</w:t>
                      </w:r>
                    </w:p>
                    <w:p w14:paraId="72CE91D6" w14:textId="367326FE" w:rsidR="002178BB" w:rsidRDefault="006C0EB5" w:rsidP="00594601">
                      <w:hyperlink r:id="rId54" w:anchor="!/digibook/1587973/taming-the-australian-desert" w:history="1">
                        <w:r w:rsidR="002178BB">
                          <w:rPr>
                            <w:rStyle w:val="Hyperlink"/>
                          </w:rPr>
                          <w:t xml:space="preserve">Taming the Australian desert - </w:t>
                        </w:r>
                        <w:r w:rsidR="002178BB">
                          <w:rPr>
                            <w:rStyle w:val="Hyperlink"/>
                          </w:rPr>
                          <w:t>Geography</w:t>
                        </w:r>
                        <w:r w:rsidR="002178BB">
                          <w:rPr>
                            <w:rStyle w:val="Hyperlink"/>
                          </w:rPr>
                          <w:t>,The Arts,History (7,8,9,10) (abc.net.au)</w:t>
                        </w:r>
                      </w:hyperlink>
                    </w:p>
                  </w:txbxContent>
                </v:textbox>
              </v:rect>
            </w:pict>
          </mc:Fallback>
        </mc:AlternateContent>
      </w:r>
      <w:r w:rsidR="0015292C">
        <w:t>(Teachers modify questions as required)</w:t>
      </w:r>
    </w:p>
    <w:p w14:paraId="7CC38BF1" w14:textId="0E9BEA5E" w:rsidR="00A8057A" w:rsidRDefault="00A8057A" w:rsidP="00BB57C1">
      <w:pPr>
        <w:spacing w:line="288" w:lineRule="auto"/>
      </w:pPr>
    </w:p>
    <w:p w14:paraId="67775B0D" w14:textId="6723F2D8" w:rsidR="00814D4E" w:rsidRDefault="00814D4E" w:rsidP="00BB57C1">
      <w:pPr>
        <w:spacing w:line="288" w:lineRule="auto"/>
      </w:pPr>
    </w:p>
    <w:p w14:paraId="34DECBE2" w14:textId="27582342" w:rsidR="00814D4E" w:rsidRDefault="00814D4E" w:rsidP="00BB57C1">
      <w:pPr>
        <w:spacing w:line="288" w:lineRule="auto"/>
      </w:pPr>
    </w:p>
    <w:p w14:paraId="12D7D014" w14:textId="0F855907" w:rsidR="00814D4E" w:rsidRDefault="000C13C4" w:rsidP="005344A6">
      <w:pPr>
        <w:pStyle w:val="ListParagraph"/>
        <w:numPr>
          <w:ilvl w:val="0"/>
          <w:numId w:val="13"/>
        </w:numPr>
        <w:spacing w:line="276" w:lineRule="auto"/>
      </w:pPr>
      <w:r>
        <w:rPr>
          <w:b/>
        </w:rPr>
        <w:t xml:space="preserve">Describe </w:t>
      </w:r>
      <w:r>
        <w:t xml:space="preserve">where food and fibre production </w:t>
      </w:r>
      <w:r w:rsidR="00335F6D">
        <w:t>occur</w:t>
      </w:r>
      <w:r>
        <w:t xml:space="preserve"> in W</w:t>
      </w:r>
      <w:r w:rsidR="00335F6D">
        <w:t>A</w:t>
      </w:r>
      <w:r>
        <w:t xml:space="preserve">. </w:t>
      </w:r>
      <w:r w:rsidR="00814D4E">
        <w:br w:type="page"/>
      </w:r>
    </w:p>
    <w:p w14:paraId="01A591EC" w14:textId="79B7874D" w:rsidR="00820863" w:rsidRPr="007619B0" w:rsidRDefault="00814D4E" w:rsidP="007619B0">
      <w:pPr>
        <w:pStyle w:val="Heading3"/>
      </w:pPr>
      <w:r>
        <w:lastRenderedPageBreak/>
        <w:t>Module 3:</w:t>
      </w:r>
      <w:r>
        <w:tab/>
      </w:r>
      <w:r>
        <w:tab/>
      </w:r>
      <w:r>
        <w:tab/>
      </w:r>
      <w:r>
        <w:tab/>
      </w:r>
      <w:r>
        <w:tab/>
      </w:r>
      <w:r>
        <w:tab/>
      </w:r>
      <w:r>
        <w:tab/>
      </w:r>
      <w:r w:rsidR="00BD6331">
        <w:tab/>
      </w:r>
      <w:r>
        <w:t xml:space="preserve">(approximately </w:t>
      </w:r>
      <w:r w:rsidR="00BD6331">
        <w:t xml:space="preserve">1 </w:t>
      </w:r>
      <w:r>
        <w:t>lesson</w:t>
      </w:r>
      <w:r w:rsidRPr="005701DE">
        <w:t>)</w:t>
      </w:r>
    </w:p>
    <w:p w14:paraId="789E8D0A" w14:textId="3E91CC1E" w:rsidR="00814D4E" w:rsidRPr="00814D4E" w:rsidRDefault="00814D4E" w:rsidP="00814D4E">
      <w:r w:rsidRPr="00180258">
        <w:rPr>
          <w:rFonts w:cs="Arial"/>
          <w:noProof/>
          <w:lang w:eastAsia="en-AU"/>
        </w:rPr>
        <mc:AlternateContent>
          <mc:Choice Requires="wpg">
            <w:drawing>
              <wp:inline distT="0" distB="0" distL="0" distR="0" wp14:anchorId="7A50667F" wp14:editId="1DBEAFC3">
                <wp:extent cx="6120130" cy="347980"/>
                <wp:effectExtent l="0" t="0" r="13970" b="13970"/>
                <wp:docPr id="224" name="Group 224"/>
                <wp:cNvGraphicFramePr/>
                <a:graphic xmlns:a="http://schemas.openxmlformats.org/drawingml/2006/main">
                  <a:graphicData uri="http://schemas.microsoft.com/office/word/2010/wordprocessingGroup">
                    <wpg:wgp>
                      <wpg:cNvGrpSpPr/>
                      <wpg:grpSpPr>
                        <a:xfrm>
                          <a:off x="0" y="0"/>
                          <a:ext cx="6120130" cy="347980"/>
                          <a:chOff x="0" y="0"/>
                          <a:chExt cx="4953394" cy="308921"/>
                        </a:xfrm>
                      </wpg:grpSpPr>
                      <wps:wsp>
                        <wps:cNvPr id="227" name="Right Arrow 116"/>
                        <wps:cNvSpPr/>
                        <wps:spPr>
                          <a:xfrm>
                            <a:off x="3887224" y="79787"/>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ight Arrow 117"/>
                        <wps:cNvSpPr/>
                        <wps:spPr>
                          <a:xfrm>
                            <a:off x="2715981" y="69155"/>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ight Arrow 118"/>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ight Arrow 120"/>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Flowchart: Alternate Process 239"/>
                        <wps:cNvSpPr/>
                        <wps:spPr>
                          <a:xfrm>
                            <a:off x="0" y="0"/>
                            <a:ext cx="68389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3F91BF1" w14:textId="77777777" w:rsidR="002178BB" w:rsidRPr="004E169A" w:rsidRDefault="002178BB" w:rsidP="00814D4E">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Flowchart: Alternate Process 240"/>
                        <wps:cNvSpPr/>
                        <wps:spPr>
                          <a:xfrm>
                            <a:off x="950976" y="0"/>
                            <a:ext cx="720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16B1D288" w14:textId="77777777" w:rsidR="002178BB" w:rsidRPr="004E169A" w:rsidRDefault="002178BB" w:rsidP="00814D4E">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Flowchart: Alternate Process 241"/>
                        <wps:cNvSpPr/>
                        <wps:spPr>
                          <a:xfrm>
                            <a:off x="1949246" y="21266"/>
                            <a:ext cx="756000"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EE6670D" w14:textId="77777777" w:rsidR="002178BB" w:rsidRPr="004E169A" w:rsidRDefault="002178BB" w:rsidP="00814D4E">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Flowchart: Alternate Process 242"/>
                        <wps:cNvSpPr/>
                        <wps:spPr>
                          <a:xfrm>
                            <a:off x="3023220" y="21225"/>
                            <a:ext cx="864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80C27AE" w14:textId="77777777" w:rsidR="002178BB" w:rsidRPr="004E169A" w:rsidRDefault="002178BB" w:rsidP="00814D4E">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Flowchart: Alternate Process 243"/>
                        <wps:cNvSpPr/>
                        <wps:spPr>
                          <a:xfrm>
                            <a:off x="4161549" y="21245"/>
                            <a:ext cx="79184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755AFC66" w14:textId="77777777" w:rsidR="002178BB" w:rsidRPr="004E169A" w:rsidRDefault="002178BB" w:rsidP="00814D4E">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50667F" id="Group 224" o:spid="_x0000_s1048" style="width:481.9pt;height:27.4pt;mso-position-horizontal-relative:char;mso-position-vertical-relative:line" coordsize="49533,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">
                <v:shape id="Right Arrow 116" o:spid="_x0000_s1049" type="#_x0000_t13" style="position:absolute;left:38872;top:797;width:2743;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" adj="14700" fillcolor="#da3f31" strokecolor="#da3f31" strokeweight="2pt"/>
                <v:shape id="Right Arrow 117" o:spid="_x0000_s1050" type="#_x0000_t13" style="position:absolute;left:27159;top:691;width:2744;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" adj="14700" fillcolor="#da3f31" strokecolor="#da3f31" strokeweight="2pt"/>
                <v:shape id="Right Arrow 118" o:spid="_x0000_s1051"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" adj="14700" fillcolor="#da3f31" strokecolor="#da3f31" strokeweight="2pt"/>
                <v:shape id="Right Arrow 120" o:spid="_x0000_s1052"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" adj="14700" fillcolor="#da3f31" strokecolor="#da3f31" strokeweight="2pt"/>
                <v:shape id="Flowchart: Alternate Process 239" o:spid="_x0000_s1053"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" fillcolor="white [3201]" strokecolor="#da3f31" strokeweight="2pt">
                  <v:textbox>
                    <w:txbxContent>
                      <w:p w14:paraId="53F91BF1" w14:textId="77777777" w:rsidR="002178BB" w:rsidRPr="004E169A" w:rsidRDefault="002178BB" w:rsidP="00814D4E">
                        <w:pPr>
                          <w:spacing w:after="0"/>
                          <w:rPr>
                            <w:sz w:val="18"/>
                            <w:szCs w:val="18"/>
                          </w:rPr>
                        </w:pPr>
                        <w:r w:rsidRPr="004E169A">
                          <w:rPr>
                            <w:sz w:val="18"/>
                            <w:szCs w:val="18"/>
                          </w:rPr>
                          <w:t>ENGAGE</w:t>
                        </w:r>
                      </w:p>
                    </w:txbxContent>
                  </v:textbox>
                </v:shape>
                <v:shape id="Flowchart: Alternate Process 240" o:spid="_x0000_s1054"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" fillcolor="white [3201]" strokecolor="#da3f31" strokeweight="2pt">
                  <v:textbox>
                    <w:txbxContent>
                      <w:p w14:paraId="16B1D288" w14:textId="77777777" w:rsidR="002178BB" w:rsidRPr="004E169A" w:rsidRDefault="002178BB" w:rsidP="00814D4E">
                        <w:pPr>
                          <w:spacing w:after="0"/>
                          <w:jc w:val="center"/>
                          <w:rPr>
                            <w:sz w:val="18"/>
                            <w:szCs w:val="18"/>
                          </w:rPr>
                        </w:pPr>
                        <w:r w:rsidRPr="004E169A">
                          <w:rPr>
                            <w:sz w:val="18"/>
                            <w:szCs w:val="18"/>
                          </w:rPr>
                          <w:t>EXPLORE</w:t>
                        </w:r>
                      </w:p>
                    </w:txbxContent>
                  </v:textbox>
                </v:shape>
                <v:shape id="Flowchart: Alternate Process 241" o:spid="_x0000_s1055" type="#_x0000_t176" style="position:absolute;left:19492;top:212;width:756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" fillcolor="#da3f31" strokecolor="#da3f31" strokeweight="2pt">
                  <v:textbox>
                    <w:txbxContent>
                      <w:p w14:paraId="3EE6670D" w14:textId="77777777" w:rsidR="002178BB" w:rsidRPr="004E169A" w:rsidRDefault="002178BB" w:rsidP="00814D4E">
                        <w:pPr>
                          <w:spacing w:after="0"/>
                          <w:jc w:val="center"/>
                          <w:rPr>
                            <w:sz w:val="18"/>
                            <w:szCs w:val="18"/>
                          </w:rPr>
                        </w:pPr>
                        <w:r w:rsidRPr="004E169A">
                          <w:rPr>
                            <w:sz w:val="18"/>
                            <w:szCs w:val="18"/>
                          </w:rPr>
                          <w:t xml:space="preserve">EXPLAIN </w:t>
                        </w:r>
                      </w:p>
                    </w:txbxContent>
                  </v:textbox>
                </v:shape>
                <v:shape id="Flowchart: Alternate Process 242" o:spid="_x0000_s1056" type="#_x0000_t176" style="position:absolute;left:30232;top:212;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" fillcolor="white [3201]" strokecolor="#da3f31" strokeweight="2pt">
                  <v:textbox>
                    <w:txbxContent>
                      <w:p w14:paraId="280C27AE" w14:textId="77777777" w:rsidR="002178BB" w:rsidRPr="004E169A" w:rsidRDefault="002178BB" w:rsidP="00814D4E">
                        <w:pPr>
                          <w:spacing w:after="0"/>
                          <w:jc w:val="center"/>
                          <w:rPr>
                            <w:sz w:val="18"/>
                            <w:szCs w:val="18"/>
                          </w:rPr>
                        </w:pPr>
                        <w:r w:rsidRPr="004E169A">
                          <w:rPr>
                            <w:sz w:val="18"/>
                            <w:szCs w:val="18"/>
                          </w:rPr>
                          <w:t>ELABORATE</w:t>
                        </w:r>
                      </w:p>
                    </w:txbxContent>
                  </v:textbox>
                </v:shape>
                <v:shape id="Flowchart: Alternate Process 243" o:spid="_x0000_s1057" type="#_x0000_t176" style="position:absolute;left:41615;top:212;width:7918;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" fillcolor="white [3201]" strokecolor="#da3f31" strokeweight="2pt">
                  <v:textbox>
                    <w:txbxContent>
                      <w:p w14:paraId="755AFC66" w14:textId="77777777" w:rsidR="002178BB" w:rsidRPr="004E169A" w:rsidRDefault="002178BB" w:rsidP="00814D4E">
                        <w:pPr>
                          <w:spacing w:after="0"/>
                          <w:jc w:val="center"/>
                          <w:rPr>
                            <w:sz w:val="18"/>
                            <w:szCs w:val="18"/>
                          </w:rPr>
                        </w:pPr>
                        <w:r w:rsidRPr="004E169A">
                          <w:rPr>
                            <w:sz w:val="18"/>
                            <w:szCs w:val="18"/>
                          </w:rPr>
                          <w:t>EVALUATE</w:t>
                        </w:r>
                      </w:p>
                    </w:txbxContent>
                  </v:textbox>
                </v:shape>
                <w10:anchorlock/>
              </v:group>
            </w:pict>
          </mc:Fallback>
        </mc:AlternateContent>
      </w:r>
    </w:p>
    <w:p w14:paraId="44E4ABDB" w14:textId="77777777" w:rsidR="00814D4E" w:rsidRPr="005701DE" w:rsidRDefault="00814D4E" w:rsidP="00814D4E">
      <w:pPr>
        <w:pStyle w:val="Heading4"/>
      </w:pPr>
      <w:r>
        <w:t>Learning intentions</w:t>
      </w:r>
    </w:p>
    <w:p w14:paraId="13A1BE90" w14:textId="68E3C0FB" w:rsidR="00814D4E" w:rsidRDefault="00814D4E" w:rsidP="004E169A">
      <w:pPr>
        <w:spacing w:after="0"/>
      </w:pPr>
      <w:r w:rsidRPr="005701DE">
        <w:t>Students will be able to:</w:t>
      </w:r>
    </w:p>
    <w:p w14:paraId="046F3C1F" w14:textId="69ACEB99" w:rsidR="003F07A7" w:rsidRDefault="003F07A7" w:rsidP="00FC4698">
      <w:pPr>
        <w:pStyle w:val="ListParagraph"/>
        <w:numPr>
          <w:ilvl w:val="0"/>
          <w:numId w:val="8"/>
        </w:numPr>
      </w:pPr>
      <w:r>
        <w:t>Discuss the consequences of altering biomes</w:t>
      </w:r>
      <w:r w:rsidR="00FF7882">
        <w:t xml:space="preserve"> in order to produce food and fibre.</w:t>
      </w:r>
    </w:p>
    <w:p w14:paraId="6DDF5BFD" w14:textId="22297AA3" w:rsidR="00814D4E" w:rsidRDefault="00814D4E" w:rsidP="00814D4E">
      <w:pPr>
        <w:pStyle w:val="Heading4"/>
      </w:pPr>
      <w:r w:rsidRPr="005701DE">
        <w:t>Background information</w:t>
      </w:r>
    </w:p>
    <w:p w14:paraId="4458A1C2" w14:textId="71AA712F" w:rsidR="001F4A59" w:rsidRDefault="00DA307B" w:rsidP="00415B31">
      <w:r>
        <w:t>The impacts of food and farming production on biomes is a broad topic</w:t>
      </w:r>
      <w:r w:rsidR="00FA1599">
        <w:t xml:space="preserve"> and could include </w:t>
      </w:r>
      <w:r w:rsidR="001F4A59">
        <w:t>many examples</w:t>
      </w:r>
      <w:r w:rsidR="00FA1599">
        <w:t>.</w:t>
      </w:r>
      <w:r>
        <w:t xml:space="preserve"> </w:t>
      </w:r>
      <w:r w:rsidR="00FA1599">
        <w:t>T</w:t>
      </w:r>
      <w:r>
        <w:t>he activities in this section focus on a W</w:t>
      </w:r>
      <w:r w:rsidR="00BE714A">
        <w:t>A</w:t>
      </w:r>
      <w:r>
        <w:t xml:space="preserve"> example</w:t>
      </w:r>
      <w:r w:rsidR="00FA1599">
        <w:t>.</w:t>
      </w:r>
      <w:r w:rsidR="001F4A59">
        <w:t xml:space="preserve"> As stated on the Department of Primary Industry and Regional Development (DPIRD) website:</w:t>
      </w:r>
    </w:p>
    <w:p w14:paraId="5E8725E6" w14:textId="397C15E8" w:rsidR="0028532B" w:rsidRPr="00175E86" w:rsidRDefault="00FA1599" w:rsidP="00415B31">
      <w:pPr>
        <w:rPr>
          <w:i/>
          <w:sz w:val="20"/>
          <w:szCs w:val="20"/>
        </w:rPr>
      </w:pPr>
      <w:r w:rsidRPr="00175E86">
        <w:rPr>
          <w:i/>
          <w:sz w:val="20"/>
          <w:szCs w:val="20"/>
        </w:rPr>
        <w:t xml:space="preserve">Dryland salinity </w:t>
      </w:r>
      <w:r w:rsidRPr="00175E86">
        <w:rPr>
          <w:rFonts w:cs="Arial"/>
          <w:i/>
          <w:color w:val="333333"/>
          <w:sz w:val="20"/>
          <w:szCs w:val="20"/>
        </w:rPr>
        <w:t>(salinity on non-irrigated land) is one of the greatest environmental threats facing Western Australia's agricultural land, water, biodiversity and infrastructure. It's commonly defined as salinity at or near the soil surface causing reduced plant growth, reduced water quality and damage to infrastructure.</w:t>
      </w:r>
    </w:p>
    <w:p w14:paraId="3F46AAE6" w14:textId="77777777" w:rsidR="004D45CE" w:rsidRPr="00175E86" w:rsidRDefault="004D45CE" w:rsidP="004D45CE">
      <w:pPr>
        <w:spacing w:after="0"/>
        <w:rPr>
          <w:rFonts w:eastAsia="Times New Roman" w:cs="Arial"/>
          <w:i/>
          <w:sz w:val="20"/>
          <w:szCs w:val="20"/>
          <w:lang w:eastAsia="en-AU"/>
        </w:rPr>
      </w:pPr>
      <w:r w:rsidRPr="00175E86">
        <w:rPr>
          <w:rFonts w:eastAsia="Times New Roman" w:cs="Arial"/>
          <w:i/>
          <w:sz w:val="20"/>
          <w:szCs w:val="20"/>
          <w:lang w:eastAsia="en-AU"/>
        </w:rPr>
        <w:t>Primary salinity develops naturally, mainly in areas where rainfall is insufficient to leach salts from the soil profile and evaporation is high. It occurs throughout the world in arid climates, including about 29 million hectares in Australia – 14 million hectares of salt marshes, salt lakes and salt flats, and 15 million hectares of naturally saline subsoils that have no groundwater or perched water to take the salts to the surface.</w:t>
      </w:r>
    </w:p>
    <w:p w14:paraId="15171917" w14:textId="048483CF" w:rsidR="004D45CE" w:rsidRPr="00175E86" w:rsidRDefault="004D45CE" w:rsidP="004D45CE">
      <w:pPr>
        <w:spacing w:after="0"/>
        <w:rPr>
          <w:rFonts w:eastAsia="Times New Roman" w:cs="Arial"/>
          <w:i/>
          <w:sz w:val="20"/>
          <w:szCs w:val="20"/>
          <w:lang w:eastAsia="en-AU"/>
        </w:rPr>
      </w:pPr>
      <w:r w:rsidRPr="00175E86">
        <w:rPr>
          <w:rFonts w:eastAsia="Times New Roman" w:cs="Arial"/>
          <w:i/>
          <w:sz w:val="20"/>
          <w:szCs w:val="20"/>
          <w:lang w:eastAsia="en-AU"/>
        </w:rPr>
        <w:t xml:space="preserve">Moist and wet primary saline areas have very high natural diversity in WA, and are at risk from increased flooding, waterlogging and increasing </w:t>
      </w:r>
      <w:proofErr w:type="spellStart"/>
      <w:r w:rsidRPr="00175E86">
        <w:rPr>
          <w:rFonts w:eastAsia="Times New Roman" w:cs="Arial"/>
          <w:i/>
          <w:sz w:val="20"/>
          <w:szCs w:val="20"/>
          <w:lang w:eastAsia="en-AU"/>
        </w:rPr>
        <w:t>salinisation</w:t>
      </w:r>
      <w:proofErr w:type="spellEnd"/>
      <w:r w:rsidRPr="00175E86">
        <w:rPr>
          <w:rFonts w:eastAsia="Times New Roman" w:cs="Arial"/>
          <w:i/>
          <w:sz w:val="20"/>
          <w:szCs w:val="20"/>
          <w:lang w:eastAsia="en-AU"/>
        </w:rPr>
        <w:t>. Natural salt lake chains in WA follow ancient drainage lines.</w:t>
      </w:r>
    </w:p>
    <w:p w14:paraId="6AC14D0D" w14:textId="2EF96CF9" w:rsidR="004D45CE" w:rsidRPr="00175E86" w:rsidRDefault="004D45CE" w:rsidP="004D45CE">
      <w:pPr>
        <w:spacing w:after="0"/>
        <w:rPr>
          <w:rFonts w:eastAsia="Times New Roman" w:cs="Arial"/>
          <w:i/>
          <w:sz w:val="20"/>
          <w:szCs w:val="20"/>
          <w:lang w:eastAsia="en-AU"/>
        </w:rPr>
      </w:pPr>
    </w:p>
    <w:p w14:paraId="31D653DD" w14:textId="52F78D90" w:rsidR="004D45CE" w:rsidRPr="00175E86" w:rsidRDefault="004D45CE" w:rsidP="004D45CE">
      <w:pPr>
        <w:spacing w:after="0"/>
        <w:rPr>
          <w:rFonts w:eastAsia="Times New Roman" w:cs="Arial"/>
          <w:i/>
          <w:sz w:val="20"/>
          <w:szCs w:val="20"/>
          <w:lang w:eastAsia="en-AU"/>
        </w:rPr>
      </w:pPr>
      <w:r w:rsidRPr="00175E86">
        <w:rPr>
          <w:rFonts w:cs="Arial"/>
          <w:i/>
          <w:sz w:val="20"/>
          <w:szCs w:val="20"/>
        </w:rPr>
        <w:t>Secondary salinity develops as a result of changed land use and management. In Australia, clearing for agriculture has been the major driver of this change, because deep-rooted, perennial native vegetation has been replaced with shallow-rooted annual crops and pastures, and this change allows more groundwater recharge.</w:t>
      </w:r>
    </w:p>
    <w:p w14:paraId="10C62D5F" w14:textId="77777777" w:rsidR="004D45CE" w:rsidRPr="00175E86" w:rsidRDefault="004D45CE" w:rsidP="00415B31">
      <w:pPr>
        <w:rPr>
          <w:sz w:val="20"/>
          <w:szCs w:val="20"/>
        </w:rPr>
      </w:pPr>
    </w:p>
    <w:p w14:paraId="399AC05D" w14:textId="052B61D5" w:rsidR="00D548AE" w:rsidRDefault="00D548AE" w:rsidP="00415B31">
      <w:r>
        <w:t>The following link</w:t>
      </w:r>
      <w:r w:rsidR="007C4CE8">
        <w:t>s</w:t>
      </w:r>
      <w:r>
        <w:t xml:space="preserve"> provides information regarding dryland salinity in the </w:t>
      </w:r>
      <w:r w:rsidR="00357594">
        <w:t>s</w:t>
      </w:r>
      <w:r>
        <w:t>outh</w:t>
      </w:r>
      <w:r w:rsidR="00357594">
        <w:t>-w</w:t>
      </w:r>
      <w:r>
        <w:t>est of W</w:t>
      </w:r>
      <w:r w:rsidR="00357594">
        <w:t>A</w:t>
      </w:r>
      <w:r>
        <w:t>:</w:t>
      </w:r>
    </w:p>
    <w:p w14:paraId="35FB5037" w14:textId="5251B336" w:rsidR="007C4CE8" w:rsidRDefault="006C0EB5" w:rsidP="00415B31">
      <w:hyperlink r:id="rId55" w:history="1">
        <w:r w:rsidR="00184497">
          <w:rPr>
            <w:rStyle w:val="Hyperlink"/>
          </w:rPr>
          <w:t>Dryland salinity in Western Australia</w:t>
        </w:r>
      </w:hyperlink>
      <w:r w:rsidR="00D548AE">
        <w:t xml:space="preserve"> </w:t>
      </w:r>
      <w:r w:rsidR="0044228D">
        <w:br/>
      </w:r>
      <w:hyperlink r:id="rId56" w:history="1">
        <w:r w:rsidR="00715E43">
          <w:rPr>
            <w:rStyle w:val="Hyperlink"/>
          </w:rPr>
          <w:t>Dryland salinity science</w:t>
        </w:r>
      </w:hyperlink>
      <w:r w:rsidR="007C4CE8">
        <w:t xml:space="preserve"> </w:t>
      </w:r>
    </w:p>
    <w:p w14:paraId="7359B164" w14:textId="23183E6C" w:rsidR="00324CB4" w:rsidRDefault="00324CB4" w:rsidP="00324CB4">
      <w:pPr>
        <w:pStyle w:val="NoSpacing"/>
      </w:pPr>
      <w:r>
        <w:t xml:space="preserve">There are </w:t>
      </w:r>
      <w:r w:rsidR="00D6353E">
        <w:t>several</w:t>
      </w:r>
      <w:r>
        <w:t xml:space="preserve"> f</w:t>
      </w:r>
      <w:r w:rsidRPr="00324CB4">
        <w:t xml:space="preserve">armer </w:t>
      </w:r>
      <w:proofErr w:type="gramStart"/>
      <w:r w:rsidRPr="00324CB4">
        <w:t>case</w:t>
      </w:r>
      <w:proofErr w:type="gramEnd"/>
      <w:r w:rsidRPr="00324CB4">
        <w:t xml:space="preserve"> studies from W</w:t>
      </w:r>
      <w:r w:rsidR="00DB34F7">
        <w:t>A</w:t>
      </w:r>
      <w:r>
        <w:t xml:space="preserve">, </w:t>
      </w:r>
      <w:r w:rsidR="00DB34F7">
        <w:t>Y</w:t>
      </w:r>
      <w:r>
        <w:t>ou</w:t>
      </w:r>
      <w:r w:rsidR="00D254C7">
        <w:t>T</w:t>
      </w:r>
      <w:r>
        <w:t xml:space="preserve">ube videos and print, provided by DPIRD that outline the solutions implemented to overcome salinity in various rainfall zones. They may be useful for your cohort. </w:t>
      </w:r>
    </w:p>
    <w:p w14:paraId="468D0E45" w14:textId="77777777" w:rsidR="00324CB4" w:rsidRPr="00324CB4" w:rsidRDefault="00324CB4" w:rsidP="00324CB4">
      <w:pPr>
        <w:pStyle w:val="NoSpacing"/>
      </w:pPr>
    </w:p>
    <w:p w14:paraId="13EB31F5" w14:textId="7056902C" w:rsidR="000C13C4" w:rsidRDefault="006C0EB5" w:rsidP="000C13C4">
      <w:pPr>
        <w:spacing w:line="288" w:lineRule="auto"/>
        <w:rPr>
          <w:sz w:val="21"/>
          <w:szCs w:val="21"/>
        </w:rPr>
      </w:pPr>
      <w:hyperlink r:id="rId57" w:history="1">
        <w:r w:rsidR="00521050">
          <w:rPr>
            <w:rStyle w:val="Hyperlink"/>
            <w:sz w:val="21"/>
            <w:szCs w:val="21"/>
          </w:rPr>
          <w:t>Managing dryland salinity - farmer case studies from Western Australia</w:t>
        </w:r>
      </w:hyperlink>
      <w:r w:rsidR="00324CB4" w:rsidRPr="00324CB4">
        <w:rPr>
          <w:sz w:val="21"/>
          <w:szCs w:val="21"/>
        </w:rPr>
        <w:t xml:space="preserve"> </w:t>
      </w:r>
      <w:r w:rsidR="000C13C4">
        <w:rPr>
          <w:sz w:val="21"/>
          <w:szCs w:val="21"/>
        </w:rPr>
        <w:t xml:space="preserve"> </w:t>
      </w:r>
    </w:p>
    <w:p w14:paraId="55E45014" w14:textId="77777777" w:rsidR="00814D4E" w:rsidRDefault="00814D4E" w:rsidP="00814D4E">
      <w:pPr>
        <w:pStyle w:val="Heading4"/>
      </w:pPr>
      <w:r w:rsidRPr="00A506DC">
        <w:t>Resources and equipment</w:t>
      </w:r>
    </w:p>
    <w:p w14:paraId="32E0F758" w14:textId="0554A9E8" w:rsidR="00814D4E" w:rsidRDefault="00814D4E" w:rsidP="00AD6EA6">
      <w:pPr>
        <w:spacing w:after="0"/>
      </w:pPr>
      <w:r>
        <w:t>Teaching resource</w:t>
      </w:r>
    </w:p>
    <w:p w14:paraId="7850F4DA" w14:textId="512CB2DA" w:rsidR="001F4A59" w:rsidRPr="00E63CE8" w:rsidRDefault="001F4A59" w:rsidP="00FC4698">
      <w:pPr>
        <w:pStyle w:val="ListParagraph"/>
        <w:numPr>
          <w:ilvl w:val="0"/>
          <w:numId w:val="8"/>
        </w:numPr>
        <w:spacing w:line="288" w:lineRule="auto"/>
      </w:pPr>
      <w:r w:rsidRPr="00E63CE8">
        <w:t xml:space="preserve">Infographic 1: Spotlight on Western Australia – Biomes </w:t>
      </w:r>
    </w:p>
    <w:p w14:paraId="02869907" w14:textId="4744D4B8" w:rsidR="00CB627E" w:rsidRDefault="00CB627E" w:rsidP="00CB627E">
      <w:pPr>
        <w:pStyle w:val="NoSpacing"/>
      </w:pPr>
      <w:r>
        <w:t>Student resource</w:t>
      </w:r>
    </w:p>
    <w:p w14:paraId="36A17FD2" w14:textId="6ED94B81" w:rsidR="004D45CE" w:rsidRDefault="00CB71ED" w:rsidP="005344A6">
      <w:pPr>
        <w:pStyle w:val="NoSpacing"/>
        <w:numPr>
          <w:ilvl w:val="0"/>
          <w:numId w:val="15"/>
        </w:numPr>
      </w:pPr>
      <w:r>
        <w:t xml:space="preserve">Information sheet </w:t>
      </w:r>
      <w:r w:rsidR="003D591B">
        <w:t>Managing dryland s</w:t>
      </w:r>
      <w:r w:rsidR="004D45CE">
        <w:t xml:space="preserve">alinity </w:t>
      </w:r>
      <w:r w:rsidR="00BF4160">
        <w:t xml:space="preserve">in South-West Western Australia </w:t>
      </w:r>
    </w:p>
    <w:p w14:paraId="2B0703E0" w14:textId="5DDA89FC" w:rsidR="00175E86" w:rsidRDefault="00D339A4" w:rsidP="005344A6">
      <w:pPr>
        <w:pStyle w:val="NoSpacing"/>
        <w:numPr>
          <w:ilvl w:val="0"/>
          <w:numId w:val="15"/>
        </w:numPr>
      </w:pPr>
      <w:r>
        <w:t>Student w</w:t>
      </w:r>
      <w:r w:rsidR="00175E86">
        <w:t>orksheet 3.1</w:t>
      </w:r>
      <w:r w:rsidR="003D591B">
        <w:t xml:space="preserve"> Cooperative learning jigsaw template</w:t>
      </w:r>
    </w:p>
    <w:p w14:paraId="72EAC893" w14:textId="12DA843D" w:rsidR="000C13C4" w:rsidRDefault="006C0EB5" w:rsidP="005344A6">
      <w:pPr>
        <w:pStyle w:val="ListParagraph"/>
        <w:numPr>
          <w:ilvl w:val="0"/>
          <w:numId w:val="15"/>
        </w:numPr>
        <w:spacing w:line="288" w:lineRule="auto"/>
        <w:rPr>
          <w:sz w:val="21"/>
          <w:szCs w:val="21"/>
        </w:rPr>
      </w:pPr>
      <w:hyperlink r:id="rId58" w:anchor="collapse-1-6273" w:history="1">
        <w:r w:rsidR="00216271">
          <w:rPr>
            <w:rStyle w:val="Hyperlink"/>
            <w:sz w:val="21"/>
            <w:szCs w:val="21"/>
          </w:rPr>
          <w:t>National Landcare Program Bush Tucker Project</w:t>
        </w:r>
      </w:hyperlink>
      <w:r w:rsidR="000C13C4" w:rsidRPr="000C13C4">
        <w:rPr>
          <w:sz w:val="21"/>
          <w:szCs w:val="21"/>
        </w:rPr>
        <w:t xml:space="preserve"> </w:t>
      </w:r>
    </w:p>
    <w:p w14:paraId="51FDEF00" w14:textId="4C4BF389" w:rsidR="00814D4E" w:rsidRPr="0044228D" w:rsidRDefault="00035626" w:rsidP="005344A6">
      <w:pPr>
        <w:pStyle w:val="ListParagraph"/>
        <w:numPr>
          <w:ilvl w:val="0"/>
          <w:numId w:val="15"/>
        </w:numPr>
        <w:spacing w:line="288" w:lineRule="auto"/>
      </w:pPr>
      <w:r>
        <w:t>Student w</w:t>
      </w:r>
      <w:r w:rsidR="00175E86" w:rsidRPr="00E63CE8">
        <w:t xml:space="preserve">orksheet 3.2 </w:t>
      </w:r>
      <w:r w:rsidR="003D591B" w:rsidRPr="00E63CE8">
        <w:t>Saline bush tucker</w:t>
      </w:r>
      <w:r w:rsidR="00175E86" w:rsidRPr="00E63CE8">
        <w:t xml:space="preserve"> </w:t>
      </w:r>
    </w:p>
    <w:p w14:paraId="7200A7DA" w14:textId="77777777" w:rsidR="00BA29C4" w:rsidRDefault="00BA29C4">
      <w:pPr>
        <w:spacing w:line="276" w:lineRule="auto"/>
        <w:rPr>
          <w:rFonts w:cs="Arial"/>
          <w:b/>
          <w:color w:val="C45911"/>
          <w:sz w:val="24"/>
        </w:rPr>
      </w:pPr>
      <w:r>
        <w:br w:type="page"/>
      </w:r>
    </w:p>
    <w:p w14:paraId="32B3BE51" w14:textId="1FF4161A" w:rsidR="009D7EA3" w:rsidRPr="009D7EA3" w:rsidRDefault="00814D4E" w:rsidP="002B30BD">
      <w:pPr>
        <w:pStyle w:val="Heading3"/>
      </w:pPr>
      <w:r>
        <w:lastRenderedPageBreak/>
        <w:t>Instructions for suggested activities</w:t>
      </w:r>
    </w:p>
    <w:p w14:paraId="2D3FB7E8" w14:textId="23224201" w:rsidR="007976F9" w:rsidRDefault="001F4A59" w:rsidP="005344A6">
      <w:pPr>
        <w:pStyle w:val="ListParagraph"/>
        <w:numPr>
          <w:ilvl w:val="0"/>
          <w:numId w:val="14"/>
        </w:numPr>
        <w:spacing w:line="288" w:lineRule="auto"/>
      </w:pPr>
      <w:r>
        <w:t xml:space="preserve">Using Figure 5 on the infographic, </w:t>
      </w:r>
      <w:r w:rsidRPr="00503173">
        <w:rPr>
          <w:b/>
        </w:rPr>
        <w:t xml:space="preserve">explain </w:t>
      </w:r>
      <w:r>
        <w:t>salinity. The image is an example of secondary salinity that is a result of changed land use and management. If approp</w:t>
      </w:r>
      <w:r w:rsidR="007C4CE8">
        <w:t>riate, discuss primary salinity.</w:t>
      </w:r>
    </w:p>
    <w:p w14:paraId="62D20644" w14:textId="77777777" w:rsidR="0020501A" w:rsidRDefault="0020501A" w:rsidP="0020501A">
      <w:pPr>
        <w:pStyle w:val="ListParagraph"/>
        <w:spacing w:line="288" w:lineRule="auto"/>
      </w:pPr>
    </w:p>
    <w:p w14:paraId="7CE49882" w14:textId="517FDE0C" w:rsidR="007976F9" w:rsidRDefault="008F4D34" w:rsidP="005344A6">
      <w:pPr>
        <w:pStyle w:val="ListParagraph"/>
        <w:numPr>
          <w:ilvl w:val="0"/>
          <w:numId w:val="14"/>
        </w:numPr>
        <w:spacing w:line="288" w:lineRule="auto"/>
      </w:pPr>
      <w:r>
        <w:t>Using</w:t>
      </w:r>
      <w:r w:rsidR="003D591B">
        <w:t xml:space="preserve"> F</w:t>
      </w:r>
      <w:r w:rsidR="00E76EF0">
        <w:t>i</w:t>
      </w:r>
      <w:r w:rsidR="003D591B">
        <w:t>gures</w:t>
      </w:r>
      <w:r w:rsidR="004D45CE">
        <w:t xml:space="preserve"> 1 and 2</w:t>
      </w:r>
      <w:r>
        <w:t>, students</w:t>
      </w:r>
      <w:r w:rsidR="004D45CE">
        <w:t xml:space="preserve"> </w:t>
      </w:r>
      <w:r w:rsidR="004D45CE">
        <w:rPr>
          <w:b/>
        </w:rPr>
        <w:t xml:space="preserve">describe </w:t>
      </w:r>
      <w:r w:rsidR="004D45CE">
        <w:t xml:space="preserve">the impacts of salinity. </w:t>
      </w:r>
    </w:p>
    <w:p w14:paraId="471F321B" w14:textId="77777777" w:rsidR="007976F9" w:rsidRDefault="007976F9" w:rsidP="007976F9">
      <w:pPr>
        <w:pStyle w:val="ListParagraph"/>
      </w:pPr>
    </w:p>
    <w:p w14:paraId="40D8A7A8" w14:textId="59A99D88" w:rsidR="008F4D34" w:rsidRDefault="008F4D34" w:rsidP="005344A6">
      <w:pPr>
        <w:pStyle w:val="ListParagraph"/>
        <w:numPr>
          <w:ilvl w:val="0"/>
          <w:numId w:val="14"/>
        </w:numPr>
        <w:spacing w:line="288" w:lineRule="auto"/>
      </w:pPr>
      <w:r>
        <w:t xml:space="preserve">Working in small groups, students </w:t>
      </w:r>
      <w:r>
        <w:rPr>
          <w:b/>
        </w:rPr>
        <w:t xml:space="preserve">investigate </w:t>
      </w:r>
      <w:r>
        <w:t xml:space="preserve">salinity management options as outlined on the DPIRD website. </w:t>
      </w:r>
    </w:p>
    <w:p w14:paraId="012C11BB" w14:textId="532E8B2B" w:rsidR="008F4D34" w:rsidRDefault="008F4D34" w:rsidP="008F4D34">
      <w:pPr>
        <w:pStyle w:val="ListParagraph"/>
      </w:pPr>
      <w:r>
        <w:rPr>
          <w:noProof/>
          <w:lang w:eastAsia="en-AU"/>
        </w:rPr>
        <mc:AlternateContent>
          <mc:Choice Requires="wps">
            <w:drawing>
              <wp:inline distT="0" distB="0" distL="0" distR="0" wp14:anchorId="4A13425A" wp14:editId="035912B1">
                <wp:extent cx="5429250" cy="1114425"/>
                <wp:effectExtent l="0" t="0" r="19050" b="28575"/>
                <wp:docPr id="7" name="Rectangle 7"/>
                <wp:cNvGraphicFramePr/>
                <a:graphic xmlns:a="http://schemas.openxmlformats.org/drawingml/2006/main">
                  <a:graphicData uri="http://schemas.microsoft.com/office/word/2010/wordprocessingShape">
                    <wps:wsp>
                      <wps:cNvSpPr/>
                      <wps:spPr>
                        <a:xfrm>
                          <a:off x="0" y="0"/>
                          <a:ext cx="5429250" cy="11144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3F35979A" w14:textId="33D8375B" w:rsidR="002178BB" w:rsidRPr="008F4D34" w:rsidRDefault="002178BB" w:rsidP="008F4D34">
                            <w:pPr>
                              <w:jc w:val="both"/>
                              <w:rPr>
                                <w:u w:val="single"/>
                              </w:rPr>
                            </w:pPr>
                            <w:r w:rsidRPr="008F4D34">
                              <w:rPr>
                                <w:u w:val="single"/>
                              </w:rPr>
                              <w:t>An option for this activity</w:t>
                            </w:r>
                          </w:p>
                          <w:p w14:paraId="788E1ED1" w14:textId="0B23194F" w:rsidR="002178BB" w:rsidRDefault="002178BB" w:rsidP="008F4D34">
                            <w:pPr>
                              <w:jc w:val="both"/>
                            </w:pPr>
                            <w:r>
                              <w:t xml:space="preserve">Using </w:t>
                            </w:r>
                            <w:r>
                              <w:rPr>
                                <w:u w:val="single"/>
                              </w:rPr>
                              <w:t>Information sheet 3.3 Managing dryland s</w:t>
                            </w:r>
                            <w:r w:rsidRPr="008F4D34">
                              <w:rPr>
                                <w:u w:val="single"/>
                              </w:rPr>
                              <w:t>alinity</w:t>
                            </w:r>
                            <w:r>
                              <w:t xml:space="preserve"> and the </w:t>
                            </w:r>
                            <w:r>
                              <w:rPr>
                                <w:u w:val="single"/>
                              </w:rPr>
                              <w:t>Student Worksheet 3.1</w:t>
                            </w:r>
                            <w:r w:rsidRPr="008F4D34">
                              <w:rPr>
                                <w:u w:val="single"/>
                              </w:rPr>
                              <w:t xml:space="preserve"> </w:t>
                            </w:r>
                            <w:r>
                              <w:rPr>
                                <w:u w:val="single"/>
                              </w:rPr>
                              <w:t xml:space="preserve">Cooperative learning jigsaw </w:t>
                            </w:r>
                            <w:r w:rsidRPr="008F4D34">
                              <w:rPr>
                                <w:u w:val="single"/>
                              </w:rPr>
                              <w:t>template</w:t>
                            </w:r>
                            <w:r>
                              <w:t>, divide students into groups of six. Number them 1</w:t>
                            </w:r>
                            <w:r>
                              <w:t xml:space="preserve">,2 3, 4, 5 and 6. Form expert groups to investigate options and then return to original groups to share findings. Students will create a summary of six possible solutions.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A13425A" id="Rectangle 7" o:spid="_x0000_s1058" style="width:42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" fillcolor="white [3201]" strokecolor="#ed7d31 [3205]" strokeweight="2pt">
                <v:textbox>
                  <w:txbxContent>
                    <w:p w14:paraId="3F35979A" w14:textId="33D8375B" w:rsidR="002178BB" w:rsidRPr="008F4D34" w:rsidRDefault="002178BB" w:rsidP="008F4D34">
                      <w:pPr>
                        <w:jc w:val="both"/>
                        <w:rPr>
                          <w:u w:val="single"/>
                        </w:rPr>
                      </w:pPr>
                      <w:r w:rsidRPr="008F4D34">
                        <w:rPr>
                          <w:u w:val="single"/>
                        </w:rPr>
                        <w:t>An option for this activity</w:t>
                      </w:r>
                    </w:p>
                    <w:p w14:paraId="788E1ED1" w14:textId="0B23194F" w:rsidR="002178BB" w:rsidRDefault="002178BB" w:rsidP="008F4D34">
                      <w:pPr>
                        <w:jc w:val="both"/>
                      </w:pPr>
                      <w:r>
                        <w:t xml:space="preserve">Using </w:t>
                      </w:r>
                      <w:r>
                        <w:rPr>
                          <w:u w:val="single"/>
                        </w:rPr>
                        <w:t>Information sheet 3.3 Managing dryland s</w:t>
                      </w:r>
                      <w:r w:rsidRPr="008F4D34">
                        <w:rPr>
                          <w:u w:val="single"/>
                        </w:rPr>
                        <w:t>alinity</w:t>
                      </w:r>
                      <w:r>
                        <w:t xml:space="preserve"> and the </w:t>
                      </w:r>
                      <w:r>
                        <w:rPr>
                          <w:u w:val="single"/>
                        </w:rPr>
                        <w:t>Student Worksheet 3.1</w:t>
                      </w:r>
                      <w:r w:rsidRPr="008F4D34">
                        <w:rPr>
                          <w:u w:val="single"/>
                        </w:rPr>
                        <w:t xml:space="preserve"> </w:t>
                      </w:r>
                      <w:r>
                        <w:rPr>
                          <w:u w:val="single"/>
                        </w:rPr>
                        <w:t xml:space="preserve">Cooperative learning jigsaw </w:t>
                      </w:r>
                      <w:r w:rsidRPr="008F4D34">
                        <w:rPr>
                          <w:u w:val="single"/>
                        </w:rPr>
                        <w:t>template</w:t>
                      </w:r>
                      <w:r>
                        <w:t>, divide students into groups of six. Number them 1</w:t>
                      </w:r>
                      <w:r>
                        <w:t xml:space="preserve">,2 3, 4, 5 and 6. Form expert groups to investigate options and then return to original groups to share findings. Students will create a summary of six possible solutions. </w:t>
                      </w:r>
                    </w:p>
                  </w:txbxContent>
                </v:textbox>
                <w10:anchorlock/>
              </v:rect>
            </w:pict>
          </mc:Fallback>
        </mc:AlternateContent>
      </w:r>
    </w:p>
    <w:p w14:paraId="60FEC07E" w14:textId="77777777" w:rsidR="008F4D34" w:rsidRDefault="008F4D34" w:rsidP="008F4D34">
      <w:pPr>
        <w:pStyle w:val="ListParagraph"/>
        <w:spacing w:line="288" w:lineRule="auto"/>
        <w:rPr>
          <w:color w:val="FF0000"/>
        </w:rPr>
      </w:pPr>
    </w:p>
    <w:p w14:paraId="5A20199B" w14:textId="5DEBD8AC" w:rsidR="007F7AB3" w:rsidRDefault="000F7D69" w:rsidP="005344A6">
      <w:pPr>
        <w:pStyle w:val="ListParagraph"/>
        <w:numPr>
          <w:ilvl w:val="0"/>
          <w:numId w:val="14"/>
        </w:numPr>
        <w:spacing w:line="288" w:lineRule="auto"/>
      </w:pPr>
      <w:r w:rsidRPr="00175E86">
        <w:t xml:space="preserve">Case study – </w:t>
      </w:r>
      <w:r w:rsidR="000C13C4" w:rsidRPr="00175E86">
        <w:t xml:space="preserve">National </w:t>
      </w:r>
      <w:r w:rsidRPr="00175E86">
        <w:t xml:space="preserve">Landcare </w:t>
      </w:r>
      <w:r w:rsidR="000C13C4" w:rsidRPr="00175E86">
        <w:t>Program and Bush Tucker Project</w:t>
      </w:r>
    </w:p>
    <w:p w14:paraId="3BE41C4C" w14:textId="22A7A2FB" w:rsidR="00175E86" w:rsidRPr="00175E86" w:rsidRDefault="00175E86" w:rsidP="00175E86">
      <w:pPr>
        <w:pStyle w:val="ListParagraph"/>
        <w:spacing w:line="288" w:lineRule="auto"/>
        <w:rPr>
          <w:b/>
        </w:rPr>
      </w:pPr>
      <w:r>
        <w:t xml:space="preserve">Students </w:t>
      </w:r>
      <w:r>
        <w:rPr>
          <w:b/>
        </w:rPr>
        <w:t xml:space="preserve">read </w:t>
      </w:r>
      <w:r>
        <w:t xml:space="preserve">the </w:t>
      </w:r>
      <w:hyperlink r:id="rId59" w:anchor="collapse-1-4801" w:history="1">
        <w:r>
          <w:rPr>
            <w:rStyle w:val="Hyperlink"/>
          </w:rPr>
          <w:t>Bush Tucker Project - Katanning Landcare</w:t>
        </w:r>
      </w:hyperlink>
      <w:r w:rsidR="00677A78">
        <w:t xml:space="preserve"> example and complete </w:t>
      </w:r>
      <w:r w:rsidR="00A10072">
        <w:t>Student w</w:t>
      </w:r>
      <w:r>
        <w:t xml:space="preserve">orksheet 3.2 </w:t>
      </w:r>
      <w:r w:rsidR="00677A78">
        <w:t>Saline bush tucker</w:t>
      </w:r>
      <w:r>
        <w:t xml:space="preserve">. Conduct a class discussion based on the question provided on the worksheet. </w:t>
      </w:r>
    </w:p>
    <w:p w14:paraId="058DC5DC" w14:textId="77777777" w:rsidR="000C13C4" w:rsidRPr="000C13C4" w:rsidRDefault="000C13C4" w:rsidP="000C13C4">
      <w:pPr>
        <w:pStyle w:val="ListParagraph"/>
        <w:spacing w:line="288" w:lineRule="auto"/>
        <w:rPr>
          <w:color w:val="FF0000"/>
        </w:rPr>
      </w:pPr>
    </w:p>
    <w:p w14:paraId="48E743CD" w14:textId="61440954" w:rsidR="007F7AB3" w:rsidRPr="00F52DDB" w:rsidRDefault="007F7AB3" w:rsidP="005344A6">
      <w:pPr>
        <w:pStyle w:val="ListParagraph"/>
        <w:numPr>
          <w:ilvl w:val="0"/>
          <w:numId w:val="14"/>
        </w:numPr>
        <w:spacing w:line="288" w:lineRule="auto"/>
      </w:pPr>
      <w:r w:rsidRPr="00F52DDB">
        <w:rPr>
          <w:b/>
        </w:rPr>
        <w:t>Investigate</w:t>
      </w:r>
      <w:r w:rsidRPr="00F52DDB">
        <w:t xml:space="preserve"> </w:t>
      </w:r>
      <w:r w:rsidR="00F52DDB">
        <w:t xml:space="preserve">an </w:t>
      </w:r>
      <w:r w:rsidRPr="00F52DDB">
        <w:t xml:space="preserve">environmental </w:t>
      </w:r>
      <w:r w:rsidR="00F52DDB">
        <w:t xml:space="preserve">issue (in your local area if possible) that has emerged due to food and fibre production </w:t>
      </w:r>
      <w:r w:rsidRPr="00F52DDB">
        <w:t xml:space="preserve">and </w:t>
      </w:r>
      <w:r w:rsidR="00F52DDB">
        <w:t xml:space="preserve">the </w:t>
      </w:r>
      <w:r w:rsidRPr="00F52DDB">
        <w:t xml:space="preserve">solutions </w:t>
      </w:r>
      <w:r w:rsidR="00F52DDB">
        <w:t xml:space="preserve">that have been adopted. </w:t>
      </w:r>
    </w:p>
    <w:p w14:paraId="75B0636D" w14:textId="77777777" w:rsidR="00F52DDB" w:rsidRDefault="00F52DDB">
      <w:pPr>
        <w:spacing w:line="276" w:lineRule="auto"/>
        <w:rPr>
          <w:rFonts w:cs="Arial"/>
          <w:b/>
          <w:color w:val="C45911"/>
          <w:sz w:val="24"/>
        </w:rPr>
      </w:pPr>
      <w:r>
        <w:br w:type="page"/>
      </w:r>
    </w:p>
    <w:p w14:paraId="33BDF920" w14:textId="77777777" w:rsidR="003A642D" w:rsidRDefault="007F7AB3" w:rsidP="00E63CE8">
      <w:pPr>
        <w:pStyle w:val="Heading3"/>
      </w:pPr>
      <w:r>
        <w:lastRenderedPageBreak/>
        <w:t xml:space="preserve">Module </w:t>
      </w:r>
      <w:r w:rsidR="00324CB4">
        <w:t>4</w:t>
      </w:r>
      <w:r>
        <w:t>:</w:t>
      </w:r>
      <w:r>
        <w:tab/>
      </w:r>
      <w:r>
        <w:tab/>
      </w:r>
      <w:r>
        <w:tab/>
      </w:r>
      <w:r>
        <w:tab/>
      </w:r>
      <w:r>
        <w:tab/>
      </w:r>
      <w:r>
        <w:tab/>
      </w:r>
      <w:r w:rsidR="00D41B25">
        <w:t xml:space="preserve">             </w:t>
      </w:r>
      <w:r>
        <w:t xml:space="preserve">(approximately </w:t>
      </w:r>
      <w:r w:rsidR="00D41B25">
        <w:t>1 lesson</w:t>
      </w:r>
      <w:r w:rsidRPr="005701DE">
        <w:t>)</w:t>
      </w:r>
    </w:p>
    <w:p w14:paraId="1A4622E7" w14:textId="0C75340A" w:rsidR="00324CB4" w:rsidRPr="00324CB4" w:rsidRDefault="00324CB4" w:rsidP="003A642D">
      <w:r>
        <w:rPr>
          <w:noProof/>
          <w:lang w:eastAsia="en-AU"/>
        </w:rPr>
        <mc:AlternateContent>
          <mc:Choice Requires="wpg">
            <w:drawing>
              <wp:inline distT="0" distB="0" distL="0" distR="0" wp14:anchorId="721B8D33" wp14:editId="2604DEB5">
                <wp:extent cx="5546785" cy="320675"/>
                <wp:effectExtent l="0" t="0" r="15875" b="22225"/>
                <wp:docPr id="245" name="Group 245"/>
                <wp:cNvGraphicFramePr/>
                <a:graphic xmlns:a="http://schemas.openxmlformats.org/drawingml/2006/main">
                  <a:graphicData uri="http://schemas.microsoft.com/office/word/2010/wordprocessingGroup">
                    <wpg:wgp>
                      <wpg:cNvGrpSpPr/>
                      <wpg:grpSpPr>
                        <a:xfrm>
                          <a:off x="0" y="0"/>
                          <a:ext cx="5546785" cy="320675"/>
                          <a:chOff x="0" y="0"/>
                          <a:chExt cx="4878966" cy="288538"/>
                        </a:xfrm>
                      </wpg:grpSpPr>
                      <wps:wsp>
                        <wps:cNvPr id="246" name="Right Arrow 128"/>
                        <wps:cNvSpPr/>
                        <wps:spPr>
                          <a:xfrm>
                            <a:off x="3812796"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ight Arrow 130"/>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ight Arrow 131"/>
                        <wps:cNvSpPr/>
                        <wps:spPr>
                          <a:xfrm>
                            <a:off x="266273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ight Arrow 132"/>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Flowchart: Alternate Process 250"/>
                        <wps:cNvSpPr/>
                        <wps:spPr>
                          <a:xfrm>
                            <a:off x="0" y="0"/>
                            <a:ext cx="68389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48391300" w14:textId="77777777" w:rsidR="002178BB" w:rsidRPr="004E169A" w:rsidRDefault="002178BB" w:rsidP="00324CB4">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Flowchart: Alternate Process 251"/>
                        <wps:cNvSpPr/>
                        <wps:spPr>
                          <a:xfrm>
                            <a:off x="925920" y="0"/>
                            <a:ext cx="720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09AB2FA" w14:textId="77777777" w:rsidR="002178BB" w:rsidRPr="004E169A" w:rsidRDefault="002178BB" w:rsidP="00324CB4">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Flowchart: Alternate Process 252"/>
                        <wps:cNvSpPr/>
                        <wps:spPr>
                          <a:xfrm>
                            <a:off x="1920240" y="0"/>
                            <a:ext cx="756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9D11016" w14:textId="77777777" w:rsidR="002178BB" w:rsidRPr="004E169A" w:rsidRDefault="002178BB" w:rsidP="00324CB4">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Flowchart: Alternate Process 253"/>
                        <wps:cNvSpPr/>
                        <wps:spPr>
                          <a:xfrm>
                            <a:off x="2948792" y="0"/>
                            <a:ext cx="864000"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4631214" w14:textId="77777777" w:rsidR="002178BB" w:rsidRPr="004E169A" w:rsidRDefault="002178BB" w:rsidP="00324CB4">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Flowchart: Alternate Process 254"/>
                        <wps:cNvSpPr/>
                        <wps:spPr>
                          <a:xfrm>
                            <a:off x="4087121" y="883"/>
                            <a:ext cx="79184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7B96D4C" w14:textId="77777777" w:rsidR="002178BB" w:rsidRPr="004E169A" w:rsidRDefault="002178BB" w:rsidP="00324CB4">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1B8D33" id="Group 245" o:spid="_x0000_s1059" style="width:436.75pt;height:25.25pt;mso-position-horizontal-relative:char;mso-position-vertical-relative:line" coordsize="48789,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">
                <v:shape id="Right Arrow 128" o:spid="_x0000_s1060" type="#_x0000_t13" style="position:absolute;left:38127;top:585;width:2744;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" adj="14700" fillcolor="#da3f31" strokecolor="#da3f31" strokeweight="2pt"/>
                <v:shape id="Right Arrow 130" o:spid="_x0000_s1061"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" adj="14700" fillcolor="#da3f31" strokecolor="#da3f31" strokeweight="2pt"/>
                <v:shape id="Right Arrow 131" o:spid="_x0000_s1062"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" adj="14700" fillcolor="#da3f31" strokecolor="#da3f31" strokeweight="2pt"/>
                <v:shape id="Right Arrow 132" o:spid="_x0000_s1063"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" adj="14700" fillcolor="#da3f31" strokecolor="#da3f31" strokeweight="2pt"/>
                <v:shape id="Flowchart: Alternate Process 250" o:spid="_x0000_s1064"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" fillcolor="white [3201]" strokecolor="#da3f31" strokeweight="2pt">
                  <v:textbox>
                    <w:txbxContent>
                      <w:p w14:paraId="48391300" w14:textId="77777777" w:rsidR="002178BB" w:rsidRPr="004E169A" w:rsidRDefault="002178BB" w:rsidP="00324CB4">
                        <w:pPr>
                          <w:spacing w:after="0"/>
                          <w:rPr>
                            <w:sz w:val="18"/>
                            <w:szCs w:val="18"/>
                          </w:rPr>
                        </w:pPr>
                        <w:r w:rsidRPr="004E169A">
                          <w:rPr>
                            <w:sz w:val="18"/>
                            <w:szCs w:val="18"/>
                          </w:rPr>
                          <w:t>ENGAGE</w:t>
                        </w:r>
                      </w:p>
                    </w:txbxContent>
                  </v:textbox>
                </v:shape>
                <v:shape id="Flowchart: Alternate Process 251" o:spid="_x0000_s1065" type="#_x0000_t176" style="position:absolute;left:925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" fillcolor="white [3201]" strokecolor="#da3f31" strokeweight="2pt">
                  <v:textbox>
                    <w:txbxContent>
                      <w:p w14:paraId="509AB2FA" w14:textId="77777777" w:rsidR="002178BB" w:rsidRPr="004E169A" w:rsidRDefault="002178BB" w:rsidP="00324CB4">
                        <w:pPr>
                          <w:spacing w:after="0"/>
                          <w:jc w:val="center"/>
                          <w:rPr>
                            <w:sz w:val="18"/>
                            <w:szCs w:val="18"/>
                          </w:rPr>
                        </w:pPr>
                        <w:r w:rsidRPr="004E169A">
                          <w:rPr>
                            <w:sz w:val="18"/>
                            <w:szCs w:val="18"/>
                          </w:rPr>
                          <w:t>EXPLORE</w:t>
                        </w:r>
                      </w:p>
                    </w:txbxContent>
                  </v:textbox>
                </v:shape>
                <v:shape id="Flowchart: Alternate Process 252" o:spid="_x0000_s1066" type="#_x0000_t176" style="position:absolute;left:19202;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" fillcolor="white [3201]" strokecolor="#da3f31" strokeweight="2pt">
                  <v:textbox>
                    <w:txbxContent>
                      <w:p w14:paraId="59D11016" w14:textId="77777777" w:rsidR="002178BB" w:rsidRPr="004E169A" w:rsidRDefault="002178BB" w:rsidP="00324CB4">
                        <w:pPr>
                          <w:spacing w:after="0"/>
                          <w:jc w:val="center"/>
                          <w:rPr>
                            <w:sz w:val="18"/>
                            <w:szCs w:val="18"/>
                          </w:rPr>
                        </w:pPr>
                        <w:r w:rsidRPr="004E169A">
                          <w:rPr>
                            <w:sz w:val="18"/>
                            <w:szCs w:val="18"/>
                          </w:rPr>
                          <w:t xml:space="preserve">EXPLAIN </w:t>
                        </w:r>
                      </w:p>
                    </w:txbxContent>
                  </v:textbox>
                </v:shape>
                <v:shape id="Flowchart: Alternate Process 253" o:spid="_x0000_s1067" type="#_x0000_t176" style="position:absolute;left:29487;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" fillcolor="#da3f31" strokecolor="#da3f31" strokeweight="2pt">
                  <v:textbox>
                    <w:txbxContent>
                      <w:p w14:paraId="44631214" w14:textId="77777777" w:rsidR="002178BB" w:rsidRPr="004E169A" w:rsidRDefault="002178BB" w:rsidP="00324CB4">
                        <w:pPr>
                          <w:spacing w:after="0"/>
                          <w:jc w:val="center"/>
                          <w:rPr>
                            <w:sz w:val="18"/>
                            <w:szCs w:val="18"/>
                          </w:rPr>
                        </w:pPr>
                        <w:r w:rsidRPr="004E169A">
                          <w:rPr>
                            <w:sz w:val="18"/>
                            <w:szCs w:val="18"/>
                          </w:rPr>
                          <w:t>ELABORATE</w:t>
                        </w:r>
                      </w:p>
                    </w:txbxContent>
                  </v:textbox>
                </v:shape>
                <v:shape id="Flowchart: Alternate Process 254" o:spid="_x0000_s1068" type="#_x0000_t176" style="position:absolute;left:40871;top:8;width:7918;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" fillcolor="white [3201]" strokecolor="#da3f31" strokeweight="2pt">
                  <v:textbox>
                    <w:txbxContent>
                      <w:p w14:paraId="27B96D4C" w14:textId="77777777" w:rsidR="002178BB" w:rsidRPr="004E169A" w:rsidRDefault="002178BB" w:rsidP="00324CB4">
                        <w:pPr>
                          <w:spacing w:after="0"/>
                          <w:jc w:val="center"/>
                          <w:rPr>
                            <w:sz w:val="18"/>
                            <w:szCs w:val="18"/>
                          </w:rPr>
                        </w:pPr>
                        <w:r w:rsidRPr="004E169A">
                          <w:rPr>
                            <w:sz w:val="18"/>
                            <w:szCs w:val="18"/>
                          </w:rPr>
                          <w:t>EVALUATE</w:t>
                        </w:r>
                      </w:p>
                    </w:txbxContent>
                  </v:textbox>
                </v:shape>
                <w10:anchorlock/>
              </v:group>
            </w:pict>
          </mc:Fallback>
        </mc:AlternateContent>
      </w:r>
    </w:p>
    <w:p w14:paraId="2D4676B4" w14:textId="77777777" w:rsidR="00324CB4" w:rsidRPr="005701DE" w:rsidRDefault="00324CB4" w:rsidP="00324CB4">
      <w:pPr>
        <w:pStyle w:val="Heading4"/>
      </w:pPr>
      <w:r>
        <w:t>Learning intentions</w:t>
      </w:r>
    </w:p>
    <w:p w14:paraId="0344974F" w14:textId="77777777" w:rsidR="00324CB4" w:rsidRDefault="00324CB4" w:rsidP="004E169A">
      <w:pPr>
        <w:spacing w:after="0"/>
      </w:pPr>
      <w:r w:rsidRPr="005701DE">
        <w:t>Students will be able to:</w:t>
      </w:r>
    </w:p>
    <w:p w14:paraId="74762507" w14:textId="0F09CDCD" w:rsidR="00324CB4" w:rsidRDefault="00324CB4" w:rsidP="00AD6EA6">
      <w:pPr>
        <w:pStyle w:val="ListParagraph"/>
        <w:numPr>
          <w:ilvl w:val="0"/>
          <w:numId w:val="8"/>
        </w:numPr>
        <w:spacing w:line="288" w:lineRule="auto"/>
      </w:pPr>
      <w:r>
        <w:t xml:space="preserve">Recognise that the type of food and </w:t>
      </w:r>
      <w:r w:rsidRPr="00AD6EA6">
        <w:rPr>
          <w:sz w:val="21"/>
          <w:szCs w:val="21"/>
        </w:rPr>
        <w:t>fibre</w:t>
      </w:r>
      <w:r>
        <w:t xml:space="preserve"> produced in a region/biome is </w:t>
      </w:r>
      <w:r w:rsidR="009159ED">
        <w:t>influenced by</w:t>
      </w:r>
      <w:r>
        <w:t xml:space="preserve"> the predominant climate, soil and availability of water. </w:t>
      </w:r>
    </w:p>
    <w:p w14:paraId="73777A98" w14:textId="38CF6169" w:rsidR="00324CB4" w:rsidRDefault="00324CB4" w:rsidP="00324CB4">
      <w:pPr>
        <w:pStyle w:val="Heading4"/>
      </w:pPr>
      <w:r w:rsidRPr="005701DE">
        <w:t>Background information</w:t>
      </w:r>
    </w:p>
    <w:p w14:paraId="06D8C56D" w14:textId="5B951257" w:rsidR="00324CB4" w:rsidRDefault="008C0C9A" w:rsidP="00324CB4">
      <w:r>
        <w:t>Truffle production is an example of a successful primary industry based on suitable environmental and economic conditions. The climate required includes warm summer temperatures (average 20</w:t>
      </w:r>
      <w:r>
        <w:rPr>
          <w:rFonts w:cs="Arial"/>
        </w:rPr>
        <w:t>°</w:t>
      </w:r>
      <w:r>
        <w:t>C) and cool winter temperatures (average 5</w:t>
      </w:r>
      <w:r>
        <w:rPr>
          <w:rFonts w:cs="Arial"/>
        </w:rPr>
        <w:t>°</w:t>
      </w:r>
      <w:r>
        <w:t>C) and approximately 700</w:t>
      </w:r>
      <w:r w:rsidR="008F462A">
        <w:t xml:space="preserve"> </w:t>
      </w:r>
      <w:r>
        <w:t>mm of rainfall p</w:t>
      </w:r>
      <w:r w:rsidR="00425CED">
        <w:t xml:space="preserve">er </w:t>
      </w:r>
      <w:r>
        <w:t>a</w:t>
      </w:r>
      <w:r w:rsidR="00425CED">
        <w:t>nnum</w:t>
      </w:r>
      <w:r>
        <w:t xml:space="preserve">. Originally truffles grew in forests growing on limestone soils. </w:t>
      </w:r>
    </w:p>
    <w:p w14:paraId="385FA557" w14:textId="67664798" w:rsidR="008C0C9A" w:rsidRDefault="008C0C9A" w:rsidP="00324CB4">
      <w:proofErr w:type="gramStart"/>
      <w:r>
        <w:t>T</w:t>
      </w:r>
      <w:r w:rsidR="00586675">
        <w:t xml:space="preserve">he biomes </w:t>
      </w:r>
      <w:r>
        <w:t>o</w:t>
      </w:r>
      <w:r w:rsidR="00D6353E">
        <w:t xml:space="preserve">f the </w:t>
      </w:r>
      <w:r w:rsidR="00425CED">
        <w:t>s</w:t>
      </w:r>
      <w:r w:rsidR="00D6353E">
        <w:t>outh</w:t>
      </w:r>
      <w:r w:rsidR="00425CED">
        <w:t>-w</w:t>
      </w:r>
      <w:r>
        <w:t>est of W</w:t>
      </w:r>
      <w:r w:rsidR="00425CED">
        <w:t>A</w:t>
      </w:r>
      <w:r w:rsidR="00586675">
        <w:t>, particularly near Manjimup and Pemberton,</w:t>
      </w:r>
      <w:proofErr w:type="gramEnd"/>
      <w:r w:rsidR="00586675">
        <w:t xml:space="preserve"> are similar to areas of France, Spain and Italy where truffles grow and have been used to successfully develop the truffle industry in WA. </w:t>
      </w:r>
    </w:p>
    <w:p w14:paraId="46B9118C" w14:textId="62BAC58E" w:rsidR="00586675" w:rsidRDefault="00586675" w:rsidP="00324CB4">
      <w:r>
        <w:t>Truffle production is dependent on oak or hazelnut trees and inoculated trees have been planted in Perth Hills, Toodyay</w:t>
      </w:r>
      <w:r w:rsidR="00F02E63">
        <w:t>,</w:t>
      </w:r>
      <w:r>
        <w:t xml:space="preserve"> Margaret River, Busselton, Nannup, Donnybrook, Bridgetown, Walpole and Denmark. </w:t>
      </w:r>
    </w:p>
    <w:p w14:paraId="65ACAB1A" w14:textId="605643A9" w:rsidR="00586675" w:rsidRPr="00324CB4" w:rsidRDefault="00586675" w:rsidP="00324CB4">
      <w:r>
        <w:t xml:space="preserve">For more information: </w:t>
      </w:r>
      <w:hyperlink r:id="rId60" w:history="1">
        <w:r w:rsidR="00A80D77">
          <w:rPr>
            <w:rStyle w:val="Hyperlink"/>
          </w:rPr>
          <w:t xml:space="preserve">The truffle industry in Western Australia </w:t>
        </w:r>
      </w:hyperlink>
      <w:r>
        <w:t xml:space="preserve"> </w:t>
      </w:r>
    </w:p>
    <w:p w14:paraId="234BD068" w14:textId="77777777" w:rsidR="00324CB4" w:rsidRDefault="00324CB4" w:rsidP="00324CB4">
      <w:pPr>
        <w:pStyle w:val="Heading4"/>
      </w:pPr>
      <w:r w:rsidRPr="00A506DC">
        <w:t>Resources and equipment</w:t>
      </w:r>
    </w:p>
    <w:p w14:paraId="2E86F38F" w14:textId="77777777" w:rsidR="00324CB4" w:rsidRDefault="00324CB4" w:rsidP="00AD6EA6">
      <w:pPr>
        <w:spacing w:after="0"/>
      </w:pPr>
      <w:r>
        <w:t>Teaching resource</w:t>
      </w:r>
    </w:p>
    <w:p w14:paraId="0A3A7D42" w14:textId="77777777" w:rsidR="00324CB4" w:rsidRDefault="00324CB4" w:rsidP="00FC4698">
      <w:pPr>
        <w:pStyle w:val="ListParagraph"/>
        <w:numPr>
          <w:ilvl w:val="0"/>
          <w:numId w:val="8"/>
        </w:numPr>
        <w:spacing w:line="288" w:lineRule="auto"/>
        <w:rPr>
          <w:sz w:val="21"/>
          <w:szCs w:val="21"/>
        </w:rPr>
      </w:pPr>
      <w:r w:rsidRPr="00E63CE8">
        <w:t>Infographic 1: Spotlight on Western Australia – Biomes</w:t>
      </w:r>
      <w:r>
        <w:rPr>
          <w:sz w:val="21"/>
          <w:szCs w:val="21"/>
        </w:rPr>
        <w:t xml:space="preserve">. </w:t>
      </w:r>
    </w:p>
    <w:p w14:paraId="4793010F" w14:textId="3BCBACF9" w:rsidR="00324CB4" w:rsidRDefault="00324CB4" w:rsidP="00324CB4">
      <w:pPr>
        <w:pStyle w:val="NoSpacing"/>
      </w:pPr>
      <w:r>
        <w:t>Student resource</w:t>
      </w:r>
    </w:p>
    <w:p w14:paraId="0FB79D88" w14:textId="167ECBFB" w:rsidR="00677A78" w:rsidRDefault="00A10072" w:rsidP="00677A78">
      <w:pPr>
        <w:pStyle w:val="NoSpacing"/>
        <w:numPr>
          <w:ilvl w:val="0"/>
          <w:numId w:val="8"/>
        </w:numPr>
      </w:pPr>
      <w:r>
        <w:t>Student w</w:t>
      </w:r>
      <w:r w:rsidR="00677A78">
        <w:t xml:space="preserve">orksheet 4.1 </w:t>
      </w:r>
      <w:r w:rsidR="00953CFB">
        <w:t>Truffle industry compass</w:t>
      </w:r>
    </w:p>
    <w:p w14:paraId="7C3AB7DC" w14:textId="5CC1FC2F" w:rsidR="00082972" w:rsidRDefault="00324CB4" w:rsidP="003A642D">
      <w:pPr>
        <w:pStyle w:val="Heading3"/>
        <w:spacing w:before="240"/>
      </w:pPr>
      <w:r>
        <w:t>Instructions for suggested activities</w:t>
      </w:r>
    </w:p>
    <w:p w14:paraId="1B3A7CCE" w14:textId="0E4D4348" w:rsidR="00082972" w:rsidRDefault="00082972" w:rsidP="005344A6">
      <w:pPr>
        <w:pStyle w:val="ListParagraph"/>
        <w:numPr>
          <w:ilvl w:val="0"/>
          <w:numId w:val="16"/>
        </w:numPr>
        <w:ind w:left="709"/>
      </w:pPr>
      <w:r>
        <w:rPr>
          <w:b/>
        </w:rPr>
        <w:t xml:space="preserve">Discuss </w:t>
      </w:r>
      <w:r w:rsidRPr="00677A78">
        <w:t>the</w:t>
      </w:r>
      <w:r>
        <w:rPr>
          <w:b/>
        </w:rPr>
        <w:t xml:space="preserve"> </w:t>
      </w:r>
      <w:r>
        <w:t xml:space="preserve">truffle case study presented on the infographic. </w:t>
      </w:r>
    </w:p>
    <w:p w14:paraId="451AD7C7" w14:textId="7B7FB8DD" w:rsidR="00082972" w:rsidRDefault="00082972" w:rsidP="00082972">
      <w:pPr>
        <w:pStyle w:val="ListParagraph"/>
      </w:pPr>
      <w:r>
        <w:t>(questions to consider)</w:t>
      </w:r>
    </w:p>
    <w:p w14:paraId="371F7DD5" w14:textId="0EA17463" w:rsidR="00082972" w:rsidRDefault="00082972" w:rsidP="005F1797">
      <w:pPr>
        <w:pStyle w:val="ListParagraph"/>
        <w:numPr>
          <w:ilvl w:val="1"/>
          <w:numId w:val="8"/>
        </w:numPr>
      </w:pPr>
      <w:r>
        <w:t xml:space="preserve">Who has tried truffles? What do they taste like? </w:t>
      </w:r>
    </w:p>
    <w:p w14:paraId="74E0ADED" w14:textId="77777777" w:rsidR="00082972" w:rsidRDefault="00082972" w:rsidP="005F1797">
      <w:pPr>
        <w:pStyle w:val="ListParagraph"/>
        <w:numPr>
          <w:ilvl w:val="1"/>
          <w:numId w:val="8"/>
        </w:numPr>
      </w:pPr>
      <w:r>
        <w:t xml:space="preserve">Where are they grown in the world? </w:t>
      </w:r>
    </w:p>
    <w:p w14:paraId="00E24B1A" w14:textId="77777777" w:rsidR="00082972" w:rsidRDefault="00082972" w:rsidP="005F1797">
      <w:pPr>
        <w:pStyle w:val="ListParagraph"/>
        <w:numPr>
          <w:ilvl w:val="1"/>
          <w:numId w:val="8"/>
        </w:numPr>
      </w:pPr>
      <w:r>
        <w:t xml:space="preserve">How are they harvested? </w:t>
      </w:r>
    </w:p>
    <w:p w14:paraId="6DE3EE78" w14:textId="0A8DBAEC" w:rsidR="00082972" w:rsidRDefault="00082972" w:rsidP="005F1797">
      <w:pPr>
        <w:pStyle w:val="ListParagraph"/>
        <w:numPr>
          <w:ilvl w:val="1"/>
          <w:numId w:val="8"/>
        </w:numPr>
      </w:pPr>
      <w:r>
        <w:t xml:space="preserve">When are they in season? </w:t>
      </w:r>
    </w:p>
    <w:p w14:paraId="7A4893B2" w14:textId="3C83A2F8" w:rsidR="00082972" w:rsidRDefault="00082972" w:rsidP="005F1797">
      <w:pPr>
        <w:pStyle w:val="ListParagraph"/>
        <w:numPr>
          <w:ilvl w:val="1"/>
          <w:numId w:val="8"/>
        </w:numPr>
      </w:pPr>
      <w:r>
        <w:t xml:space="preserve">Why are they so expensive? </w:t>
      </w:r>
    </w:p>
    <w:p w14:paraId="210FCF66" w14:textId="77777777" w:rsidR="00082972" w:rsidRDefault="00082972" w:rsidP="00082972">
      <w:pPr>
        <w:pStyle w:val="ListParagraph"/>
      </w:pPr>
    </w:p>
    <w:p w14:paraId="492A6E31" w14:textId="77777777" w:rsidR="00AC6AD3" w:rsidRDefault="00082972" w:rsidP="005344A6">
      <w:pPr>
        <w:pStyle w:val="ListParagraph"/>
        <w:numPr>
          <w:ilvl w:val="0"/>
          <w:numId w:val="16"/>
        </w:numPr>
        <w:ind w:left="709"/>
      </w:pPr>
      <w:r>
        <w:t xml:space="preserve">Students to </w:t>
      </w:r>
      <w:r>
        <w:rPr>
          <w:b/>
        </w:rPr>
        <w:t xml:space="preserve">investigate </w:t>
      </w:r>
      <w:r>
        <w:t xml:space="preserve">the truffle industry in more detail. </w:t>
      </w:r>
    </w:p>
    <w:p w14:paraId="5239B3FA" w14:textId="47BD1B7A" w:rsidR="00082972" w:rsidRDefault="48D874D3" w:rsidP="00AD6EA6">
      <w:pPr>
        <w:pStyle w:val="ListParagraph"/>
        <w:ind w:left="709"/>
      </w:pPr>
      <w:r>
        <w:t>D</w:t>
      </w:r>
      <w:r w:rsidR="59350CAA">
        <w:t>istrib</w:t>
      </w:r>
      <w:r w:rsidR="3072C59A">
        <w:t xml:space="preserve">ute </w:t>
      </w:r>
      <w:r w:rsidR="00A10072">
        <w:t>Student w</w:t>
      </w:r>
      <w:r w:rsidR="3072C59A">
        <w:t>orksheet 4.1: Truffle industry compass.</w:t>
      </w:r>
      <w:r w:rsidR="59350CAA">
        <w:t xml:space="preserve"> Students research how environmental, social, economic and political factors influence the biomes where truffles are grown in the in the </w:t>
      </w:r>
      <w:r w:rsidR="001C2421">
        <w:t>south-west</w:t>
      </w:r>
      <w:r w:rsidR="59350CAA">
        <w:t xml:space="preserve"> of W</w:t>
      </w:r>
      <w:r w:rsidR="001C2421">
        <w:t>A</w:t>
      </w:r>
      <w:r w:rsidR="59350CAA">
        <w:t xml:space="preserve"> and make notes on the ‘compass’. (note: the NE, SE, SW and NW points can be used to discuss the overlap between factors. For example, how economic decisions (business profit) might impact people’s li</w:t>
      </w:r>
      <w:r w:rsidR="5057BCC7">
        <w:t>ves or the natural environment</w:t>
      </w:r>
      <w:r w:rsidR="015B0FF1">
        <w:t>)</w:t>
      </w:r>
      <w:r w:rsidR="00C97A8A">
        <w:t>.</w:t>
      </w:r>
    </w:p>
    <w:p w14:paraId="4CC46461" w14:textId="35DF0974" w:rsidR="00CC014A" w:rsidRDefault="00CC014A" w:rsidP="00AD6EA6">
      <w:pPr>
        <w:pStyle w:val="ListParagraph"/>
        <w:ind w:left="709"/>
      </w:pPr>
    </w:p>
    <w:p w14:paraId="51FFFD3D" w14:textId="12E013D9" w:rsidR="00082972" w:rsidRDefault="00CC014A" w:rsidP="005344A6">
      <w:pPr>
        <w:pStyle w:val="ListParagraph"/>
        <w:numPr>
          <w:ilvl w:val="0"/>
          <w:numId w:val="16"/>
        </w:numPr>
        <w:ind w:left="709"/>
      </w:pPr>
      <w:r>
        <w:t xml:space="preserve">Students </w:t>
      </w:r>
      <w:r w:rsidRPr="00CC014A">
        <w:rPr>
          <w:b/>
        </w:rPr>
        <w:t xml:space="preserve">share </w:t>
      </w:r>
      <w:r>
        <w:t xml:space="preserve">and </w:t>
      </w:r>
      <w:r w:rsidRPr="00CC014A">
        <w:rPr>
          <w:b/>
        </w:rPr>
        <w:t xml:space="preserve">discuss </w:t>
      </w:r>
      <w:r>
        <w:t xml:space="preserve">ideas either in </w:t>
      </w:r>
      <w:r w:rsidR="00734DFD">
        <w:t xml:space="preserve">small groups or as a class. </w:t>
      </w:r>
    </w:p>
    <w:p w14:paraId="4FB8356F" w14:textId="00E31E0D" w:rsidR="004A4716" w:rsidRDefault="003A642D" w:rsidP="003A642D">
      <w:pPr>
        <w:spacing w:line="276" w:lineRule="auto"/>
        <w:ind w:firstLine="349"/>
      </w:pPr>
      <w:r>
        <w:rPr>
          <w:noProof/>
          <w:lang w:eastAsia="en-AU"/>
        </w:rPr>
        <mc:AlternateContent>
          <mc:Choice Requires="wps">
            <w:drawing>
              <wp:inline distT="0" distB="0" distL="0" distR="0" wp14:anchorId="240490C5" wp14:editId="74F1E6A8">
                <wp:extent cx="5400000" cy="623455"/>
                <wp:effectExtent l="0" t="0" r="10795" b="24765"/>
                <wp:docPr id="320" name="Rectangle 320"/>
                <wp:cNvGraphicFramePr/>
                <a:graphic xmlns:a="http://schemas.openxmlformats.org/drawingml/2006/main">
                  <a:graphicData uri="http://schemas.microsoft.com/office/word/2010/wordprocessingShape">
                    <wps:wsp>
                      <wps:cNvSpPr/>
                      <wps:spPr>
                        <a:xfrm>
                          <a:off x="0" y="0"/>
                          <a:ext cx="5400000" cy="623455"/>
                        </a:xfrm>
                        <a:prstGeom prst="rect">
                          <a:avLst/>
                        </a:prstGeom>
                      </wps:spPr>
                      <wps:style>
                        <a:lnRef idx="2">
                          <a:schemeClr val="accent2"/>
                        </a:lnRef>
                        <a:fillRef idx="1">
                          <a:schemeClr val="lt1"/>
                        </a:fillRef>
                        <a:effectRef idx="0">
                          <a:schemeClr val="accent2"/>
                        </a:effectRef>
                        <a:fontRef idx="minor">
                          <a:schemeClr val="dk1"/>
                        </a:fontRef>
                      </wps:style>
                      <wps:txbx>
                        <w:txbxContent>
                          <w:p w14:paraId="6A60066B" w14:textId="77777777" w:rsidR="002178BB" w:rsidRPr="00953CFB" w:rsidRDefault="002178BB" w:rsidP="003A642D">
                            <w:r w:rsidRPr="00953CFB">
                              <w:rPr>
                                <w:u w:val="single"/>
                              </w:rPr>
                              <w:t>Alternative activity</w:t>
                            </w:r>
                            <w:r>
                              <w:rPr>
                                <w:u w:val="single"/>
                              </w:rPr>
                              <w:t>:</w:t>
                            </w:r>
                            <w:r>
                              <w:t xml:space="preserve"> Use an example from your local region </w:t>
                            </w:r>
                            <w:r>
                              <w:t xml:space="preserve">eg tropical fruits in the Kimberley, Horticulture in the Gascoyne, </w:t>
                            </w:r>
                            <w:r>
                              <w:t xml:space="preserve">grain in the south-west. This also presents an opportunity to discuss innovations in agriculture and the impact on yields.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40490C5" id="Rectangle 320" o:spid="_x0000_s1069" style="width:425.2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" fillcolor="white [3201]" strokecolor="#ed7d31 [3205]" strokeweight="2pt">
                <v:textbox>
                  <w:txbxContent>
                    <w:p w14:paraId="6A60066B" w14:textId="77777777" w:rsidR="002178BB" w:rsidRPr="00953CFB" w:rsidRDefault="002178BB" w:rsidP="003A642D">
                      <w:r w:rsidRPr="00953CFB">
                        <w:rPr>
                          <w:u w:val="single"/>
                        </w:rPr>
                        <w:t>Alternative activity</w:t>
                      </w:r>
                      <w:r>
                        <w:rPr>
                          <w:u w:val="single"/>
                        </w:rPr>
                        <w:t>:</w:t>
                      </w:r>
                      <w:r>
                        <w:t xml:space="preserve"> Use an example from your local region </w:t>
                      </w:r>
                      <w:r>
                        <w:t xml:space="preserve">eg tropical fruits in the Kimberley, Horticulture in the Gascoyne, </w:t>
                      </w:r>
                      <w:r>
                        <w:t xml:space="preserve">grain in the south-west. This also presents an opportunity to discuss innovations in agriculture and the impact on yields. </w:t>
                      </w:r>
                    </w:p>
                  </w:txbxContent>
                </v:textbox>
                <w10:anchorlock/>
              </v:rect>
            </w:pict>
          </mc:Fallback>
        </mc:AlternateContent>
      </w:r>
      <w:r w:rsidR="004A4716">
        <w:br w:type="page"/>
      </w:r>
    </w:p>
    <w:p w14:paraId="55087EB7" w14:textId="77AC552D" w:rsidR="001C21D4" w:rsidRPr="00F101E2" w:rsidRDefault="009928F0" w:rsidP="007619B0">
      <w:pPr>
        <w:pStyle w:val="Heading3"/>
      </w:pPr>
      <w:r>
        <w:lastRenderedPageBreak/>
        <w:t>Module 5:</w:t>
      </w:r>
      <w:r>
        <w:tab/>
      </w:r>
      <w:r>
        <w:tab/>
      </w:r>
      <w:r>
        <w:tab/>
      </w:r>
      <w:r>
        <w:tab/>
      </w:r>
      <w:r>
        <w:tab/>
      </w:r>
      <w:r>
        <w:tab/>
      </w:r>
      <w:r w:rsidR="00AD6EA6">
        <w:tab/>
      </w:r>
      <w:r>
        <w:t xml:space="preserve">             (approximately 1 lesson</w:t>
      </w:r>
      <w:r w:rsidRPr="005701DE">
        <w:t>)</w:t>
      </w:r>
    </w:p>
    <w:p w14:paraId="0BFE0293" w14:textId="34A96CB7" w:rsidR="00544F11" w:rsidRPr="00AD6EA6" w:rsidRDefault="009928F0" w:rsidP="00AD6EA6">
      <w:r>
        <w:rPr>
          <w:noProof/>
          <w:lang w:eastAsia="en-AU"/>
        </w:rPr>
        <mc:AlternateContent>
          <mc:Choice Requires="wpg">
            <w:drawing>
              <wp:inline distT="0" distB="0" distL="0" distR="0" wp14:anchorId="177AE258" wp14:editId="1E4BC496">
                <wp:extent cx="5957180" cy="362139"/>
                <wp:effectExtent l="0" t="0" r="24765" b="19050"/>
                <wp:docPr id="120" name="Group 120"/>
                <wp:cNvGraphicFramePr/>
                <a:graphic xmlns:a="http://schemas.openxmlformats.org/drawingml/2006/main">
                  <a:graphicData uri="http://schemas.microsoft.com/office/word/2010/wordprocessingGroup">
                    <wpg:wgp>
                      <wpg:cNvGrpSpPr/>
                      <wpg:grpSpPr>
                        <a:xfrm>
                          <a:off x="0" y="0"/>
                          <a:ext cx="5957180" cy="362139"/>
                          <a:chOff x="0" y="-18107"/>
                          <a:chExt cx="4958395" cy="305762"/>
                        </a:xfrm>
                      </wpg:grpSpPr>
                      <wps:wsp>
                        <wps:cNvPr id="121" name="Right Arrow 140"/>
                        <wps:cNvSpPr/>
                        <wps:spPr>
                          <a:xfrm>
                            <a:off x="3842217" y="49434"/>
                            <a:ext cx="324161"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ight Arrow 142"/>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ight Arrow 143"/>
                        <wps:cNvSpPr/>
                        <wps:spPr>
                          <a:xfrm>
                            <a:off x="270405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ight Arrow 144"/>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lowchart: Alternate Process 125"/>
                        <wps:cNvSpPr/>
                        <wps:spPr>
                          <a:xfrm>
                            <a:off x="0" y="0"/>
                            <a:ext cx="68389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77B25499" w14:textId="77777777" w:rsidR="002178BB" w:rsidRPr="004E169A" w:rsidRDefault="002178BB" w:rsidP="009928F0">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Flowchart: Alternate Process 126"/>
                        <wps:cNvSpPr/>
                        <wps:spPr>
                          <a:xfrm>
                            <a:off x="950976" y="0"/>
                            <a:ext cx="720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1CB2CF14" w14:textId="77777777" w:rsidR="002178BB" w:rsidRPr="004E169A" w:rsidRDefault="002178BB" w:rsidP="009928F0">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Flowchart: Alternate Process 127"/>
                        <wps:cNvSpPr/>
                        <wps:spPr>
                          <a:xfrm>
                            <a:off x="1945844" y="0"/>
                            <a:ext cx="756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4562E370" w14:textId="77777777" w:rsidR="002178BB" w:rsidRPr="004E169A" w:rsidRDefault="002178BB" w:rsidP="009928F0">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Flowchart: Alternate Process 256"/>
                        <wps:cNvSpPr/>
                        <wps:spPr>
                          <a:xfrm>
                            <a:off x="2978374" y="0"/>
                            <a:ext cx="864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35AA7084" w14:textId="77777777" w:rsidR="002178BB" w:rsidRPr="004E169A" w:rsidRDefault="002178BB" w:rsidP="009928F0">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Flowchart: Alternate Process 257"/>
                        <wps:cNvSpPr/>
                        <wps:spPr>
                          <a:xfrm>
                            <a:off x="4166550" y="-18107"/>
                            <a:ext cx="791845"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3B8BE13" w14:textId="77777777" w:rsidR="002178BB" w:rsidRPr="004E169A" w:rsidRDefault="002178BB" w:rsidP="009928F0">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7AE258" id="Group 120" o:spid="_x0000_s1070" style="width:469.05pt;height:28.5pt;mso-position-horizontal-relative:char;mso-position-vertical-relative:line" coordorigin=",-181" coordsize="49583,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">
                <v:shape id="Right Arrow 140" o:spid="_x0000_s1071" type="#_x0000_t13" style="position:absolute;left:38422;top:494;width:3241;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" adj="15761" fillcolor="#da3f31" strokecolor="#da3f31" strokeweight="2pt"/>
                <v:shape id="Right Arrow 142" o:spid="_x0000_s1072"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" adj="14700" fillcolor="#da3f31" strokecolor="#da3f31" strokeweight="2pt"/>
                <v:shape id="Right Arrow 143" o:spid="_x0000_s1073" type="#_x0000_t13" style="position:absolute;left:2704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" adj="14700" fillcolor="#da3f31" strokecolor="#da3f31" strokeweight="2pt"/>
                <v:shape id="Right Arrow 144" o:spid="_x0000_s1074"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" adj="14700" fillcolor="#da3f31" strokecolor="#da3f31" strokeweight="2pt"/>
                <v:shape id="Flowchart: Alternate Process 125" o:spid="_x0000_s1075"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" fillcolor="white [3201]" strokecolor="#da3f31" strokeweight="2pt">
                  <v:textbox>
                    <w:txbxContent>
                      <w:p w14:paraId="77B25499" w14:textId="77777777" w:rsidR="002178BB" w:rsidRPr="004E169A" w:rsidRDefault="002178BB" w:rsidP="009928F0">
                        <w:pPr>
                          <w:spacing w:after="0"/>
                          <w:rPr>
                            <w:sz w:val="18"/>
                            <w:szCs w:val="18"/>
                          </w:rPr>
                        </w:pPr>
                        <w:r w:rsidRPr="004E169A">
                          <w:rPr>
                            <w:sz w:val="18"/>
                            <w:szCs w:val="18"/>
                          </w:rPr>
                          <w:t>ENGAGE</w:t>
                        </w:r>
                      </w:p>
                    </w:txbxContent>
                  </v:textbox>
                </v:shape>
                <v:shape id="Flowchart: Alternate Process 126" o:spid="_x0000_s1076"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" fillcolor="white [3201]" strokecolor="#da3f31" strokeweight="2pt">
                  <v:textbox>
                    <w:txbxContent>
                      <w:p w14:paraId="1CB2CF14" w14:textId="77777777" w:rsidR="002178BB" w:rsidRPr="004E169A" w:rsidRDefault="002178BB" w:rsidP="009928F0">
                        <w:pPr>
                          <w:spacing w:after="0"/>
                          <w:jc w:val="center"/>
                          <w:rPr>
                            <w:sz w:val="18"/>
                            <w:szCs w:val="18"/>
                          </w:rPr>
                        </w:pPr>
                        <w:r w:rsidRPr="004E169A">
                          <w:rPr>
                            <w:sz w:val="18"/>
                            <w:szCs w:val="18"/>
                          </w:rPr>
                          <w:t>EXPLORE</w:t>
                        </w:r>
                      </w:p>
                    </w:txbxContent>
                  </v:textbox>
                </v:shape>
                <v:shape id="Flowchart: Alternate Process 127" o:spid="_x0000_s1077"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" fillcolor="white [3201]" strokecolor="#da3f31" strokeweight="2pt">
                  <v:textbox>
                    <w:txbxContent>
                      <w:p w14:paraId="4562E370" w14:textId="77777777" w:rsidR="002178BB" w:rsidRPr="004E169A" w:rsidRDefault="002178BB" w:rsidP="009928F0">
                        <w:pPr>
                          <w:spacing w:after="0"/>
                          <w:jc w:val="center"/>
                          <w:rPr>
                            <w:sz w:val="18"/>
                            <w:szCs w:val="18"/>
                          </w:rPr>
                        </w:pPr>
                        <w:r w:rsidRPr="004E169A">
                          <w:rPr>
                            <w:sz w:val="18"/>
                            <w:szCs w:val="18"/>
                          </w:rPr>
                          <w:t xml:space="preserve">EXPLAIN </w:t>
                        </w:r>
                      </w:p>
                    </w:txbxContent>
                  </v:textbox>
                </v:shape>
                <v:shape id="Flowchart: Alternate Process 256" o:spid="_x0000_s1078" type="#_x0000_t176" style="position:absolute;left:29783;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" fillcolor="white [3201]" strokecolor="#da3f31" strokeweight="2pt">
                  <v:textbox>
                    <w:txbxContent>
                      <w:p w14:paraId="35AA7084" w14:textId="77777777" w:rsidR="002178BB" w:rsidRPr="004E169A" w:rsidRDefault="002178BB" w:rsidP="009928F0">
                        <w:pPr>
                          <w:spacing w:after="0"/>
                          <w:jc w:val="center"/>
                          <w:rPr>
                            <w:sz w:val="18"/>
                            <w:szCs w:val="18"/>
                          </w:rPr>
                        </w:pPr>
                        <w:r w:rsidRPr="004E169A">
                          <w:rPr>
                            <w:sz w:val="18"/>
                            <w:szCs w:val="18"/>
                          </w:rPr>
                          <w:t>ELABORATE</w:t>
                        </w:r>
                      </w:p>
                    </w:txbxContent>
                  </v:textbox>
                </v:shape>
                <v:shape id="Flowchart: Alternate Process 257" o:spid="_x0000_s1079" type="#_x0000_t176" style="position:absolute;left:41665;top:-181;width:791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" fillcolor="#da3f31" strokecolor="#da3f31" strokeweight="2pt">
                  <v:textbox>
                    <w:txbxContent>
                      <w:p w14:paraId="53B8BE13" w14:textId="77777777" w:rsidR="002178BB" w:rsidRPr="004E169A" w:rsidRDefault="002178BB" w:rsidP="009928F0">
                        <w:pPr>
                          <w:spacing w:after="0"/>
                          <w:jc w:val="center"/>
                          <w:rPr>
                            <w:sz w:val="18"/>
                            <w:szCs w:val="18"/>
                          </w:rPr>
                        </w:pPr>
                        <w:r w:rsidRPr="004E169A">
                          <w:rPr>
                            <w:sz w:val="18"/>
                            <w:szCs w:val="18"/>
                          </w:rPr>
                          <w:t>EVALUATE</w:t>
                        </w:r>
                      </w:p>
                    </w:txbxContent>
                  </v:textbox>
                </v:shape>
                <w10:anchorlock/>
              </v:group>
            </w:pict>
          </mc:Fallback>
        </mc:AlternateContent>
      </w:r>
    </w:p>
    <w:p w14:paraId="28BF9739" w14:textId="77777777" w:rsidR="0028441F" w:rsidRPr="005701DE" w:rsidRDefault="0028441F" w:rsidP="0028441F">
      <w:pPr>
        <w:pStyle w:val="Heading4"/>
      </w:pPr>
      <w:r>
        <w:t>Learning intentions</w:t>
      </w:r>
    </w:p>
    <w:p w14:paraId="5919252C" w14:textId="39C3415F" w:rsidR="0028441F" w:rsidRDefault="0028441F" w:rsidP="004E169A">
      <w:pPr>
        <w:spacing w:after="0"/>
      </w:pPr>
      <w:r w:rsidRPr="005701DE">
        <w:t>Students will be able to:</w:t>
      </w:r>
    </w:p>
    <w:p w14:paraId="12AFB29B" w14:textId="38706BFD" w:rsidR="002B30BD" w:rsidRDefault="00834FD3" w:rsidP="00FC4698">
      <w:pPr>
        <w:pStyle w:val="ListParagraph"/>
        <w:numPr>
          <w:ilvl w:val="0"/>
          <w:numId w:val="8"/>
        </w:numPr>
      </w:pPr>
      <w:r w:rsidRPr="004A1364">
        <w:t>Identify</w:t>
      </w:r>
      <w:r w:rsidR="00173D51">
        <w:t xml:space="preserve"> the changes made to biomes due to the production of food and fibre. </w:t>
      </w:r>
    </w:p>
    <w:p w14:paraId="34C691F6" w14:textId="4C75C4C6" w:rsidR="0028441F" w:rsidRDefault="0028441F" w:rsidP="0028441F">
      <w:pPr>
        <w:pStyle w:val="Heading4"/>
      </w:pPr>
      <w:r w:rsidRPr="005701DE">
        <w:t>Background information</w:t>
      </w:r>
    </w:p>
    <w:p w14:paraId="5D0ABC64" w14:textId="2FA7806F" w:rsidR="00834FD3" w:rsidRDefault="00BC3E95" w:rsidP="00834FD3">
      <w:r>
        <w:t xml:space="preserve">On the worksheet </w:t>
      </w:r>
      <w:r w:rsidR="00433CA8">
        <w:t>provided</w:t>
      </w:r>
      <w:r>
        <w:t xml:space="preserve">, the Kimberley and Gascoyne examples demonstrate modification to the biome due to irrigation and changes to the water supply while the Pilbara example demonstrates land clearing. The Pilbara example </w:t>
      </w:r>
      <w:r w:rsidR="00433CA8">
        <w:t>is fodder for animals,</w:t>
      </w:r>
      <w:r>
        <w:t xml:space="preserve"> an indirect link to human food consumption. </w:t>
      </w:r>
    </w:p>
    <w:p w14:paraId="2F343552" w14:textId="32CF8FED" w:rsidR="00433CA8" w:rsidRPr="00834FD3" w:rsidRDefault="00433CA8" w:rsidP="00834FD3">
      <w:r>
        <w:t xml:space="preserve">The truffle and salinity examples from previous lessons are both </w:t>
      </w:r>
      <w:r w:rsidR="008B32AC">
        <w:t>s</w:t>
      </w:r>
      <w:r>
        <w:t>outh</w:t>
      </w:r>
      <w:r w:rsidR="004B1B68">
        <w:t>-w</w:t>
      </w:r>
      <w:r>
        <w:t xml:space="preserve">est examples that could be discussed if the school </w:t>
      </w:r>
      <w:proofErr w:type="gramStart"/>
      <w:r>
        <w:t>is located in</w:t>
      </w:r>
      <w:proofErr w:type="gramEnd"/>
      <w:r>
        <w:t xml:space="preserve"> that region. </w:t>
      </w:r>
    </w:p>
    <w:p w14:paraId="7010D2F5" w14:textId="77777777" w:rsidR="0028441F" w:rsidRDefault="0028441F" w:rsidP="0028441F">
      <w:pPr>
        <w:pStyle w:val="Heading4"/>
      </w:pPr>
      <w:r w:rsidRPr="00A506DC">
        <w:t>Resources and equipment</w:t>
      </w:r>
    </w:p>
    <w:p w14:paraId="5079E2A3" w14:textId="77777777" w:rsidR="0028441F" w:rsidRPr="001B5018" w:rsidRDefault="0028441F" w:rsidP="0028441F">
      <w:pPr>
        <w:pStyle w:val="NoSpacing"/>
      </w:pPr>
      <w:r>
        <w:t>Teaching resource</w:t>
      </w:r>
    </w:p>
    <w:p w14:paraId="6EF854C3" w14:textId="77333A5F" w:rsidR="0028441F" w:rsidRPr="00953CFB" w:rsidRDefault="0028441F" w:rsidP="00FC4698">
      <w:pPr>
        <w:pStyle w:val="ListParagraph"/>
        <w:numPr>
          <w:ilvl w:val="0"/>
          <w:numId w:val="8"/>
        </w:numPr>
        <w:spacing w:line="288" w:lineRule="auto"/>
      </w:pPr>
      <w:r w:rsidRPr="00953CFB">
        <w:t xml:space="preserve">Infographic 1: Spotlight on Western Australia – Biomes </w:t>
      </w:r>
    </w:p>
    <w:p w14:paraId="1D776102" w14:textId="2ED65E9C" w:rsidR="00BC3E95" w:rsidRPr="00433CA8" w:rsidRDefault="00BC3E95" w:rsidP="00AD6EA6">
      <w:pPr>
        <w:spacing w:after="0" w:line="288" w:lineRule="auto"/>
      </w:pPr>
      <w:r w:rsidRPr="00433CA8">
        <w:t xml:space="preserve">Other resources </w:t>
      </w:r>
    </w:p>
    <w:p w14:paraId="70F84024" w14:textId="4D7D719F" w:rsidR="00BC3E95" w:rsidRPr="00433CA8" w:rsidRDefault="00A10072" w:rsidP="00FC4698">
      <w:pPr>
        <w:pStyle w:val="ListParagraph"/>
        <w:numPr>
          <w:ilvl w:val="0"/>
          <w:numId w:val="8"/>
        </w:numPr>
        <w:spacing w:line="288" w:lineRule="auto"/>
      </w:pPr>
      <w:r>
        <w:t xml:space="preserve">Student </w:t>
      </w:r>
      <w:r w:rsidR="00BC3E95" w:rsidRPr="00433CA8">
        <w:t>Worksheet 5.1 Altered biomes</w:t>
      </w:r>
    </w:p>
    <w:p w14:paraId="47D8BCF8" w14:textId="77777777" w:rsidR="0028441F" w:rsidRDefault="0028441F" w:rsidP="0028441F">
      <w:pPr>
        <w:pStyle w:val="Heading3"/>
      </w:pPr>
      <w:r>
        <w:t>Instructions for suggested activities</w:t>
      </w:r>
    </w:p>
    <w:p w14:paraId="17632099" w14:textId="77777777" w:rsidR="00433CA8" w:rsidRPr="00433CA8" w:rsidRDefault="00433CA8" w:rsidP="005344A6">
      <w:pPr>
        <w:pStyle w:val="ListParagraph"/>
        <w:numPr>
          <w:ilvl w:val="0"/>
          <w:numId w:val="29"/>
        </w:numPr>
        <w:spacing w:line="276" w:lineRule="auto"/>
        <w:rPr>
          <w:color w:val="FF0000"/>
        </w:rPr>
      </w:pPr>
      <w:r w:rsidRPr="00D6353E">
        <w:rPr>
          <w:b/>
          <w:color w:val="000000" w:themeColor="text1"/>
        </w:rPr>
        <w:t>Revise</w:t>
      </w:r>
      <w:r w:rsidRPr="00433CA8">
        <w:rPr>
          <w:color w:val="000000" w:themeColor="text1"/>
        </w:rPr>
        <w:t xml:space="preserve"> the </w:t>
      </w:r>
      <w:r>
        <w:rPr>
          <w:color w:val="000000" w:themeColor="text1"/>
        </w:rPr>
        <w:t>main points from the sequence of lessons</w:t>
      </w:r>
    </w:p>
    <w:p w14:paraId="4B536F36" w14:textId="1B5289DA" w:rsidR="00433CA8" w:rsidRDefault="0016522E" w:rsidP="00433CA8">
      <w:pPr>
        <w:pStyle w:val="ListParagraph"/>
        <w:spacing w:line="276" w:lineRule="auto"/>
        <w:rPr>
          <w:color w:val="000000" w:themeColor="text1"/>
        </w:rPr>
      </w:pPr>
      <w:proofErr w:type="spellStart"/>
      <w:r>
        <w:rPr>
          <w:color w:val="000000" w:themeColor="text1"/>
        </w:rPr>
        <w:t>ie</w:t>
      </w:r>
      <w:proofErr w:type="spellEnd"/>
      <w:r w:rsidR="00433CA8">
        <w:rPr>
          <w:color w:val="000000" w:themeColor="text1"/>
        </w:rPr>
        <w:t xml:space="preserve"> location of major biomes in W</w:t>
      </w:r>
      <w:r w:rsidR="00DF6879">
        <w:rPr>
          <w:color w:val="000000" w:themeColor="text1"/>
        </w:rPr>
        <w:t>A</w:t>
      </w:r>
      <w:r w:rsidR="00433CA8">
        <w:rPr>
          <w:color w:val="000000" w:themeColor="text1"/>
        </w:rPr>
        <w:t>, food production areas in W</w:t>
      </w:r>
      <w:r w:rsidR="00EB6974">
        <w:rPr>
          <w:color w:val="000000" w:themeColor="text1"/>
        </w:rPr>
        <w:t>A</w:t>
      </w:r>
      <w:r w:rsidR="00433CA8">
        <w:rPr>
          <w:color w:val="000000" w:themeColor="text1"/>
        </w:rPr>
        <w:t xml:space="preserve"> and the consequences of modifying biomes. </w:t>
      </w:r>
    </w:p>
    <w:p w14:paraId="62F70F9B" w14:textId="0858EC6A" w:rsidR="003554EB" w:rsidRDefault="003554EB" w:rsidP="00433CA8">
      <w:pPr>
        <w:pStyle w:val="ListParagraph"/>
        <w:spacing w:line="276" w:lineRule="auto"/>
        <w:rPr>
          <w:color w:val="000000" w:themeColor="text1"/>
        </w:rPr>
      </w:pPr>
    </w:p>
    <w:p w14:paraId="521B656A" w14:textId="174B1AC3" w:rsidR="003554EB" w:rsidRDefault="00953CFB" w:rsidP="005344A6">
      <w:pPr>
        <w:pStyle w:val="ListParagraph"/>
        <w:numPr>
          <w:ilvl w:val="0"/>
          <w:numId w:val="29"/>
        </w:numPr>
        <w:spacing w:line="276" w:lineRule="auto"/>
        <w:rPr>
          <w:color w:val="000000" w:themeColor="text1"/>
        </w:rPr>
      </w:pPr>
      <w:r>
        <w:rPr>
          <w:color w:val="000000" w:themeColor="text1"/>
        </w:rPr>
        <w:t xml:space="preserve">Distribute </w:t>
      </w:r>
      <w:r w:rsidR="00320481">
        <w:rPr>
          <w:color w:val="000000" w:themeColor="text1"/>
        </w:rPr>
        <w:t>Student w</w:t>
      </w:r>
      <w:r w:rsidR="003554EB" w:rsidRPr="003554EB">
        <w:rPr>
          <w:color w:val="000000" w:themeColor="text1"/>
        </w:rPr>
        <w:t>orksheet 5.1</w:t>
      </w:r>
      <w:r>
        <w:rPr>
          <w:color w:val="000000" w:themeColor="text1"/>
        </w:rPr>
        <w:t>: Altered biomes</w:t>
      </w:r>
      <w:r w:rsidR="003554EB" w:rsidRPr="003554EB">
        <w:rPr>
          <w:color w:val="000000" w:themeColor="text1"/>
        </w:rPr>
        <w:t xml:space="preserve"> and </w:t>
      </w:r>
      <w:r w:rsidR="003554EB" w:rsidRPr="00D6353E">
        <w:rPr>
          <w:b/>
          <w:color w:val="000000" w:themeColor="text1"/>
        </w:rPr>
        <w:t>discuss</w:t>
      </w:r>
      <w:r w:rsidR="003554EB" w:rsidRPr="003554EB">
        <w:rPr>
          <w:color w:val="000000" w:themeColor="text1"/>
        </w:rPr>
        <w:t xml:space="preserve"> the changes that are evident in each biome. </w:t>
      </w:r>
      <w:r w:rsidR="0012651D">
        <w:rPr>
          <w:color w:val="000000" w:themeColor="text1"/>
        </w:rPr>
        <w:t xml:space="preserve">There are two alternatives provided or alter to suit your cohort. </w:t>
      </w:r>
    </w:p>
    <w:p w14:paraId="70FBED84" w14:textId="77777777" w:rsidR="003554EB" w:rsidRPr="003554EB" w:rsidRDefault="003554EB" w:rsidP="003554EB">
      <w:pPr>
        <w:pStyle w:val="ListParagraph"/>
        <w:spacing w:line="276" w:lineRule="auto"/>
        <w:rPr>
          <w:color w:val="000000" w:themeColor="text1"/>
        </w:rPr>
      </w:pPr>
    </w:p>
    <w:p w14:paraId="203AAADB" w14:textId="3A70078F" w:rsidR="00433CA8" w:rsidRDefault="00953CFB" w:rsidP="005344A6">
      <w:pPr>
        <w:pStyle w:val="ListParagraph"/>
        <w:numPr>
          <w:ilvl w:val="0"/>
          <w:numId w:val="29"/>
        </w:numPr>
        <w:spacing w:line="276" w:lineRule="auto"/>
        <w:rPr>
          <w:color w:val="000000" w:themeColor="text1"/>
        </w:rPr>
      </w:pPr>
      <w:r>
        <w:rPr>
          <w:color w:val="000000" w:themeColor="text1"/>
        </w:rPr>
        <w:t xml:space="preserve">Using the information from Modules 1 to 4 and </w:t>
      </w:r>
      <w:r w:rsidR="00320481">
        <w:rPr>
          <w:color w:val="000000" w:themeColor="text1"/>
        </w:rPr>
        <w:t>Student w</w:t>
      </w:r>
      <w:r w:rsidR="00343B30">
        <w:rPr>
          <w:color w:val="000000" w:themeColor="text1"/>
        </w:rPr>
        <w:t>orksheet 5</w:t>
      </w:r>
      <w:r w:rsidR="00323ABC">
        <w:rPr>
          <w:color w:val="000000" w:themeColor="text1"/>
        </w:rPr>
        <w:t>.1</w:t>
      </w:r>
      <w:r>
        <w:rPr>
          <w:color w:val="000000" w:themeColor="text1"/>
        </w:rPr>
        <w:t>: Altered biomes</w:t>
      </w:r>
      <w:r w:rsidR="00343B30">
        <w:rPr>
          <w:color w:val="000000" w:themeColor="text1"/>
        </w:rPr>
        <w:t>, c</w:t>
      </w:r>
      <w:r w:rsidR="003554EB" w:rsidRPr="003554EB">
        <w:rPr>
          <w:color w:val="000000" w:themeColor="text1"/>
        </w:rPr>
        <w:t>onclude the lesson with a P</w:t>
      </w:r>
      <w:r w:rsidR="00B82BFC">
        <w:rPr>
          <w:color w:val="000000" w:themeColor="text1"/>
        </w:rPr>
        <w:t xml:space="preserve">lus </w:t>
      </w:r>
      <w:r w:rsidR="003554EB" w:rsidRPr="003554EB">
        <w:rPr>
          <w:color w:val="000000" w:themeColor="text1"/>
        </w:rPr>
        <w:t>M</w:t>
      </w:r>
      <w:r w:rsidR="00B82BFC">
        <w:rPr>
          <w:color w:val="000000" w:themeColor="text1"/>
        </w:rPr>
        <w:t xml:space="preserve">inus </w:t>
      </w:r>
      <w:r w:rsidR="003554EB" w:rsidRPr="003554EB">
        <w:rPr>
          <w:color w:val="000000" w:themeColor="text1"/>
        </w:rPr>
        <w:t>I</w:t>
      </w:r>
      <w:r w:rsidR="00B82BFC">
        <w:rPr>
          <w:color w:val="000000" w:themeColor="text1"/>
        </w:rPr>
        <w:t>nteresting (PMI)</w:t>
      </w:r>
      <w:r w:rsidR="003554EB" w:rsidRPr="003554EB">
        <w:rPr>
          <w:color w:val="000000" w:themeColor="text1"/>
        </w:rPr>
        <w:t xml:space="preserve"> chart (or similar summary graphic organiser)</w:t>
      </w:r>
      <w:r w:rsidR="00343B30">
        <w:rPr>
          <w:color w:val="000000" w:themeColor="text1"/>
        </w:rPr>
        <w:t>, mind map</w:t>
      </w:r>
      <w:r w:rsidR="003554EB" w:rsidRPr="003554EB">
        <w:rPr>
          <w:color w:val="000000" w:themeColor="text1"/>
        </w:rPr>
        <w:t xml:space="preserve"> or written task to </w:t>
      </w:r>
      <w:r w:rsidR="003554EB" w:rsidRPr="00343B30">
        <w:rPr>
          <w:b/>
          <w:color w:val="000000" w:themeColor="text1"/>
        </w:rPr>
        <w:t>address</w:t>
      </w:r>
      <w:r w:rsidR="003554EB">
        <w:rPr>
          <w:color w:val="000000" w:themeColor="text1"/>
        </w:rPr>
        <w:t>:</w:t>
      </w:r>
    </w:p>
    <w:p w14:paraId="31CB7407" w14:textId="77777777" w:rsidR="003554EB" w:rsidRPr="003554EB" w:rsidRDefault="003554EB" w:rsidP="003554EB">
      <w:pPr>
        <w:pStyle w:val="ListParagraph"/>
        <w:rPr>
          <w:color w:val="000000" w:themeColor="text1"/>
        </w:rPr>
      </w:pPr>
    </w:p>
    <w:p w14:paraId="344DA37E" w14:textId="77777777" w:rsidR="003554EB" w:rsidRPr="00953CFB" w:rsidRDefault="003554EB" w:rsidP="00B6542F">
      <w:pPr>
        <w:pStyle w:val="ListParagraph"/>
        <w:ind w:left="1440"/>
        <w:rPr>
          <w:b/>
        </w:rPr>
      </w:pPr>
      <w:r w:rsidRPr="00953CFB">
        <w:rPr>
          <w:b/>
        </w:rPr>
        <w:t>The ways that humans, in the production of food and fibre, have altered biomes.</w:t>
      </w:r>
    </w:p>
    <w:p w14:paraId="29DF143C" w14:textId="7EAE3241" w:rsidR="003554EB" w:rsidRDefault="003554EB" w:rsidP="003554EB">
      <w:pPr>
        <w:pStyle w:val="ListParagraph"/>
        <w:spacing w:line="276" w:lineRule="auto"/>
        <w:rPr>
          <w:color w:val="000000" w:themeColor="text1"/>
        </w:rPr>
      </w:pPr>
    </w:p>
    <w:p w14:paraId="7BCADA7A" w14:textId="126FB0B0" w:rsidR="008471F3" w:rsidRPr="003554EB" w:rsidRDefault="008471F3" w:rsidP="003554EB">
      <w:pPr>
        <w:pStyle w:val="ListParagraph"/>
        <w:spacing w:line="276" w:lineRule="auto"/>
        <w:rPr>
          <w:color w:val="000000" w:themeColor="text1"/>
        </w:rPr>
      </w:pPr>
      <w:r>
        <w:rPr>
          <w:color w:val="000000" w:themeColor="text1"/>
        </w:rPr>
        <w:t xml:space="preserve">Alternatively, </w:t>
      </w:r>
      <w:r w:rsidRPr="008471F3">
        <w:rPr>
          <w:b/>
          <w:color w:val="000000" w:themeColor="text1"/>
        </w:rPr>
        <w:t xml:space="preserve">discuss </w:t>
      </w:r>
      <w:r>
        <w:rPr>
          <w:color w:val="000000" w:themeColor="text1"/>
        </w:rPr>
        <w:t>the statement with re</w:t>
      </w:r>
      <w:r w:rsidR="005F1797">
        <w:rPr>
          <w:color w:val="000000" w:themeColor="text1"/>
        </w:rPr>
        <w:t>spect to the geographical</w:t>
      </w:r>
      <w:r w:rsidR="00953CFB">
        <w:rPr>
          <w:color w:val="000000" w:themeColor="text1"/>
        </w:rPr>
        <w:t xml:space="preserve"> concepts: s</w:t>
      </w:r>
      <w:r>
        <w:rPr>
          <w:color w:val="000000" w:themeColor="text1"/>
        </w:rPr>
        <w:t xml:space="preserve">pace, place, interconnections, change, sustainability and scale. </w:t>
      </w:r>
    </w:p>
    <w:p w14:paraId="7322C05D" w14:textId="416B0132" w:rsidR="004A4716" w:rsidRPr="00433CA8" w:rsidRDefault="004A4716" w:rsidP="00433CA8">
      <w:pPr>
        <w:spacing w:line="276" w:lineRule="auto"/>
        <w:rPr>
          <w:color w:val="FF0000"/>
        </w:rPr>
      </w:pPr>
      <w:r w:rsidRPr="00433CA8">
        <w:rPr>
          <w:color w:val="FF0000"/>
        </w:rPr>
        <w:br w:type="page"/>
      </w:r>
    </w:p>
    <w:p w14:paraId="2624A062" w14:textId="0E16991D" w:rsidR="004A4716" w:rsidRDefault="004A4716" w:rsidP="00841F53">
      <w:pPr>
        <w:pStyle w:val="Heading3"/>
      </w:pPr>
      <w:r>
        <w:lastRenderedPageBreak/>
        <w:t>Infographic 2: Spotlight on Western Australia – the production of food and fibre</w:t>
      </w:r>
    </w:p>
    <w:p w14:paraId="0D586957" w14:textId="77777777" w:rsidR="00FA6E8A" w:rsidRDefault="003A033C" w:rsidP="004E169A">
      <w:pPr>
        <w:spacing w:after="0"/>
        <w:rPr>
          <w:b/>
        </w:rPr>
      </w:pPr>
      <w:r>
        <w:rPr>
          <w:b/>
        </w:rPr>
        <w:t>Curriculum link</w:t>
      </w:r>
      <w:r w:rsidR="00FA6E8A">
        <w:rPr>
          <w:b/>
        </w:rPr>
        <w:t>s</w:t>
      </w:r>
      <w:r>
        <w:rPr>
          <w:b/>
        </w:rPr>
        <w:t xml:space="preserve">: </w:t>
      </w:r>
    </w:p>
    <w:p w14:paraId="13FCB026" w14:textId="593F2BFF" w:rsidR="003A033C" w:rsidRPr="00FA6E8A" w:rsidRDefault="003A033C" w:rsidP="00FC4698">
      <w:pPr>
        <w:pStyle w:val="ListParagraph"/>
        <w:numPr>
          <w:ilvl w:val="0"/>
          <w:numId w:val="8"/>
        </w:numPr>
        <w:rPr>
          <w:b/>
        </w:rPr>
      </w:pPr>
      <w:r>
        <w:t xml:space="preserve">Why and how participants in the global economy are dependent on each other. </w:t>
      </w:r>
    </w:p>
    <w:p w14:paraId="4A0466B8" w14:textId="4EF23D26" w:rsidR="001B549D" w:rsidRDefault="00D41B25" w:rsidP="00D41B25">
      <w:pPr>
        <w:pStyle w:val="NoSpacing"/>
      </w:pPr>
      <w:r w:rsidRPr="00D41B25">
        <w:t>Includes</w:t>
      </w:r>
      <w:r>
        <w:t>:</w:t>
      </w:r>
    </w:p>
    <w:p w14:paraId="3E20C857" w14:textId="13DB2D27" w:rsidR="00D41B25" w:rsidRDefault="00D41B25" w:rsidP="00FC4698">
      <w:pPr>
        <w:pStyle w:val="ListParagraph"/>
        <w:numPr>
          <w:ilvl w:val="0"/>
          <w:numId w:val="8"/>
        </w:numPr>
      </w:pPr>
      <w:r>
        <w:t>W</w:t>
      </w:r>
      <w:r w:rsidR="00980F45">
        <w:t>A</w:t>
      </w:r>
    </w:p>
    <w:p w14:paraId="4E53468B" w14:textId="7447CD09" w:rsidR="00D41B25" w:rsidRDefault="00D41B25" w:rsidP="00FC4698">
      <w:pPr>
        <w:pStyle w:val="ListParagraph"/>
        <w:numPr>
          <w:ilvl w:val="0"/>
          <w:numId w:val="8"/>
        </w:numPr>
      </w:pPr>
      <w:r>
        <w:t>W</w:t>
      </w:r>
      <w:r w:rsidR="00980F45">
        <w:t>A</w:t>
      </w:r>
      <w:r>
        <w:t xml:space="preserve"> – Outback (North)</w:t>
      </w:r>
    </w:p>
    <w:p w14:paraId="7E1B88A9" w14:textId="717F47A3" w:rsidR="00D41B25" w:rsidRDefault="006045D3" w:rsidP="00FC4698">
      <w:pPr>
        <w:pStyle w:val="ListParagraph"/>
        <w:numPr>
          <w:ilvl w:val="0"/>
          <w:numId w:val="8"/>
        </w:numPr>
      </w:pPr>
      <w:r>
        <w:t>W</w:t>
      </w:r>
      <w:r w:rsidR="00D41B25">
        <w:t xml:space="preserve">orking in agriculture </w:t>
      </w:r>
    </w:p>
    <w:p w14:paraId="751CDC15" w14:textId="0EBC9D9F" w:rsidR="0031741D" w:rsidRPr="00D41B25" w:rsidRDefault="006045D3" w:rsidP="00FC4698">
      <w:pPr>
        <w:pStyle w:val="ListParagraph"/>
        <w:numPr>
          <w:ilvl w:val="0"/>
          <w:numId w:val="8"/>
        </w:numPr>
      </w:pPr>
      <w:r>
        <w:t xml:space="preserve">Working in </w:t>
      </w:r>
      <w:r w:rsidR="00D41B25">
        <w:t>forestry</w:t>
      </w:r>
    </w:p>
    <w:tbl>
      <w:tblPr>
        <w:tblStyle w:val="TableGrid"/>
        <w:tblW w:w="5140" w:type="pct"/>
        <w:tblBorders>
          <w:top w:val="single" w:sz="4" w:space="0" w:color="DA3F31"/>
          <w:left w:val="single" w:sz="4" w:space="0" w:color="DA3F31"/>
          <w:bottom w:val="single" w:sz="4" w:space="0" w:color="DA3F31"/>
          <w:right w:val="single" w:sz="4" w:space="0" w:color="DA3F31"/>
          <w:insideH w:val="single" w:sz="4" w:space="0" w:color="DA3F31"/>
          <w:insideV w:val="single" w:sz="4" w:space="0" w:color="DA3F31"/>
        </w:tblBorders>
        <w:tblLayout w:type="fixed"/>
        <w:tblCellMar>
          <w:top w:w="57" w:type="dxa"/>
          <w:bottom w:w="57" w:type="dxa"/>
        </w:tblCellMar>
        <w:tblLook w:val="04A0" w:firstRow="1" w:lastRow="0" w:firstColumn="1" w:lastColumn="0" w:noHBand="0" w:noVBand="1"/>
      </w:tblPr>
      <w:tblGrid>
        <w:gridCol w:w="3161"/>
        <w:gridCol w:w="3308"/>
        <w:gridCol w:w="3576"/>
      </w:tblGrid>
      <w:tr w:rsidR="0031741D" w:rsidRPr="00A8741B" w14:paraId="02FB9CE5" w14:textId="77777777" w:rsidTr="00841F53">
        <w:trPr>
          <w:trHeight w:val="340"/>
        </w:trPr>
        <w:tc>
          <w:tcPr>
            <w:tcW w:w="3114" w:type="dxa"/>
            <w:vAlign w:val="center"/>
          </w:tcPr>
          <w:p w14:paraId="568A1649" w14:textId="77777777" w:rsidR="0031741D" w:rsidRPr="00A506DC" w:rsidRDefault="0031741D" w:rsidP="002E780C">
            <w:pPr>
              <w:pStyle w:val="Heading4"/>
              <w:outlineLvl w:val="3"/>
            </w:pPr>
            <w:r w:rsidRPr="00A506DC">
              <w:t>Educational process</w:t>
            </w:r>
          </w:p>
        </w:tc>
        <w:tc>
          <w:tcPr>
            <w:tcW w:w="3260" w:type="dxa"/>
            <w:vAlign w:val="center"/>
          </w:tcPr>
          <w:p w14:paraId="0A85C883" w14:textId="77777777" w:rsidR="0031741D" w:rsidRPr="00A506DC" w:rsidRDefault="0031741D" w:rsidP="002E780C">
            <w:pPr>
              <w:pStyle w:val="Heading4"/>
              <w:outlineLvl w:val="3"/>
            </w:pPr>
            <w:r w:rsidRPr="00A506DC">
              <w:t>Teaching and learning focus</w:t>
            </w:r>
          </w:p>
        </w:tc>
        <w:tc>
          <w:tcPr>
            <w:tcW w:w="3524" w:type="dxa"/>
            <w:vAlign w:val="center"/>
          </w:tcPr>
          <w:p w14:paraId="496A02D6" w14:textId="77777777" w:rsidR="0031741D" w:rsidRPr="00A506DC" w:rsidRDefault="0031741D" w:rsidP="002E780C">
            <w:pPr>
              <w:pStyle w:val="Heading4"/>
              <w:outlineLvl w:val="3"/>
            </w:pPr>
            <w:r w:rsidRPr="00A506DC">
              <w:t>Resources</w:t>
            </w:r>
          </w:p>
        </w:tc>
      </w:tr>
      <w:tr w:rsidR="0031741D" w:rsidRPr="00A8741B" w14:paraId="3A592B86" w14:textId="77777777" w:rsidTr="00841F53">
        <w:tc>
          <w:tcPr>
            <w:tcW w:w="3114" w:type="dxa"/>
          </w:tcPr>
          <w:p w14:paraId="09BEA5CE" w14:textId="77777777" w:rsidR="0031741D" w:rsidRDefault="0031741D" w:rsidP="00196215">
            <w:pPr>
              <w:pStyle w:val="Heading4"/>
              <w:outlineLvl w:val="3"/>
            </w:pPr>
            <w:r w:rsidRPr="00A506DC">
              <w:t>Engage</w:t>
            </w:r>
          </w:p>
          <w:p w14:paraId="71EB948B" w14:textId="77777777" w:rsidR="0031741D" w:rsidRPr="00B867A4" w:rsidRDefault="0031741D" w:rsidP="00196215">
            <w:r>
              <w:t>Engage students and elicit prior knowledge.</w:t>
            </w:r>
          </w:p>
        </w:tc>
        <w:tc>
          <w:tcPr>
            <w:tcW w:w="3260" w:type="dxa"/>
          </w:tcPr>
          <w:p w14:paraId="75AE9EFB" w14:textId="3B49BE9F" w:rsidR="0031741D" w:rsidRPr="00A506DC" w:rsidRDefault="00D41B25" w:rsidP="00196215">
            <w:pPr>
              <w:pStyle w:val="Heading4"/>
              <w:outlineLvl w:val="3"/>
            </w:pPr>
            <w:r>
              <w:t>Module 6</w:t>
            </w:r>
            <w:r w:rsidR="0031741D" w:rsidRPr="00A506DC">
              <w:t xml:space="preserve">: </w:t>
            </w:r>
          </w:p>
          <w:p w14:paraId="308755FE" w14:textId="5C62CE2F" w:rsidR="000C3503" w:rsidRPr="00841F53" w:rsidRDefault="00870C23" w:rsidP="00870C23">
            <w:r>
              <w:t>Students explore three regions within W</w:t>
            </w:r>
            <w:r w:rsidR="00124C89">
              <w:t>A</w:t>
            </w:r>
            <w:r>
              <w:t xml:space="preserve"> to determine the food and fibre produced and </w:t>
            </w:r>
            <w:r w:rsidR="001B549D">
              <w:t xml:space="preserve">the contribution they make to the state’s economy. </w:t>
            </w:r>
          </w:p>
        </w:tc>
        <w:tc>
          <w:tcPr>
            <w:tcW w:w="3524" w:type="dxa"/>
          </w:tcPr>
          <w:p w14:paraId="52FAB828" w14:textId="77777777" w:rsidR="0031741D" w:rsidRPr="00B6542F" w:rsidRDefault="0031741D" w:rsidP="00196215">
            <w:pPr>
              <w:spacing w:line="288" w:lineRule="auto"/>
            </w:pPr>
            <w:r w:rsidRPr="00B6542F">
              <w:t>Teaching resource</w:t>
            </w:r>
          </w:p>
          <w:p w14:paraId="44BEC94E" w14:textId="0E6DF4C7" w:rsidR="0031741D" w:rsidRPr="00B6542F" w:rsidRDefault="0031741D" w:rsidP="00FC4698">
            <w:pPr>
              <w:pStyle w:val="ListParagraph"/>
              <w:numPr>
                <w:ilvl w:val="0"/>
                <w:numId w:val="8"/>
              </w:numPr>
              <w:spacing w:line="288" w:lineRule="auto"/>
            </w:pPr>
            <w:r w:rsidRPr="00B6542F">
              <w:t>Infographic 2</w:t>
            </w:r>
          </w:p>
          <w:p w14:paraId="663D97DD" w14:textId="77777777" w:rsidR="0031741D" w:rsidRPr="00B6542F" w:rsidRDefault="0031741D" w:rsidP="00196215">
            <w:pPr>
              <w:spacing w:line="288" w:lineRule="auto"/>
            </w:pPr>
            <w:r w:rsidRPr="00B6542F">
              <w:t xml:space="preserve">Other resources </w:t>
            </w:r>
          </w:p>
          <w:p w14:paraId="53930BCC" w14:textId="7A807B4C" w:rsidR="001B549D" w:rsidRPr="00B6542F" w:rsidRDefault="006C0EB5" w:rsidP="00FC4698">
            <w:pPr>
              <w:pStyle w:val="ListParagraph"/>
              <w:numPr>
                <w:ilvl w:val="0"/>
                <w:numId w:val="8"/>
              </w:numPr>
              <w:spacing w:line="288" w:lineRule="auto"/>
              <w:rPr>
                <w:rStyle w:val="Hyperlink"/>
                <w:color w:val="auto"/>
                <w:u w:val="none"/>
              </w:rPr>
            </w:pPr>
            <w:hyperlink r:id="rId61" w:history="1">
              <w:r w:rsidR="003A6058">
                <w:rPr>
                  <w:rStyle w:val="Hyperlink"/>
                </w:rPr>
                <w:t>About my region</w:t>
              </w:r>
            </w:hyperlink>
          </w:p>
          <w:p w14:paraId="63F7F404" w14:textId="6CDAD667" w:rsidR="0031741D" w:rsidRPr="00841F53" w:rsidRDefault="00323ABC" w:rsidP="00841F53">
            <w:pPr>
              <w:pStyle w:val="ListParagraph"/>
              <w:numPr>
                <w:ilvl w:val="0"/>
                <w:numId w:val="8"/>
              </w:numPr>
              <w:spacing w:line="288" w:lineRule="auto"/>
              <w:rPr>
                <w:sz w:val="21"/>
                <w:szCs w:val="21"/>
              </w:rPr>
            </w:pPr>
            <w:r>
              <w:rPr>
                <w:rStyle w:val="Hyperlink"/>
                <w:color w:val="auto"/>
                <w:u w:val="none"/>
              </w:rPr>
              <w:t>Student w</w:t>
            </w:r>
            <w:r w:rsidR="00504EF5" w:rsidRPr="00B6542F">
              <w:rPr>
                <w:rStyle w:val="Hyperlink"/>
                <w:color w:val="auto"/>
                <w:u w:val="none"/>
              </w:rPr>
              <w:t>orksheet 6.1</w:t>
            </w:r>
            <w:r w:rsidR="00B6542F" w:rsidRPr="00B6542F">
              <w:rPr>
                <w:rStyle w:val="Hyperlink"/>
                <w:color w:val="auto"/>
                <w:u w:val="none"/>
              </w:rPr>
              <w:t xml:space="preserve">: </w:t>
            </w:r>
            <w:r w:rsidR="00185736">
              <w:rPr>
                <w:rStyle w:val="Hyperlink"/>
                <w:color w:val="auto"/>
                <w:u w:val="none"/>
              </w:rPr>
              <w:t xml:space="preserve">Food and fibres in Western Australia </w:t>
            </w:r>
          </w:p>
        </w:tc>
      </w:tr>
      <w:tr w:rsidR="0031741D" w:rsidRPr="00A8741B" w14:paraId="0EC3A47A" w14:textId="77777777" w:rsidTr="00841F53">
        <w:tc>
          <w:tcPr>
            <w:tcW w:w="3114" w:type="dxa"/>
          </w:tcPr>
          <w:p w14:paraId="09E78701" w14:textId="77777777" w:rsidR="0031741D" w:rsidRDefault="0031741D" w:rsidP="00196215">
            <w:pPr>
              <w:pStyle w:val="Heading4"/>
              <w:outlineLvl w:val="3"/>
            </w:pPr>
            <w:r w:rsidRPr="00A506DC">
              <w:t>Explore</w:t>
            </w:r>
          </w:p>
          <w:p w14:paraId="456ADED0" w14:textId="658FC852" w:rsidR="0031741D" w:rsidRPr="00B867A4" w:rsidRDefault="0031741D" w:rsidP="00196215">
            <w:r>
              <w:t>Find out more about the topic, concept or idea.</w:t>
            </w:r>
          </w:p>
        </w:tc>
        <w:tc>
          <w:tcPr>
            <w:tcW w:w="3260" w:type="dxa"/>
          </w:tcPr>
          <w:p w14:paraId="2FF2A58F" w14:textId="533DE4B5" w:rsidR="0031741D" w:rsidRPr="00A506DC" w:rsidRDefault="00D41B25" w:rsidP="00196215">
            <w:pPr>
              <w:pStyle w:val="Heading4"/>
              <w:outlineLvl w:val="3"/>
              <w:rPr>
                <w:sz w:val="21"/>
                <w:szCs w:val="21"/>
              </w:rPr>
            </w:pPr>
            <w:r>
              <w:t>Module 7:</w:t>
            </w:r>
          </w:p>
          <w:p w14:paraId="0AC62A2E" w14:textId="02BA8B24" w:rsidR="000C3503" w:rsidRPr="00841F53" w:rsidRDefault="003A033C" w:rsidP="00DB7D05">
            <w:pPr>
              <w:pStyle w:val="NoSpacing"/>
            </w:pPr>
            <w:r>
              <w:t xml:space="preserve">Students examine the food industry supply chain. </w:t>
            </w:r>
          </w:p>
        </w:tc>
        <w:tc>
          <w:tcPr>
            <w:tcW w:w="3524" w:type="dxa"/>
          </w:tcPr>
          <w:p w14:paraId="6F4CE845" w14:textId="77777777" w:rsidR="0031741D" w:rsidRPr="003F07A7" w:rsidRDefault="0031741D" w:rsidP="00196215">
            <w:pPr>
              <w:spacing w:line="288" w:lineRule="auto"/>
            </w:pPr>
            <w:r w:rsidRPr="003F07A7">
              <w:t>Teaching resource</w:t>
            </w:r>
          </w:p>
          <w:p w14:paraId="2A79515F" w14:textId="77777777" w:rsidR="0031741D" w:rsidRPr="00B00BAD" w:rsidRDefault="0031741D" w:rsidP="00FC4698">
            <w:pPr>
              <w:pStyle w:val="ListParagraph"/>
              <w:numPr>
                <w:ilvl w:val="0"/>
                <w:numId w:val="8"/>
              </w:numPr>
              <w:spacing w:line="288" w:lineRule="auto"/>
              <w:rPr>
                <w:rFonts w:cs="Arial"/>
              </w:rPr>
            </w:pPr>
            <w:r w:rsidRPr="003F07A7">
              <w:t xml:space="preserve">Infographic </w:t>
            </w:r>
            <w:r w:rsidR="00B00BAD">
              <w:t>2</w:t>
            </w:r>
          </w:p>
          <w:p w14:paraId="2A189192" w14:textId="77777777" w:rsidR="00B00BAD" w:rsidRDefault="00B00BAD" w:rsidP="00B00BAD">
            <w:pPr>
              <w:spacing w:line="288" w:lineRule="auto"/>
              <w:rPr>
                <w:rFonts w:cs="Arial"/>
              </w:rPr>
            </w:pPr>
            <w:r>
              <w:rPr>
                <w:rFonts w:cs="Arial"/>
              </w:rPr>
              <w:t xml:space="preserve">Other resources </w:t>
            </w:r>
          </w:p>
          <w:p w14:paraId="0174DAC3" w14:textId="77777777" w:rsidR="00B00BAD" w:rsidRDefault="00B00BAD" w:rsidP="00B00BAD">
            <w:pPr>
              <w:pStyle w:val="ListParagraph"/>
              <w:numPr>
                <w:ilvl w:val="0"/>
                <w:numId w:val="8"/>
              </w:numPr>
              <w:spacing w:line="288" w:lineRule="auto"/>
              <w:rPr>
                <w:rFonts w:cs="Arial"/>
              </w:rPr>
            </w:pPr>
            <w:r>
              <w:rPr>
                <w:rFonts w:cs="Arial"/>
              </w:rPr>
              <w:t xml:space="preserve">Updated supply chain figures </w:t>
            </w:r>
          </w:p>
          <w:p w14:paraId="2BC71028" w14:textId="475E4B28" w:rsidR="00B00BAD" w:rsidRPr="00B00BAD" w:rsidRDefault="00B00BAD" w:rsidP="00B00BAD">
            <w:pPr>
              <w:pStyle w:val="ListParagraph"/>
              <w:numPr>
                <w:ilvl w:val="0"/>
                <w:numId w:val="8"/>
              </w:numPr>
              <w:spacing w:line="288" w:lineRule="auto"/>
              <w:rPr>
                <w:rFonts w:cs="Arial"/>
              </w:rPr>
            </w:pPr>
            <w:r>
              <w:rPr>
                <w:rFonts w:cs="Arial"/>
              </w:rPr>
              <w:t xml:space="preserve">Trade profile – imports </w:t>
            </w:r>
          </w:p>
        </w:tc>
      </w:tr>
      <w:tr w:rsidR="0031741D" w:rsidRPr="00A8741B" w14:paraId="4AA3CDE6" w14:textId="77777777" w:rsidTr="00841F53">
        <w:trPr>
          <w:trHeight w:val="1719"/>
        </w:trPr>
        <w:tc>
          <w:tcPr>
            <w:tcW w:w="3114" w:type="dxa"/>
          </w:tcPr>
          <w:p w14:paraId="02899CEA" w14:textId="77777777" w:rsidR="0031741D" w:rsidRDefault="0031741D" w:rsidP="00196215">
            <w:pPr>
              <w:pStyle w:val="Heading4"/>
              <w:outlineLvl w:val="3"/>
            </w:pPr>
            <w:r>
              <w:t xml:space="preserve">Explain </w:t>
            </w:r>
          </w:p>
          <w:p w14:paraId="0A5672EB" w14:textId="4CA1DEE4" w:rsidR="0031741D" w:rsidRPr="00B867A4" w:rsidRDefault="0031741D" w:rsidP="00196215">
            <w:r>
              <w:t xml:space="preserve">Use a variety of methods to collect relevant information and/or data from a range of appropriate sources, such as print, digital, audio, visual and fieldwork. </w:t>
            </w:r>
          </w:p>
        </w:tc>
        <w:tc>
          <w:tcPr>
            <w:tcW w:w="3260" w:type="dxa"/>
          </w:tcPr>
          <w:p w14:paraId="31835526" w14:textId="09CEFA18" w:rsidR="0031741D" w:rsidRPr="00A506DC" w:rsidRDefault="00D41B25" w:rsidP="00196215">
            <w:pPr>
              <w:pStyle w:val="Heading4"/>
              <w:outlineLvl w:val="3"/>
            </w:pPr>
            <w:r>
              <w:t>Module 8</w:t>
            </w:r>
            <w:r w:rsidR="0031741D" w:rsidRPr="00A506DC">
              <w:t xml:space="preserve">: </w:t>
            </w:r>
          </w:p>
          <w:p w14:paraId="166659FD" w14:textId="3E694677" w:rsidR="0020045E" w:rsidRPr="00841F53" w:rsidRDefault="003A033C" w:rsidP="006B7788">
            <w:r>
              <w:t xml:space="preserve">Students </w:t>
            </w:r>
            <w:r w:rsidR="000937BC">
              <w:t>investigate</w:t>
            </w:r>
            <w:r w:rsidR="006B7788">
              <w:t xml:space="preserve"> working in the agricultural industry to produce the raw materials exported or processed. </w:t>
            </w:r>
          </w:p>
        </w:tc>
        <w:tc>
          <w:tcPr>
            <w:tcW w:w="3524" w:type="dxa"/>
          </w:tcPr>
          <w:p w14:paraId="6F9707D0" w14:textId="77777777" w:rsidR="0031741D" w:rsidRPr="003F07A7" w:rsidRDefault="0031741D" w:rsidP="00196215">
            <w:pPr>
              <w:spacing w:line="288" w:lineRule="auto"/>
            </w:pPr>
            <w:r w:rsidRPr="003F07A7">
              <w:t>Teaching resource</w:t>
            </w:r>
          </w:p>
          <w:p w14:paraId="5DD34055" w14:textId="07760CCF" w:rsidR="0031741D" w:rsidRDefault="0031741D" w:rsidP="00FC4698">
            <w:pPr>
              <w:pStyle w:val="ListParagraph"/>
              <w:numPr>
                <w:ilvl w:val="0"/>
                <w:numId w:val="8"/>
              </w:numPr>
              <w:spacing w:after="120" w:line="288" w:lineRule="auto"/>
            </w:pPr>
            <w:r w:rsidRPr="003F07A7">
              <w:t xml:space="preserve">Infographic </w:t>
            </w:r>
            <w:r w:rsidR="00B00BAD">
              <w:t>2</w:t>
            </w:r>
          </w:p>
          <w:p w14:paraId="0C57E987" w14:textId="77777777" w:rsidR="0031741D" w:rsidRDefault="0031741D" w:rsidP="00196215">
            <w:pPr>
              <w:spacing w:after="120" w:line="288" w:lineRule="auto"/>
            </w:pPr>
            <w:r>
              <w:t xml:space="preserve">Other resources </w:t>
            </w:r>
          </w:p>
          <w:p w14:paraId="6AF4CEA0" w14:textId="0473CEA3" w:rsidR="00ED5BD3" w:rsidRPr="00ED5BD3" w:rsidRDefault="006C0EB5" w:rsidP="00FC4698">
            <w:pPr>
              <w:pStyle w:val="ListParagraph"/>
              <w:numPr>
                <w:ilvl w:val="0"/>
                <w:numId w:val="8"/>
              </w:numPr>
              <w:spacing w:after="200" w:line="288" w:lineRule="auto"/>
              <w:rPr>
                <w:sz w:val="21"/>
                <w:szCs w:val="21"/>
              </w:rPr>
            </w:pPr>
            <w:hyperlink r:id="rId62" w:history="1">
              <w:r w:rsidR="00EF3093">
                <w:rPr>
                  <w:rStyle w:val="Hyperlink"/>
                  <w:sz w:val="21"/>
                  <w:szCs w:val="21"/>
                </w:rPr>
                <w:t>#</w:t>
              </w:r>
              <w:proofErr w:type="spellStart"/>
              <w:r w:rsidR="00EF3093">
                <w:rPr>
                  <w:rStyle w:val="Hyperlink"/>
                  <w:sz w:val="21"/>
                  <w:szCs w:val="21"/>
                </w:rPr>
                <w:t>Workandwander</w:t>
              </w:r>
              <w:proofErr w:type="spellEnd"/>
            </w:hyperlink>
          </w:p>
          <w:p w14:paraId="23A6A20F" w14:textId="5CFEBD21" w:rsidR="0031741D" w:rsidRPr="007A11BA" w:rsidRDefault="006C0EB5" w:rsidP="00841F53">
            <w:pPr>
              <w:pStyle w:val="ListParagraph"/>
              <w:numPr>
                <w:ilvl w:val="0"/>
                <w:numId w:val="8"/>
              </w:numPr>
              <w:spacing w:line="288" w:lineRule="auto"/>
              <w:rPr>
                <w:sz w:val="21"/>
                <w:szCs w:val="21"/>
              </w:rPr>
            </w:pPr>
            <w:hyperlink r:id="rId63" w:history="1">
              <w:r w:rsidR="00BB0306">
                <w:rPr>
                  <w:rStyle w:val="Hyperlink"/>
                  <w:sz w:val="21"/>
                  <w:szCs w:val="21"/>
                </w:rPr>
                <w:t>Visible Farmer</w:t>
              </w:r>
            </w:hyperlink>
          </w:p>
        </w:tc>
      </w:tr>
      <w:tr w:rsidR="0031741D" w:rsidRPr="00A8741B" w14:paraId="47E598DB" w14:textId="77777777" w:rsidTr="00841F53">
        <w:tc>
          <w:tcPr>
            <w:tcW w:w="3114" w:type="dxa"/>
          </w:tcPr>
          <w:p w14:paraId="091ED018" w14:textId="77777777" w:rsidR="0031741D" w:rsidRDefault="0031741D" w:rsidP="00196215">
            <w:pPr>
              <w:pStyle w:val="Heading4"/>
              <w:outlineLvl w:val="3"/>
            </w:pPr>
            <w:r>
              <w:t>Elaborate</w:t>
            </w:r>
          </w:p>
          <w:p w14:paraId="71B076DD" w14:textId="0E7ACAF4" w:rsidR="0031741D" w:rsidRPr="00B867A4" w:rsidRDefault="0031741D" w:rsidP="00196215">
            <w:r>
              <w:t xml:space="preserve">Extend understanding to a new context or make connections to additional concepts through a student planned investigation. </w:t>
            </w:r>
          </w:p>
        </w:tc>
        <w:tc>
          <w:tcPr>
            <w:tcW w:w="3260" w:type="dxa"/>
          </w:tcPr>
          <w:p w14:paraId="19CCE710" w14:textId="0D70040D" w:rsidR="0031741D" w:rsidRDefault="00D41B25" w:rsidP="00196215">
            <w:pPr>
              <w:pStyle w:val="Heading4"/>
              <w:outlineLvl w:val="3"/>
            </w:pPr>
            <w:r>
              <w:t>Module 9</w:t>
            </w:r>
            <w:r w:rsidR="0031741D">
              <w:t>:</w:t>
            </w:r>
          </w:p>
          <w:p w14:paraId="64C8FE24" w14:textId="6F1F5809" w:rsidR="0020045E" w:rsidRPr="00841F53" w:rsidRDefault="006B7788" w:rsidP="0020045E">
            <w:r>
              <w:t>Students create a supply chain diagram to demonstrate the contribution of forestry industry to the Western Australian economy.</w:t>
            </w:r>
          </w:p>
        </w:tc>
        <w:tc>
          <w:tcPr>
            <w:tcW w:w="3524" w:type="dxa"/>
          </w:tcPr>
          <w:p w14:paraId="0DCAA72A" w14:textId="77777777" w:rsidR="0031741D" w:rsidRPr="003F07A7" w:rsidRDefault="0031741D" w:rsidP="00196215">
            <w:pPr>
              <w:spacing w:line="288" w:lineRule="auto"/>
            </w:pPr>
            <w:r w:rsidRPr="003F07A7">
              <w:t>Teaching resource</w:t>
            </w:r>
          </w:p>
          <w:p w14:paraId="4C00706B" w14:textId="201B6205" w:rsidR="0031741D" w:rsidRPr="00A506DC" w:rsidRDefault="0031741D" w:rsidP="00FC4698">
            <w:pPr>
              <w:pStyle w:val="ListParagraph"/>
              <w:numPr>
                <w:ilvl w:val="0"/>
                <w:numId w:val="8"/>
              </w:numPr>
              <w:spacing w:line="288" w:lineRule="auto"/>
            </w:pPr>
            <w:r w:rsidRPr="003F07A7">
              <w:t xml:space="preserve">Infographic </w:t>
            </w:r>
            <w:r w:rsidR="00B00BAD">
              <w:t>2</w:t>
            </w:r>
          </w:p>
        </w:tc>
      </w:tr>
      <w:tr w:rsidR="0031741D" w:rsidRPr="00A8741B" w14:paraId="2317DDD4" w14:textId="77777777" w:rsidTr="00841F53">
        <w:tc>
          <w:tcPr>
            <w:tcW w:w="3114" w:type="dxa"/>
          </w:tcPr>
          <w:p w14:paraId="4E25D72F" w14:textId="77777777" w:rsidR="0031741D" w:rsidRDefault="0031741D" w:rsidP="00196215">
            <w:pPr>
              <w:pStyle w:val="Heading4"/>
              <w:outlineLvl w:val="3"/>
            </w:pPr>
            <w:r>
              <w:t>Evaluate</w:t>
            </w:r>
          </w:p>
          <w:p w14:paraId="1CBD06CF" w14:textId="77777777" w:rsidR="0031741D" w:rsidRPr="00B867A4" w:rsidRDefault="0031741D" w:rsidP="00196215">
            <w:r>
              <w:t xml:space="preserve">Students re-represent their understanding and reflect on their learning journey, and teachers collect evidence about the achievement of outcomes. </w:t>
            </w:r>
          </w:p>
        </w:tc>
        <w:tc>
          <w:tcPr>
            <w:tcW w:w="3260" w:type="dxa"/>
          </w:tcPr>
          <w:p w14:paraId="32E82537" w14:textId="77777777" w:rsidR="003A033C" w:rsidRDefault="00D41B25" w:rsidP="003A033C">
            <w:pPr>
              <w:pStyle w:val="Heading4"/>
              <w:outlineLvl w:val="3"/>
            </w:pPr>
            <w:r>
              <w:t>Module 10</w:t>
            </w:r>
            <w:r w:rsidR="0031741D">
              <w:t xml:space="preserve">: </w:t>
            </w:r>
          </w:p>
          <w:p w14:paraId="1ABAF9C9" w14:textId="25147CB4" w:rsidR="0031741D" w:rsidRPr="003A033C" w:rsidRDefault="003C29D1" w:rsidP="00C94D6E">
            <w:r>
              <w:t xml:space="preserve">Students prepare a report on </w:t>
            </w:r>
            <w:r w:rsidR="00C94D6E">
              <w:t xml:space="preserve">one </w:t>
            </w:r>
            <w:r>
              <w:t xml:space="preserve">Western Australia’s </w:t>
            </w:r>
            <w:r w:rsidR="00C94D6E">
              <w:t>regions</w:t>
            </w:r>
            <w:r w:rsidR="00B00BAD">
              <w:t xml:space="preserve"> highlighting food and fibre production. </w:t>
            </w:r>
          </w:p>
        </w:tc>
        <w:tc>
          <w:tcPr>
            <w:tcW w:w="3524" w:type="dxa"/>
          </w:tcPr>
          <w:p w14:paraId="5D004091" w14:textId="77777777" w:rsidR="00C94D6E" w:rsidRPr="003F07A7" w:rsidRDefault="00C94D6E" w:rsidP="00C94D6E">
            <w:pPr>
              <w:spacing w:line="288" w:lineRule="auto"/>
            </w:pPr>
            <w:r w:rsidRPr="003F07A7">
              <w:t>Teaching resource</w:t>
            </w:r>
          </w:p>
          <w:p w14:paraId="588293BE" w14:textId="77777777" w:rsidR="0031741D" w:rsidRDefault="00C94D6E" w:rsidP="00C94D6E">
            <w:pPr>
              <w:pStyle w:val="ListParagraph"/>
              <w:numPr>
                <w:ilvl w:val="0"/>
                <w:numId w:val="3"/>
              </w:numPr>
              <w:spacing w:after="120" w:line="288" w:lineRule="auto"/>
            </w:pPr>
            <w:r w:rsidRPr="003F07A7">
              <w:t>Infographic</w:t>
            </w:r>
            <w:r w:rsidR="00B00BAD">
              <w:t xml:space="preserve"> 2</w:t>
            </w:r>
          </w:p>
          <w:p w14:paraId="120D4B8B" w14:textId="395EF8F2" w:rsidR="00B6542F" w:rsidRPr="00A506DC" w:rsidRDefault="00B6542F" w:rsidP="00C94D6E">
            <w:pPr>
              <w:pStyle w:val="ListParagraph"/>
              <w:numPr>
                <w:ilvl w:val="0"/>
                <w:numId w:val="3"/>
              </w:numPr>
              <w:spacing w:after="120" w:line="288" w:lineRule="auto"/>
            </w:pPr>
            <w:r>
              <w:t xml:space="preserve">One pager information </w:t>
            </w:r>
          </w:p>
        </w:tc>
      </w:tr>
    </w:tbl>
    <w:p w14:paraId="5D8D4466" w14:textId="77777777" w:rsidR="006B6BD2" w:rsidRDefault="006B6BD2" w:rsidP="001B549D">
      <w:pPr>
        <w:pStyle w:val="Heading2"/>
        <w:spacing w:after="240"/>
      </w:pPr>
    </w:p>
    <w:p w14:paraId="1E9469B7" w14:textId="07CE6A44" w:rsidR="006B6BD2" w:rsidRDefault="006B6BD2" w:rsidP="001B549D">
      <w:pPr>
        <w:pStyle w:val="Heading2"/>
        <w:spacing w:after="240"/>
      </w:pPr>
    </w:p>
    <w:p w14:paraId="2E5289D9" w14:textId="77777777" w:rsidR="00AB255B" w:rsidRDefault="00AB255B" w:rsidP="001B549D">
      <w:pPr>
        <w:pStyle w:val="Heading3"/>
      </w:pPr>
      <w:r w:rsidRPr="00A506DC">
        <w:lastRenderedPageBreak/>
        <w:t>Learning resources and sequence</w:t>
      </w:r>
      <w:r>
        <w:t xml:space="preserve"> </w:t>
      </w:r>
    </w:p>
    <w:p w14:paraId="50D96E86" w14:textId="12C1C295" w:rsidR="001B549D" w:rsidRPr="005701DE" w:rsidRDefault="00D41B25" w:rsidP="001B549D">
      <w:pPr>
        <w:pStyle w:val="Heading3"/>
      </w:pPr>
      <w:r>
        <w:t>Module 6</w:t>
      </w:r>
      <w:r w:rsidR="001B549D">
        <w:t>:</w:t>
      </w:r>
      <w:r w:rsidR="001B549D">
        <w:tab/>
      </w:r>
      <w:r w:rsidR="001B549D">
        <w:tab/>
      </w:r>
      <w:r w:rsidR="001B549D">
        <w:tab/>
      </w:r>
      <w:r w:rsidR="001B549D">
        <w:tab/>
      </w:r>
      <w:r w:rsidR="001B549D">
        <w:tab/>
      </w:r>
      <w:r w:rsidR="001B549D">
        <w:tab/>
      </w:r>
      <w:r w:rsidR="00AD6EA6">
        <w:tab/>
      </w:r>
      <w:r w:rsidR="001B549D">
        <w:tab/>
        <w:t>(approximately 1 lesson)</w:t>
      </w:r>
    </w:p>
    <w:p w14:paraId="4071DD53" w14:textId="77777777" w:rsidR="001B549D" w:rsidRPr="005701DE" w:rsidRDefault="001B549D" w:rsidP="001B549D">
      <w:pPr>
        <w:spacing w:before="240"/>
        <w:rPr>
          <w:rFonts w:cs="Arial"/>
        </w:rPr>
      </w:pPr>
      <w:r>
        <w:rPr>
          <w:rFonts w:cs="Arial"/>
          <w:noProof/>
          <w:lang w:eastAsia="en-AU"/>
        </w:rPr>
        <mc:AlternateContent>
          <mc:Choice Requires="wpg">
            <w:drawing>
              <wp:inline distT="0" distB="0" distL="0" distR="0" wp14:anchorId="6BEF86CE" wp14:editId="5F137EBA">
                <wp:extent cx="6084570" cy="287655"/>
                <wp:effectExtent l="0" t="0" r="11430" b="17145"/>
                <wp:docPr id="12" name="Group 12"/>
                <wp:cNvGraphicFramePr/>
                <a:graphic xmlns:a="http://schemas.openxmlformats.org/drawingml/2006/main">
                  <a:graphicData uri="http://schemas.microsoft.com/office/word/2010/wordprocessingGroup">
                    <wpg:wgp>
                      <wpg:cNvGrpSpPr/>
                      <wpg:grpSpPr>
                        <a:xfrm>
                          <a:off x="0" y="0"/>
                          <a:ext cx="6084570" cy="287655"/>
                          <a:chOff x="0" y="0"/>
                          <a:chExt cx="4885423" cy="287655"/>
                        </a:xfrm>
                        <a:solidFill>
                          <a:srgbClr val="2A5CAE"/>
                        </a:solidFill>
                      </wpg:grpSpPr>
                      <wps:wsp>
                        <wps:cNvPr id="18" name="Right Arrow 18"/>
                        <wps:cNvSpPr/>
                        <wps:spPr>
                          <a:xfrm>
                            <a:off x="3801062"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Arrow 22"/>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23"/>
                        <wps:cNvSpPr/>
                        <wps:spPr>
                          <a:xfrm>
                            <a:off x="266273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ight Arrow 26"/>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Alternate Process 27"/>
                        <wps:cNvSpPr/>
                        <wps:spPr>
                          <a:xfrm>
                            <a:off x="0" y="0"/>
                            <a:ext cx="683895"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2CCD103" w14:textId="77777777" w:rsidR="002178BB" w:rsidRPr="004E169A" w:rsidRDefault="002178BB" w:rsidP="001B549D">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Alternate Process 28"/>
                        <wps:cNvSpPr/>
                        <wps:spPr>
                          <a:xfrm>
                            <a:off x="950976" y="0"/>
                            <a:ext cx="720000"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01D740B6" w14:textId="77777777" w:rsidR="002178BB" w:rsidRPr="004E169A" w:rsidRDefault="002178BB" w:rsidP="001B549D">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Flowchart: Alternate Process 225"/>
                        <wps:cNvSpPr/>
                        <wps:spPr>
                          <a:xfrm>
                            <a:off x="1945844" y="0"/>
                            <a:ext cx="756000"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05DD1702" w14:textId="77777777" w:rsidR="002178BB" w:rsidRPr="004E169A" w:rsidRDefault="002178BB" w:rsidP="001B549D">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Flowchart: Alternate Process 226"/>
                        <wps:cNvSpPr/>
                        <wps:spPr>
                          <a:xfrm>
                            <a:off x="2937058" y="0"/>
                            <a:ext cx="864000"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7ED07C1" w14:textId="77777777" w:rsidR="002178BB" w:rsidRPr="004E169A" w:rsidRDefault="002178BB" w:rsidP="001B549D">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Flowchart: Alternate Process 228"/>
                        <wps:cNvSpPr/>
                        <wps:spPr>
                          <a:xfrm>
                            <a:off x="4093578" y="0"/>
                            <a:ext cx="791845"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F375769" w14:textId="77777777" w:rsidR="002178BB" w:rsidRPr="004E169A" w:rsidRDefault="002178BB" w:rsidP="001B549D">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EF86CE" id="Group 12" o:spid="_x0000_s1080" style="width:479.1pt;height:22.65pt;mso-position-horizontal-relative:char;mso-position-vertical-relative:line" coordsize="4885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">
                <v:shape id="Right Arrow 18" o:spid="_x0000_s1081" type="#_x0000_t13" style="position:absolute;left:3801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" adj="14700" fillcolor="#da3f31" strokecolor="#da3f31" strokeweight="2pt"/>
                <v:shape id="Right Arrow 22" o:spid="_x0000_s1082"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" adj="14700" fillcolor="#da3f31" strokecolor="#da3f31" strokeweight="2pt"/>
                <v:shape id="Right Arrow 23" o:spid="_x0000_s1083"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" adj="14700" fillcolor="#da3f31" strokecolor="#da3f31" strokeweight="2pt"/>
                <v:shape id="Right Arrow 26" o:spid="_x0000_s1084"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" adj="14700" fillcolor="#da3f31" strokecolor="#da3f31" strokeweight="2pt"/>
                <v:shape id="Flowchart: Alternate Process 27" o:spid="_x0000_s1085"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" fillcolor="#da3f31" strokecolor="#da3f31" strokeweight="2pt">
                  <v:textbox>
                    <w:txbxContent>
                      <w:p w14:paraId="42CCD103" w14:textId="77777777" w:rsidR="002178BB" w:rsidRPr="004E169A" w:rsidRDefault="002178BB" w:rsidP="001B549D">
                        <w:pPr>
                          <w:spacing w:after="0"/>
                          <w:rPr>
                            <w:sz w:val="18"/>
                            <w:szCs w:val="18"/>
                          </w:rPr>
                        </w:pPr>
                        <w:r w:rsidRPr="004E169A">
                          <w:rPr>
                            <w:sz w:val="18"/>
                            <w:szCs w:val="18"/>
                          </w:rPr>
                          <w:t>ENGAGE</w:t>
                        </w:r>
                      </w:p>
                    </w:txbxContent>
                  </v:textbox>
                </v:shape>
                <v:shape id="Flowchart: Alternate Process 28" o:spid="_x0000_s1086"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" fillcolor="white [3212]" strokecolor="#da3f31" strokeweight="2pt">
                  <v:textbox>
                    <w:txbxContent>
                      <w:p w14:paraId="01D740B6" w14:textId="77777777" w:rsidR="002178BB" w:rsidRPr="004E169A" w:rsidRDefault="002178BB" w:rsidP="001B549D">
                        <w:pPr>
                          <w:spacing w:after="0"/>
                          <w:jc w:val="center"/>
                          <w:rPr>
                            <w:sz w:val="18"/>
                            <w:szCs w:val="18"/>
                          </w:rPr>
                        </w:pPr>
                        <w:r w:rsidRPr="004E169A">
                          <w:rPr>
                            <w:sz w:val="18"/>
                            <w:szCs w:val="18"/>
                          </w:rPr>
                          <w:t>EXPLORE</w:t>
                        </w:r>
                      </w:p>
                    </w:txbxContent>
                  </v:textbox>
                </v:shape>
                <v:shape id="Flowchart: Alternate Process 225" o:spid="_x0000_s1087"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" fillcolor="white [3212]" strokecolor="#da3f31" strokeweight="2pt">
                  <v:textbox>
                    <w:txbxContent>
                      <w:p w14:paraId="05DD1702" w14:textId="77777777" w:rsidR="002178BB" w:rsidRPr="004E169A" w:rsidRDefault="002178BB" w:rsidP="001B549D">
                        <w:pPr>
                          <w:spacing w:after="0"/>
                          <w:jc w:val="center"/>
                          <w:rPr>
                            <w:sz w:val="18"/>
                            <w:szCs w:val="18"/>
                          </w:rPr>
                        </w:pPr>
                        <w:r w:rsidRPr="004E169A">
                          <w:rPr>
                            <w:sz w:val="18"/>
                            <w:szCs w:val="18"/>
                          </w:rPr>
                          <w:t xml:space="preserve">EXPLAIN </w:t>
                        </w:r>
                      </w:p>
                    </w:txbxContent>
                  </v:textbox>
                </v:shape>
                <v:shape id="Flowchart: Alternate Process 226" o:spid="_x0000_s1088" type="#_x0000_t176" style="position:absolute;left:29370;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" fillcolor="white [3212]" strokecolor="#da3f31" strokeweight="2pt">
                  <v:textbox>
                    <w:txbxContent>
                      <w:p w14:paraId="57ED07C1" w14:textId="77777777" w:rsidR="002178BB" w:rsidRPr="004E169A" w:rsidRDefault="002178BB" w:rsidP="001B549D">
                        <w:pPr>
                          <w:spacing w:after="0"/>
                          <w:jc w:val="center"/>
                          <w:rPr>
                            <w:sz w:val="18"/>
                            <w:szCs w:val="18"/>
                          </w:rPr>
                        </w:pPr>
                        <w:r w:rsidRPr="004E169A">
                          <w:rPr>
                            <w:sz w:val="18"/>
                            <w:szCs w:val="18"/>
                          </w:rPr>
                          <w:t>ELABORATE</w:t>
                        </w:r>
                      </w:p>
                    </w:txbxContent>
                  </v:textbox>
                </v:shape>
                <v:shape id="Flowchart: Alternate Process 228" o:spid="_x0000_s1089" type="#_x0000_t176" style="position:absolute;left:40935;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" fillcolor="white [3212]" strokecolor="#da3f31" strokeweight="2pt">
                  <v:textbox>
                    <w:txbxContent>
                      <w:p w14:paraId="6F375769" w14:textId="77777777" w:rsidR="002178BB" w:rsidRPr="004E169A" w:rsidRDefault="002178BB" w:rsidP="001B549D">
                        <w:pPr>
                          <w:spacing w:after="0"/>
                          <w:jc w:val="center"/>
                          <w:rPr>
                            <w:sz w:val="18"/>
                            <w:szCs w:val="18"/>
                          </w:rPr>
                        </w:pPr>
                        <w:r w:rsidRPr="004E169A">
                          <w:rPr>
                            <w:sz w:val="18"/>
                            <w:szCs w:val="18"/>
                          </w:rPr>
                          <w:t>EVALUATE</w:t>
                        </w:r>
                      </w:p>
                    </w:txbxContent>
                  </v:textbox>
                </v:shape>
                <w10:anchorlock/>
              </v:group>
            </w:pict>
          </mc:Fallback>
        </mc:AlternateContent>
      </w:r>
    </w:p>
    <w:p w14:paraId="6B44A067" w14:textId="77777777" w:rsidR="001B549D" w:rsidRPr="005701DE" w:rsidRDefault="001B549D" w:rsidP="001B549D">
      <w:pPr>
        <w:pStyle w:val="Heading4"/>
      </w:pPr>
      <w:r>
        <w:t>L</w:t>
      </w:r>
      <w:r w:rsidRPr="005701DE">
        <w:t>earning</w:t>
      </w:r>
      <w:r>
        <w:t xml:space="preserve"> intentions</w:t>
      </w:r>
    </w:p>
    <w:p w14:paraId="42CA74CC" w14:textId="252585C7" w:rsidR="001B549D" w:rsidRDefault="001B549D" w:rsidP="004E169A">
      <w:pPr>
        <w:spacing w:after="0"/>
      </w:pPr>
      <w:r w:rsidRPr="005701DE">
        <w:t>Students will be able to:</w:t>
      </w:r>
    </w:p>
    <w:p w14:paraId="2B89ED53" w14:textId="5D7F35F4" w:rsidR="001B549D" w:rsidRDefault="001B549D" w:rsidP="00FC4698">
      <w:pPr>
        <w:pStyle w:val="ListParagraph"/>
        <w:numPr>
          <w:ilvl w:val="0"/>
          <w:numId w:val="3"/>
        </w:numPr>
      </w:pPr>
      <w:r>
        <w:t xml:space="preserve">Discuss </w:t>
      </w:r>
      <w:r w:rsidR="0020045E">
        <w:t xml:space="preserve">where </w:t>
      </w:r>
      <w:r>
        <w:t>the production of food and fibre</w:t>
      </w:r>
      <w:r w:rsidR="0020045E">
        <w:t xml:space="preserve"> occurs</w:t>
      </w:r>
      <w:r>
        <w:t xml:space="preserve"> in W</w:t>
      </w:r>
      <w:r w:rsidR="00D668E3">
        <w:t>A</w:t>
      </w:r>
      <w:r>
        <w:t xml:space="preserve">. </w:t>
      </w:r>
    </w:p>
    <w:p w14:paraId="7970E560" w14:textId="3879150D" w:rsidR="001B549D" w:rsidRDefault="001B549D" w:rsidP="001B549D">
      <w:pPr>
        <w:pStyle w:val="Heading4"/>
      </w:pPr>
      <w:r w:rsidRPr="005701DE">
        <w:t>Background information</w:t>
      </w:r>
    </w:p>
    <w:p w14:paraId="09F3A4A4" w14:textId="59089C12" w:rsidR="00196215" w:rsidRDefault="008A3931" w:rsidP="001B549D">
      <w:pPr>
        <w:rPr>
          <w:rFonts w:cs="Arial"/>
          <w:color w:val="000000"/>
          <w:shd w:val="clear" w:color="auto" w:fill="FFFFFF"/>
        </w:rPr>
      </w:pPr>
      <w:r>
        <w:rPr>
          <w:rFonts w:cs="Arial"/>
          <w:color w:val="000000"/>
          <w:shd w:val="clear" w:color="auto" w:fill="FFFFFF"/>
        </w:rPr>
        <w:t>The Australian Bureau of Agricultural and Resource Eco</w:t>
      </w:r>
      <w:r w:rsidR="00F67169">
        <w:rPr>
          <w:rFonts w:cs="Arial"/>
          <w:color w:val="000000"/>
          <w:shd w:val="clear" w:color="auto" w:fill="FFFFFF"/>
        </w:rPr>
        <w:t>nomics and Sciences (</w:t>
      </w:r>
      <w:r w:rsidR="001B549D" w:rsidRPr="001B549D">
        <w:rPr>
          <w:rFonts w:cs="Arial"/>
          <w:color w:val="000000"/>
          <w:shd w:val="clear" w:color="auto" w:fill="FFFFFF"/>
        </w:rPr>
        <w:t>ABARES</w:t>
      </w:r>
      <w:r w:rsidR="00F67169">
        <w:rPr>
          <w:rFonts w:cs="Arial"/>
          <w:color w:val="000000"/>
          <w:shd w:val="clear" w:color="auto" w:fill="FFFFFF"/>
        </w:rPr>
        <w:t>)</w:t>
      </w:r>
      <w:r w:rsidR="001B549D" w:rsidRPr="001B549D">
        <w:rPr>
          <w:rFonts w:cs="Arial"/>
          <w:color w:val="000000"/>
          <w:shd w:val="clear" w:color="auto" w:fill="FFFFFF"/>
        </w:rPr>
        <w:t xml:space="preserve"> has produced a series of individual profiles of the agricultural, forestry and fisheries industries in your region. Based on the regional boundaries set by the Australian Bureau of Statistics, each regional profile present​s an overview of the agriculture, fisheries and forestry sectors in the region and the recent financial performance of the b</w:t>
      </w:r>
      <w:r w:rsidR="001B549D">
        <w:rPr>
          <w:rFonts w:cs="Arial"/>
          <w:color w:val="000000"/>
          <w:shd w:val="clear" w:color="auto" w:fill="FFFFFF"/>
        </w:rPr>
        <w:t>roadacre and, where relevant, d</w:t>
      </w:r>
      <w:r w:rsidR="001B549D" w:rsidRPr="001B549D">
        <w:rPr>
          <w:rFonts w:cs="Arial"/>
          <w:color w:val="000000"/>
          <w:shd w:val="clear" w:color="auto" w:fill="FFFFFF"/>
        </w:rPr>
        <w:t>airy and vegetable industries.</w:t>
      </w:r>
      <w:r w:rsidR="001B549D">
        <w:rPr>
          <w:rFonts w:cs="Arial"/>
          <w:color w:val="000000"/>
          <w:shd w:val="clear" w:color="auto" w:fill="FFFFFF"/>
        </w:rPr>
        <w:t xml:space="preserve"> </w:t>
      </w:r>
    </w:p>
    <w:p w14:paraId="6799C3EF" w14:textId="4576765C" w:rsidR="00196215" w:rsidRDefault="00196215" w:rsidP="001B549D">
      <w:pPr>
        <w:rPr>
          <w:rFonts w:cs="Arial"/>
          <w:color w:val="000000"/>
          <w:shd w:val="clear" w:color="auto" w:fill="FFFFFF"/>
        </w:rPr>
      </w:pPr>
      <w:r>
        <w:rPr>
          <w:rFonts w:cs="Arial"/>
          <w:color w:val="000000"/>
          <w:shd w:val="clear" w:color="auto" w:fill="FFFFFF"/>
        </w:rPr>
        <w:t>Figure 1 on Infographic 2 shows the total value of agricultural production for W</w:t>
      </w:r>
      <w:r w:rsidR="00A24D81">
        <w:rPr>
          <w:rFonts w:cs="Arial"/>
          <w:color w:val="000000"/>
          <w:shd w:val="clear" w:color="auto" w:fill="FFFFFF"/>
        </w:rPr>
        <w:t>A</w:t>
      </w:r>
      <w:r>
        <w:rPr>
          <w:rFonts w:cs="Arial"/>
          <w:color w:val="000000"/>
          <w:shd w:val="clear" w:color="auto" w:fill="FFFFFF"/>
        </w:rPr>
        <w:t xml:space="preserve"> and can be used as an</w:t>
      </w:r>
      <w:r w:rsidR="002C1728">
        <w:rPr>
          <w:rFonts w:cs="Arial"/>
          <w:color w:val="000000"/>
          <w:shd w:val="clear" w:color="auto" w:fill="FFFFFF"/>
        </w:rPr>
        <w:t xml:space="preserve"> example to introduce</w:t>
      </w:r>
      <w:r>
        <w:rPr>
          <w:rFonts w:cs="Arial"/>
          <w:color w:val="000000"/>
          <w:shd w:val="clear" w:color="auto" w:fill="FFFFFF"/>
        </w:rPr>
        <w:t xml:space="preserve"> </w:t>
      </w:r>
      <w:r w:rsidR="002C1728">
        <w:rPr>
          <w:rFonts w:cs="Arial"/>
          <w:color w:val="000000"/>
          <w:shd w:val="clear" w:color="auto" w:fill="FFFFFF"/>
        </w:rPr>
        <w:t xml:space="preserve">the variety of products available in WA. </w:t>
      </w:r>
    </w:p>
    <w:p w14:paraId="50892A14" w14:textId="7E7FA87B" w:rsidR="001B549D" w:rsidRPr="001B549D" w:rsidRDefault="00196215" w:rsidP="001B549D">
      <w:pPr>
        <w:rPr>
          <w:rFonts w:cs="Arial"/>
        </w:rPr>
      </w:pPr>
      <w:r>
        <w:rPr>
          <w:rFonts w:cs="Arial"/>
          <w:color w:val="000000"/>
          <w:shd w:val="clear" w:color="auto" w:fill="FFFFFF"/>
        </w:rPr>
        <w:t xml:space="preserve">The WA Open for Business has similar </w:t>
      </w:r>
      <w:proofErr w:type="gramStart"/>
      <w:r>
        <w:rPr>
          <w:rFonts w:cs="Arial"/>
          <w:color w:val="000000"/>
          <w:shd w:val="clear" w:color="auto" w:fill="FFFFFF"/>
        </w:rPr>
        <w:t>information,</w:t>
      </w:r>
      <w:proofErr w:type="gramEnd"/>
      <w:r>
        <w:rPr>
          <w:rFonts w:cs="Arial"/>
          <w:color w:val="000000"/>
          <w:shd w:val="clear" w:color="auto" w:fill="FFFFFF"/>
        </w:rPr>
        <w:t xml:space="preserve"> however</w:t>
      </w:r>
      <w:r w:rsidR="00360117">
        <w:rPr>
          <w:rFonts w:cs="Arial"/>
          <w:color w:val="000000"/>
          <w:shd w:val="clear" w:color="auto" w:fill="FFFFFF"/>
        </w:rPr>
        <w:t>,</w:t>
      </w:r>
      <w:r>
        <w:rPr>
          <w:rFonts w:cs="Arial"/>
          <w:color w:val="000000"/>
          <w:shd w:val="clear" w:color="auto" w:fill="FFFFFF"/>
        </w:rPr>
        <w:t xml:space="preserve"> the regions are based on WA criteria and the information is set out differently. Use the website that suits your cohort and change the worksheet as required. The WA Open for Business webpage does not include information about the Perth region. </w:t>
      </w:r>
    </w:p>
    <w:p w14:paraId="6D85CA34" w14:textId="77777777" w:rsidR="001B549D" w:rsidRDefault="001B549D" w:rsidP="001B549D">
      <w:pPr>
        <w:pStyle w:val="Heading4"/>
      </w:pPr>
      <w:r w:rsidRPr="00A506DC">
        <w:t>Resources and equipment</w:t>
      </w:r>
    </w:p>
    <w:p w14:paraId="40AB26E0" w14:textId="141D47B9" w:rsidR="001B549D" w:rsidRDefault="001B549D" w:rsidP="001B549D">
      <w:r>
        <w:t>Teaching resource</w:t>
      </w:r>
      <w:r w:rsidR="00ED0DE0">
        <w:t>s</w:t>
      </w:r>
    </w:p>
    <w:p w14:paraId="00FF2E21" w14:textId="2393179F" w:rsidR="001B549D" w:rsidRDefault="00D21A31" w:rsidP="00FC4698">
      <w:pPr>
        <w:pStyle w:val="ListParagraph"/>
        <w:numPr>
          <w:ilvl w:val="0"/>
          <w:numId w:val="8"/>
        </w:numPr>
        <w:spacing w:line="288" w:lineRule="auto"/>
      </w:pPr>
      <w:r w:rsidRPr="00FC0091">
        <w:t>Infographic 2</w:t>
      </w:r>
      <w:r w:rsidR="001B549D" w:rsidRPr="00FC0091">
        <w:t xml:space="preserve">: Spotlight on Western Australia – </w:t>
      </w:r>
      <w:r w:rsidRPr="00FC0091">
        <w:t>The production of food and fibre</w:t>
      </w:r>
    </w:p>
    <w:p w14:paraId="60F5DB3D" w14:textId="36D1F469" w:rsidR="00D93207" w:rsidRPr="00FC0091" w:rsidRDefault="006C0EB5" w:rsidP="00FC4698">
      <w:pPr>
        <w:pStyle w:val="ListParagraph"/>
        <w:numPr>
          <w:ilvl w:val="0"/>
          <w:numId w:val="8"/>
        </w:numPr>
        <w:spacing w:line="288" w:lineRule="auto"/>
      </w:pPr>
      <w:hyperlink r:id="rId64" w:history="1">
        <w:r w:rsidR="00D93207">
          <w:rPr>
            <w:rStyle w:val="Hyperlink"/>
          </w:rPr>
          <w:t>About my region - Department of Agriculture</w:t>
        </w:r>
      </w:hyperlink>
    </w:p>
    <w:p w14:paraId="675EBB0A" w14:textId="0895558B" w:rsidR="00196215" w:rsidRDefault="006C0EB5" w:rsidP="00FC4698">
      <w:pPr>
        <w:pStyle w:val="ListParagraph"/>
        <w:numPr>
          <w:ilvl w:val="0"/>
          <w:numId w:val="8"/>
        </w:numPr>
        <w:spacing w:line="288" w:lineRule="auto"/>
        <w:rPr>
          <w:sz w:val="21"/>
          <w:szCs w:val="21"/>
        </w:rPr>
      </w:pPr>
      <w:hyperlink r:id="rId65" w:history="1">
        <w:r w:rsidR="00CB0858">
          <w:rPr>
            <w:rStyle w:val="Hyperlink"/>
          </w:rPr>
          <w:t>WA Open for Business</w:t>
        </w:r>
      </w:hyperlink>
      <w:r w:rsidR="00196215">
        <w:rPr>
          <w:sz w:val="21"/>
          <w:szCs w:val="21"/>
        </w:rPr>
        <w:t xml:space="preserve"> </w:t>
      </w:r>
    </w:p>
    <w:p w14:paraId="589957CB" w14:textId="157AC339" w:rsidR="001B549D" w:rsidRDefault="001B549D" w:rsidP="001B549D">
      <w:pPr>
        <w:pStyle w:val="NoSpacing"/>
      </w:pPr>
      <w:r>
        <w:t>Student resource</w:t>
      </w:r>
    </w:p>
    <w:p w14:paraId="21A011BD" w14:textId="1B941C6A" w:rsidR="00D41B25" w:rsidRDefault="00EF4E82" w:rsidP="005344A6">
      <w:pPr>
        <w:pStyle w:val="NoSpacing"/>
        <w:numPr>
          <w:ilvl w:val="0"/>
          <w:numId w:val="18"/>
        </w:numPr>
      </w:pPr>
      <w:r>
        <w:t xml:space="preserve">Student </w:t>
      </w:r>
      <w:r w:rsidR="00D41B25">
        <w:t>Worksheet 6.1</w:t>
      </w:r>
      <w:r w:rsidR="009E138D">
        <w:t xml:space="preserve">: </w:t>
      </w:r>
      <w:r w:rsidR="002512B9">
        <w:t xml:space="preserve">Food and Fibre in Western Australia </w:t>
      </w:r>
    </w:p>
    <w:p w14:paraId="0DC9DC3E" w14:textId="77777777" w:rsidR="001B549D" w:rsidRDefault="001B549D" w:rsidP="001B549D">
      <w:pPr>
        <w:pStyle w:val="Heading3"/>
      </w:pPr>
    </w:p>
    <w:p w14:paraId="2B48884D" w14:textId="77777777" w:rsidR="00841F53" w:rsidRDefault="00841F53">
      <w:pPr>
        <w:spacing w:line="276" w:lineRule="auto"/>
        <w:rPr>
          <w:rFonts w:cs="Arial"/>
          <w:b/>
          <w:color w:val="C45911"/>
          <w:sz w:val="24"/>
        </w:rPr>
      </w:pPr>
      <w:r>
        <w:br w:type="page"/>
      </w:r>
    </w:p>
    <w:p w14:paraId="1412FF22" w14:textId="6B3A0116" w:rsidR="001B549D" w:rsidRDefault="001B549D" w:rsidP="001B549D">
      <w:pPr>
        <w:pStyle w:val="Heading3"/>
      </w:pPr>
      <w:r>
        <w:lastRenderedPageBreak/>
        <w:t>Instructions for suggested activities</w:t>
      </w:r>
    </w:p>
    <w:p w14:paraId="37D26F34" w14:textId="11DDFB4D" w:rsidR="001B549D" w:rsidRPr="00D21A31" w:rsidRDefault="00D21A31" w:rsidP="005344A6">
      <w:pPr>
        <w:pStyle w:val="ListParagraph"/>
        <w:numPr>
          <w:ilvl w:val="0"/>
          <w:numId w:val="17"/>
        </w:numPr>
        <w:rPr>
          <w:b/>
        </w:rPr>
      </w:pPr>
      <w:r w:rsidRPr="00D21A31">
        <w:rPr>
          <w:b/>
        </w:rPr>
        <w:t>Brainstorm</w:t>
      </w:r>
      <w:r w:rsidRPr="00D21A31">
        <w:t xml:space="preserve"> –</w:t>
      </w:r>
      <w:r>
        <w:rPr>
          <w:b/>
        </w:rPr>
        <w:t xml:space="preserve"> </w:t>
      </w:r>
      <w:r>
        <w:t xml:space="preserve">What do your students already know about food and fibre production in WA? </w:t>
      </w:r>
      <w:r w:rsidR="000B6B05">
        <w:t>Think of p</w:t>
      </w:r>
      <w:r w:rsidR="00A24BF2">
        <w:t xml:space="preserve">roducts, location, value to the economy and job opportunities. </w:t>
      </w:r>
      <w:r>
        <w:t>Include headings such as:</w:t>
      </w:r>
    </w:p>
    <w:p w14:paraId="23A76306" w14:textId="478B6875" w:rsidR="00D21A31" w:rsidRPr="00D21A31" w:rsidRDefault="00D21A31" w:rsidP="005344A6">
      <w:pPr>
        <w:pStyle w:val="ListParagraph"/>
        <w:numPr>
          <w:ilvl w:val="1"/>
          <w:numId w:val="43"/>
        </w:numPr>
        <w:ind w:left="1134"/>
      </w:pPr>
      <w:r w:rsidRPr="00D21A31">
        <w:t>Agriculture</w:t>
      </w:r>
    </w:p>
    <w:p w14:paraId="56078A5A" w14:textId="7B4F21E1" w:rsidR="00D21A31" w:rsidRDefault="00D21A31" w:rsidP="005344A6">
      <w:pPr>
        <w:pStyle w:val="ListParagraph"/>
        <w:numPr>
          <w:ilvl w:val="1"/>
          <w:numId w:val="43"/>
        </w:numPr>
        <w:ind w:left="1134"/>
      </w:pPr>
      <w:r>
        <w:t>Horticulture</w:t>
      </w:r>
    </w:p>
    <w:p w14:paraId="5F7F8776" w14:textId="06AB287D" w:rsidR="00D21A31" w:rsidRDefault="00D21A31" w:rsidP="005344A6">
      <w:pPr>
        <w:pStyle w:val="ListParagraph"/>
        <w:numPr>
          <w:ilvl w:val="1"/>
          <w:numId w:val="43"/>
        </w:numPr>
        <w:ind w:left="1134"/>
      </w:pPr>
      <w:r>
        <w:t>Fisheries</w:t>
      </w:r>
    </w:p>
    <w:p w14:paraId="5FFCB701" w14:textId="3D514257" w:rsidR="00D21A31" w:rsidRDefault="00D21A31" w:rsidP="005344A6">
      <w:pPr>
        <w:pStyle w:val="ListParagraph"/>
        <w:numPr>
          <w:ilvl w:val="1"/>
          <w:numId w:val="43"/>
        </w:numPr>
        <w:ind w:left="1134"/>
      </w:pPr>
      <w:r>
        <w:t>Forestry</w:t>
      </w:r>
    </w:p>
    <w:p w14:paraId="3FE66B4B" w14:textId="64695300" w:rsidR="00D21A31" w:rsidRDefault="00D21A31" w:rsidP="005344A6">
      <w:pPr>
        <w:pStyle w:val="ListParagraph"/>
        <w:numPr>
          <w:ilvl w:val="1"/>
          <w:numId w:val="43"/>
        </w:numPr>
        <w:ind w:left="1134"/>
      </w:pPr>
      <w:r>
        <w:t>Other land uses</w:t>
      </w:r>
    </w:p>
    <w:p w14:paraId="37A2178B" w14:textId="77777777" w:rsidR="006045D3" w:rsidRDefault="006045D3" w:rsidP="006045D3">
      <w:pPr>
        <w:pStyle w:val="ListParagraph"/>
        <w:ind w:left="1134"/>
      </w:pPr>
    </w:p>
    <w:p w14:paraId="2DD83F58" w14:textId="32908A47" w:rsidR="00A24BF2" w:rsidRDefault="00A24BF2" w:rsidP="00A24BF2">
      <w:pPr>
        <w:pStyle w:val="ListParagraph"/>
        <w:spacing w:line="288" w:lineRule="auto"/>
        <w:rPr>
          <w:sz w:val="21"/>
          <w:szCs w:val="21"/>
        </w:rPr>
      </w:pPr>
      <w:r>
        <w:t xml:space="preserve">If suitable for your cohort, </w:t>
      </w:r>
      <w:r w:rsidRPr="00A24BF2">
        <w:rPr>
          <w:b/>
        </w:rPr>
        <w:t>c</w:t>
      </w:r>
      <w:r w:rsidR="00D21A31" w:rsidRPr="00A24BF2">
        <w:rPr>
          <w:b/>
        </w:rPr>
        <w:t>omplete</w:t>
      </w:r>
      <w:r w:rsidR="00D21A31">
        <w:t xml:space="preserve"> column </w:t>
      </w:r>
      <w:r w:rsidR="009E138D">
        <w:t>two</w:t>
      </w:r>
      <w:r w:rsidR="00D21A31">
        <w:t xml:space="preserve"> My Region (region 1) </w:t>
      </w:r>
      <w:r w:rsidR="009E138D">
        <w:t xml:space="preserve">on </w:t>
      </w:r>
      <w:r w:rsidR="00EF4E82">
        <w:t>Student w</w:t>
      </w:r>
      <w:r w:rsidR="009E138D">
        <w:t xml:space="preserve">orksheet 6.1: </w:t>
      </w:r>
      <w:r w:rsidR="002512B9">
        <w:t>Food and fibre in Western Australia</w:t>
      </w:r>
    </w:p>
    <w:p w14:paraId="26F68C10" w14:textId="77777777" w:rsidR="00A24BF2" w:rsidRDefault="00A24BF2" w:rsidP="00A24BF2">
      <w:pPr>
        <w:pStyle w:val="ListParagraph"/>
        <w:spacing w:line="288" w:lineRule="auto"/>
        <w:rPr>
          <w:sz w:val="21"/>
          <w:szCs w:val="21"/>
        </w:rPr>
      </w:pPr>
    </w:p>
    <w:p w14:paraId="34C5942E" w14:textId="1CB37BA2" w:rsidR="002C1728" w:rsidRPr="00FC0091" w:rsidRDefault="00D21A31" w:rsidP="005344A6">
      <w:pPr>
        <w:pStyle w:val="ListParagraph"/>
        <w:numPr>
          <w:ilvl w:val="0"/>
          <w:numId w:val="17"/>
        </w:numPr>
        <w:spacing w:line="288" w:lineRule="auto"/>
      </w:pPr>
      <w:r w:rsidRPr="00FC0091">
        <w:rPr>
          <w:b/>
        </w:rPr>
        <w:t>Preview</w:t>
      </w:r>
      <w:r w:rsidRPr="00FC0091">
        <w:t xml:space="preserve"> infographic 2 and </w:t>
      </w:r>
      <w:r w:rsidRPr="00FC0091">
        <w:rPr>
          <w:b/>
        </w:rPr>
        <w:t>briefly outline</w:t>
      </w:r>
      <w:r w:rsidRPr="00FC0091">
        <w:t xml:space="preserve"> the information included. </w:t>
      </w:r>
      <w:r w:rsidR="00A24BF2" w:rsidRPr="00FC0091">
        <w:t xml:space="preserve">The regions used in Figure 1 are based on census data. Visit </w:t>
      </w:r>
      <w:hyperlink r:id="rId66" w:anchor="western-australia" w:history="1">
        <w:r w:rsidR="00767217">
          <w:rPr>
            <w:rStyle w:val="Hyperlink"/>
          </w:rPr>
          <w:t>About my region</w:t>
        </w:r>
      </w:hyperlink>
      <w:r w:rsidR="00A24BF2" w:rsidRPr="00FC0091">
        <w:t xml:space="preserve"> and add any extra information</w:t>
      </w:r>
      <w:r w:rsidR="00B44492" w:rsidRPr="00FC0091">
        <w:t xml:space="preserve"> to column </w:t>
      </w:r>
      <w:r w:rsidR="009E138D" w:rsidRPr="00FC0091">
        <w:t>two</w:t>
      </w:r>
      <w:r w:rsidR="006045D3">
        <w:t xml:space="preserve"> on worksheet 6.1</w:t>
      </w:r>
      <w:r w:rsidR="00A24BF2" w:rsidRPr="00FC0091">
        <w:t xml:space="preserve">. </w:t>
      </w:r>
    </w:p>
    <w:p w14:paraId="5E729E55" w14:textId="77777777" w:rsidR="00A24BF2" w:rsidRDefault="00A24BF2" w:rsidP="00A24BF2">
      <w:pPr>
        <w:pStyle w:val="ListParagraph"/>
      </w:pPr>
    </w:p>
    <w:p w14:paraId="2CBCEB19" w14:textId="1C43B56C" w:rsidR="00D21A31" w:rsidRPr="00B44492" w:rsidRDefault="00A24BF2" w:rsidP="005344A6">
      <w:pPr>
        <w:pStyle w:val="ListParagraph"/>
        <w:numPr>
          <w:ilvl w:val="0"/>
          <w:numId w:val="17"/>
        </w:numPr>
      </w:pPr>
      <w:r w:rsidRPr="00A24BF2">
        <w:rPr>
          <w:b/>
        </w:rPr>
        <w:t xml:space="preserve">Read </w:t>
      </w:r>
      <w:r>
        <w:t xml:space="preserve">the information </w:t>
      </w:r>
      <w:r w:rsidR="006045D3">
        <w:t>in</w:t>
      </w:r>
      <w:r>
        <w:t xml:space="preserve"> Figure 2 (extra detail can be found on the website) and </w:t>
      </w:r>
      <w:r w:rsidRPr="00A24BF2">
        <w:rPr>
          <w:b/>
        </w:rPr>
        <w:t>complete</w:t>
      </w:r>
      <w:r w:rsidR="009E138D">
        <w:t xml:space="preserve"> column three on </w:t>
      </w:r>
      <w:r w:rsidR="00EF4E82">
        <w:t xml:space="preserve">Student </w:t>
      </w:r>
      <w:r w:rsidR="009E138D">
        <w:t xml:space="preserve">worksheet 6.1: </w:t>
      </w:r>
      <w:r w:rsidR="00DB7D05">
        <w:t>Food and Fibre in Western Australia</w:t>
      </w:r>
      <w:r>
        <w:t xml:space="preserve"> </w:t>
      </w:r>
      <w:r w:rsidRPr="00A24BF2">
        <w:rPr>
          <w:i/>
        </w:rPr>
        <w:t>(</w:t>
      </w:r>
      <w:r w:rsidRPr="00E63CE8">
        <w:rPr>
          <w:iCs/>
        </w:rPr>
        <w:t xml:space="preserve">If you live in the Kimberley region you may like to change column </w:t>
      </w:r>
      <w:r w:rsidR="009E138D" w:rsidRPr="00E63CE8">
        <w:rPr>
          <w:iCs/>
        </w:rPr>
        <w:t>two</w:t>
      </w:r>
      <w:r w:rsidRPr="00E63CE8">
        <w:rPr>
          <w:iCs/>
        </w:rPr>
        <w:t xml:space="preserve"> to WA as a whole and column three to your </w:t>
      </w:r>
      <w:r w:rsidR="00B44492" w:rsidRPr="00E63CE8">
        <w:rPr>
          <w:iCs/>
        </w:rPr>
        <w:t>region or just choose a different region</w:t>
      </w:r>
      <w:r w:rsidRPr="00A24BF2">
        <w:rPr>
          <w:i/>
        </w:rPr>
        <w:t>)</w:t>
      </w:r>
      <w:r w:rsidR="00767217">
        <w:rPr>
          <w:i/>
        </w:rPr>
        <w:t>.</w:t>
      </w:r>
    </w:p>
    <w:p w14:paraId="0FEF78F9" w14:textId="77777777" w:rsidR="00B44492" w:rsidRDefault="00B44492" w:rsidP="00B44492">
      <w:pPr>
        <w:pStyle w:val="ListParagraph"/>
      </w:pPr>
    </w:p>
    <w:p w14:paraId="2FDC776F" w14:textId="1ED50736" w:rsidR="00B44492" w:rsidRDefault="00B44492" w:rsidP="005344A6">
      <w:pPr>
        <w:pStyle w:val="ListParagraph"/>
        <w:numPr>
          <w:ilvl w:val="0"/>
          <w:numId w:val="17"/>
        </w:numPr>
      </w:pPr>
      <w:r>
        <w:t xml:space="preserve">Students </w:t>
      </w:r>
      <w:r w:rsidRPr="00B44492">
        <w:rPr>
          <w:b/>
        </w:rPr>
        <w:t>choose</w:t>
      </w:r>
      <w:r>
        <w:t xml:space="preserve"> a third region to </w:t>
      </w:r>
      <w:r w:rsidRPr="00B44492">
        <w:rPr>
          <w:b/>
        </w:rPr>
        <w:t>complete</w:t>
      </w:r>
      <w:r>
        <w:t xml:space="preserve"> column </w:t>
      </w:r>
      <w:r w:rsidR="009E138D">
        <w:t>four</w:t>
      </w:r>
      <w:r w:rsidR="006045D3">
        <w:t xml:space="preserve"> on </w:t>
      </w:r>
      <w:r w:rsidR="00EF4E82">
        <w:t xml:space="preserve">Student </w:t>
      </w:r>
      <w:r w:rsidR="006045D3">
        <w:t>worksheet 6.1</w:t>
      </w:r>
      <w:r>
        <w:t xml:space="preserve">. </w:t>
      </w:r>
    </w:p>
    <w:p w14:paraId="05C00C95" w14:textId="77777777" w:rsidR="00B44492" w:rsidRDefault="00B44492" w:rsidP="00B44492">
      <w:pPr>
        <w:pStyle w:val="ListParagraph"/>
      </w:pPr>
    </w:p>
    <w:p w14:paraId="59216480" w14:textId="20686E6F" w:rsidR="00B44492" w:rsidRDefault="00B44492" w:rsidP="005344A6">
      <w:pPr>
        <w:pStyle w:val="ListParagraph"/>
        <w:numPr>
          <w:ilvl w:val="0"/>
          <w:numId w:val="17"/>
        </w:numPr>
      </w:pPr>
      <w:r>
        <w:t xml:space="preserve">In small groups or whole class, </w:t>
      </w:r>
      <w:r>
        <w:rPr>
          <w:b/>
        </w:rPr>
        <w:t>discuss</w:t>
      </w:r>
      <w:r>
        <w:t xml:space="preserve"> the similarities and differences between regions and suggest reasons why they occur. </w:t>
      </w:r>
    </w:p>
    <w:p w14:paraId="19D9A539" w14:textId="77777777" w:rsidR="00B44492" w:rsidRDefault="00B44492" w:rsidP="00B44492">
      <w:pPr>
        <w:pStyle w:val="ListParagraph"/>
      </w:pPr>
    </w:p>
    <w:p w14:paraId="2C952DC1" w14:textId="740DD1EE" w:rsidR="001B549D" w:rsidRDefault="00B44492" w:rsidP="005344A6">
      <w:pPr>
        <w:pStyle w:val="ListParagraph"/>
        <w:numPr>
          <w:ilvl w:val="0"/>
          <w:numId w:val="17"/>
        </w:numPr>
      </w:pPr>
      <w:r>
        <w:t xml:space="preserve">Students to </w:t>
      </w:r>
      <w:r w:rsidRPr="00B44492">
        <w:rPr>
          <w:b/>
        </w:rPr>
        <w:t xml:space="preserve">complete </w:t>
      </w:r>
      <w:r>
        <w:t xml:space="preserve">‘three things I have learnt’ and ‘three questions I now have’ on the bottom of </w:t>
      </w:r>
      <w:r w:rsidR="00EF4E82">
        <w:t xml:space="preserve">Student </w:t>
      </w:r>
      <w:r>
        <w:t>worksheet</w:t>
      </w:r>
      <w:r w:rsidR="006045D3">
        <w:t xml:space="preserve"> 6.1</w:t>
      </w:r>
      <w:r>
        <w:t xml:space="preserve">. </w:t>
      </w:r>
      <w:r w:rsidR="001B549D">
        <w:br w:type="page"/>
      </w:r>
    </w:p>
    <w:p w14:paraId="240719A2" w14:textId="5309ADCE" w:rsidR="00251233" w:rsidRPr="005701DE" w:rsidRDefault="00251233" w:rsidP="00251233">
      <w:pPr>
        <w:pStyle w:val="Heading3"/>
      </w:pPr>
      <w:r>
        <w:lastRenderedPageBreak/>
        <w:t>Module 7:</w:t>
      </w:r>
      <w:r>
        <w:tab/>
      </w:r>
      <w:r>
        <w:tab/>
      </w:r>
      <w:r>
        <w:tab/>
      </w:r>
      <w:r>
        <w:tab/>
      </w:r>
      <w:r>
        <w:tab/>
      </w:r>
      <w:r>
        <w:tab/>
      </w:r>
      <w:r>
        <w:tab/>
      </w:r>
      <w:r>
        <w:tab/>
        <w:t>(approximately 1 lesson</w:t>
      </w:r>
      <w:r w:rsidRPr="005701DE">
        <w:t>)</w:t>
      </w:r>
    </w:p>
    <w:p w14:paraId="3F6F2EF3" w14:textId="77777777" w:rsidR="00251233" w:rsidRPr="005701DE" w:rsidRDefault="00251233" w:rsidP="00251233">
      <w:pPr>
        <w:spacing w:before="240"/>
        <w:rPr>
          <w:rFonts w:cs="Arial"/>
        </w:rPr>
      </w:pPr>
      <w:r>
        <w:rPr>
          <w:rFonts w:cs="Arial"/>
          <w:noProof/>
          <w:lang w:eastAsia="en-AU"/>
        </w:rPr>
        <mc:AlternateContent>
          <mc:Choice Requires="wpg">
            <w:drawing>
              <wp:inline distT="0" distB="0" distL="0" distR="0" wp14:anchorId="7E1727AF" wp14:editId="595A5DCF">
                <wp:extent cx="6119495" cy="287655"/>
                <wp:effectExtent l="0" t="0" r="14605" b="17145"/>
                <wp:docPr id="229" name="Group 229"/>
                <wp:cNvGraphicFramePr/>
                <a:graphic xmlns:a="http://schemas.openxmlformats.org/drawingml/2006/main">
                  <a:graphicData uri="http://schemas.microsoft.com/office/word/2010/wordprocessingGroup">
                    <wpg:wgp>
                      <wpg:cNvGrpSpPr/>
                      <wpg:grpSpPr>
                        <a:xfrm>
                          <a:off x="0" y="0"/>
                          <a:ext cx="6119495" cy="287655"/>
                          <a:chOff x="0" y="0"/>
                          <a:chExt cx="4885423" cy="287655"/>
                        </a:xfrm>
                        <a:solidFill>
                          <a:schemeClr val="bg1"/>
                        </a:solidFill>
                      </wpg:grpSpPr>
                      <wps:wsp>
                        <wps:cNvPr id="230" name="Right Arrow 230"/>
                        <wps:cNvSpPr/>
                        <wps:spPr>
                          <a:xfrm>
                            <a:off x="3801062"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ight Arrow 231"/>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ight Arrow 232"/>
                        <wps:cNvSpPr/>
                        <wps:spPr>
                          <a:xfrm>
                            <a:off x="266273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ight Arrow 233"/>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Flowchart: Alternate Process 235"/>
                        <wps:cNvSpPr/>
                        <wps:spPr>
                          <a:xfrm>
                            <a:off x="0" y="0"/>
                            <a:ext cx="683895"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F5A6DF0" w14:textId="77777777" w:rsidR="002178BB" w:rsidRPr="004E169A" w:rsidRDefault="002178BB" w:rsidP="00251233">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Flowchart: Alternate Process 236"/>
                        <wps:cNvSpPr/>
                        <wps:spPr>
                          <a:xfrm>
                            <a:off x="950976" y="0"/>
                            <a:ext cx="720000"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D094E91" w14:textId="77777777" w:rsidR="002178BB" w:rsidRPr="004E169A" w:rsidRDefault="002178BB" w:rsidP="00251233">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Flowchart: Alternate Process 244"/>
                        <wps:cNvSpPr/>
                        <wps:spPr>
                          <a:xfrm>
                            <a:off x="1945844" y="0"/>
                            <a:ext cx="756000"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ACAFF61" w14:textId="77777777" w:rsidR="002178BB" w:rsidRPr="004E169A" w:rsidRDefault="002178BB" w:rsidP="00251233">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Flowchart: Alternate Process 255"/>
                        <wps:cNvSpPr/>
                        <wps:spPr>
                          <a:xfrm>
                            <a:off x="2937058" y="0"/>
                            <a:ext cx="864000"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E6B12A6" w14:textId="77777777" w:rsidR="002178BB" w:rsidRPr="004E169A" w:rsidRDefault="002178BB" w:rsidP="00251233">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Alternate Process 38"/>
                        <wps:cNvSpPr/>
                        <wps:spPr>
                          <a:xfrm>
                            <a:off x="4093578" y="0"/>
                            <a:ext cx="791845"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423EBD41" w14:textId="77777777" w:rsidR="002178BB" w:rsidRPr="004E169A" w:rsidRDefault="002178BB" w:rsidP="00251233">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E1727AF" id="Group 229" o:spid="_x0000_s1090" style="width:481.85pt;height:22.65pt;mso-position-horizontal-relative:char;mso-position-vertical-relative:line" coordsize="4885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">
                <v:shape id="Right Arrow 230" o:spid="_x0000_s1091" type="#_x0000_t13" style="position:absolute;left:3801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" adj="14700" fillcolor="#da3f31" strokecolor="#da3f31" strokeweight="2pt"/>
                <v:shape id="Right Arrow 231" o:spid="_x0000_s1092"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" adj="14700" fillcolor="#da3f31" strokecolor="#da3f31" strokeweight="2pt"/>
                <v:shape id="Right Arrow 232" o:spid="_x0000_s1093"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" adj="14700" fillcolor="#da3f31" strokecolor="#da3f31" strokeweight="2pt"/>
                <v:shape id="Right Arrow 233" o:spid="_x0000_s1094"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" adj="14700" fillcolor="#da3f31" strokecolor="#da3f31" strokeweight="2pt"/>
                <v:shape id="Flowchart: Alternate Process 235" o:spid="_x0000_s1095"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" filled="f" strokecolor="#da3f31" strokeweight="2pt">
                  <v:textbox>
                    <w:txbxContent>
                      <w:p w14:paraId="2F5A6DF0" w14:textId="77777777" w:rsidR="002178BB" w:rsidRPr="004E169A" w:rsidRDefault="002178BB" w:rsidP="00251233">
                        <w:pPr>
                          <w:spacing w:after="0"/>
                          <w:rPr>
                            <w:sz w:val="18"/>
                            <w:szCs w:val="18"/>
                          </w:rPr>
                        </w:pPr>
                        <w:r w:rsidRPr="004E169A">
                          <w:rPr>
                            <w:sz w:val="18"/>
                            <w:szCs w:val="18"/>
                          </w:rPr>
                          <w:t>ENGAGE</w:t>
                        </w:r>
                      </w:p>
                    </w:txbxContent>
                  </v:textbox>
                </v:shape>
                <v:shape id="Flowchart: Alternate Process 236" o:spid="_x0000_s1096"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" fillcolor="#da3f31" strokecolor="#da3f31" strokeweight="2pt">
                  <v:textbox>
                    <w:txbxContent>
                      <w:p w14:paraId="7D094E91" w14:textId="77777777" w:rsidR="002178BB" w:rsidRPr="004E169A" w:rsidRDefault="002178BB" w:rsidP="00251233">
                        <w:pPr>
                          <w:spacing w:after="0"/>
                          <w:jc w:val="center"/>
                          <w:rPr>
                            <w:sz w:val="18"/>
                            <w:szCs w:val="18"/>
                          </w:rPr>
                        </w:pPr>
                        <w:r w:rsidRPr="004E169A">
                          <w:rPr>
                            <w:sz w:val="18"/>
                            <w:szCs w:val="18"/>
                          </w:rPr>
                          <w:t>EXPLORE</w:t>
                        </w:r>
                      </w:p>
                    </w:txbxContent>
                  </v:textbox>
                </v:shape>
                <v:shape id="Flowchart: Alternate Process 244" o:spid="_x0000_s1097"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" filled="f" strokecolor="#da3f31" strokeweight="2pt">
                  <v:textbox>
                    <w:txbxContent>
                      <w:p w14:paraId="5ACAFF61" w14:textId="77777777" w:rsidR="002178BB" w:rsidRPr="004E169A" w:rsidRDefault="002178BB" w:rsidP="00251233">
                        <w:pPr>
                          <w:spacing w:after="0"/>
                          <w:jc w:val="center"/>
                          <w:rPr>
                            <w:sz w:val="18"/>
                            <w:szCs w:val="18"/>
                          </w:rPr>
                        </w:pPr>
                        <w:r w:rsidRPr="004E169A">
                          <w:rPr>
                            <w:sz w:val="18"/>
                            <w:szCs w:val="18"/>
                          </w:rPr>
                          <w:t xml:space="preserve">EXPLAIN </w:t>
                        </w:r>
                      </w:p>
                    </w:txbxContent>
                  </v:textbox>
                </v:shape>
                <v:shape id="Flowchart: Alternate Process 255" o:spid="_x0000_s1098" type="#_x0000_t176" style="position:absolute;left:29370;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" filled="f" strokecolor="#da3f31" strokeweight="2pt">
                  <v:textbox>
                    <w:txbxContent>
                      <w:p w14:paraId="6E6B12A6" w14:textId="77777777" w:rsidR="002178BB" w:rsidRPr="004E169A" w:rsidRDefault="002178BB" w:rsidP="00251233">
                        <w:pPr>
                          <w:spacing w:after="0"/>
                          <w:jc w:val="center"/>
                          <w:rPr>
                            <w:sz w:val="18"/>
                            <w:szCs w:val="18"/>
                          </w:rPr>
                        </w:pPr>
                        <w:r w:rsidRPr="004E169A">
                          <w:rPr>
                            <w:sz w:val="18"/>
                            <w:szCs w:val="18"/>
                          </w:rPr>
                          <w:t>ELABORATE</w:t>
                        </w:r>
                      </w:p>
                    </w:txbxContent>
                  </v:textbox>
                </v:shape>
                <v:shape id="Flowchart: Alternate Process 38" o:spid="_x0000_s1099" type="#_x0000_t176" style="position:absolute;left:40935;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" filled="f" strokecolor="#da3f31" strokeweight="2pt">
                  <v:textbox>
                    <w:txbxContent>
                      <w:p w14:paraId="423EBD41" w14:textId="77777777" w:rsidR="002178BB" w:rsidRPr="004E169A" w:rsidRDefault="002178BB" w:rsidP="00251233">
                        <w:pPr>
                          <w:spacing w:after="0"/>
                          <w:jc w:val="center"/>
                          <w:rPr>
                            <w:sz w:val="18"/>
                            <w:szCs w:val="18"/>
                          </w:rPr>
                        </w:pPr>
                        <w:r w:rsidRPr="004E169A">
                          <w:rPr>
                            <w:sz w:val="18"/>
                            <w:szCs w:val="18"/>
                          </w:rPr>
                          <w:t>EVALUATE</w:t>
                        </w:r>
                      </w:p>
                    </w:txbxContent>
                  </v:textbox>
                </v:shape>
                <w10:anchorlock/>
              </v:group>
            </w:pict>
          </mc:Fallback>
        </mc:AlternateContent>
      </w:r>
    </w:p>
    <w:p w14:paraId="2768E49D" w14:textId="77777777" w:rsidR="00251233" w:rsidRPr="005701DE" w:rsidRDefault="00251233" w:rsidP="00251233">
      <w:pPr>
        <w:pStyle w:val="Heading4"/>
      </w:pPr>
      <w:r>
        <w:t>Learning intentions</w:t>
      </w:r>
    </w:p>
    <w:p w14:paraId="6D443EBE" w14:textId="62E2B6F9" w:rsidR="00E1035D" w:rsidRDefault="005174C1" w:rsidP="004E169A">
      <w:pPr>
        <w:spacing w:after="0"/>
      </w:pPr>
      <w:r>
        <w:t>Students will be able to</w:t>
      </w:r>
      <w:r w:rsidR="00E1035D">
        <w:t>:</w:t>
      </w:r>
    </w:p>
    <w:p w14:paraId="2CD7AE7D" w14:textId="5FD231F3" w:rsidR="00E1035D" w:rsidRDefault="005174C1" w:rsidP="005344A6">
      <w:pPr>
        <w:pStyle w:val="ListParagraph"/>
        <w:numPr>
          <w:ilvl w:val="0"/>
          <w:numId w:val="18"/>
        </w:numPr>
      </w:pPr>
      <w:r>
        <w:t xml:space="preserve">Explain </w:t>
      </w:r>
      <w:r w:rsidR="007C62F2">
        <w:t>the supply chain for the food industry in W</w:t>
      </w:r>
      <w:r w:rsidR="00767217">
        <w:t>A</w:t>
      </w:r>
      <w:r w:rsidR="007C62F2">
        <w:t xml:space="preserve">. </w:t>
      </w:r>
    </w:p>
    <w:p w14:paraId="695FE037" w14:textId="77777777" w:rsidR="005174C1" w:rsidRDefault="005174C1" w:rsidP="005174C1">
      <w:pPr>
        <w:pStyle w:val="Heading4"/>
      </w:pPr>
      <w:r w:rsidRPr="005701DE">
        <w:t>Background information</w:t>
      </w:r>
    </w:p>
    <w:p w14:paraId="624AD58B" w14:textId="6CCE0E10" w:rsidR="004A4716" w:rsidRDefault="000679E3" w:rsidP="00E1035D">
      <w:r w:rsidRPr="000679E3">
        <w:t>The image and information are taken from the</w:t>
      </w:r>
      <w:r>
        <w:t xml:space="preserve"> following report </w:t>
      </w:r>
      <w:hyperlink r:id="rId67" w:history="1">
        <w:r w:rsidRPr="000679E3">
          <w:rPr>
            <w:rStyle w:val="Hyperlink"/>
          </w:rPr>
          <w:t>Plan to support Food Industry Development 2009-2012</w:t>
        </w:r>
      </w:hyperlink>
      <w:r>
        <w:t xml:space="preserve"> and although the figures are dated (an update </w:t>
      </w:r>
      <w:r w:rsidR="00EB2A36">
        <w:t>in excel provided</w:t>
      </w:r>
      <w:r>
        <w:t>)</w:t>
      </w:r>
      <w:r w:rsidR="00F261C1">
        <w:t>,</w:t>
      </w:r>
      <w:r>
        <w:t xml:space="preserve"> the format of the diagram is still useful. </w:t>
      </w:r>
    </w:p>
    <w:p w14:paraId="1BFAC9C7" w14:textId="5EF7B264" w:rsidR="00EC71E2" w:rsidRPr="00E012A3" w:rsidRDefault="00EC71E2" w:rsidP="000168AB">
      <w:pPr>
        <w:spacing w:line="288" w:lineRule="auto"/>
      </w:pPr>
      <w:r w:rsidRPr="00E012A3">
        <w:t>Included in the</w:t>
      </w:r>
      <w:r w:rsidR="000937BC" w:rsidRPr="00E012A3">
        <w:t xml:space="preserve">se </w:t>
      </w:r>
      <w:r w:rsidR="00F30DCC" w:rsidRPr="00E012A3">
        <w:t>resources</w:t>
      </w:r>
      <w:r w:rsidR="000937BC" w:rsidRPr="00E012A3">
        <w:t xml:space="preserve"> </w:t>
      </w:r>
      <w:r w:rsidRPr="00E012A3">
        <w:t xml:space="preserve">is a word document that lists 16 </w:t>
      </w:r>
      <w:r w:rsidRPr="00EB2A36">
        <w:rPr>
          <w:u w:val="single"/>
        </w:rPr>
        <w:t>import</w:t>
      </w:r>
      <w:r w:rsidRPr="00E012A3">
        <w:t xml:space="preserve"> trade profiles for use as you require. </w:t>
      </w:r>
      <w:r w:rsidR="000C3503" w:rsidRPr="00E012A3">
        <w:t xml:space="preserve">These could be used to discuss the INPUT phase of the supply chain. </w:t>
      </w:r>
      <w:r w:rsidRPr="00E012A3">
        <w:t xml:space="preserve">The information was taken from the </w:t>
      </w:r>
      <w:hyperlink r:id="rId68" w:history="1">
        <w:r w:rsidRPr="00E012A3">
          <w:rPr>
            <w:rStyle w:val="Hyperlink"/>
          </w:rPr>
          <w:t>Economic and trade profiles for WA</w:t>
        </w:r>
      </w:hyperlink>
      <w:r w:rsidRPr="00E012A3">
        <w:t>, a link to the W</w:t>
      </w:r>
      <w:r w:rsidR="00135B5E">
        <w:t>A</w:t>
      </w:r>
      <w:r w:rsidRPr="00E012A3">
        <w:t xml:space="preserve"> government publications site. The publications are update regularly and at the time of writing </w:t>
      </w:r>
      <w:r w:rsidR="009E138D">
        <w:t>(</w:t>
      </w:r>
      <w:r w:rsidRPr="00E012A3">
        <w:t>April 2021</w:t>
      </w:r>
      <w:r w:rsidR="009E138D">
        <w:t>)</w:t>
      </w:r>
      <w:r w:rsidRPr="00E012A3">
        <w:t xml:space="preserve"> was the most current. The original document has a range of information regarding </w:t>
      </w:r>
      <w:r w:rsidR="000168AB" w:rsidRPr="00E012A3">
        <w:t>imports and exports.</w:t>
      </w:r>
      <w:r w:rsidR="000C3503" w:rsidRPr="00E012A3">
        <w:t xml:space="preserve"> </w:t>
      </w:r>
    </w:p>
    <w:p w14:paraId="6A8E78C0" w14:textId="77777777" w:rsidR="00033E4F" w:rsidRDefault="00033E4F" w:rsidP="00033E4F">
      <w:pPr>
        <w:pStyle w:val="Heading4"/>
      </w:pPr>
      <w:r w:rsidRPr="00A506DC">
        <w:t>Resources and equipment</w:t>
      </w:r>
    </w:p>
    <w:p w14:paraId="76BB4945" w14:textId="77777777" w:rsidR="00033E4F" w:rsidRDefault="00033E4F" w:rsidP="00AD6EA6">
      <w:pPr>
        <w:spacing w:after="0"/>
      </w:pPr>
      <w:r>
        <w:t>Teaching resource</w:t>
      </w:r>
    </w:p>
    <w:p w14:paraId="09F6CF03" w14:textId="4ADFB5CF" w:rsidR="00033E4F" w:rsidRPr="009E138D" w:rsidRDefault="00033E4F" w:rsidP="00FC4698">
      <w:pPr>
        <w:pStyle w:val="ListParagraph"/>
        <w:numPr>
          <w:ilvl w:val="0"/>
          <w:numId w:val="8"/>
        </w:numPr>
        <w:spacing w:line="288" w:lineRule="auto"/>
      </w:pPr>
      <w:r w:rsidRPr="009E138D">
        <w:t>Infographic 2: Spotlight on Western Australia – The production of food and fibre</w:t>
      </w:r>
    </w:p>
    <w:p w14:paraId="034EA4D6" w14:textId="35C7268E" w:rsidR="00670378" w:rsidRPr="009E138D" w:rsidRDefault="006C0EB5" w:rsidP="00FC4698">
      <w:pPr>
        <w:pStyle w:val="ListParagraph"/>
        <w:numPr>
          <w:ilvl w:val="0"/>
          <w:numId w:val="8"/>
        </w:numPr>
        <w:spacing w:line="288" w:lineRule="auto"/>
      </w:pPr>
      <w:hyperlink r:id="rId69" w:history="1">
        <w:r w:rsidR="006415E5">
          <w:rPr>
            <w:rStyle w:val="Hyperlink"/>
          </w:rPr>
          <w:t>Western Australia's economy and international trade</w:t>
        </w:r>
      </w:hyperlink>
      <w:r w:rsidR="00670378" w:rsidRPr="009E138D">
        <w:t xml:space="preserve"> </w:t>
      </w:r>
    </w:p>
    <w:p w14:paraId="64D41422" w14:textId="77777777" w:rsidR="00841F53" w:rsidRDefault="00841F53">
      <w:pPr>
        <w:spacing w:line="276" w:lineRule="auto"/>
        <w:rPr>
          <w:rFonts w:cs="Arial"/>
          <w:b/>
          <w:color w:val="C45911"/>
        </w:rPr>
      </w:pPr>
      <w:r>
        <w:br w:type="page"/>
      </w:r>
    </w:p>
    <w:p w14:paraId="043456BA" w14:textId="607ADF44" w:rsidR="003B4B5D" w:rsidRPr="000168AB" w:rsidRDefault="003B4B5D" w:rsidP="00AD6EA6">
      <w:pPr>
        <w:pStyle w:val="Heading3"/>
        <w:spacing w:after="120"/>
        <w:rPr>
          <w:sz w:val="22"/>
        </w:rPr>
      </w:pPr>
      <w:r w:rsidRPr="000168AB">
        <w:rPr>
          <w:sz w:val="22"/>
        </w:rPr>
        <w:lastRenderedPageBreak/>
        <w:t>Instructions for suggested activities</w:t>
      </w:r>
    </w:p>
    <w:p w14:paraId="7CFD61CE" w14:textId="3A5FDE25" w:rsidR="000168AB" w:rsidRDefault="000168AB" w:rsidP="005344A6">
      <w:pPr>
        <w:pStyle w:val="ListParagraph"/>
        <w:numPr>
          <w:ilvl w:val="0"/>
          <w:numId w:val="20"/>
        </w:numPr>
        <w:spacing w:after="120"/>
        <w:ind w:left="709" w:hanging="357"/>
        <w:contextualSpacing w:val="0"/>
      </w:pPr>
      <w:r>
        <w:t>Refer students to Figure 3</w:t>
      </w:r>
      <w:r w:rsidR="009E138D">
        <w:t xml:space="preserve"> </w:t>
      </w:r>
      <w:r w:rsidR="00337ADC">
        <w:t>on</w:t>
      </w:r>
      <w:r w:rsidR="009E138D">
        <w:t xml:space="preserve"> infographic 2</w:t>
      </w:r>
      <w:r>
        <w:t xml:space="preserve"> and complete a </w:t>
      </w:r>
      <w:r>
        <w:rPr>
          <w:b/>
        </w:rPr>
        <w:t>see, think, wonder</w:t>
      </w:r>
      <w:r w:rsidR="000937BC">
        <w:rPr>
          <w:b/>
        </w:rPr>
        <w:t xml:space="preserve"> </w:t>
      </w:r>
      <w:r w:rsidR="000937BC">
        <w:t>graphic organiser</w:t>
      </w:r>
      <w:r>
        <w:rPr>
          <w:b/>
        </w:rPr>
        <w:t xml:space="preserve">. </w:t>
      </w:r>
      <w:r>
        <w:t>Discussion may include some of the following</w:t>
      </w:r>
      <w:r w:rsidR="009A086C">
        <w:t xml:space="preserve"> (example only): </w:t>
      </w:r>
    </w:p>
    <w:tbl>
      <w:tblPr>
        <w:tblStyle w:val="TableGrid"/>
        <w:tblW w:w="0" w:type="auto"/>
        <w:tblInd w:w="1080"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CellMar>
          <w:top w:w="57" w:type="dxa"/>
          <w:bottom w:w="57" w:type="dxa"/>
        </w:tblCellMar>
        <w:tblLook w:val="04A0" w:firstRow="1" w:lastRow="0" w:firstColumn="1" w:lastColumn="0" w:noHBand="0" w:noVBand="1"/>
      </w:tblPr>
      <w:tblGrid>
        <w:gridCol w:w="2612"/>
        <w:gridCol w:w="2612"/>
        <w:gridCol w:w="2612"/>
      </w:tblGrid>
      <w:tr w:rsidR="000168AB" w14:paraId="17BA695A" w14:textId="77777777" w:rsidTr="00841F53">
        <w:tc>
          <w:tcPr>
            <w:tcW w:w="2612" w:type="dxa"/>
          </w:tcPr>
          <w:p w14:paraId="23C08BE4" w14:textId="2D77BE3B" w:rsidR="000168AB" w:rsidRDefault="000168AB" w:rsidP="000168AB">
            <w:pPr>
              <w:pStyle w:val="ListParagraph"/>
              <w:ind w:left="0"/>
              <w:jc w:val="center"/>
            </w:pPr>
            <w:r>
              <w:t>SEE</w:t>
            </w:r>
          </w:p>
        </w:tc>
        <w:tc>
          <w:tcPr>
            <w:tcW w:w="2612" w:type="dxa"/>
          </w:tcPr>
          <w:p w14:paraId="2CC36254" w14:textId="607ED197" w:rsidR="000168AB" w:rsidRDefault="000168AB" w:rsidP="000168AB">
            <w:pPr>
              <w:pStyle w:val="ListParagraph"/>
              <w:ind w:left="0"/>
              <w:jc w:val="center"/>
            </w:pPr>
            <w:r>
              <w:t xml:space="preserve">THINK </w:t>
            </w:r>
          </w:p>
        </w:tc>
        <w:tc>
          <w:tcPr>
            <w:tcW w:w="2612" w:type="dxa"/>
          </w:tcPr>
          <w:p w14:paraId="5E9FF958" w14:textId="0C3B8A45" w:rsidR="000168AB" w:rsidRDefault="000168AB" w:rsidP="000168AB">
            <w:pPr>
              <w:pStyle w:val="ListParagraph"/>
              <w:ind w:left="0"/>
              <w:jc w:val="center"/>
            </w:pPr>
            <w:r>
              <w:t>WONDER</w:t>
            </w:r>
          </w:p>
        </w:tc>
      </w:tr>
      <w:tr w:rsidR="000168AB" w14:paraId="2D503A37" w14:textId="77777777" w:rsidTr="00841F53">
        <w:tc>
          <w:tcPr>
            <w:tcW w:w="2612" w:type="dxa"/>
          </w:tcPr>
          <w:p w14:paraId="6E2AC9AD" w14:textId="77777777" w:rsidR="000168AB" w:rsidRDefault="000168AB" w:rsidP="005344A6">
            <w:pPr>
              <w:pStyle w:val="ListParagraph"/>
              <w:numPr>
                <w:ilvl w:val="0"/>
                <w:numId w:val="21"/>
              </w:numPr>
            </w:pPr>
            <w:r>
              <w:t xml:space="preserve">WA input </w:t>
            </w:r>
          </w:p>
          <w:p w14:paraId="47EF6027" w14:textId="77777777" w:rsidR="000168AB" w:rsidRDefault="000168AB" w:rsidP="005344A6">
            <w:pPr>
              <w:pStyle w:val="ListParagraph"/>
              <w:numPr>
                <w:ilvl w:val="0"/>
                <w:numId w:val="21"/>
              </w:numPr>
            </w:pPr>
            <w:r>
              <w:t xml:space="preserve">Imports </w:t>
            </w:r>
          </w:p>
          <w:p w14:paraId="5C3B77CF" w14:textId="78A7C082" w:rsidR="000168AB" w:rsidRDefault="000168AB" w:rsidP="005344A6">
            <w:pPr>
              <w:pStyle w:val="ListParagraph"/>
              <w:numPr>
                <w:ilvl w:val="0"/>
                <w:numId w:val="21"/>
              </w:numPr>
            </w:pPr>
            <w:r>
              <w:t>Value of food industry</w:t>
            </w:r>
          </w:p>
          <w:p w14:paraId="6617D3F1" w14:textId="526ECCF6" w:rsidR="000168AB" w:rsidRDefault="000168AB" w:rsidP="005344A6">
            <w:pPr>
              <w:pStyle w:val="ListParagraph"/>
              <w:numPr>
                <w:ilvl w:val="0"/>
                <w:numId w:val="21"/>
              </w:numPr>
            </w:pPr>
            <w:r>
              <w:t>Where the raw materials go</w:t>
            </w:r>
          </w:p>
          <w:p w14:paraId="7FB9E3FD" w14:textId="3594F957" w:rsidR="009A086C" w:rsidRDefault="009A086C" w:rsidP="005344A6">
            <w:pPr>
              <w:pStyle w:val="ListParagraph"/>
              <w:numPr>
                <w:ilvl w:val="0"/>
                <w:numId w:val="21"/>
              </w:numPr>
            </w:pPr>
            <w:r>
              <w:t>Value of manufacturing food</w:t>
            </w:r>
          </w:p>
          <w:p w14:paraId="2F2E4710" w14:textId="66508B70" w:rsidR="009A086C" w:rsidRDefault="009A086C" w:rsidP="005344A6">
            <w:pPr>
              <w:pStyle w:val="ListParagraph"/>
              <w:numPr>
                <w:ilvl w:val="0"/>
                <w:numId w:val="21"/>
              </w:numPr>
            </w:pPr>
            <w:r>
              <w:t>WA exports</w:t>
            </w:r>
          </w:p>
          <w:p w14:paraId="3B02281F" w14:textId="4CE27592" w:rsidR="009A086C" w:rsidRDefault="009A086C" w:rsidP="005344A6">
            <w:pPr>
              <w:pStyle w:val="ListParagraph"/>
              <w:numPr>
                <w:ilvl w:val="0"/>
                <w:numId w:val="21"/>
              </w:numPr>
            </w:pPr>
            <w:r>
              <w:t>Value of retail industry</w:t>
            </w:r>
          </w:p>
          <w:p w14:paraId="26C5300B" w14:textId="49F5E1D4" w:rsidR="009A086C" w:rsidRDefault="00CE7832" w:rsidP="005344A6">
            <w:pPr>
              <w:pStyle w:val="ListParagraph"/>
              <w:numPr>
                <w:ilvl w:val="0"/>
                <w:numId w:val="21"/>
              </w:numPr>
            </w:pPr>
            <w:r>
              <w:t>Five</w:t>
            </w:r>
            <w:r w:rsidR="009A086C">
              <w:t xml:space="preserve"> sectors in retail </w:t>
            </w:r>
          </w:p>
          <w:p w14:paraId="6568673A" w14:textId="076EC2CD" w:rsidR="000168AB" w:rsidRDefault="009A086C" w:rsidP="005344A6">
            <w:pPr>
              <w:pStyle w:val="ListParagraph"/>
              <w:numPr>
                <w:ilvl w:val="0"/>
                <w:numId w:val="21"/>
              </w:numPr>
            </w:pPr>
            <w:r>
              <w:t xml:space="preserve">Food can be processed or unprocessed </w:t>
            </w:r>
          </w:p>
        </w:tc>
        <w:tc>
          <w:tcPr>
            <w:tcW w:w="2612" w:type="dxa"/>
          </w:tcPr>
          <w:p w14:paraId="4FE4C18C" w14:textId="77777777" w:rsidR="009A086C" w:rsidRDefault="009A086C" w:rsidP="005344A6">
            <w:pPr>
              <w:pStyle w:val="ListParagraph"/>
              <w:numPr>
                <w:ilvl w:val="0"/>
                <w:numId w:val="21"/>
              </w:numPr>
            </w:pPr>
            <w:r>
              <w:t>There are a lot of businesses in the food industry.</w:t>
            </w:r>
          </w:p>
          <w:p w14:paraId="380F86A6" w14:textId="62D7A502" w:rsidR="009A086C" w:rsidRDefault="009A086C" w:rsidP="005344A6">
            <w:pPr>
              <w:pStyle w:val="ListParagraph"/>
              <w:numPr>
                <w:ilvl w:val="0"/>
                <w:numId w:val="21"/>
              </w:numPr>
            </w:pPr>
            <w:r>
              <w:t>WA can</w:t>
            </w:r>
            <w:r w:rsidR="007D0D32">
              <w:t>no</w:t>
            </w:r>
            <w:r>
              <w:t>t produce everything it needs in terms of raw materials.</w:t>
            </w:r>
          </w:p>
          <w:p w14:paraId="03B09A42" w14:textId="77777777" w:rsidR="009A086C" w:rsidRDefault="009A086C" w:rsidP="005344A6">
            <w:pPr>
              <w:pStyle w:val="ListParagraph"/>
              <w:numPr>
                <w:ilvl w:val="0"/>
                <w:numId w:val="21"/>
              </w:numPr>
            </w:pPr>
            <w:r>
              <w:t>WA could generate more income.</w:t>
            </w:r>
          </w:p>
          <w:p w14:paraId="714D16FD" w14:textId="78720136" w:rsidR="009A086C" w:rsidRDefault="009A086C" w:rsidP="005344A6">
            <w:pPr>
              <w:pStyle w:val="ListParagraph"/>
              <w:numPr>
                <w:ilvl w:val="0"/>
                <w:numId w:val="21"/>
              </w:numPr>
            </w:pPr>
            <w:r>
              <w:t>Major supermarkets make a lot of money.</w:t>
            </w:r>
          </w:p>
        </w:tc>
        <w:tc>
          <w:tcPr>
            <w:tcW w:w="2612" w:type="dxa"/>
          </w:tcPr>
          <w:p w14:paraId="20B3EBEF" w14:textId="77777777" w:rsidR="009A086C" w:rsidRDefault="009A086C" w:rsidP="005344A6">
            <w:pPr>
              <w:pStyle w:val="ListParagraph"/>
              <w:numPr>
                <w:ilvl w:val="0"/>
                <w:numId w:val="21"/>
              </w:numPr>
            </w:pPr>
            <w:r>
              <w:t xml:space="preserve">Where do the imported raw materials come from? </w:t>
            </w:r>
          </w:p>
          <w:p w14:paraId="7A6EB7FB" w14:textId="77777777" w:rsidR="000168AB" w:rsidRDefault="009A086C" w:rsidP="005344A6">
            <w:pPr>
              <w:pStyle w:val="ListParagraph"/>
              <w:numPr>
                <w:ilvl w:val="0"/>
                <w:numId w:val="21"/>
              </w:numPr>
            </w:pPr>
            <w:r>
              <w:t xml:space="preserve">Why does WA need to import raw materials? </w:t>
            </w:r>
          </w:p>
          <w:p w14:paraId="348D99F5" w14:textId="77777777" w:rsidR="009A086C" w:rsidRDefault="009A086C" w:rsidP="005344A6">
            <w:pPr>
              <w:pStyle w:val="ListParagraph"/>
              <w:numPr>
                <w:ilvl w:val="0"/>
                <w:numId w:val="21"/>
              </w:numPr>
            </w:pPr>
            <w:r>
              <w:t>What does WA export?</w:t>
            </w:r>
          </w:p>
          <w:p w14:paraId="5AA3CE02" w14:textId="77777777" w:rsidR="009A086C" w:rsidRDefault="009A086C" w:rsidP="005344A6">
            <w:pPr>
              <w:pStyle w:val="ListParagraph"/>
              <w:numPr>
                <w:ilvl w:val="0"/>
                <w:numId w:val="21"/>
              </w:numPr>
            </w:pPr>
            <w:r>
              <w:t xml:space="preserve">Which food export generates the most income? </w:t>
            </w:r>
          </w:p>
          <w:p w14:paraId="68574206" w14:textId="094F3C2A" w:rsidR="009A086C" w:rsidRDefault="009A086C" w:rsidP="005344A6">
            <w:pPr>
              <w:pStyle w:val="ListParagraph"/>
              <w:numPr>
                <w:ilvl w:val="0"/>
                <w:numId w:val="21"/>
              </w:numPr>
            </w:pPr>
            <w:r>
              <w:t xml:space="preserve">Does the processed food go to the eastern states and then return in the major supermarkets? </w:t>
            </w:r>
          </w:p>
          <w:p w14:paraId="3577D442" w14:textId="32F504E3" w:rsidR="009A086C" w:rsidRDefault="009A086C" w:rsidP="005344A6">
            <w:pPr>
              <w:pStyle w:val="ListParagraph"/>
              <w:numPr>
                <w:ilvl w:val="0"/>
                <w:numId w:val="21"/>
              </w:numPr>
            </w:pPr>
            <w:r>
              <w:t>How many people are employed in retail food businesses?</w:t>
            </w:r>
          </w:p>
        </w:tc>
      </w:tr>
    </w:tbl>
    <w:p w14:paraId="2D1306F5" w14:textId="245F95C9" w:rsidR="00033E4F" w:rsidRDefault="00FF498B" w:rsidP="005344A6">
      <w:pPr>
        <w:pStyle w:val="ListParagraph"/>
        <w:numPr>
          <w:ilvl w:val="0"/>
          <w:numId w:val="20"/>
        </w:numPr>
        <w:spacing w:before="240"/>
        <w:ind w:left="709"/>
      </w:pPr>
      <w:r>
        <w:t xml:space="preserve">Using a format that suits your cohort, </w:t>
      </w:r>
      <w:r w:rsidRPr="00FF498B">
        <w:rPr>
          <w:b/>
        </w:rPr>
        <w:t>d</w:t>
      </w:r>
      <w:r w:rsidR="009A086C" w:rsidRPr="00FF498B">
        <w:rPr>
          <w:b/>
        </w:rPr>
        <w:t>iscuss</w:t>
      </w:r>
      <w:r w:rsidR="009A086C">
        <w:t xml:space="preserve"> the following scenarios and record student responses.</w:t>
      </w:r>
    </w:p>
    <w:p w14:paraId="33D6E15A" w14:textId="0E6D97F3" w:rsidR="009A086C" w:rsidRDefault="009A086C" w:rsidP="009A086C">
      <w:pPr>
        <w:pStyle w:val="ListParagraph"/>
        <w:ind w:left="1080"/>
      </w:pPr>
    </w:p>
    <w:p w14:paraId="1D6B0E7C" w14:textId="190DA829" w:rsidR="009A086C" w:rsidRDefault="00FF498B" w:rsidP="009A086C">
      <w:pPr>
        <w:pStyle w:val="ListParagraph"/>
        <w:ind w:left="1080"/>
      </w:pPr>
      <w:r>
        <w:t>What would happen to the supply chain if…</w:t>
      </w:r>
    </w:p>
    <w:p w14:paraId="1E0275F6" w14:textId="7E828D12" w:rsidR="00FF498B" w:rsidRDefault="00FF498B" w:rsidP="009A086C">
      <w:pPr>
        <w:pStyle w:val="ListParagraph"/>
        <w:ind w:left="1080"/>
      </w:pPr>
    </w:p>
    <w:p w14:paraId="716AF076" w14:textId="601C77C9" w:rsidR="00FF498B" w:rsidRDefault="009E138D" w:rsidP="005344A6">
      <w:pPr>
        <w:pStyle w:val="ListParagraph"/>
        <w:numPr>
          <w:ilvl w:val="0"/>
          <w:numId w:val="22"/>
        </w:numPr>
      </w:pPr>
      <w:r>
        <w:t>a</w:t>
      </w:r>
      <w:r w:rsidR="00FF498B">
        <w:t xml:space="preserve"> pandemic </w:t>
      </w:r>
      <w:proofErr w:type="gramStart"/>
      <w:r w:rsidR="00FF498B">
        <w:t>occurred?</w:t>
      </w:r>
      <w:proofErr w:type="gramEnd"/>
      <w:r w:rsidR="00FF498B">
        <w:t xml:space="preserve"> </w:t>
      </w:r>
    </w:p>
    <w:p w14:paraId="2462450D" w14:textId="2495AB84" w:rsidR="00FF498B" w:rsidRDefault="009E138D" w:rsidP="005344A6">
      <w:pPr>
        <w:pStyle w:val="ListParagraph"/>
        <w:numPr>
          <w:ilvl w:val="0"/>
          <w:numId w:val="22"/>
        </w:numPr>
      </w:pPr>
      <w:r>
        <w:t>a</w:t>
      </w:r>
      <w:r w:rsidR="00FF498B">
        <w:t xml:space="preserve"> natural disaster wiped out </w:t>
      </w:r>
      <w:proofErr w:type="gramStart"/>
      <w:r w:rsidR="00FF498B">
        <w:t>crops?</w:t>
      </w:r>
      <w:proofErr w:type="gramEnd"/>
    </w:p>
    <w:p w14:paraId="29970FAE" w14:textId="37A676C5" w:rsidR="00FF498B" w:rsidRDefault="009E138D" w:rsidP="005344A6">
      <w:pPr>
        <w:pStyle w:val="ListParagraph"/>
        <w:numPr>
          <w:ilvl w:val="0"/>
          <w:numId w:val="22"/>
        </w:numPr>
      </w:pPr>
      <w:r>
        <w:t>t</w:t>
      </w:r>
      <w:r w:rsidR="00FF498B">
        <w:t xml:space="preserve">here was a conflict between </w:t>
      </w:r>
      <w:r>
        <w:t>W</w:t>
      </w:r>
      <w:r w:rsidR="00104AA6">
        <w:t>A</w:t>
      </w:r>
      <w:r w:rsidR="00FF498B">
        <w:t xml:space="preserve"> and a trading partner? </w:t>
      </w:r>
    </w:p>
    <w:p w14:paraId="3CEF2EC3" w14:textId="2A4C84C6" w:rsidR="00FF498B" w:rsidRDefault="009E138D" w:rsidP="005344A6">
      <w:pPr>
        <w:pStyle w:val="ListParagraph"/>
        <w:numPr>
          <w:ilvl w:val="0"/>
          <w:numId w:val="22"/>
        </w:numPr>
      </w:pPr>
      <w:r>
        <w:t>t</w:t>
      </w:r>
      <w:r w:rsidR="00FF498B">
        <w:t>ransport distributions</w:t>
      </w:r>
      <w:r>
        <w:t xml:space="preserve"> occurred</w:t>
      </w:r>
      <w:r w:rsidR="00FF498B">
        <w:t xml:space="preserve"> in </w:t>
      </w:r>
      <w:proofErr w:type="gramStart"/>
      <w:r w:rsidR="00FF498B">
        <w:t>W</w:t>
      </w:r>
      <w:r w:rsidR="00D91FDC">
        <w:t>A</w:t>
      </w:r>
      <w:r w:rsidR="00FF498B">
        <w:t>?</w:t>
      </w:r>
      <w:proofErr w:type="gramEnd"/>
    </w:p>
    <w:p w14:paraId="5E4BAC88" w14:textId="0254E1E5" w:rsidR="00FF498B" w:rsidRDefault="009E138D" w:rsidP="005344A6">
      <w:pPr>
        <w:pStyle w:val="ListParagraph"/>
        <w:numPr>
          <w:ilvl w:val="0"/>
          <w:numId w:val="22"/>
        </w:numPr>
      </w:pPr>
      <w:r>
        <w:t>there was a</w:t>
      </w:r>
      <w:r w:rsidR="00FF498B">
        <w:t xml:space="preserve"> biosecurity breach? </w:t>
      </w:r>
    </w:p>
    <w:p w14:paraId="3C2B7B0C" w14:textId="77777777" w:rsidR="000C3503" w:rsidRDefault="000C3503" w:rsidP="000C3503">
      <w:pPr>
        <w:pStyle w:val="ListParagraph"/>
        <w:ind w:left="1440"/>
      </w:pPr>
    </w:p>
    <w:p w14:paraId="71F76E65" w14:textId="2A249412" w:rsidR="00FF498B" w:rsidRDefault="000937BC" w:rsidP="005344A6">
      <w:pPr>
        <w:pStyle w:val="ListParagraph"/>
        <w:numPr>
          <w:ilvl w:val="0"/>
          <w:numId w:val="20"/>
        </w:numPr>
        <w:ind w:left="709"/>
      </w:pPr>
      <w:r>
        <w:rPr>
          <w:b/>
        </w:rPr>
        <w:t>Label</w:t>
      </w:r>
      <w:r w:rsidR="00FF498B">
        <w:t xml:space="preserve"> the ideas as economic, social, environmental or political consequences. </w:t>
      </w:r>
    </w:p>
    <w:p w14:paraId="6C4EBE7F" w14:textId="77777777" w:rsidR="000C3503" w:rsidRDefault="000C3503" w:rsidP="000C3503">
      <w:pPr>
        <w:pStyle w:val="ListParagraph"/>
        <w:ind w:left="1080"/>
      </w:pPr>
    </w:p>
    <w:p w14:paraId="2E98FB69" w14:textId="691D1362" w:rsidR="00FF498B" w:rsidRDefault="00FF498B" w:rsidP="005344A6">
      <w:pPr>
        <w:pStyle w:val="ListParagraph"/>
        <w:numPr>
          <w:ilvl w:val="0"/>
          <w:numId w:val="20"/>
        </w:numPr>
        <w:ind w:left="709"/>
      </w:pPr>
      <w:r>
        <w:t xml:space="preserve">Ask students what they would </w:t>
      </w:r>
      <w:r w:rsidRPr="00FF498B">
        <w:rPr>
          <w:b/>
        </w:rPr>
        <w:t>add to, subtract from or modify</w:t>
      </w:r>
      <w:r>
        <w:t xml:space="preserve"> on the supply chain diagram to make it more informative. </w:t>
      </w:r>
    </w:p>
    <w:p w14:paraId="38025C40" w14:textId="77777777" w:rsidR="00FF498B" w:rsidRDefault="00FF498B" w:rsidP="00FF498B">
      <w:pPr>
        <w:pStyle w:val="ListParagraph"/>
      </w:pPr>
    </w:p>
    <w:p w14:paraId="7FE400EB" w14:textId="6334ACB7" w:rsidR="000C3503" w:rsidRDefault="000C3503" w:rsidP="000C3503">
      <w:pPr>
        <w:rPr>
          <w:i/>
        </w:rPr>
      </w:pPr>
      <w:r>
        <w:rPr>
          <w:i/>
        </w:rPr>
        <w:t xml:space="preserve">Note: Infographic 3 looks at </w:t>
      </w:r>
      <w:r w:rsidR="00E12E8B">
        <w:rPr>
          <w:i/>
        </w:rPr>
        <w:t>t</w:t>
      </w:r>
      <w:r>
        <w:rPr>
          <w:i/>
        </w:rPr>
        <w:t xml:space="preserve">rade in more detail and could be linked to the supply chain graphic. </w:t>
      </w:r>
    </w:p>
    <w:p w14:paraId="1F5E4CDF" w14:textId="77777777" w:rsidR="00BD6331" w:rsidRDefault="00BD6331">
      <w:pPr>
        <w:spacing w:line="276" w:lineRule="auto"/>
      </w:pPr>
      <w:r>
        <w:br w:type="page"/>
      </w:r>
    </w:p>
    <w:p w14:paraId="6FA1D217" w14:textId="617D79A5" w:rsidR="00BF4160" w:rsidRDefault="00BD6331" w:rsidP="00BF4160">
      <w:pPr>
        <w:pStyle w:val="Heading3"/>
      </w:pPr>
      <w:r w:rsidRPr="00BF4160">
        <w:lastRenderedPageBreak/>
        <w:t>Module 8:</w:t>
      </w:r>
      <w:r w:rsidRPr="00BF4160">
        <w:tab/>
      </w:r>
      <w:r w:rsidRPr="00BF4160">
        <w:tab/>
      </w:r>
      <w:r w:rsidRPr="00BF4160">
        <w:tab/>
      </w:r>
      <w:r w:rsidRPr="00BF4160">
        <w:tab/>
      </w:r>
      <w:r w:rsidRPr="00BF4160">
        <w:tab/>
      </w:r>
      <w:r w:rsidRPr="00BF4160">
        <w:tab/>
      </w:r>
      <w:r w:rsidRPr="00BF4160">
        <w:tab/>
      </w:r>
      <w:r w:rsidRPr="00BF4160">
        <w:tab/>
        <w:t>(approximately 1 lesson)</w:t>
      </w:r>
    </w:p>
    <w:p w14:paraId="17C2719A" w14:textId="77777777" w:rsidR="00BD6331" w:rsidRPr="00814D4E" w:rsidRDefault="00BD6331" w:rsidP="00BD6331">
      <w:r w:rsidRPr="00180258">
        <w:rPr>
          <w:rFonts w:cs="Arial"/>
          <w:noProof/>
          <w:lang w:eastAsia="en-AU"/>
        </w:rPr>
        <mc:AlternateContent>
          <mc:Choice Requires="wpg">
            <w:drawing>
              <wp:inline distT="0" distB="0" distL="0" distR="0" wp14:anchorId="72E22C6F" wp14:editId="69CF904A">
                <wp:extent cx="6120130" cy="347980"/>
                <wp:effectExtent l="0" t="0" r="13970" b="13970"/>
                <wp:docPr id="39" name="Group 39"/>
                <wp:cNvGraphicFramePr/>
                <a:graphic xmlns:a="http://schemas.openxmlformats.org/drawingml/2006/main">
                  <a:graphicData uri="http://schemas.microsoft.com/office/word/2010/wordprocessingGroup">
                    <wpg:wgp>
                      <wpg:cNvGrpSpPr/>
                      <wpg:grpSpPr>
                        <a:xfrm>
                          <a:off x="0" y="0"/>
                          <a:ext cx="6120130" cy="347980"/>
                          <a:chOff x="0" y="0"/>
                          <a:chExt cx="4953394" cy="308921"/>
                        </a:xfrm>
                      </wpg:grpSpPr>
                      <wps:wsp>
                        <wps:cNvPr id="43" name="Right Arrow 116"/>
                        <wps:cNvSpPr/>
                        <wps:spPr>
                          <a:xfrm>
                            <a:off x="3887224" y="79787"/>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ight Arrow 117"/>
                        <wps:cNvSpPr/>
                        <wps:spPr>
                          <a:xfrm>
                            <a:off x="2715981" y="69155"/>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ight Arrow 118"/>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ight Arrow 120"/>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lowchart: Alternate Process 47"/>
                        <wps:cNvSpPr/>
                        <wps:spPr>
                          <a:xfrm>
                            <a:off x="0" y="0"/>
                            <a:ext cx="68389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4862E028" w14:textId="77777777" w:rsidR="002178BB" w:rsidRPr="004E169A" w:rsidRDefault="002178BB" w:rsidP="00BD6331">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Alternate Process 48"/>
                        <wps:cNvSpPr/>
                        <wps:spPr>
                          <a:xfrm>
                            <a:off x="950976" y="0"/>
                            <a:ext cx="720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FD1FF88" w14:textId="77777777" w:rsidR="002178BB" w:rsidRPr="004E169A" w:rsidRDefault="002178BB" w:rsidP="00BD6331">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owchart: Alternate Process 49"/>
                        <wps:cNvSpPr/>
                        <wps:spPr>
                          <a:xfrm>
                            <a:off x="1949246" y="21266"/>
                            <a:ext cx="756000"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B4E25B7" w14:textId="77777777" w:rsidR="002178BB" w:rsidRPr="004E169A" w:rsidRDefault="002178BB" w:rsidP="00BD6331">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owchart: Alternate Process 50"/>
                        <wps:cNvSpPr/>
                        <wps:spPr>
                          <a:xfrm>
                            <a:off x="3023220" y="21225"/>
                            <a:ext cx="864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4DA2AF4A" w14:textId="77777777" w:rsidR="002178BB" w:rsidRPr="004E169A" w:rsidRDefault="002178BB" w:rsidP="00BD6331">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lowchart: Alternate Process 51"/>
                        <wps:cNvSpPr/>
                        <wps:spPr>
                          <a:xfrm>
                            <a:off x="4161549" y="21245"/>
                            <a:ext cx="79184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4EFB946" w14:textId="77777777" w:rsidR="002178BB" w:rsidRPr="004E169A" w:rsidRDefault="002178BB" w:rsidP="00BD6331">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E22C6F" id="Group 39" o:spid="_x0000_s1100" style="width:481.9pt;height:27.4pt;mso-position-horizontal-relative:char;mso-position-vertical-relative:line" coordsize="49533,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">
                <v:shape id="Right Arrow 116" o:spid="_x0000_s1101" type="#_x0000_t13" style="position:absolute;left:38872;top:797;width:2743;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" adj="14700" fillcolor="#da3f31" strokecolor="#da3f31" strokeweight="2pt"/>
                <v:shape id="Right Arrow 117" o:spid="_x0000_s1102" type="#_x0000_t13" style="position:absolute;left:27159;top:691;width:2744;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" adj="14700" fillcolor="#da3f31" strokecolor="#da3f31" strokeweight="2pt"/>
                <v:shape id="Right Arrow 118" o:spid="_x0000_s1103"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" adj="14700" fillcolor="#da3f31" strokecolor="#da3f31" strokeweight="2pt"/>
                <v:shape id="Right Arrow 120" o:spid="_x0000_s1104"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" adj="14700" fillcolor="#da3f31" strokecolor="#da3f31" strokeweight="2pt"/>
                <v:shape id="Flowchart: Alternate Process 47" o:spid="_x0000_s1105"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" fillcolor="white [3201]" strokecolor="#da3f31" strokeweight="2pt">
                  <v:textbox>
                    <w:txbxContent>
                      <w:p w14:paraId="4862E028" w14:textId="77777777" w:rsidR="002178BB" w:rsidRPr="004E169A" w:rsidRDefault="002178BB" w:rsidP="00BD6331">
                        <w:pPr>
                          <w:spacing w:after="0"/>
                          <w:rPr>
                            <w:sz w:val="18"/>
                            <w:szCs w:val="18"/>
                          </w:rPr>
                        </w:pPr>
                        <w:r w:rsidRPr="004E169A">
                          <w:rPr>
                            <w:sz w:val="18"/>
                            <w:szCs w:val="18"/>
                          </w:rPr>
                          <w:t>ENGAGE</w:t>
                        </w:r>
                      </w:p>
                    </w:txbxContent>
                  </v:textbox>
                </v:shape>
                <v:shape id="Flowchart: Alternate Process 48" o:spid="_x0000_s1106"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" fillcolor="white [3201]" strokecolor="#da3f31" strokeweight="2pt">
                  <v:textbox>
                    <w:txbxContent>
                      <w:p w14:paraId="2FD1FF88" w14:textId="77777777" w:rsidR="002178BB" w:rsidRPr="004E169A" w:rsidRDefault="002178BB" w:rsidP="00BD6331">
                        <w:pPr>
                          <w:spacing w:after="0"/>
                          <w:jc w:val="center"/>
                          <w:rPr>
                            <w:sz w:val="18"/>
                            <w:szCs w:val="18"/>
                          </w:rPr>
                        </w:pPr>
                        <w:r w:rsidRPr="004E169A">
                          <w:rPr>
                            <w:sz w:val="18"/>
                            <w:szCs w:val="18"/>
                          </w:rPr>
                          <w:t>EXPLORE</w:t>
                        </w:r>
                      </w:p>
                    </w:txbxContent>
                  </v:textbox>
                </v:shape>
                <v:shape id="Flowchart: Alternate Process 49" o:spid="_x0000_s1107" type="#_x0000_t176" style="position:absolute;left:19492;top:212;width:756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" fillcolor="#da3f31" strokecolor="#da3f31" strokeweight="2pt">
                  <v:textbox>
                    <w:txbxContent>
                      <w:p w14:paraId="3B4E25B7" w14:textId="77777777" w:rsidR="002178BB" w:rsidRPr="004E169A" w:rsidRDefault="002178BB" w:rsidP="00BD6331">
                        <w:pPr>
                          <w:spacing w:after="0"/>
                          <w:jc w:val="center"/>
                          <w:rPr>
                            <w:sz w:val="18"/>
                            <w:szCs w:val="18"/>
                          </w:rPr>
                        </w:pPr>
                        <w:r w:rsidRPr="004E169A">
                          <w:rPr>
                            <w:sz w:val="18"/>
                            <w:szCs w:val="18"/>
                          </w:rPr>
                          <w:t xml:space="preserve">EXPLAIN </w:t>
                        </w:r>
                      </w:p>
                    </w:txbxContent>
                  </v:textbox>
                </v:shape>
                <v:shape id="Flowchart: Alternate Process 50" o:spid="_x0000_s1108" type="#_x0000_t176" style="position:absolute;left:30232;top:212;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" fillcolor="white [3201]" strokecolor="#da3f31" strokeweight="2pt">
                  <v:textbox>
                    <w:txbxContent>
                      <w:p w14:paraId="4DA2AF4A" w14:textId="77777777" w:rsidR="002178BB" w:rsidRPr="004E169A" w:rsidRDefault="002178BB" w:rsidP="00BD6331">
                        <w:pPr>
                          <w:spacing w:after="0"/>
                          <w:jc w:val="center"/>
                          <w:rPr>
                            <w:sz w:val="18"/>
                            <w:szCs w:val="18"/>
                          </w:rPr>
                        </w:pPr>
                        <w:r w:rsidRPr="004E169A">
                          <w:rPr>
                            <w:sz w:val="18"/>
                            <w:szCs w:val="18"/>
                          </w:rPr>
                          <w:t>ELABORATE</w:t>
                        </w:r>
                      </w:p>
                    </w:txbxContent>
                  </v:textbox>
                </v:shape>
                <v:shape id="Flowchart: Alternate Process 51" o:spid="_x0000_s1109" type="#_x0000_t176" style="position:absolute;left:41615;top:212;width:7918;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" fillcolor="white [3201]" strokecolor="#da3f31" strokeweight="2pt">
                  <v:textbox>
                    <w:txbxContent>
                      <w:p w14:paraId="24EFB946" w14:textId="77777777" w:rsidR="002178BB" w:rsidRPr="004E169A" w:rsidRDefault="002178BB" w:rsidP="00BD6331">
                        <w:pPr>
                          <w:spacing w:after="0"/>
                          <w:jc w:val="center"/>
                          <w:rPr>
                            <w:sz w:val="18"/>
                            <w:szCs w:val="18"/>
                          </w:rPr>
                        </w:pPr>
                        <w:r w:rsidRPr="004E169A">
                          <w:rPr>
                            <w:sz w:val="18"/>
                            <w:szCs w:val="18"/>
                          </w:rPr>
                          <w:t>EVALUATE</w:t>
                        </w:r>
                      </w:p>
                    </w:txbxContent>
                  </v:textbox>
                </v:shape>
                <w10:anchorlock/>
              </v:group>
            </w:pict>
          </mc:Fallback>
        </mc:AlternateContent>
      </w:r>
    </w:p>
    <w:p w14:paraId="198CD3E6" w14:textId="77777777" w:rsidR="00BD6331" w:rsidRPr="005701DE" w:rsidRDefault="00BD6331" w:rsidP="00BD6331">
      <w:pPr>
        <w:pStyle w:val="Heading4"/>
      </w:pPr>
      <w:r>
        <w:t>Learning intentions</w:t>
      </w:r>
    </w:p>
    <w:p w14:paraId="4AA9E5D0" w14:textId="77777777" w:rsidR="00BD6331" w:rsidRDefault="00BD6331" w:rsidP="004E169A">
      <w:pPr>
        <w:spacing w:after="0"/>
      </w:pPr>
      <w:r w:rsidRPr="005701DE">
        <w:t>Students will be able to:</w:t>
      </w:r>
    </w:p>
    <w:p w14:paraId="3ECB9A93" w14:textId="1639E8D4" w:rsidR="007B6562" w:rsidRDefault="007751B5" w:rsidP="005344A6">
      <w:pPr>
        <w:pStyle w:val="ListParagraph"/>
        <w:numPr>
          <w:ilvl w:val="0"/>
          <w:numId w:val="23"/>
        </w:numPr>
      </w:pPr>
      <w:r>
        <w:t xml:space="preserve">Explain the skills and knowledge required to be a </w:t>
      </w:r>
      <w:r w:rsidR="0020045E">
        <w:t>primary</w:t>
      </w:r>
      <w:r w:rsidR="007B6562">
        <w:t xml:space="preserve"> producer</w:t>
      </w:r>
      <w:r w:rsidR="0020045E">
        <w:t xml:space="preserve"> in W</w:t>
      </w:r>
      <w:r w:rsidR="00A50B70">
        <w:t>A</w:t>
      </w:r>
      <w:r w:rsidR="0020045E">
        <w:t xml:space="preserve">. </w:t>
      </w:r>
    </w:p>
    <w:p w14:paraId="2FD32A1F" w14:textId="77777777" w:rsidR="007B6562" w:rsidRDefault="007B6562" w:rsidP="007B6562">
      <w:pPr>
        <w:pStyle w:val="Heading4"/>
      </w:pPr>
      <w:r w:rsidRPr="005701DE">
        <w:t>Background information</w:t>
      </w:r>
    </w:p>
    <w:p w14:paraId="1A9BB491" w14:textId="40C2F54B" w:rsidR="0020045E" w:rsidRDefault="007B6562" w:rsidP="0020045E">
      <w:r>
        <w:t xml:space="preserve">The Visible Farmer videos showcase women in </w:t>
      </w:r>
      <w:r w:rsidR="004234AC">
        <w:t>p</w:t>
      </w:r>
      <w:r>
        <w:t xml:space="preserve">rimary </w:t>
      </w:r>
      <w:r w:rsidR="004234AC">
        <w:t>i</w:t>
      </w:r>
      <w:r>
        <w:t>ndustry throughout Australia. Season 1 focuses on W</w:t>
      </w:r>
      <w:r w:rsidR="00A50B70">
        <w:t>A</w:t>
      </w:r>
      <w:r>
        <w:t xml:space="preserve"> and there </w:t>
      </w:r>
      <w:r w:rsidR="00EB4EBB">
        <w:t xml:space="preserve">are </w:t>
      </w:r>
      <w:r>
        <w:t xml:space="preserve">15 options to consider. The link will open the ‘watch’ page, previews of each episode are on the ‘Our Women’ page. </w:t>
      </w:r>
      <w:r w:rsidR="00ED5BD3">
        <w:t xml:space="preserve">Choose examples that suit your cohort. </w:t>
      </w:r>
    </w:p>
    <w:p w14:paraId="50C293AA" w14:textId="4BCB1CB4" w:rsidR="00ED5BD3" w:rsidRDefault="00ED5BD3" w:rsidP="0020045E">
      <w:r>
        <w:t>The second link provides three examples of ‘A Day on</w:t>
      </w:r>
      <w:r w:rsidR="00EB4EBB">
        <w:t xml:space="preserve"> a</w:t>
      </w:r>
      <w:r>
        <w:t xml:space="preserve"> Farm’. These are promoti</w:t>
      </w:r>
      <w:r w:rsidR="00337ADC">
        <w:t>onal videos for the Wander O</w:t>
      </w:r>
      <w:r w:rsidR="00EB4EBB">
        <w:t>ut Y</w:t>
      </w:r>
      <w:r>
        <w:t xml:space="preserve">onder campaign but are still useful to show the processes involved and the work that is done. </w:t>
      </w:r>
    </w:p>
    <w:p w14:paraId="7C6C3641" w14:textId="77777777" w:rsidR="00ED5BD3" w:rsidRDefault="00ED5BD3" w:rsidP="00ED5BD3">
      <w:pPr>
        <w:pStyle w:val="Heading4"/>
      </w:pPr>
      <w:r w:rsidRPr="00A506DC">
        <w:t>Resources and equipment</w:t>
      </w:r>
    </w:p>
    <w:p w14:paraId="5E6A5D63" w14:textId="6684B4B2" w:rsidR="00ED5BD3" w:rsidRDefault="00ED5BD3" w:rsidP="00AD6EA6">
      <w:pPr>
        <w:spacing w:after="0"/>
      </w:pPr>
      <w:r>
        <w:t>Teaching resource</w:t>
      </w:r>
      <w:r w:rsidR="004A5FEA">
        <w:t>s</w:t>
      </w:r>
    </w:p>
    <w:p w14:paraId="318D8FE2" w14:textId="1C8BD888" w:rsidR="00ED5BD3" w:rsidRPr="00FC0091" w:rsidRDefault="00ED5BD3" w:rsidP="00FC4698">
      <w:pPr>
        <w:pStyle w:val="ListParagraph"/>
        <w:numPr>
          <w:ilvl w:val="0"/>
          <w:numId w:val="8"/>
        </w:numPr>
        <w:spacing w:line="288" w:lineRule="auto"/>
      </w:pPr>
      <w:r w:rsidRPr="00FC0091">
        <w:t>Infographic 2: Spotlight on Western Australia – The production of food and fibre</w:t>
      </w:r>
    </w:p>
    <w:p w14:paraId="79B3544C" w14:textId="0C140399" w:rsidR="00ED5BD3" w:rsidRPr="00FC0091" w:rsidRDefault="006C0EB5" w:rsidP="00FC4698">
      <w:pPr>
        <w:pStyle w:val="ListParagraph"/>
        <w:numPr>
          <w:ilvl w:val="0"/>
          <w:numId w:val="8"/>
        </w:numPr>
        <w:spacing w:line="288" w:lineRule="auto"/>
        <w:rPr>
          <w:rStyle w:val="Hyperlink"/>
          <w:color w:val="auto"/>
          <w:u w:val="none"/>
        </w:rPr>
      </w:pPr>
      <w:hyperlink r:id="rId70" w:history="1">
        <w:r w:rsidR="00A50B70">
          <w:rPr>
            <w:rStyle w:val="Hyperlink"/>
          </w:rPr>
          <w:t>Visible Farmer</w:t>
        </w:r>
      </w:hyperlink>
    </w:p>
    <w:p w14:paraId="3BFE9E26" w14:textId="1E576800" w:rsidR="00ED5BD3" w:rsidRPr="00F101E2" w:rsidRDefault="006C0EB5" w:rsidP="00BF4160">
      <w:pPr>
        <w:pStyle w:val="ListParagraph"/>
        <w:numPr>
          <w:ilvl w:val="0"/>
          <w:numId w:val="8"/>
        </w:numPr>
        <w:spacing w:line="288" w:lineRule="auto"/>
      </w:pPr>
      <w:hyperlink r:id="rId71" w:history="1">
        <w:r w:rsidR="00000428">
          <w:rPr>
            <w:rStyle w:val="Hyperlink"/>
          </w:rPr>
          <w:t>#</w:t>
        </w:r>
        <w:proofErr w:type="spellStart"/>
        <w:r w:rsidR="00000428">
          <w:rPr>
            <w:rStyle w:val="Hyperlink"/>
          </w:rPr>
          <w:t>Workandwander</w:t>
        </w:r>
        <w:proofErr w:type="spellEnd"/>
      </w:hyperlink>
    </w:p>
    <w:p w14:paraId="261F6EBE" w14:textId="77777777" w:rsidR="00ED5BD3" w:rsidRPr="000168AB" w:rsidRDefault="00ED5BD3" w:rsidP="00ED5BD3">
      <w:pPr>
        <w:pStyle w:val="Heading3"/>
        <w:rPr>
          <w:sz w:val="22"/>
        </w:rPr>
      </w:pPr>
      <w:r w:rsidRPr="000168AB">
        <w:rPr>
          <w:sz w:val="22"/>
        </w:rPr>
        <w:t>Instructions for suggested activities</w:t>
      </w:r>
    </w:p>
    <w:p w14:paraId="5525DE53" w14:textId="40065B55" w:rsidR="00D215A9" w:rsidRDefault="00D215A9" w:rsidP="005344A6">
      <w:pPr>
        <w:pStyle w:val="ListParagraph"/>
        <w:numPr>
          <w:ilvl w:val="0"/>
          <w:numId w:val="24"/>
        </w:numPr>
      </w:pPr>
      <w:r>
        <w:t>Before looking at Figure 4</w:t>
      </w:r>
      <w:r w:rsidR="00EB4EBB">
        <w:t xml:space="preserve"> of Infographic 2</w:t>
      </w:r>
      <w:r>
        <w:t xml:space="preserve">, </w:t>
      </w:r>
      <w:r>
        <w:rPr>
          <w:b/>
        </w:rPr>
        <w:t xml:space="preserve">Brainstorm </w:t>
      </w:r>
      <w:r>
        <w:t xml:space="preserve">- what does the class already know about </w:t>
      </w:r>
      <w:r w:rsidR="007751B5">
        <w:t>the skills and knowledge required to work</w:t>
      </w:r>
      <w:r>
        <w:t xml:space="preserve"> on a farm? Share ideas and discuss. Collate information in a format that suits your cohort. </w:t>
      </w:r>
    </w:p>
    <w:p w14:paraId="05410BBD" w14:textId="77777777" w:rsidR="00D215A9" w:rsidRDefault="00D215A9" w:rsidP="00D215A9">
      <w:pPr>
        <w:pStyle w:val="ListParagraph"/>
      </w:pPr>
    </w:p>
    <w:p w14:paraId="7984E3F8" w14:textId="64C95BA5" w:rsidR="00D215A9" w:rsidRDefault="00D215A9" w:rsidP="005344A6">
      <w:pPr>
        <w:pStyle w:val="ListParagraph"/>
        <w:numPr>
          <w:ilvl w:val="0"/>
          <w:numId w:val="24"/>
        </w:numPr>
      </w:pPr>
      <w:r>
        <w:t xml:space="preserve">Select and view a range of videos from the two links. While the students are viewing, they can </w:t>
      </w:r>
      <w:r w:rsidRPr="00D215A9">
        <w:rPr>
          <w:b/>
        </w:rPr>
        <w:t>annotate</w:t>
      </w:r>
      <w:r>
        <w:t xml:space="preserve"> their notes. For example, tick any points mentioned in the discussion, add information in a different colour or a X next to anything that they have misrepresented.</w:t>
      </w:r>
    </w:p>
    <w:p w14:paraId="1331E064" w14:textId="77777777" w:rsidR="00D215A9" w:rsidRDefault="00D215A9" w:rsidP="00D215A9">
      <w:pPr>
        <w:pStyle w:val="ListParagraph"/>
      </w:pPr>
    </w:p>
    <w:p w14:paraId="1BCDC7B9" w14:textId="58573C72" w:rsidR="00D215A9" w:rsidRDefault="00B73C73" w:rsidP="005344A6">
      <w:pPr>
        <w:pStyle w:val="ListParagraph"/>
        <w:numPr>
          <w:ilvl w:val="0"/>
          <w:numId w:val="24"/>
        </w:numPr>
      </w:pPr>
      <w:r>
        <w:t>Students u</w:t>
      </w:r>
      <w:r w:rsidR="00D215A9">
        <w:t xml:space="preserve">se the notes to </w:t>
      </w:r>
      <w:r w:rsidR="00D215A9" w:rsidRPr="00B73C73">
        <w:rPr>
          <w:b/>
        </w:rPr>
        <w:t xml:space="preserve">prepare </w:t>
      </w:r>
      <w:r w:rsidR="00D215A9">
        <w:t xml:space="preserve">a written </w:t>
      </w:r>
      <w:r w:rsidR="007751B5">
        <w:t>explanation of the skills and knowledge required to work</w:t>
      </w:r>
      <w:r w:rsidR="00D215A9">
        <w:t xml:space="preserve"> in agriculture. Choose a format that suits the cohort</w:t>
      </w:r>
      <w:r w:rsidR="005E0284">
        <w:t xml:space="preserve">, for example, </w:t>
      </w:r>
      <w:r w:rsidR="00D215A9">
        <w:t xml:space="preserve">a diary entry, a narrative, persuasive or factual response. </w:t>
      </w:r>
    </w:p>
    <w:p w14:paraId="3BCE70F6" w14:textId="536655ED" w:rsidR="00ED5BD3" w:rsidRDefault="00ED5BD3" w:rsidP="0020045E"/>
    <w:p w14:paraId="17FB5904" w14:textId="77777777" w:rsidR="00ED5BD3" w:rsidRDefault="00ED5BD3" w:rsidP="0020045E"/>
    <w:p w14:paraId="61E5FB19" w14:textId="07FD467C" w:rsidR="000937BC" w:rsidRDefault="000937BC">
      <w:pPr>
        <w:spacing w:line="276" w:lineRule="auto"/>
      </w:pPr>
      <w:r>
        <w:br w:type="page"/>
      </w:r>
    </w:p>
    <w:p w14:paraId="405E33FF" w14:textId="2CB7C8B7" w:rsidR="000937BC" w:rsidRPr="00324CB4" w:rsidRDefault="000937BC" w:rsidP="000937BC">
      <w:pPr>
        <w:pStyle w:val="Heading3"/>
      </w:pPr>
      <w:r>
        <w:lastRenderedPageBreak/>
        <w:t>Module 9:</w:t>
      </w:r>
      <w:r>
        <w:tab/>
      </w:r>
      <w:r>
        <w:tab/>
      </w:r>
      <w:r>
        <w:tab/>
      </w:r>
      <w:r>
        <w:tab/>
      </w:r>
      <w:r>
        <w:tab/>
      </w:r>
      <w:r>
        <w:tab/>
        <w:t xml:space="preserve">             (approximately 1 lesson</w:t>
      </w:r>
      <w:r w:rsidRPr="005701DE">
        <w:t>)</w:t>
      </w:r>
    </w:p>
    <w:p w14:paraId="78FD9A05" w14:textId="77777777" w:rsidR="000937BC" w:rsidRPr="00324CB4" w:rsidRDefault="000937BC" w:rsidP="000937BC">
      <w:r>
        <w:rPr>
          <w:sz w:val="16"/>
          <w:szCs w:val="16"/>
        </w:rPr>
        <w:t xml:space="preserve"> </w:t>
      </w:r>
      <w:r>
        <w:rPr>
          <w:rFonts w:cs="Arial"/>
          <w:noProof/>
          <w:lang w:eastAsia="en-AU"/>
        </w:rPr>
        <mc:AlternateContent>
          <mc:Choice Requires="wpg">
            <w:drawing>
              <wp:inline distT="0" distB="0" distL="0" distR="0" wp14:anchorId="4DE318C9" wp14:editId="1C3AA7DF">
                <wp:extent cx="5546785" cy="320675"/>
                <wp:effectExtent l="0" t="0" r="15875" b="22225"/>
                <wp:docPr id="52" name="Group 52"/>
                <wp:cNvGraphicFramePr/>
                <a:graphic xmlns:a="http://schemas.openxmlformats.org/drawingml/2006/main">
                  <a:graphicData uri="http://schemas.microsoft.com/office/word/2010/wordprocessingGroup">
                    <wpg:wgp>
                      <wpg:cNvGrpSpPr/>
                      <wpg:grpSpPr>
                        <a:xfrm>
                          <a:off x="0" y="0"/>
                          <a:ext cx="5546785" cy="320675"/>
                          <a:chOff x="0" y="0"/>
                          <a:chExt cx="4878966" cy="288538"/>
                        </a:xfrm>
                      </wpg:grpSpPr>
                      <wps:wsp>
                        <wps:cNvPr id="53" name="Right Arrow 128"/>
                        <wps:cNvSpPr/>
                        <wps:spPr>
                          <a:xfrm>
                            <a:off x="3812796"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ight Arrow 130"/>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ight Arrow 131"/>
                        <wps:cNvSpPr/>
                        <wps:spPr>
                          <a:xfrm>
                            <a:off x="266273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ight Arrow 132"/>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lowchart: Alternate Process 57"/>
                        <wps:cNvSpPr/>
                        <wps:spPr>
                          <a:xfrm>
                            <a:off x="0" y="0"/>
                            <a:ext cx="68389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18CBB8D" w14:textId="77777777" w:rsidR="002178BB" w:rsidRPr="004E169A" w:rsidRDefault="002178BB" w:rsidP="000937BC">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lowchart: Alternate Process 58"/>
                        <wps:cNvSpPr/>
                        <wps:spPr>
                          <a:xfrm>
                            <a:off x="925920" y="0"/>
                            <a:ext cx="720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41B35674" w14:textId="77777777" w:rsidR="002178BB" w:rsidRPr="004E169A" w:rsidRDefault="002178BB" w:rsidP="000937BC">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lowchart: Alternate Process 59"/>
                        <wps:cNvSpPr/>
                        <wps:spPr>
                          <a:xfrm>
                            <a:off x="1920240" y="0"/>
                            <a:ext cx="756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1887207F" w14:textId="77777777" w:rsidR="002178BB" w:rsidRPr="004E169A" w:rsidRDefault="002178BB" w:rsidP="000937BC">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lowchart: Alternate Process 60"/>
                        <wps:cNvSpPr/>
                        <wps:spPr>
                          <a:xfrm>
                            <a:off x="2948792" y="0"/>
                            <a:ext cx="864000"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144DAC7" w14:textId="77777777" w:rsidR="002178BB" w:rsidRPr="004E169A" w:rsidRDefault="002178BB" w:rsidP="000937BC">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lowchart: Alternate Process 61"/>
                        <wps:cNvSpPr/>
                        <wps:spPr>
                          <a:xfrm>
                            <a:off x="4087121" y="883"/>
                            <a:ext cx="79184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4C601F1" w14:textId="77777777" w:rsidR="002178BB" w:rsidRPr="004E169A" w:rsidRDefault="002178BB" w:rsidP="000937BC">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E318C9" id="Group 52" o:spid="_x0000_s1110" style="width:436.75pt;height:25.25pt;mso-position-horizontal-relative:char;mso-position-vertical-relative:line" coordsize="48789,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">
                <v:shape id="Right Arrow 128" o:spid="_x0000_s1111" type="#_x0000_t13" style="position:absolute;left:38127;top:585;width:2744;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" adj="14700" fillcolor="#da3f31" strokecolor="#da3f31" strokeweight="2pt"/>
                <v:shape id="Right Arrow 130" o:spid="_x0000_s1112"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" adj="14700" fillcolor="#da3f31" strokecolor="#da3f31" strokeweight="2pt"/>
                <v:shape id="Right Arrow 131" o:spid="_x0000_s1113"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" adj="14700" fillcolor="#da3f31" strokecolor="#da3f31" strokeweight="2pt"/>
                <v:shape id="Right Arrow 132" o:spid="_x0000_s1114"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" adj="14700" fillcolor="#da3f31" strokecolor="#da3f31" strokeweight="2pt"/>
                <v:shape id="Flowchart: Alternate Process 57" o:spid="_x0000_s1115"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" fillcolor="white [3201]" strokecolor="#da3f31" strokeweight="2pt">
                  <v:textbox>
                    <w:txbxContent>
                      <w:p w14:paraId="218CBB8D" w14:textId="77777777" w:rsidR="002178BB" w:rsidRPr="004E169A" w:rsidRDefault="002178BB" w:rsidP="000937BC">
                        <w:pPr>
                          <w:spacing w:after="0"/>
                          <w:rPr>
                            <w:sz w:val="18"/>
                            <w:szCs w:val="18"/>
                          </w:rPr>
                        </w:pPr>
                        <w:r w:rsidRPr="004E169A">
                          <w:rPr>
                            <w:sz w:val="18"/>
                            <w:szCs w:val="18"/>
                          </w:rPr>
                          <w:t>ENGAGE</w:t>
                        </w:r>
                      </w:p>
                    </w:txbxContent>
                  </v:textbox>
                </v:shape>
                <v:shape id="Flowchart: Alternate Process 58" o:spid="_x0000_s1116" type="#_x0000_t176" style="position:absolute;left:925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" fillcolor="white [3201]" strokecolor="#da3f31" strokeweight="2pt">
                  <v:textbox>
                    <w:txbxContent>
                      <w:p w14:paraId="41B35674" w14:textId="77777777" w:rsidR="002178BB" w:rsidRPr="004E169A" w:rsidRDefault="002178BB" w:rsidP="000937BC">
                        <w:pPr>
                          <w:spacing w:after="0"/>
                          <w:jc w:val="center"/>
                          <w:rPr>
                            <w:sz w:val="18"/>
                            <w:szCs w:val="18"/>
                          </w:rPr>
                        </w:pPr>
                        <w:r w:rsidRPr="004E169A">
                          <w:rPr>
                            <w:sz w:val="18"/>
                            <w:szCs w:val="18"/>
                          </w:rPr>
                          <w:t>EXPLORE</w:t>
                        </w:r>
                      </w:p>
                    </w:txbxContent>
                  </v:textbox>
                </v:shape>
                <v:shape id="Flowchart: Alternate Process 59" o:spid="_x0000_s1117" type="#_x0000_t176" style="position:absolute;left:19202;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" fillcolor="white [3201]" strokecolor="#da3f31" strokeweight="2pt">
                  <v:textbox>
                    <w:txbxContent>
                      <w:p w14:paraId="1887207F" w14:textId="77777777" w:rsidR="002178BB" w:rsidRPr="004E169A" w:rsidRDefault="002178BB" w:rsidP="000937BC">
                        <w:pPr>
                          <w:spacing w:after="0"/>
                          <w:jc w:val="center"/>
                          <w:rPr>
                            <w:sz w:val="18"/>
                            <w:szCs w:val="18"/>
                          </w:rPr>
                        </w:pPr>
                        <w:r w:rsidRPr="004E169A">
                          <w:rPr>
                            <w:sz w:val="18"/>
                            <w:szCs w:val="18"/>
                          </w:rPr>
                          <w:t xml:space="preserve">EXPLAIN </w:t>
                        </w:r>
                      </w:p>
                    </w:txbxContent>
                  </v:textbox>
                </v:shape>
                <v:shape id="Flowchart: Alternate Process 60" o:spid="_x0000_s1118" type="#_x0000_t176" style="position:absolute;left:29487;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" fillcolor="#da3f31" strokecolor="#da3f31" strokeweight="2pt">
                  <v:textbox>
                    <w:txbxContent>
                      <w:p w14:paraId="1144DAC7" w14:textId="77777777" w:rsidR="002178BB" w:rsidRPr="004E169A" w:rsidRDefault="002178BB" w:rsidP="000937BC">
                        <w:pPr>
                          <w:spacing w:after="0"/>
                          <w:jc w:val="center"/>
                          <w:rPr>
                            <w:sz w:val="18"/>
                            <w:szCs w:val="18"/>
                          </w:rPr>
                        </w:pPr>
                        <w:r w:rsidRPr="004E169A">
                          <w:rPr>
                            <w:sz w:val="18"/>
                            <w:szCs w:val="18"/>
                          </w:rPr>
                          <w:t>ELABORATE</w:t>
                        </w:r>
                      </w:p>
                    </w:txbxContent>
                  </v:textbox>
                </v:shape>
                <v:shape id="Flowchart: Alternate Process 61" o:spid="_x0000_s1119" type="#_x0000_t176" style="position:absolute;left:40871;top:8;width:7918;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" fillcolor="white [3201]" strokecolor="#da3f31" strokeweight="2pt">
                  <v:textbox>
                    <w:txbxContent>
                      <w:p w14:paraId="54C601F1" w14:textId="77777777" w:rsidR="002178BB" w:rsidRPr="004E169A" w:rsidRDefault="002178BB" w:rsidP="000937BC">
                        <w:pPr>
                          <w:spacing w:after="0"/>
                          <w:jc w:val="center"/>
                          <w:rPr>
                            <w:sz w:val="18"/>
                            <w:szCs w:val="18"/>
                          </w:rPr>
                        </w:pPr>
                        <w:r w:rsidRPr="004E169A">
                          <w:rPr>
                            <w:sz w:val="18"/>
                            <w:szCs w:val="18"/>
                          </w:rPr>
                          <w:t>EVALUATE</w:t>
                        </w:r>
                      </w:p>
                    </w:txbxContent>
                  </v:textbox>
                </v:shape>
                <w10:anchorlock/>
              </v:group>
            </w:pict>
          </mc:Fallback>
        </mc:AlternateContent>
      </w:r>
      <w:r>
        <w:rPr>
          <w:sz w:val="16"/>
          <w:szCs w:val="16"/>
        </w:rPr>
        <w:t xml:space="preserve">      </w:t>
      </w:r>
    </w:p>
    <w:p w14:paraId="340AB099" w14:textId="77777777" w:rsidR="000937BC" w:rsidRPr="005701DE" w:rsidRDefault="000937BC" w:rsidP="000937BC">
      <w:pPr>
        <w:pStyle w:val="Heading4"/>
      </w:pPr>
      <w:r>
        <w:t>Learning intentions</w:t>
      </w:r>
    </w:p>
    <w:p w14:paraId="19259DF3" w14:textId="0E5A8567" w:rsidR="000937BC" w:rsidRDefault="000937BC" w:rsidP="004E169A">
      <w:pPr>
        <w:spacing w:after="0"/>
      </w:pPr>
      <w:r w:rsidRPr="005701DE">
        <w:t>Students will be able to:</w:t>
      </w:r>
    </w:p>
    <w:p w14:paraId="41BC8BDF" w14:textId="2567E782" w:rsidR="000937BC" w:rsidRDefault="00653A85" w:rsidP="005344A6">
      <w:pPr>
        <w:pStyle w:val="ListParagraph"/>
        <w:numPr>
          <w:ilvl w:val="0"/>
          <w:numId w:val="25"/>
        </w:numPr>
      </w:pPr>
      <w:r>
        <w:t>Create a supply chain diagram representing the Forestry Industry.</w:t>
      </w:r>
    </w:p>
    <w:p w14:paraId="6CEBA9D8" w14:textId="0A644E8A" w:rsidR="000937BC" w:rsidRDefault="000937BC" w:rsidP="000937BC">
      <w:pPr>
        <w:pStyle w:val="Heading4"/>
      </w:pPr>
      <w:r w:rsidRPr="005701DE">
        <w:t>Background information</w:t>
      </w:r>
    </w:p>
    <w:p w14:paraId="0FB239E0" w14:textId="25F039F8" w:rsidR="00653A85" w:rsidRPr="000937BC" w:rsidRDefault="00653A85" w:rsidP="000937BC">
      <w:r>
        <w:t xml:space="preserve">The Western Australia’s </w:t>
      </w:r>
      <w:proofErr w:type="spellStart"/>
      <w:r>
        <w:t>Agrifood</w:t>
      </w:r>
      <w:proofErr w:type="spellEnd"/>
      <w:r>
        <w:t>, Fibre, Fisheries and Forestry Industries 2018 PDF, F</w:t>
      </w:r>
      <w:r w:rsidR="00B82CD2">
        <w:t xml:space="preserve">orest </w:t>
      </w:r>
      <w:r>
        <w:t>I</w:t>
      </w:r>
      <w:r w:rsidR="00B82CD2">
        <w:t xml:space="preserve">ndustries </w:t>
      </w:r>
      <w:r>
        <w:t>F</w:t>
      </w:r>
      <w:r w:rsidR="00B82CD2">
        <w:t xml:space="preserve">ederation </w:t>
      </w:r>
      <w:r>
        <w:t xml:space="preserve">WA </w:t>
      </w:r>
      <w:r w:rsidR="00B82CD2">
        <w:t xml:space="preserve">(FIFWA) </w:t>
      </w:r>
      <w:r>
        <w:t xml:space="preserve">Home page and Forest Products Commission website all have information regarding the forestry industry. Choose the format that suits your cohort. </w:t>
      </w:r>
    </w:p>
    <w:p w14:paraId="5ED0E369" w14:textId="77777777" w:rsidR="000937BC" w:rsidRDefault="000937BC" w:rsidP="000937BC">
      <w:pPr>
        <w:pStyle w:val="Heading4"/>
      </w:pPr>
      <w:r w:rsidRPr="00A506DC">
        <w:t>Resources and equipment</w:t>
      </w:r>
    </w:p>
    <w:p w14:paraId="0EB10C16" w14:textId="77777777" w:rsidR="000937BC" w:rsidRDefault="000937BC" w:rsidP="00AD6EA6">
      <w:pPr>
        <w:spacing w:after="0"/>
      </w:pPr>
      <w:r>
        <w:t>Teaching resource</w:t>
      </w:r>
    </w:p>
    <w:p w14:paraId="3CD38D37" w14:textId="5DF95386" w:rsidR="00653A85" w:rsidRPr="00FC0091" w:rsidRDefault="000937BC" w:rsidP="00FC4698">
      <w:pPr>
        <w:pStyle w:val="ListParagraph"/>
        <w:numPr>
          <w:ilvl w:val="0"/>
          <w:numId w:val="8"/>
        </w:numPr>
        <w:spacing w:line="288" w:lineRule="auto"/>
      </w:pPr>
      <w:r w:rsidRPr="00FC0091">
        <w:t xml:space="preserve">Infographic </w:t>
      </w:r>
      <w:r w:rsidR="00653A85" w:rsidRPr="00FC0091">
        <w:t>2: Production of food and fibre in WA</w:t>
      </w:r>
    </w:p>
    <w:p w14:paraId="41061A8A" w14:textId="15975958" w:rsidR="00653A85" w:rsidRPr="00FC0091" w:rsidRDefault="006C0EB5" w:rsidP="00FC4698">
      <w:pPr>
        <w:pStyle w:val="ListParagraph"/>
        <w:numPr>
          <w:ilvl w:val="0"/>
          <w:numId w:val="8"/>
        </w:numPr>
        <w:spacing w:line="288" w:lineRule="auto"/>
      </w:pPr>
      <w:hyperlink r:id="rId72" w:history="1">
        <w:r w:rsidR="0046702A">
          <w:rPr>
            <w:rStyle w:val="Hyperlink"/>
          </w:rPr>
          <w:t>Forest Products Commission</w:t>
        </w:r>
      </w:hyperlink>
      <w:r w:rsidR="00653A85" w:rsidRPr="00FC0091">
        <w:t xml:space="preserve"> </w:t>
      </w:r>
    </w:p>
    <w:p w14:paraId="08D3D44A" w14:textId="086F7167" w:rsidR="00515E86" w:rsidRPr="00FC0091" w:rsidRDefault="006C0EB5" w:rsidP="00FC4698">
      <w:pPr>
        <w:pStyle w:val="ListParagraph"/>
        <w:numPr>
          <w:ilvl w:val="0"/>
          <w:numId w:val="8"/>
        </w:numPr>
        <w:spacing w:line="288" w:lineRule="auto"/>
      </w:pPr>
      <w:hyperlink r:id="rId73" w:history="1">
        <w:r w:rsidR="00B82CD2">
          <w:rPr>
            <w:rStyle w:val="Hyperlink"/>
          </w:rPr>
          <w:t>FIFWA Infographic</w:t>
        </w:r>
      </w:hyperlink>
      <w:r w:rsidR="00515E86" w:rsidRPr="00FC0091">
        <w:t xml:space="preserve">  </w:t>
      </w:r>
    </w:p>
    <w:p w14:paraId="4DE79A17" w14:textId="0A1F8F86" w:rsidR="000937BC" w:rsidRDefault="006C0EB5" w:rsidP="00BF4160">
      <w:pPr>
        <w:pStyle w:val="ListParagraph"/>
        <w:numPr>
          <w:ilvl w:val="0"/>
          <w:numId w:val="8"/>
        </w:numPr>
        <w:spacing w:line="288" w:lineRule="auto"/>
      </w:pPr>
      <w:hyperlink r:id="rId74" w:history="1">
        <w:r w:rsidR="000F6BCB">
          <w:rPr>
            <w:rStyle w:val="Hyperlink"/>
          </w:rPr>
          <w:t>South West native forests</w:t>
        </w:r>
      </w:hyperlink>
      <w:r w:rsidR="00515E86">
        <w:t xml:space="preserve"> </w:t>
      </w:r>
    </w:p>
    <w:p w14:paraId="490F3401" w14:textId="77777777" w:rsidR="000937BC" w:rsidRPr="00653A85" w:rsidRDefault="000937BC" w:rsidP="000937BC">
      <w:pPr>
        <w:pStyle w:val="Heading3"/>
        <w:rPr>
          <w:sz w:val="22"/>
        </w:rPr>
      </w:pPr>
      <w:r w:rsidRPr="00653A85">
        <w:rPr>
          <w:sz w:val="22"/>
        </w:rPr>
        <w:t>Instructions for suggested activities</w:t>
      </w:r>
    </w:p>
    <w:p w14:paraId="73BF38D9" w14:textId="0C1ADBF0" w:rsidR="00515E86" w:rsidRDefault="00515E86" w:rsidP="005344A6">
      <w:pPr>
        <w:pStyle w:val="ListParagraph"/>
        <w:numPr>
          <w:ilvl w:val="0"/>
          <w:numId w:val="26"/>
        </w:numPr>
        <w:spacing w:line="276" w:lineRule="auto"/>
      </w:pPr>
      <w:r w:rsidRPr="00515E86">
        <w:rPr>
          <w:b/>
        </w:rPr>
        <w:t>Discuss</w:t>
      </w:r>
      <w:r>
        <w:t xml:space="preserve"> and </w:t>
      </w:r>
      <w:r>
        <w:rPr>
          <w:b/>
        </w:rPr>
        <w:t xml:space="preserve">list </w:t>
      </w:r>
      <w:r>
        <w:t xml:space="preserve">the elements required for a supply chain diagram. </w:t>
      </w:r>
    </w:p>
    <w:p w14:paraId="52C7CF3D" w14:textId="77777777" w:rsidR="00515E86" w:rsidRDefault="00515E86" w:rsidP="00515E86">
      <w:pPr>
        <w:pStyle w:val="ListParagraph"/>
        <w:spacing w:line="276" w:lineRule="auto"/>
      </w:pPr>
    </w:p>
    <w:p w14:paraId="3F036A61" w14:textId="558311BC" w:rsidR="00515E86" w:rsidRDefault="00515E86" w:rsidP="005344A6">
      <w:pPr>
        <w:pStyle w:val="ListParagraph"/>
        <w:numPr>
          <w:ilvl w:val="0"/>
          <w:numId w:val="26"/>
        </w:numPr>
        <w:spacing w:line="276" w:lineRule="auto"/>
      </w:pPr>
      <w:r>
        <w:t xml:space="preserve">Students </w:t>
      </w:r>
      <w:r>
        <w:rPr>
          <w:b/>
        </w:rPr>
        <w:t xml:space="preserve">research </w:t>
      </w:r>
      <w:r>
        <w:t>and collect relevant information, for each element, regarding the forestry industry in W</w:t>
      </w:r>
      <w:r w:rsidR="009E1DC7">
        <w:t>A</w:t>
      </w:r>
      <w:r>
        <w:t>.</w:t>
      </w:r>
    </w:p>
    <w:p w14:paraId="51776F51" w14:textId="77777777" w:rsidR="00515E86" w:rsidRDefault="00515E86" w:rsidP="00515E86">
      <w:pPr>
        <w:pStyle w:val="ListParagraph"/>
      </w:pPr>
    </w:p>
    <w:p w14:paraId="0571FE47" w14:textId="4C4354C4" w:rsidR="00515E86" w:rsidRDefault="00EB4EBB" w:rsidP="005344A6">
      <w:pPr>
        <w:pStyle w:val="ListParagraph"/>
        <w:numPr>
          <w:ilvl w:val="0"/>
          <w:numId w:val="26"/>
        </w:numPr>
        <w:spacing w:line="276" w:lineRule="auto"/>
      </w:pPr>
      <w:r>
        <w:t>Students use their notes to</w:t>
      </w:r>
      <w:r w:rsidR="00515E86">
        <w:t xml:space="preserve"> </w:t>
      </w:r>
      <w:r w:rsidR="00515E86">
        <w:rPr>
          <w:b/>
        </w:rPr>
        <w:t xml:space="preserve">create </w:t>
      </w:r>
      <w:r w:rsidR="00515E86">
        <w:t xml:space="preserve">a supply chain diagram for the Forestry </w:t>
      </w:r>
      <w:r w:rsidR="00182F72">
        <w:t>I</w:t>
      </w:r>
      <w:r w:rsidR="00515E86">
        <w:t xml:space="preserve">ndustry. </w:t>
      </w:r>
    </w:p>
    <w:p w14:paraId="3BB699BB" w14:textId="77777777" w:rsidR="00515E86" w:rsidRDefault="00515E86" w:rsidP="00515E86">
      <w:pPr>
        <w:pStyle w:val="ListParagraph"/>
      </w:pPr>
    </w:p>
    <w:p w14:paraId="28EE0365" w14:textId="1B6A82A5" w:rsidR="00515E86" w:rsidRDefault="00515E86" w:rsidP="005344A6">
      <w:pPr>
        <w:pStyle w:val="ListParagraph"/>
        <w:numPr>
          <w:ilvl w:val="0"/>
          <w:numId w:val="26"/>
        </w:numPr>
        <w:spacing w:line="276" w:lineRule="auto"/>
      </w:pPr>
      <w:r>
        <w:t xml:space="preserve">Students </w:t>
      </w:r>
      <w:r>
        <w:rPr>
          <w:b/>
        </w:rPr>
        <w:t xml:space="preserve">compare </w:t>
      </w:r>
      <w:r>
        <w:t xml:space="preserve">their diagrams with the supply chain for WA food and note any similarities and differences. </w:t>
      </w:r>
    </w:p>
    <w:p w14:paraId="135AAEB9" w14:textId="77777777" w:rsidR="00EB4EBB" w:rsidRDefault="00EB4EBB" w:rsidP="00EB4EBB">
      <w:pPr>
        <w:pStyle w:val="ListParagraph"/>
      </w:pPr>
    </w:p>
    <w:p w14:paraId="6022BC8C" w14:textId="11D04829" w:rsidR="00EB4EBB" w:rsidRDefault="00EB4EBB" w:rsidP="00BA29C4">
      <w:pPr>
        <w:pStyle w:val="ListParagraph"/>
        <w:spacing w:line="276" w:lineRule="auto"/>
        <w:jc w:val="center"/>
      </w:pPr>
      <w:r>
        <w:rPr>
          <w:noProof/>
          <w:lang w:eastAsia="en-AU"/>
        </w:rPr>
        <mc:AlternateContent>
          <mc:Choice Requires="wps">
            <w:drawing>
              <wp:inline distT="0" distB="0" distL="0" distR="0" wp14:anchorId="07C0429B" wp14:editId="59AB8876">
                <wp:extent cx="4550858" cy="438700"/>
                <wp:effectExtent l="0" t="0" r="21590" b="19050"/>
                <wp:docPr id="321" name="Rectangle 321"/>
                <wp:cNvGraphicFramePr/>
                <a:graphic xmlns:a="http://schemas.openxmlformats.org/drawingml/2006/main">
                  <a:graphicData uri="http://schemas.microsoft.com/office/word/2010/wordprocessingShape">
                    <wps:wsp>
                      <wps:cNvSpPr/>
                      <wps:spPr>
                        <a:xfrm>
                          <a:off x="0" y="0"/>
                          <a:ext cx="4550858" cy="4387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D6F0161" w14:textId="0C34213D" w:rsidR="002178BB" w:rsidRDefault="002178BB" w:rsidP="00BA29C4">
                            <w:pPr>
                              <w:jc w:val="center"/>
                            </w:pPr>
                            <w:r>
                              <w:t>Teachers may like to extend this module by discussing/comparing profit margins and/or marketing strategies used within each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7C0429B" id="Rectangle 321" o:spid="_x0000_s1120" style="width:358.35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" fillcolor="white [3201]" strokecolor="#ed7d31 [3205]" strokeweight="2pt">
                <v:textbox>
                  <w:txbxContent>
                    <w:p w14:paraId="7D6F0161" w14:textId="0C34213D" w:rsidR="002178BB" w:rsidRDefault="002178BB" w:rsidP="00BA29C4">
                      <w:pPr>
                        <w:jc w:val="center"/>
                      </w:pPr>
                      <w:r>
                        <w:t>Teachers may like to extend this module by discussing/comparing profit margins and/or marketing strategies used within each industry.</w:t>
                      </w:r>
                    </w:p>
                  </w:txbxContent>
                </v:textbox>
                <w10:anchorlock/>
              </v:rect>
            </w:pict>
          </mc:Fallback>
        </mc:AlternateContent>
      </w:r>
    </w:p>
    <w:p w14:paraId="0C59B288" w14:textId="1A193BF5" w:rsidR="00EB4EBB" w:rsidRDefault="000937BC" w:rsidP="00EB4EBB">
      <w:pPr>
        <w:pStyle w:val="ListParagraph"/>
        <w:numPr>
          <w:ilvl w:val="0"/>
          <w:numId w:val="26"/>
        </w:numPr>
        <w:spacing w:line="276" w:lineRule="auto"/>
        <w:jc w:val="both"/>
      </w:pPr>
      <w:r>
        <w:br w:type="page"/>
      </w:r>
    </w:p>
    <w:p w14:paraId="04F827E1" w14:textId="24737240" w:rsidR="00C94D6E" w:rsidRPr="00C94D6E" w:rsidRDefault="00C94D6E" w:rsidP="00C94D6E">
      <w:pPr>
        <w:pStyle w:val="Heading3"/>
      </w:pPr>
      <w:r>
        <w:lastRenderedPageBreak/>
        <w:t xml:space="preserve">Module </w:t>
      </w:r>
      <w:r w:rsidR="0012651D">
        <w:t>10</w:t>
      </w:r>
      <w:r>
        <w:t>:</w:t>
      </w:r>
      <w:r>
        <w:tab/>
      </w:r>
      <w:r>
        <w:tab/>
      </w:r>
      <w:r>
        <w:tab/>
      </w:r>
      <w:r>
        <w:tab/>
      </w:r>
      <w:r>
        <w:tab/>
      </w:r>
      <w:r>
        <w:tab/>
        <w:t xml:space="preserve">             (approximately 2 lessons</w:t>
      </w:r>
      <w:r w:rsidRPr="005701DE">
        <w:t>)</w:t>
      </w:r>
    </w:p>
    <w:p w14:paraId="733555ED" w14:textId="50631A63" w:rsidR="000937BC" w:rsidRPr="00082972" w:rsidRDefault="00C94D6E" w:rsidP="000937BC">
      <w:r>
        <w:rPr>
          <w:rFonts w:cs="Arial"/>
          <w:noProof/>
          <w:lang w:eastAsia="en-AU"/>
        </w:rPr>
        <mc:AlternateContent>
          <mc:Choice Requires="wpg">
            <w:drawing>
              <wp:inline distT="0" distB="0" distL="0" distR="0" wp14:anchorId="0B46337D" wp14:editId="1F31FAD5">
                <wp:extent cx="5957180" cy="362139"/>
                <wp:effectExtent l="0" t="0" r="24765" b="19050"/>
                <wp:docPr id="8" name="Group 8"/>
                <wp:cNvGraphicFramePr/>
                <a:graphic xmlns:a="http://schemas.openxmlformats.org/drawingml/2006/main">
                  <a:graphicData uri="http://schemas.microsoft.com/office/word/2010/wordprocessingGroup">
                    <wpg:wgp>
                      <wpg:cNvGrpSpPr/>
                      <wpg:grpSpPr>
                        <a:xfrm>
                          <a:off x="0" y="0"/>
                          <a:ext cx="5957180" cy="362139"/>
                          <a:chOff x="0" y="-18107"/>
                          <a:chExt cx="4958395" cy="305762"/>
                        </a:xfrm>
                      </wpg:grpSpPr>
                      <wps:wsp>
                        <wps:cNvPr id="25" name="Right Arrow 140"/>
                        <wps:cNvSpPr/>
                        <wps:spPr>
                          <a:xfrm>
                            <a:off x="3842217" y="49434"/>
                            <a:ext cx="324161"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ight Arrow 142"/>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ight Arrow 143"/>
                        <wps:cNvSpPr/>
                        <wps:spPr>
                          <a:xfrm>
                            <a:off x="270405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ight Arrow 144"/>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Flowchart: Alternate Process 264"/>
                        <wps:cNvSpPr/>
                        <wps:spPr>
                          <a:xfrm>
                            <a:off x="0" y="0"/>
                            <a:ext cx="68389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DB2AA22" w14:textId="77777777" w:rsidR="002178BB" w:rsidRPr="004E169A" w:rsidRDefault="002178BB" w:rsidP="00C94D6E">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Flowchart: Alternate Process 265"/>
                        <wps:cNvSpPr/>
                        <wps:spPr>
                          <a:xfrm>
                            <a:off x="950976" y="0"/>
                            <a:ext cx="720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95A0CF4" w14:textId="77777777" w:rsidR="002178BB" w:rsidRPr="004E169A" w:rsidRDefault="002178BB" w:rsidP="00C94D6E">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Flowchart: Alternate Process 266"/>
                        <wps:cNvSpPr/>
                        <wps:spPr>
                          <a:xfrm>
                            <a:off x="1945844" y="0"/>
                            <a:ext cx="756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7B94495D" w14:textId="77777777" w:rsidR="002178BB" w:rsidRPr="004E169A" w:rsidRDefault="002178BB" w:rsidP="00C94D6E">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Flowchart: Alternate Process 267"/>
                        <wps:cNvSpPr/>
                        <wps:spPr>
                          <a:xfrm>
                            <a:off x="2978374" y="0"/>
                            <a:ext cx="864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D4ECE11" w14:textId="77777777" w:rsidR="002178BB" w:rsidRPr="004E169A" w:rsidRDefault="002178BB" w:rsidP="00C94D6E">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Flowchart: Alternate Process 268"/>
                        <wps:cNvSpPr/>
                        <wps:spPr>
                          <a:xfrm>
                            <a:off x="4166550" y="-18107"/>
                            <a:ext cx="791845"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EF84915" w14:textId="77777777" w:rsidR="002178BB" w:rsidRPr="004E169A" w:rsidRDefault="002178BB" w:rsidP="00C94D6E">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46337D" id="Group 8" o:spid="_x0000_s1121" style="width:469.05pt;height:28.5pt;mso-position-horizontal-relative:char;mso-position-vertical-relative:line" coordorigin=",-181" coordsize="49583,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">
                <v:shape id="Right Arrow 140" o:spid="_x0000_s1122" type="#_x0000_t13" style="position:absolute;left:38422;top:494;width:3241;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" adj="15761" fillcolor="#da3f31" strokecolor="#da3f31" strokeweight="2pt"/>
                <v:shape id="Right Arrow 142" o:spid="_x0000_s1123"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" adj="14700" fillcolor="#da3f31" strokecolor="#da3f31" strokeweight="2pt"/>
                <v:shape id="Right Arrow 143" o:spid="_x0000_s1124" type="#_x0000_t13" style="position:absolute;left:2704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" adj="14700" fillcolor="#da3f31" strokecolor="#da3f31" strokeweight="2pt"/>
                <v:shape id="Right Arrow 144" o:spid="_x0000_s1125"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" adj="14700" fillcolor="#da3f31" strokecolor="#da3f31" strokeweight="2pt"/>
                <v:shape id="Flowchart: Alternate Process 264" o:spid="_x0000_s1126"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" fillcolor="white [3201]" strokecolor="#da3f31" strokeweight="2pt">
                  <v:textbox>
                    <w:txbxContent>
                      <w:p w14:paraId="5DB2AA22" w14:textId="77777777" w:rsidR="002178BB" w:rsidRPr="004E169A" w:rsidRDefault="002178BB" w:rsidP="00C94D6E">
                        <w:pPr>
                          <w:spacing w:after="0"/>
                          <w:rPr>
                            <w:sz w:val="18"/>
                            <w:szCs w:val="18"/>
                          </w:rPr>
                        </w:pPr>
                        <w:r w:rsidRPr="004E169A">
                          <w:rPr>
                            <w:sz w:val="18"/>
                            <w:szCs w:val="18"/>
                          </w:rPr>
                          <w:t>ENGAGE</w:t>
                        </w:r>
                      </w:p>
                    </w:txbxContent>
                  </v:textbox>
                </v:shape>
                <v:shape id="Flowchart: Alternate Process 265" o:spid="_x0000_s1127"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" fillcolor="white [3201]" strokecolor="#da3f31" strokeweight="2pt">
                  <v:textbox>
                    <w:txbxContent>
                      <w:p w14:paraId="695A0CF4" w14:textId="77777777" w:rsidR="002178BB" w:rsidRPr="004E169A" w:rsidRDefault="002178BB" w:rsidP="00C94D6E">
                        <w:pPr>
                          <w:spacing w:after="0"/>
                          <w:jc w:val="center"/>
                          <w:rPr>
                            <w:sz w:val="18"/>
                            <w:szCs w:val="18"/>
                          </w:rPr>
                        </w:pPr>
                        <w:r w:rsidRPr="004E169A">
                          <w:rPr>
                            <w:sz w:val="18"/>
                            <w:szCs w:val="18"/>
                          </w:rPr>
                          <w:t>EXPLORE</w:t>
                        </w:r>
                      </w:p>
                    </w:txbxContent>
                  </v:textbox>
                </v:shape>
                <v:shape id="Flowchart: Alternate Process 266" o:spid="_x0000_s1128"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" fillcolor="white [3201]" strokecolor="#da3f31" strokeweight="2pt">
                  <v:textbox>
                    <w:txbxContent>
                      <w:p w14:paraId="7B94495D" w14:textId="77777777" w:rsidR="002178BB" w:rsidRPr="004E169A" w:rsidRDefault="002178BB" w:rsidP="00C94D6E">
                        <w:pPr>
                          <w:spacing w:after="0"/>
                          <w:jc w:val="center"/>
                          <w:rPr>
                            <w:sz w:val="18"/>
                            <w:szCs w:val="18"/>
                          </w:rPr>
                        </w:pPr>
                        <w:r w:rsidRPr="004E169A">
                          <w:rPr>
                            <w:sz w:val="18"/>
                            <w:szCs w:val="18"/>
                          </w:rPr>
                          <w:t xml:space="preserve">EXPLAIN </w:t>
                        </w:r>
                      </w:p>
                    </w:txbxContent>
                  </v:textbox>
                </v:shape>
                <v:shape id="Flowchart: Alternate Process 267" o:spid="_x0000_s1129" type="#_x0000_t176" style="position:absolute;left:29783;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" fillcolor="white [3201]" strokecolor="#da3f31" strokeweight="2pt">
                  <v:textbox>
                    <w:txbxContent>
                      <w:p w14:paraId="6D4ECE11" w14:textId="77777777" w:rsidR="002178BB" w:rsidRPr="004E169A" w:rsidRDefault="002178BB" w:rsidP="00C94D6E">
                        <w:pPr>
                          <w:spacing w:after="0"/>
                          <w:jc w:val="center"/>
                          <w:rPr>
                            <w:sz w:val="18"/>
                            <w:szCs w:val="18"/>
                          </w:rPr>
                        </w:pPr>
                        <w:r w:rsidRPr="004E169A">
                          <w:rPr>
                            <w:sz w:val="18"/>
                            <w:szCs w:val="18"/>
                          </w:rPr>
                          <w:t>ELABORATE</w:t>
                        </w:r>
                      </w:p>
                    </w:txbxContent>
                  </v:textbox>
                </v:shape>
                <v:shape id="Flowchart: Alternate Process 268" o:spid="_x0000_s1130" type="#_x0000_t176" style="position:absolute;left:41665;top:-181;width:791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" fillcolor="#da3f31" strokecolor="#da3f31" strokeweight="2pt">
                  <v:textbox>
                    <w:txbxContent>
                      <w:p w14:paraId="6EF84915" w14:textId="77777777" w:rsidR="002178BB" w:rsidRPr="004E169A" w:rsidRDefault="002178BB" w:rsidP="00C94D6E">
                        <w:pPr>
                          <w:spacing w:after="0"/>
                          <w:jc w:val="center"/>
                          <w:rPr>
                            <w:sz w:val="18"/>
                            <w:szCs w:val="18"/>
                          </w:rPr>
                        </w:pPr>
                        <w:r w:rsidRPr="004E169A">
                          <w:rPr>
                            <w:sz w:val="18"/>
                            <w:szCs w:val="18"/>
                          </w:rPr>
                          <w:t>EVALUATE</w:t>
                        </w:r>
                      </w:p>
                    </w:txbxContent>
                  </v:textbox>
                </v:shape>
                <w10:anchorlock/>
              </v:group>
            </w:pict>
          </mc:Fallback>
        </mc:AlternateContent>
      </w:r>
    </w:p>
    <w:p w14:paraId="08BF7D3B" w14:textId="77777777" w:rsidR="00C94D6E" w:rsidRPr="005701DE" w:rsidRDefault="000937BC" w:rsidP="00C94D6E">
      <w:pPr>
        <w:pStyle w:val="Heading4"/>
      </w:pPr>
      <w:r>
        <w:rPr>
          <w:color w:val="FF0000"/>
        </w:rPr>
        <w:t xml:space="preserve"> </w:t>
      </w:r>
      <w:r w:rsidR="00C94D6E">
        <w:t>Learning intentions</w:t>
      </w:r>
    </w:p>
    <w:p w14:paraId="3533EAD8" w14:textId="1E00CAA0" w:rsidR="00C94D6E" w:rsidRDefault="00C94D6E" w:rsidP="004E169A">
      <w:pPr>
        <w:spacing w:after="0"/>
      </w:pPr>
      <w:r w:rsidRPr="005701DE">
        <w:t>Students will be able to:</w:t>
      </w:r>
    </w:p>
    <w:p w14:paraId="7B24AFB4" w14:textId="1CF4F5C1" w:rsidR="00C94D6E" w:rsidRDefault="00B00BAD" w:rsidP="005344A6">
      <w:pPr>
        <w:pStyle w:val="ListParagraph"/>
        <w:numPr>
          <w:ilvl w:val="0"/>
          <w:numId w:val="40"/>
        </w:numPr>
      </w:pPr>
      <w:r>
        <w:t xml:space="preserve">Summarise and present key information </w:t>
      </w:r>
    </w:p>
    <w:p w14:paraId="5F41070B" w14:textId="5297BC5D" w:rsidR="00C94D6E" w:rsidRDefault="00C94D6E" w:rsidP="00C94D6E">
      <w:pPr>
        <w:pStyle w:val="Heading4"/>
      </w:pPr>
      <w:r w:rsidRPr="005701DE">
        <w:t>Background information</w:t>
      </w:r>
    </w:p>
    <w:p w14:paraId="22222AFB" w14:textId="33722C91" w:rsidR="00C94D6E" w:rsidRPr="00C94D6E" w:rsidRDefault="007365B6" w:rsidP="00C94D6E">
      <w:r>
        <w:t xml:space="preserve">Research has shown that processing information using words and images supports learners understanding and retention. A ‘one pager’ allows students to select important information to include as a summary of their learning. </w:t>
      </w:r>
    </w:p>
    <w:p w14:paraId="7E9C4007" w14:textId="77777777" w:rsidR="00C94D6E" w:rsidRDefault="00C94D6E" w:rsidP="00C94D6E">
      <w:pPr>
        <w:pStyle w:val="Heading4"/>
      </w:pPr>
      <w:r w:rsidRPr="00A506DC">
        <w:t>Resources and equipment</w:t>
      </w:r>
    </w:p>
    <w:p w14:paraId="4B51574F" w14:textId="77777777" w:rsidR="00C94D6E" w:rsidRPr="001B5018" w:rsidRDefault="00C94D6E" w:rsidP="00C94D6E">
      <w:pPr>
        <w:pStyle w:val="NoSpacing"/>
      </w:pPr>
      <w:r>
        <w:t>Teaching resource</w:t>
      </w:r>
    </w:p>
    <w:p w14:paraId="40E63115" w14:textId="77777777" w:rsidR="00FC0091" w:rsidRPr="00FC0091" w:rsidRDefault="00FC0091" w:rsidP="00FC0091">
      <w:pPr>
        <w:pStyle w:val="ListParagraph"/>
        <w:numPr>
          <w:ilvl w:val="0"/>
          <w:numId w:val="8"/>
        </w:numPr>
        <w:spacing w:line="288" w:lineRule="auto"/>
      </w:pPr>
      <w:r w:rsidRPr="00FC0091">
        <w:t>Infographic 2</w:t>
      </w:r>
      <w:r w:rsidR="00C94D6E" w:rsidRPr="00FC0091">
        <w:t xml:space="preserve">: Spotlight on Western Australia – </w:t>
      </w:r>
      <w:r w:rsidRPr="00FC0091">
        <w:t>The production of food and fibre</w:t>
      </w:r>
    </w:p>
    <w:p w14:paraId="389C246C" w14:textId="72123E1F" w:rsidR="00C94D6E" w:rsidRDefault="00C94D6E" w:rsidP="00FC0091">
      <w:pPr>
        <w:pStyle w:val="NoSpacing"/>
      </w:pPr>
      <w:r w:rsidRPr="00433CA8">
        <w:t xml:space="preserve">Other resources </w:t>
      </w:r>
    </w:p>
    <w:p w14:paraId="35D1C330" w14:textId="10F23885" w:rsidR="00C94D6E" w:rsidRDefault="00FC0091" w:rsidP="00C94D6E">
      <w:pPr>
        <w:pStyle w:val="ListParagraph"/>
        <w:numPr>
          <w:ilvl w:val="0"/>
          <w:numId w:val="8"/>
        </w:numPr>
        <w:spacing w:line="288" w:lineRule="auto"/>
      </w:pPr>
      <w:r>
        <w:t>‘</w:t>
      </w:r>
      <w:r w:rsidR="007365B6">
        <w:t>One pager</w:t>
      </w:r>
      <w:r>
        <w:t>’</w:t>
      </w:r>
      <w:r w:rsidR="007365B6">
        <w:t xml:space="preserve"> notes </w:t>
      </w:r>
    </w:p>
    <w:p w14:paraId="598B6EA9" w14:textId="71E9EA63" w:rsidR="00C94D6E" w:rsidRDefault="00C94D6E" w:rsidP="00C94D6E">
      <w:pPr>
        <w:pStyle w:val="Heading3"/>
      </w:pPr>
      <w:r>
        <w:t>Instructions for suggested activities</w:t>
      </w:r>
    </w:p>
    <w:p w14:paraId="7E5FD97B" w14:textId="335AA47D" w:rsidR="007365B6" w:rsidRDefault="007365B6" w:rsidP="005344A6">
      <w:pPr>
        <w:pStyle w:val="ListParagraph"/>
        <w:numPr>
          <w:ilvl w:val="0"/>
          <w:numId w:val="41"/>
        </w:numPr>
      </w:pPr>
      <w:r>
        <w:rPr>
          <w:b/>
          <w:bCs/>
        </w:rPr>
        <w:t xml:space="preserve">Brainstorm </w:t>
      </w:r>
      <w:r>
        <w:t xml:space="preserve">– What have students learnt in this series of lessons? </w:t>
      </w:r>
      <w:r w:rsidR="00E8328D">
        <w:t xml:space="preserve">Link to the theme of interconnections – how are participants in the global economy interdependent? For example, supply chain, producers of food and fibre, food manufacturers and retail outlets. </w:t>
      </w:r>
    </w:p>
    <w:p w14:paraId="3CF5090C" w14:textId="77777777" w:rsidR="007365B6" w:rsidRDefault="007365B6" w:rsidP="007365B6">
      <w:pPr>
        <w:pStyle w:val="ListParagraph"/>
      </w:pPr>
    </w:p>
    <w:p w14:paraId="1A62D983" w14:textId="5688B174" w:rsidR="00B73C73" w:rsidRDefault="00E8328D" w:rsidP="005344A6">
      <w:pPr>
        <w:pStyle w:val="ListParagraph"/>
        <w:numPr>
          <w:ilvl w:val="0"/>
          <w:numId w:val="41"/>
        </w:numPr>
        <w:spacing w:after="160" w:line="259" w:lineRule="auto"/>
      </w:pPr>
      <w:r>
        <w:t xml:space="preserve">Teacher to </w:t>
      </w:r>
      <w:r w:rsidRPr="00F26F30">
        <w:rPr>
          <w:b/>
          <w:bCs/>
        </w:rPr>
        <w:t xml:space="preserve">introduce </w:t>
      </w:r>
      <w:r>
        <w:t>the conc</w:t>
      </w:r>
      <w:r w:rsidR="00FC0091">
        <w:t xml:space="preserve">ept of a ‘one </w:t>
      </w:r>
      <w:r>
        <w:t xml:space="preserve">pager’ to students and explain the format required. Discuss what needs to be included. Students complete a </w:t>
      </w:r>
      <w:r w:rsidR="00FC0091">
        <w:t xml:space="preserve">‘one </w:t>
      </w:r>
      <w:r>
        <w:t>pager</w:t>
      </w:r>
      <w:r w:rsidR="00FC0091">
        <w:t>’</w:t>
      </w:r>
      <w:r>
        <w:t xml:space="preserve"> </w:t>
      </w:r>
      <w:r w:rsidR="004E27FF">
        <w:t>summarising</w:t>
      </w:r>
      <w:r>
        <w:t xml:space="preserve"> what they have learnt in the four previous modules.</w:t>
      </w:r>
      <w:r w:rsidR="00F26F30">
        <w:t xml:space="preserve"> The information sheet provides examples of tech</w:t>
      </w:r>
      <w:r w:rsidR="00BF4160">
        <w:t>nological</w:t>
      </w:r>
      <w:r w:rsidR="00F26F30">
        <w:t xml:space="preserve"> and non-tech</w:t>
      </w:r>
      <w:r w:rsidR="00BF4160">
        <w:t>nological</w:t>
      </w:r>
      <w:r w:rsidR="00F26F30">
        <w:t xml:space="preserve"> alternatives for students. </w:t>
      </w:r>
    </w:p>
    <w:p w14:paraId="61C1A7F0" w14:textId="77777777" w:rsidR="00E8328D" w:rsidRDefault="00E8328D" w:rsidP="00E8328D">
      <w:pPr>
        <w:pStyle w:val="ListParagraph"/>
      </w:pPr>
    </w:p>
    <w:p w14:paraId="5B22D13B" w14:textId="120469B1" w:rsidR="00E8328D" w:rsidRDefault="00E8328D" w:rsidP="005344A6">
      <w:pPr>
        <w:pStyle w:val="ListParagraph"/>
        <w:numPr>
          <w:ilvl w:val="0"/>
          <w:numId w:val="41"/>
        </w:numPr>
      </w:pPr>
      <w:r>
        <w:t xml:space="preserve">Conduct a </w:t>
      </w:r>
      <w:r>
        <w:rPr>
          <w:b/>
          <w:bCs/>
        </w:rPr>
        <w:t xml:space="preserve">gallery walk </w:t>
      </w:r>
      <w:r>
        <w:t xml:space="preserve">for students to see other examples. This can be extended by allowing students to make comments or ask questions. </w:t>
      </w:r>
    </w:p>
    <w:p w14:paraId="40D3D37F" w14:textId="77777777" w:rsidR="00E8328D" w:rsidRDefault="00E8328D" w:rsidP="00E8328D">
      <w:pPr>
        <w:pStyle w:val="ListParagraph"/>
      </w:pPr>
    </w:p>
    <w:p w14:paraId="6EAD3156" w14:textId="6A12054A" w:rsidR="00E8328D" w:rsidRDefault="00E8328D" w:rsidP="00E8328D">
      <w:pPr>
        <w:spacing w:line="276" w:lineRule="auto"/>
      </w:pPr>
      <w:r>
        <w:br w:type="page"/>
      </w:r>
    </w:p>
    <w:p w14:paraId="02675EC8" w14:textId="6E927B8D" w:rsidR="00B73C73" w:rsidRDefault="00B73C73" w:rsidP="00841F53">
      <w:pPr>
        <w:pStyle w:val="Heading3"/>
      </w:pPr>
      <w:r>
        <w:lastRenderedPageBreak/>
        <w:t xml:space="preserve">Infographic 3: Spotlight on Western Australia </w:t>
      </w:r>
    </w:p>
    <w:p w14:paraId="52ABD62D" w14:textId="27BEECDC" w:rsidR="00B73C73" w:rsidRDefault="00B73C73" w:rsidP="004E169A">
      <w:pPr>
        <w:spacing w:after="0"/>
        <w:rPr>
          <w:b/>
        </w:rPr>
      </w:pPr>
      <w:r>
        <w:rPr>
          <w:b/>
        </w:rPr>
        <w:t xml:space="preserve">Curriculum links: </w:t>
      </w:r>
    </w:p>
    <w:p w14:paraId="62918930" w14:textId="23C7596E" w:rsidR="004C0EA8" w:rsidRPr="004C0EA8" w:rsidRDefault="004C0EA8" w:rsidP="005344A6">
      <w:pPr>
        <w:pStyle w:val="ListParagraph"/>
        <w:numPr>
          <w:ilvl w:val="0"/>
          <w:numId w:val="27"/>
        </w:numPr>
        <w:rPr>
          <w:b/>
        </w:rPr>
      </w:pPr>
      <w:r w:rsidRPr="006B6366">
        <w:rPr>
          <w:rFonts w:cs="Arial"/>
          <w:shd w:val="clear" w:color="auto" w:fill="FEFEFE"/>
        </w:rPr>
        <w:t>Australia's </w:t>
      </w:r>
      <w:hyperlink r:id="rId75" w:tooltip="Display the glossary entry for interdependence" w:history="1">
        <w:r w:rsidRPr="006B6366">
          <w:rPr>
            <w:rStyle w:val="Hyperlink"/>
            <w:rFonts w:cs="Arial"/>
            <w:color w:val="auto"/>
            <w:u w:val="none"/>
            <w:shd w:val="clear" w:color="auto" w:fill="FEFEFE"/>
          </w:rPr>
          <w:t>interdependence</w:t>
        </w:r>
      </w:hyperlink>
      <w:r w:rsidRPr="006B6366">
        <w:rPr>
          <w:rFonts w:cs="Arial"/>
          <w:shd w:val="clear" w:color="auto" w:fill="FEFEFE"/>
        </w:rPr>
        <w:t> with other economies, such as </w:t>
      </w:r>
      <w:hyperlink r:id="rId76" w:tooltip="Display the glossary entry for trade" w:history="1">
        <w:r w:rsidRPr="006B6366">
          <w:rPr>
            <w:rStyle w:val="Hyperlink"/>
            <w:rFonts w:cs="Arial"/>
            <w:color w:val="auto"/>
            <w:u w:val="none"/>
            <w:shd w:val="clear" w:color="auto" w:fill="FEFEFE"/>
          </w:rPr>
          <w:t>trade</w:t>
        </w:r>
      </w:hyperlink>
      <w:r w:rsidRPr="006B6366">
        <w:rPr>
          <w:rFonts w:cs="Arial"/>
          <w:shd w:val="clear" w:color="auto" w:fill="FEFEFE"/>
        </w:rPr>
        <w:t> and tourism, </w:t>
      </w:r>
      <w:hyperlink r:id="rId77" w:tooltip="Display the glossary entry for trade" w:history="1">
        <w:r w:rsidRPr="006B6366">
          <w:rPr>
            <w:rStyle w:val="Hyperlink"/>
            <w:rFonts w:cs="Arial"/>
            <w:color w:val="auto"/>
            <w:u w:val="none"/>
            <w:shd w:val="clear" w:color="auto" w:fill="FEFEFE"/>
          </w:rPr>
          <w:t>trade</w:t>
        </w:r>
      </w:hyperlink>
      <w:r w:rsidRPr="006B6366">
        <w:rPr>
          <w:rFonts w:cs="Arial"/>
          <w:shd w:val="clear" w:color="auto" w:fill="FEFEFE"/>
        </w:rPr>
        <w:t> links with partners in the Asia </w:t>
      </w:r>
      <w:hyperlink r:id="rId78" w:tooltip="Display the glossary entry for region" w:history="1">
        <w:r w:rsidRPr="006B6366">
          <w:rPr>
            <w:rStyle w:val="Hyperlink"/>
            <w:rFonts w:cs="Arial"/>
            <w:color w:val="auto"/>
            <w:u w:val="none"/>
            <w:shd w:val="clear" w:color="auto" w:fill="FEFEFE"/>
          </w:rPr>
          <w:t>region</w:t>
        </w:r>
      </w:hyperlink>
      <w:r w:rsidRPr="006B6366">
        <w:rPr>
          <w:rFonts w:cs="Arial"/>
          <w:shd w:val="clear" w:color="auto" w:fill="FEFEFE"/>
        </w:rPr>
        <w:t>, and the </w:t>
      </w:r>
      <w:hyperlink r:id="rId79" w:tooltip="Display the glossary entry for goods" w:history="1">
        <w:r w:rsidRPr="006B6366">
          <w:rPr>
            <w:rStyle w:val="Hyperlink"/>
            <w:rFonts w:cs="Arial"/>
            <w:color w:val="auto"/>
            <w:u w:val="none"/>
            <w:shd w:val="clear" w:color="auto" w:fill="FEFEFE"/>
          </w:rPr>
          <w:t>goods</w:t>
        </w:r>
      </w:hyperlink>
      <w:r w:rsidRPr="006B6366">
        <w:rPr>
          <w:rFonts w:cs="Arial"/>
          <w:shd w:val="clear" w:color="auto" w:fill="FEFEFE"/>
        </w:rPr>
        <w:t> and </w:t>
      </w:r>
      <w:hyperlink r:id="rId80" w:tooltip="Display the glossary entry for services" w:history="1">
        <w:r w:rsidRPr="006B6366">
          <w:rPr>
            <w:rStyle w:val="Hyperlink"/>
            <w:rFonts w:cs="Arial"/>
            <w:color w:val="auto"/>
            <w:u w:val="none"/>
            <w:shd w:val="clear" w:color="auto" w:fill="FEFEFE"/>
          </w:rPr>
          <w:t>services</w:t>
        </w:r>
      </w:hyperlink>
      <w:r w:rsidRPr="006B6366">
        <w:rPr>
          <w:rFonts w:cs="Arial"/>
          <w:shd w:val="clear" w:color="auto" w:fill="FEFEFE"/>
        </w:rPr>
        <w:t> traded</w:t>
      </w:r>
      <w:r>
        <w:rPr>
          <w:rFonts w:cs="Arial"/>
          <w:shd w:val="clear" w:color="auto" w:fill="FEFEFE"/>
        </w:rPr>
        <w:t>.</w:t>
      </w:r>
    </w:p>
    <w:p w14:paraId="4D1810AB" w14:textId="77777777" w:rsidR="00B73C73" w:rsidRDefault="00B73C73" w:rsidP="00B73C73">
      <w:pPr>
        <w:pStyle w:val="NoSpacing"/>
      </w:pPr>
      <w:r w:rsidRPr="00D41B25">
        <w:t>Includes</w:t>
      </w:r>
      <w:r>
        <w:t>:</w:t>
      </w:r>
    </w:p>
    <w:p w14:paraId="0642FC31" w14:textId="41EE3460" w:rsidR="00B73C73" w:rsidRDefault="00F26F30" w:rsidP="00FC4698">
      <w:pPr>
        <w:pStyle w:val="ListParagraph"/>
        <w:numPr>
          <w:ilvl w:val="0"/>
          <w:numId w:val="8"/>
        </w:numPr>
      </w:pPr>
      <w:r>
        <w:t>Trade analysis for W</w:t>
      </w:r>
      <w:r w:rsidR="001262E8">
        <w:t>A</w:t>
      </w:r>
    </w:p>
    <w:p w14:paraId="50B561F3" w14:textId="737BE8F0" w:rsidR="00F26F30" w:rsidRDefault="004D1922" w:rsidP="00FC4698">
      <w:pPr>
        <w:pStyle w:val="ListParagraph"/>
        <w:numPr>
          <w:ilvl w:val="0"/>
          <w:numId w:val="8"/>
        </w:numPr>
      </w:pPr>
      <w:r>
        <w:t>W</w:t>
      </w:r>
      <w:r w:rsidR="001262E8">
        <w:t>A</w:t>
      </w:r>
      <w:r>
        <w:t>’s Top 10 trading partners</w:t>
      </w:r>
    </w:p>
    <w:p w14:paraId="594DA289" w14:textId="4139FB32" w:rsidR="004D1922" w:rsidRDefault="004D1922" w:rsidP="00FC4698">
      <w:pPr>
        <w:pStyle w:val="ListParagraph"/>
        <w:numPr>
          <w:ilvl w:val="0"/>
          <w:numId w:val="8"/>
        </w:numPr>
      </w:pPr>
      <w:r>
        <w:t>W</w:t>
      </w:r>
      <w:r w:rsidR="001262E8">
        <w:t>A</w:t>
      </w:r>
      <w:r>
        <w:t>’s export markets</w:t>
      </w:r>
    </w:p>
    <w:p w14:paraId="24C657D8" w14:textId="2C3CB9ED" w:rsidR="004D1922" w:rsidRDefault="004D1922" w:rsidP="00FC4698">
      <w:pPr>
        <w:pStyle w:val="ListParagraph"/>
        <w:numPr>
          <w:ilvl w:val="0"/>
          <w:numId w:val="8"/>
        </w:numPr>
      </w:pPr>
      <w:r>
        <w:t>Gross value of production for W</w:t>
      </w:r>
      <w:r w:rsidR="001262E8">
        <w:t>A</w:t>
      </w:r>
      <w:r>
        <w:t>’s exports</w:t>
      </w:r>
    </w:p>
    <w:p w14:paraId="01E02CD3" w14:textId="585182F3" w:rsidR="004D1922" w:rsidRDefault="004D1922" w:rsidP="00FC4698">
      <w:pPr>
        <w:pStyle w:val="ListParagraph"/>
        <w:numPr>
          <w:ilvl w:val="0"/>
          <w:numId w:val="8"/>
        </w:numPr>
      </w:pPr>
      <w:r>
        <w:t>Investment and trade plan for W</w:t>
      </w:r>
      <w:r w:rsidR="001262E8">
        <w:t>A</w:t>
      </w:r>
    </w:p>
    <w:p w14:paraId="5507817F" w14:textId="662663E6" w:rsidR="004D1922" w:rsidRPr="00D41B25" w:rsidRDefault="004D1922" w:rsidP="00FC4698">
      <w:pPr>
        <w:pStyle w:val="ListParagraph"/>
        <w:numPr>
          <w:ilvl w:val="0"/>
          <w:numId w:val="8"/>
        </w:numPr>
      </w:pPr>
      <w:r>
        <w:t>Industry snapshots</w:t>
      </w:r>
    </w:p>
    <w:tbl>
      <w:tblPr>
        <w:tblStyle w:val="TableGrid"/>
        <w:tblW w:w="5140" w:type="pct"/>
        <w:tblBorders>
          <w:top w:val="single" w:sz="4" w:space="0" w:color="DA3F31"/>
          <w:left w:val="single" w:sz="4" w:space="0" w:color="DA3F31"/>
          <w:bottom w:val="single" w:sz="4" w:space="0" w:color="DA3F31"/>
          <w:right w:val="single" w:sz="4" w:space="0" w:color="DA3F31"/>
          <w:insideH w:val="single" w:sz="4" w:space="0" w:color="DA3F31"/>
          <w:insideV w:val="single" w:sz="4" w:space="0" w:color="DA3F31"/>
        </w:tblBorders>
        <w:tblLayout w:type="fixed"/>
        <w:tblCellMar>
          <w:top w:w="57" w:type="dxa"/>
          <w:bottom w:w="57" w:type="dxa"/>
        </w:tblCellMar>
        <w:tblLook w:val="04A0" w:firstRow="1" w:lastRow="0" w:firstColumn="1" w:lastColumn="0" w:noHBand="0" w:noVBand="1"/>
      </w:tblPr>
      <w:tblGrid>
        <w:gridCol w:w="2440"/>
        <w:gridCol w:w="3651"/>
        <w:gridCol w:w="3954"/>
      </w:tblGrid>
      <w:tr w:rsidR="00B73C73" w:rsidRPr="00A8741B" w14:paraId="6BFF1B0B" w14:textId="77777777" w:rsidTr="002E780C">
        <w:trPr>
          <w:trHeight w:val="340"/>
        </w:trPr>
        <w:tc>
          <w:tcPr>
            <w:tcW w:w="2440" w:type="dxa"/>
            <w:vAlign w:val="center"/>
          </w:tcPr>
          <w:p w14:paraId="52D19E52" w14:textId="77777777" w:rsidR="00B73C73" w:rsidRPr="00A506DC" w:rsidRDefault="00B73C73" w:rsidP="002E780C">
            <w:pPr>
              <w:pStyle w:val="Heading4"/>
              <w:outlineLvl w:val="3"/>
            </w:pPr>
            <w:r w:rsidRPr="00A506DC">
              <w:t>Educational process</w:t>
            </w:r>
          </w:p>
        </w:tc>
        <w:tc>
          <w:tcPr>
            <w:tcW w:w="3651" w:type="dxa"/>
            <w:vAlign w:val="center"/>
          </w:tcPr>
          <w:p w14:paraId="4EB3844F" w14:textId="77777777" w:rsidR="00B73C73" w:rsidRPr="00A506DC" w:rsidRDefault="00B73C73" w:rsidP="002E780C">
            <w:pPr>
              <w:pStyle w:val="Heading4"/>
              <w:outlineLvl w:val="3"/>
            </w:pPr>
            <w:r w:rsidRPr="00A506DC">
              <w:t>Teaching and learning focus</w:t>
            </w:r>
          </w:p>
        </w:tc>
        <w:tc>
          <w:tcPr>
            <w:tcW w:w="3954" w:type="dxa"/>
            <w:vAlign w:val="center"/>
          </w:tcPr>
          <w:p w14:paraId="57E7A057" w14:textId="77777777" w:rsidR="00B73C73" w:rsidRPr="00A506DC" w:rsidRDefault="00B73C73" w:rsidP="002E780C">
            <w:pPr>
              <w:pStyle w:val="Heading4"/>
              <w:outlineLvl w:val="3"/>
            </w:pPr>
            <w:r w:rsidRPr="00A506DC">
              <w:t>Resources</w:t>
            </w:r>
          </w:p>
        </w:tc>
      </w:tr>
      <w:tr w:rsidR="00B73C73" w:rsidRPr="00A8741B" w14:paraId="42B4B76B" w14:textId="77777777" w:rsidTr="002E780C">
        <w:tc>
          <w:tcPr>
            <w:tcW w:w="2440" w:type="dxa"/>
          </w:tcPr>
          <w:p w14:paraId="34BD7559" w14:textId="77777777" w:rsidR="00B73C73" w:rsidRDefault="00B73C73" w:rsidP="0081030A">
            <w:pPr>
              <w:pStyle w:val="Heading4"/>
              <w:outlineLvl w:val="3"/>
            </w:pPr>
            <w:r w:rsidRPr="00A506DC">
              <w:t>Engage</w:t>
            </w:r>
          </w:p>
          <w:p w14:paraId="634BB703" w14:textId="77777777" w:rsidR="00B73C73" w:rsidRPr="00B867A4" w:rsidRDefault="00B73C73" w:rsidP="0081030A">
            <w:r>
              <w:t>Engage students and elicit prior knowledge.</w:t>
            </w:r>
          </w:p>
        </w:tc>
        <w:tc>
          <w:tcPr>
            <w:tcW w:w="3651" w:type="dxa"/>
          </w:tcPr>
          <w:p w14:paraId="6AB8EC91" w14:textId="4AD4F15B" w:rsidR="00B73C73" w:rsidRPr="00A506DC" w:rsidRDefault="00B73C73" w:rsidP="0081030A">
            <w:pPr>
              <w:pStyle w:val="Heading4"/>
              <w:outlineLvl w:val="3"/>
            </w:pPr>
            <w:r>
              <w:t>Module 11</w:t>
            </w:r>
            <w:r w:rsidRPr="00A506DC">
              <w:t xml:space="preserve">: </w:t>
            </w:r>
          </w:p>
          <w:p w14:paraId="05EA4668" w14:textId="3D2CCFF1" w:rsidR="006E7F66" w:rsidRPr="00A506DC" w:rsidRDefault="006E7F66" w:rsidP="00D772EB">
            <w:r>
              <w:t xml:space="preserve">Students </w:t>
            </w:r>
            <w:r w:rsidR="00DB6738">
              <w:t>name the main</w:t>
            </w:r>
            <w:r>
              <w:t xml:space="preserve"> trading partners for W</w:t>
            </w:r>
            <w:r w:rsidR="001262E8">
              <w:t>A</w:t>
            </w:r>
            <w:r>
              <w:t xml:space="preserve">. </w:t>
            </w:r>
          </w:p>
        </w:tc>
        <w:tc>
          <w:tcPr>
            <w:tcW w:w="3954" w:type="dxa"/>
          </w:tcPr>
          <w:p w14:paraId="079BAD72" w14:textId="77777777" w:rsidR="00B73C73" w:rsidRPr="003F07A7" w:rsidRDefault="00B73C73" w:rsidP="0081030A">
            <w:pPr>
              <w:spacing w:line="288" w:lineRule="auto"/>
              <w:rPr>
                <w:sz w:val="21"/>
                <w:szCs w:val="21"/>
              </w:rPr>
            </w:pPr>
            <w:r w:rsidRPr="003F07A7">
              <w:rPr>
                <w:sz w:val="21"/>
                <w:szCs w:val="21"/>
              </w:rPr>
              <w:t>Teaching resource</w:t>
            </w:r>
          </w:p>
          <w:p w14:paraId="7A59AD15" w14:textId="377018E4" w:rsidR="00B73C73" w:rsidRPr="00F101E2" w:rsidRDefault="00B73C73" w:rsidP="00FC4698">
            <w:pPr>
              <w:pStyle w:val="ListParagraph"/>
              <w:numPr>
                <w:ilvl w:val="0"/>
                <w:numId w:val="8"/>
              </w:numPr>
              <w:spacing w:line="288" w:lineRule="auto"/>
            </w:pPr>
            <w:r w:rsidRPr="00E63CE8">
              <w:t>Infographic 3</w:t>
            </w:r>
          </w:p>
          <w:p w14:paraId="2B1794D0" w14:textId="1922CEB7" w:rsidR="00B73C73" w:rsidRPr="00AD6EA6" w:rsidRDefault="000F1ACF" w:rsidP="000F1ACF">
            <w:pPr>
              <w:pStyle w:val="ListParagraph"/>
              <w:numPr>
                <w:ilvl w:val="0"/>
                <w:numId w:val="8"/>
              </w:numPr>
              <w:spacing w:line="288" w:lineRule="auto"/>
            </w:pPr>
            <w:r>
              <w:t xml:space="preserve">Trade profiles – </w:t>
            </w:r>
            <w:r w:rsidR="00C2518B">
              <w:t>W</w:t>
            </w:r>
            <w:r w:rsidR="00366228">
              <w:t xml:space="preserve">estern </w:t>
            </w:r>
            <w:r w:rsidR="00C2518B">
              <w:t>A</w:t>
            </w:r>
            <w:r w:rsidR="00366228">
              <w:t xml:space="preserve">ustralian </w:t>
            </w:r>
            <w:r>
              <w:t xml:space="preserve">imports </w:t>
            </w:r>
          </w:p>
        </w:tc>
      </w:tr>
      <w:tr w:rsidR="00B73C73" w:rsidRPr="00A8741B" w14:paraId="49FE197B" w14:textId="77777777" w:rsidTr="002E780C">
        <w:tc>
          <w:tcPr>
            <w:tcW w:w="2440" w:type="dxa"/>
          </w:tcPr>
          <w:p w14:paraId="29ED6521" w14:textId="77777777" w:rsidR="00B73C73" w:rsidRDefault="00B73C73" w:rsidP="0081030A">
            <w:pPr>
              <w:pStyle w:val="Heading4"/>
              <w:outlineLvl w:val="3"/>
            </w:pPr>
            <w:r w:rsidRPr="00A506DC">
              <w:t>Explore</w:t>
            </w:r>
          </w:p>
          <w:p w14:paraId="1D6771F3" w14:textId="28FB2C53" w:rsidR="00B73C73" w:rsidRPr="00B867A4" w:rsidRDefault="00B73C73" w:rsidP="0081030A">
            <w:r>
              <w:t>Find out more ab</w:t>
            </w:r>
            <w:r w:rsidR="00AD6EA6">
              <w:t>out the topic, concept or idea.</w:t>
            </w:r>
          </w:p>
        </w:tc>
        <w:tc>
          <w:tcPr>
            <w:tcW w:w="3651" w:type="dxa"/>
          </w:tcPr>
          <w:p w14:paraId="248B443B" w14:textId="734E06B9" w:rsidR="00B73C73" w:rsidRPr="00A506DC" w:rsidRDefault="00B73C73" w:rsidP="0081030A">
            <w:pPr>
              <w:pStyle w:val="Heading4"/>
              <w:outlineLvl w:val="3"/>
              <w:rPr>
                <w:sz w:val="21"/>
                <w:szCs w:val="21"/>
              </w:rPr>
            </w:pPr>
            <w:r>
              <w:t>Module 12:</w:t>
            </w:r>
          </w:p>
          <w:p w14:paraId="70B95E4F" w14:textId="0FDA6047" w:rsidR="00D772EB" w:rsidRPr="003F07A7" w:rsidRDefault="007C1077" w:rsidP="00AD6EA6">
            <w:r>
              <w:t xml:space="preserve">Students investigate the contribution </w:t>
            </w:r>
            <w:r w:rsidR="00E17E7A">
              <w:t>p</w:t>
            </w:r>
            <w:r>
              <w:t xml:space="preserve">rimary Industry makes to exports. </w:t>
            </w:r>
          </w:p>
        </w:tc>
        <w:tc>
          <w:tcPr>
            <w:tcW w:w="3954" w:type="dxa"/>
          </w:tcPr>
          <w:p w14:paraId="1263E6BA" w14:textId="77777777" w:rsidR="00B73C73" w:rsidRPr="003F07A7" w:rsidRDefault="00B73C73" w:rsidP="0081030A">
            <w:pPr>
              <w:spacing w:line="288" w:lineRule="auto"/>
            </w:pPr>
            <w:r w:rsidRPr="003F07A7">
              <w:t>Teaching resource</w:t>
            </w:r>
          </w:p>
          <w:p w14:paraId="1D9721F3" w14:textId="703820A5" w:rsidR="00B73C73" w:rsidRPr="00B61723" w:rsidRDefault="00B73C73" w:rsidP="00FC4698">
            <w:pPr>
              <w:pStyle w:val="ListParagraph"/>
              <w:numPr>
                <w:ilvl w:val="0"/>
                <w:numId w:val="8"/>
              </w:numPr>
              <w:spacing w:line="288" w:lineRule="auto"/>
              <w:rPr>
                <w:rFonts w:cs="Arial"/>
              </w:rPr>
            </w:pPr>
            <w:r w:rsidRPr="003F07A7">
              <w:t xml:space="preserve">Infographic </w:t>
            </w:r>
            <w:r w:rsidR="006E7F66">
              <w:t>3</w:t>
            </w:r>
          </w:p>
        </w:tc>
      </w:tr>
      <w:tr w:rsidR="00B73C73" w:rsidRPr="00A8741B" w14:paraId="22964323" w14:textId="77777777" w:rsidTr="002E780C">
        <w:tc>
          <w:tcPr>
            <w:tcW w:w="2440" w:type="dxa"/>
          </w:tcPr>
          <w:p w14:paraId="342451FC" w14:textId="77777777" w:rsidR="00B73C73" w:rsidRDefault="00B73C73" w:rsidP="0081030A">
            <w:pPr>
              <w:pStyle w:val="Heading4"/>
              <w:outlineLvl w:val="3"/>
            </w:pPr>
            <w:r>
              <w:t xml:space="preserve">Explain </w:t>
            </w:r>
          </w:p>
          <w:p w14:paraId="2E0C35ED" w14:textId="18566710" w:rsidR="00B73C73" w:rsidRPr="00B867A4" w:rsidRDefault="00B73C73" w:rsidP="0081030A">
            <w:r>
              <w:t>Use a variety of methods to collect relevant information and/or data from a range of appropriate sources, such as print, digital</w:t>
            </w:r>
            <w:r w:rsidR="00AD6EA6">
              <w:t xml:space="preserve">, audio, visual and fieldwork. </w:t>
            </w:r>
          </w:p>
        </w:tc>
        <w:tc>
          <w:tcPr>
            <w:tcW w:w="3651" w:type="dxa"/>
          </w:tcPr>
          <w:p w14:paraId="3EB47CD3" w14:textId="78D2942C" w:rsidR="00E62C91" w:rsidRDefault="00B73C73" w:rsidP="00AD6EA6">
            <w:pPr>
              <w:pStyle w:val="Heading4"/>
              <w:outlineLvl w:val="3"/>
            </w:pPr>
            <w:r>
              <w:t>Module 13</w:t>
            </w:r>
            <w:r w:rsidR="00AD6EA6">
              <w:t xml:space="preserve">: </w:t>
            </w:r>
          </w:p>
          <w:p w14:paraId="71FB049B" w14:textId="3C5443AC" w:rsidR="0063476D" w:rsidRPr="00A506DC" w:rsidRDefault="007C1077" w:rsidP="00AD6EA6">
            <w:r>
              <w:t>S</w:t>
            </w:r>
            <w:r w:rsidR="00E55AEF">
              <w:t xml:space="preserve">tudents consider the Western Australian Government’s agenda and support for development of </w:t>
            </w:r>
            <w:r w:rsidR="004B043C">
              <w:t>p</w:t>
            </w:r>
            <w:r w:rsidR="00E55AEF">
              <w:t xml:space="preserve">rimary industry. </w:t>
            </w:r>
          </w:p>
        </w:tc>
        <w:tc>
          <w:tcPr>
            <w:tcW w:w="3954" w:type="dxa"/>
          </w:tcPr>
          <w:p w14:paraId="45ECABBD" w14:textId="77777777" w:rsidR="00B73C73" w:rsidRPr="003F07A7" w:rsidRDefault="00B73C73" w:rsidP="0081030A">
            <w:pPr>
              <w:spacing w:line="288" w:lineRule="auto"/>
            </w:pPr>
            <w:r w:rsidRPr="003F07A7">
              <w:t>Teaching resource</w:t>
            </w:r>
          </w:p>
          <w:p w14:paraId="31D2F6E3" w14:textId="309F3054" w:rsidR="00BA29C4" w:rsidRDefault="00B73C73" w:rsidP="00BF4160">
            <w:pPr>
              <w:pStyle w:val="ListParagraph"/>
              <w:numPr>
                <w:ilvl w:val="0"/>
                <w:numId w:val="8"/>
              </w:numPr>
              <w:spacing w:after="120" w:line="288" w:lineRule="auto"/>
            </w:pPr>
            <w:r w:rsidRPr="003F07A7">
              <w:t xml:space="preserve">Infographic </w:t>
            </w:r>
            <w:r w:rsidR="006E7F66">
              <w:t>3</w:t>
            </w:r>
          </w:p>
          <w:p w14:paraId="54855068" w14:textId="413538DB" w:rsidR="00E55AEF" w:rsidRPr="003F07A7" w:rsidRDefault="00E55AEF" w:rsidP="0028525E">
            <w:pPr>
              <w:spacing w:line="288" w:lineRule="auto"/>
            </w:pPr>
            <w:r w:rsidRPr="003F07A7">
              <w:t xml:space="preserve">Other resources </w:t>
            </w:r>
          </w:p>
          <w:p w14:paraId="2AC7F188" w14:textId="39ECF272" w:rsidR="00B73C73" w:rsidRDefault="006C0EB5" w:rsidP="00AD6EA6">
            <w:pPr>
              <w:pStyle w:val="ListParagraph"/>
              <w:numPr>
                <w:ilvl w:val="0"/>
                <w:numId w:val="8"/>
              </w:numPr>
            </w:pPr>
            <w:hyperlink r:id="rId81" w:history="1">
              <w:r w:rsidR="00E55AEF" w:rsidRPr="00CF7067">
                <w:rPr>
                  <w:rStyle w:val="Hyperlink"/>
                </w:rPr>
                <w:t>Diversify WA economic development framework</w:t>
              </w:r>
              <w:r w:rsidR="000F1ACF" w:rsidRPr="00CF7067">
                <w:rPr>
                  <w:rStyle w:val="Hyperlink"/>
                </w:rPr>
                <w:t xml:space="preserve"> and summary sheet</w:t>
              </w:r>
            </w:hyperlink>
            <w:r w:rsidR="000F1ACF">
              <w:t xml:space="preserve"> </w:t>
            </w:r>
          </w:p>
          <w:p w14:paraId="6025BB7B" w14:textId="7C4C294D" w:rsidR="00E55AEF" w:rsidRPr="00A506DC" w:rsidRDefault="006C0EB5" w:rsidP="00AD6EA6">
            <w:pPr>
              <w:pStyle w:val="ListParagraph"/>
              <w:numPr>
                <w:ilvl w:val="0"/>
                <w:numId w:val="8"/>
              </w:numPr>
            </w:pPr>
            <w:hyperlink r:id="rId82" w:history="1">
              <w:r w:rsidR="00E55AEF" w:rsidRPr="00C37607">
                <w:rPr>
                  <w:rStyle w:val="Hyperlink"/>
                </w:rPr>
                <w:t>Asian Engagement Strategy</w:t>
              </w:r>
              <w:r w:rsidR="000F1ACF" w:rsidRPr="00C37607">
                <w:rPr>
                  <w:rStyle w:val="Hyperlink"/>
                </w:rPr>
                <w:t xml:space="preserve"> and summary sheet</w:t>
              </w:r>
            </w:hyperlink>
          </w:p>
        </w:tc>
      </w:tr>
      <w:tr w:rsidR="00B73C73" w:rsidRPr="00A8741B" w14:paraId="209B26C0" w14:textId="77777777" w:rsidTr="002E780C">
        <w:tc>
          <w:tcPr>
            <w:tcW w:w="2440" w:type="dxa"/>
          </w:tcPr>
          <w:p w14:paraId="799A6D4E" w14:textId="77777777" w:rsidR="00B73C73" w:rsidRDefault="00B73C73" w:rsidP="0081030A">
            <w:pPr>
              <w:pStyle w:val="Heading4"/>
              <w:outlineLvl w:val="3"/>
            </w:pPr>
            <w:r>
              <w:t>Elaborate</w:t>
            </w:r>
          </w:p>
          <w:p w14:paraId="692390A5" w14:textId="2984EBEB" w:rsidR="00B73C73" w:rsidRPr="00B867A4" w:rsidRDefault="00B73C73" w:rsidP="0081030A">
            <w:r>
              <w:t xml:space="preserve">Extend understanding to a new context or make connections to additional concepts through a </w:t>
            </w:r>
            <w:r w:rsidR="00AD6EA6">
              <w:t xml:space="preserve">student planned investigation. </w:t>
            </w:r>
          </w:p>
        </w:tc>
        <w:tc>
          <w:tcPr>
            <w:tcW w:w="3651" w:type="dxa"/>
          </w:tcPr>
          <w:p w14:paraId="30FFF00A" w14:textId="7821618D" w:rsidR="003F2157" w:rsidRDefault="00AD6EA6" w:rsidP="00AD6EA6">
            <w:pPr>
              <w:pStyle w:val="Heading4"/>
              <w:outlineLvl w:val="3"/>
            </w:pPr>
            <w:r>
              <w:t>Module 14:</w:t>
            </w:r>
          </w:p>
          <w:p w14:paraId="36E2C87B" w14:textId="629C8A38" w:rsidR="0063476D" w:rsidRPr="000F7D69" w:rsidRDefault="00D772EB" w:rsidP="00BF4E92">
            <w:r>
              <w:t>Students summarise and share informatio</w:t>
            </w:r>
            <w:r w:rsidR="00AD6EA6">
              <w:t xml:space="preserve">n from the industry snapshots. </w:t>
            </w:r>
          </w:p>
        </w:tc>
        <w:tc>
          <w:tcPr>
            <w:tcW w:w="3954" w:type="dxa"/>
          </w:tcPr>
          <w:p w14:paraId="3531E25D" w14:textId="77777777" w:rsidR="00B73C73" w:rsidRPr="003F07A7" w:rsidRDefault="00B73C73" w:rsidP="0081030A">
            <w:pPr>
              <w:spacing w:line="288" w:lineRule="auto"/>
            </w:pPr>
            <w:r w:rsidRPr="003F07A7">
              <w:t>Teaching resource</w:t>
            </w:r>
          </w:p>
          <w:p w14:paraId="7CE62824" w14:textId="77F566CD" w:rsidR="00B73C73" w:rsidRDefault="00B73C73" w:rsidP="00AD6EA6">
            <w:pPr>
              <w:pStyle w:val="ListParagraph"/>
              <w:numPr>
                <w:ilvl w:val="0"/>
                <w:numId w:val="8"/>
              </w:numPr>
            </w:pPr>
            <w:r w:rsidRPr="003F07A7">
              <w:t>Infographic</w:t>
            </w:r>
            <w:r w:rsidR="00C2518B">
              <w:t xml:space="preserve"> 3</w:t>
            </w:r>
          </w:p>
          <w:p w14:paraId="2CF63107" w14:textId="77777777" w:rsidR="00D772EB" w:rsidRDefault="00D772EB" w:rsidP="00AD6EA6">
            <w:pPr>
              <w:pStyle w:val="NoSpacing"/>
              <w:spacing w:before="240"/>
            </w:pPr>
            <w:r>
              <w:t xml:space="preserve">Other resources </w:t>
            </w:r>
          </w:p>
          <w:p w14:paraId="55C5CECB" w14:textId="6D04C758" w:rsidR="00623424" w:rsidRPr="00A506DC" w:rsidRDefault="00D772EB" w:rsidP="00AD6EA6">
            <w:pPr>
              <w:pStyle w:val="NoSpacing"/>
              <w:numPr>
                <w:ilvl w:val="0"/>
                <w:numId w:val="8"/>
              </w:numPr>
            </w:pPr>
            <w:r>
              <w:t>Industry snapshots</w:t>
            </w:r>
          </w:p>
        </w:tc>
      </w:tr>
      <w:tr w:rsidR="00B73C73" w:rsidRPr="00A8741B" w14:paraId="67FD1150" w14:textId="77777777" w:rsidTr="002E780C">
        <w:tc>
          <w:tcPr>
            <w:tcW w:w="2440" w:type="dxa"/>
          </w:tcPr>
          <w:p w14:paraId="7B2A67E4" w14:textId="77777777" w:rsidR="00B73C73" w:rsidRDefault="00B73C73" w:rsidP="0081030A">
            <w:pPr>
              <w:pStyle w:val="Heading4"/>
              <w:outlineLvl w:val="3"/>
            </w:pPr>
            <w:r>
              <w:t>Evaluate</w:t>
            </w:r>
          </w:p>
          <w:p w14:paraId="24E0955C" w14:textId="77777777" w:rsidR="00B73C73" w:rsidRPr="00B867A4" w:rsidRDefault="00B73C73" w:rsidP="0081030A">
            <w:r>
              <w:t xml:space="preserve">Students re-represent their understanding and reflect on their learning journey, and teachers collect evidence about the achievement of outcomes. </w:t>
            </w:r>
          </w:p>
        </w:tc>
        <w:tc>
          <w:tcPr>
            <w:tcW w:w="3651" w:type="dxa"/>
          </w:tcPr>
          <w:p w14:paraId="56CEA3E4" w14:textId="0E757602" w:rsidR="00B73C73" w:rsidRDefault="00B73C73" w:rsidP="0081030A">
            <w:pPr>
              <w:pStyle w:val="Heading4"/>
              <w:outlineLvl w:val="3"/>
            </w:pPr>
            <w:r>
              <w:t xml:space="preserve">Module 15: </w:t>
            </w:r>
          </w:p>
          <w:p w14:paraId="507247E1" w14:textId="3D854AC4" w:rsidR="00B73C73" w:rsidRPr="003A033C" w:rsidRDefault="00AE4342" w:rsidP="00AE4342">
            <w:r>
              <w:t>Students discuss W</w:t>
            </w:r>
            <w:r w:rsidR="001262E8">
              <w:t>A</w:t>
            </w:r>
            <w:r>
              <w:t>’s interdependence with other economies using the ‘micro lab protocol’.</w:t>
            </w:r>
          </w:p>
        </w:tc>
        <w:tc>
          <w:tcPr>
            <w:tcW w:w="3954" w:type="dxa"/>
          </w:tcPr>
          <w:p w14:paraId="1423D262" w14:textId="77777777" w:rsidR="00AE4342" w:rsidRPr="003F07A7" w:rsidRDefault="00AE4342" w:rsidP="00AE4342">
            <w:pPr>
              <w:spacing w:line="288" w:lineRule="auto"/>
            </w:pPr>
            <w:r w:rsidRPr="003F07A7">
              <w:t>Teaching resource</w:t>
            </w:r>
          </w:p>
          <w:p w14:paraId="3D4ABAF1" w14:textId="1CF87C07" w:rsidR="00AE4342" w:rsidRDefault="00AE4342" w:rsidP="00AE4342">
            <w:pPr>
              <w:pStyle w:val="ListParagraph"/>
              <w:numPr>
                <w:ilvl w:val="0"/>
                <w:numId w:val="8"/>
              </w:numPr>
            </w:pPr>
            <w:r w:rsidRPr="003F07A7">
              <w:t>Infographic</w:t>
            </w:r>
            <w:r w:rsidR="00C2518B">
              <w:t xml:space="preserve"> 3</w:t>
            </w:r>
          </w:p>
          <w:p w14:paraId="76F27202" w14:textId="77777777" w:rsidR="00AE4342" w:rsidRDefault="00AE4342" w:rsidP="00AE4342">
            <w:pPr>
              <w:pStyle w:val="NoSpacing"/>
              <w:spacing w:before="240"/>
            </w:pPr>
            <w:r>
              <w:t xml:space="preserve">Other resources </w:t>
            </w:r>
          </w:p>
          <w:p w14:paraId="4B3C6BB6" w14:textId="1AC44748" w:rsidR="00B73C73" w:rsidRPr="00A506DC" w:rsidRDefault="00AE4342" w:rsidP="00AE4342">
            <w:pPr>
              <w:pStyle w:val="ListParagraph"/>
              <w:numPr>
                <w:ilvl w:val="0"/>
                <w:numId w:val="8"/>
              </w:numPr>
              <w:spacing w:after="120" w:line="288" w:lineRule="auto"/>
            </w:pPr>
            <w:r>
              <w:t>Micro lab protocol instructions</w:t>
            </w:r>
          </w:p>
        </w:tc>
      </w:tr>
    </w:tbl>
    <w:p w14:paraId="504E1A63" w14:textId="7890005A" w:rsidR="00841F53" w:rsidRDefault="00841F53">
      <w:pPr>
        <w:spacing w:line="276" w:lineRule="auto"/>
        <w:rPr>
          <w:rFonts w:cs="Arial"/>
          <w:b/>
          <w:color w:val="C45911"/>
          <w:sz w:val="28"/>
          <w:szCs w:val="24"/>
        </w:rPr>
      </w:pPr>
    </w:p>
    <w:p w14:paraId="07D19C8F" w14:textId="77777777" w:rsidR="0028525E" w:rsidRDefault="0028525E">
      <w:pPr>
        <w:spacing w:line="276" w:lineRule="auto"/>
        <w:rPr>
          <w:rFonts w:cs="Arial"/>
          <w:b/>
          <w:color w:val="C45911"/>
          <w:sz w:val="24"/>
        </w:rPr>
      </w:pPr>
      <w:r>
        <w:br w:type="page"/>
      </w:r>
    </w:p>
    <w:p w14:paraId="74D00E56" w14:textId="77777777" w:rsidR="00AB255B" w:rsidRDefault="00AB255B" w:rsidP="00B73C73">
      <w:pPr>
        <w:pStyle w:val="Heading3"/>
      </w:pPr>
      <w:r w:rsidRPr="00A506DC">
        <w:lastRenderedPageBreak/>
        <w:t>Learning resources and sequence</w:t>
      </w:r>
      <w:r>
        <w:t xml:space="preserve"> </w:t>
      </w:r>
    </w:p>
    <w:p w14:paraId="7988E4DC" w14:textId="273D46C0" w:rsidR="00B73C73" w:rsidRPr="005701DE" w:rsidRDefault="0042323A" w:rsidP="00B73C73">
      <w:pPr>
        <w:pStyle w:val="Heading3"/>
      </w:pPr>
      <w:r>
        <w:t>Module 1</w:t>
      </w:r>
      <w:r w:rsidR="00C21887">
        <w:t>1</w:t>
      </w:r>
      <w:r w:rsidR="00B73C73">
        <w:t>:</w:t>
      </w:r>
      <w:r w:rsidR="00B73C73">
        <w:tab/>
      </w:r>
      <w:r w:rsidR="00B73C73">
        <w:tab/>
      </w:r>
      <w:r w:rsidR="00B73C73">
        <w:tab/>
      </w:r>
      <w:r w:rsidR="00B73C73">
        <w:tab/>
      </w:r>
      <w:r w:rsidR="00B73C73">
        <w:tab/>
      </w:r>
      <w:r w:rsidR="00B73C73">
        <w:tab/>
      </w:r>
      <w:r w:rsidR="00CC2437">
        <w:tab/>
      </w:r>
      <w:r w:rsidR="00B73C73">
        <w:tab/>
        <w:t>(approximately 1 lesson)</w:t>
      </w:r>
    </w:p>
    <w:p w14:paraId="13C0C5AF" w14:textId="77777777" w:rsidR="00B73C73" w:rsidRPr="005701DE" w:rsidRDefault="00B73C73" w:rsidP="00B73C73">
      <w:pPr>
        <w:spacing w:before="240"/>
        <w:rPr>
          <w:rFonts w:cs="Arial"/>
        </w:rPr>
      </w:pPr>
      <w:r>
        <w:rPr>
          <w:rFonts w:cs="Arial"/>
          <w:noProof/>
          <w:lang w:eastAsia="en-AU"/>
        </w:rPr>
        <mc:AlternateContent>
          <mc:Choice Requires="wpg">
            <w:drawing>
              <wp:inline distT="0" distB="0" distL="0" distR="0" wp14:anchorId="0F3A3C17" wp14:editId="482007A3">
                <wp:extent cx="6084570" cy="287655"/>
                <wp:effectExtent l="0" t="0" r="11430" b="17145"/>
                <wp:docPr id="62" name="Group 62"/>
                <wp:cNvGraphicFramePr/>
                <a:graphic xmlns:a="http://schemas.openxmlformats.org/drawingml/2006/main">
                  <a:graphicData uri="http://schemas.microsoft.com/office/word/2010/wordprocessingGroup">
                    <wpg:wgp>
                      <wpg:cNvGrpSpPr/>
                      <wpg:grpSpPr>
                        <a:xfrm>
                          <a:off x="0" y="0"/>
                          <a:ext cx="6084570" cy="287655"/>
                          <a:chOff x="0" y="0"/>
                          <a:chExt cx="4885423" cy="287655"/>
                        </a:xfrm>
                        <a:solidFill>
                          <a:srgbClr val="2A5CAE"/>
                        </a:solidFill>
                      </wpg:grpSpPr>
                      <wps:wsp>
                        <wps:cNvPr id="63" name="Right Arrow 63"/>
                        <wps:cNvSpPr/>
                        <wps:spPr>
                          <a:xfrm>
                            <a:off x="3801062"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ight Arrow 64"/>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ight Arrow 65"/>
                        <wps:cNvSpPr/>
                        <wps:spPr>
                          <a:xfrm>
                            <a:off x="266273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ight Arrow 66"/>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lowchart: Alternate Process 67"/>
                        <wps:cNvSpPr/>
                        <wps:spPr>
                          <a:xfrm>
                            <a:off x="0" y="0"/>
                            <a:ext cx="683895"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5938D83" w14:textId="77777777" w:rsidR="002178BB" w:rsidRPr="004E169A" w:rsidRDefault="002178BB" w:rsidP="00B73C73">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lowchart: Alternate Process 68"/>
                        <wps:cNvSpPr/>
                        <wps:spPr>
                          <a:xfrm>
                            <a:off x="950976" y="0"/>
                            <a:ext cx="720000"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EADE8A3" w14:textId="77777777" w:rsidR="002178BB" w:rsidRPr="004E169A" w:rsidRDefault="002178BB" w:rsidP="00B73C73">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lowchart: Alternate Process 69"/>
                        <wps:cNvSpPr/>
                        <wps:spPr>
                          <a:xfrm>
                            <a:off x="1945844" y="0"/>
                            <a:ext cx="756000"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2980207" w14:textId="77777777" w:rsidR="002178BB" w:rsidRPr="004E169A" w:rsidRDefault="002178BB" w:rsidP="00B73C73">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lowchart: Alternate Process 70"/>
                        <wps:cNvSpPr/>
                        <wps:spPr>
                          <a:xfrm>
                            <a:off x="2937058" y="0"/>
                            <a:ext cx="864000"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D70A02E" w14:textId="77777777" w:rsidR="002178BB" w:rsidRPr="004E169A" w:rsidRDefault="002178BB" w:rsidP="00B73C73">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lowchart: Alternate Process 71"/>
                        <wps:cNvSpPr/>
                        <wps:spPr>
                          <a:xfrm>
                            <a:off x="4093578" y="0"/>
                            <a:ext cx="791845"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46DE0D0E" w14:textId="77777777" w:rsidR="002178BB" w:rsidRPr="004E169A" w:rsidRDefault="002178BB" w:rsidP="00B73C73">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F3A3C17" id="Group 62" o:spid="_x0000_s1131" style="width:479.1pt;height:22.65pt;mso-position-horizontal-relative:char;mso-position-vertical-relative:line" coordsize="4885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">
                <v:shape id="Right Arrow 63" o:spid="_x0000_s1132" type="#_x0000_t13" style="position:absolute;left:3801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" adj="14700" fillcolor="#da3f31" strokecolor="#da3f31" strokeweight="2pt"/>
                <v:shape id="Right Arrow 64" o:spid="_x0000_s1133"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" adj="14700" fillcolor="#da3f31" strokecolor="#da3f31" strokeweight="2pt"/>
                <v:shape id="Right Arrow 65" o:spid="_x0000_s1134"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" adj="14700" fillcolor="#da3f31" strokecolor="#da3f31" strokeweight="2pt"/>
                <v:shape id="Right Arrow 66" o:spid="_x0000_s1135"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" adj="14700" fillcolor="#da3f31" strokecolor="#da3f31" strokeweight="2pt"/>
                <v:shape id="Flowchart: Alternate Process 67" o:spid="_x0000_s1136"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" fillcolor="#da3f31" strokecolor="#da3f31" strokeweight="2pt">
                  <v:textbox>
                    <w:txbxContent>
                      <w:p w14:paraId="65938D83" w14:textId="77777777" w:rsidR="002178BB" w:rsidRPr="004E169A" w:rsidRDefault="002178BB" w:rsidP="00B73C73">
                        <w:pPr>
                          <w:spacing w:after="0"/>
                          <w:rPr>
                            <w:sz w:val="18"/>
                            <w:szCs w:val="18"/>
                          </w:rPr>
                        </w:pPr>
                        <w:r w:rsidRPr="004E169A">
                          <w:rPr>
                            <w:sz w:val="18"/>
                            <w:szCs w:val="18"/>
                          </w:rPr>
                          <w:t>ENGAGE</w:t>
                        </w:r>
                      </w:p>
                    </w:txbxContent>
                  </v:textbox>
                </v:shape>
                <v:shape id="Flowchart: Alternate Process 68" o:spid="_x0000_s1137"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" fillcolor="white [3212]" strokecolor="#da3f31" strokeweight="2pt">
                  <v:textbox>
                    <w:txbxContent>
                      <w:p w14:paraId="2EADE8A3" w14:textId="77777777" w:rsidR="002178BB" w:rsidRPr="004E169A" w:rsidRDefault="002178BB" w:rsidP="00B73C73">
                        <w:pPr>
                          <w:spacing w:after="0"/>
                          <w:jc w:val="center"/>
                          <w:rPr>
                            <w:sz w:val="18"/>
                            <w:szCs w:val="18"/>
                          </w:rPr>
                        </w:pPr>
                        <w:r w:rsidRPr="004E169A">
                          <w:rPr>
                            <w:sz w:val="18"/>
                            <w:szCs w:val="18"/>
                          </w:rPr>
                          <w:t>EXPLORE</w:t>
                        </w:r>
                      </w:p>
                    </w:txbxContent>
                  </v:textbox>
                </v:shape>
                <v:shape id="Flowchart: Alternate Process 69" o:spid="_x0000_s1138"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" fillcolor="white [3212]" strokecolor="#da3f31" strokeweight="2pt">
                  <v:textbox>
                    <w:txbxContent>
                      <w:p w14:paraId="22980207" w14:textId="77777777" w:rsidR="002178BB" w:rsidRPr="004E169A" w:rsidRDefault="002178BB" w:rsidP="00B73C73">
                        <w:pPr>
                          <w:spacing w:after="0"/>
                          <w:jc w:val="center"/>
                          <w:rPr>
                            <w:sz w:val="18"/>
                            <w:szCs w:val="18"/>
                          </w:rPr>
                        </w:pPr>
                        <w:r w:rsidRPr="004E169A">
                          <w:rPr>
                            <w:sz w:val="18"/>
                            <w:szCs w:val="18"/>
                          </w:rPr>
                          <w:t xml:space="preserve">EXPLAIN </w:t>
                        </w:r>
                      </w:p>
                    </w:txbxContent>
                  </v:textbox>
                </v:shape>
                <v:shape id="Flowchart: Alternate Process 70" o:spid="_x0000_s1139" type="#_x0000_t176" style="position:absolute;left:29370;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" fillcolor="white [3212]" strokecolor="#da3f31" strokeweight="2pt">
                  <v:textbox>
                    <w:txbxContent>
                      <w:p w14:paraId="5D70A02E" w14:textId="77777777" w:rsidR="002178BB" w:rsidRPr="004E169A" w:rsidRDefault="002178BB" w:rsidP="00B73C73">
                        <w:pPr>
                          <w:spacing w:after="0"/>
                          <w:jc w:val="center"/>
                          <w:rPr>
                            <w:sz w:val="18"/>
                            <w:szCs w:val="18"/>
                          </w:rPr>
                        </w:pPr>
                        <w:r w:rsidRPr="004E169A">
                          <w:rPr>
                            <w:sz w:val="18"/>
                            <w:szCs w:val="18"/>
                          </w:rPr>
                          <w:t>ELABORATE</w:t>
                        </w:r>
                      </w:p>
                    </w:txbxContent>
                  </v:textbox>
                </v:shape>
                <v:shape id="Flowchart: Alternate Process 71" o:spid="_x0000_s1140" type="#_x0000_t176" style="position:absolute;left:40935;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" fillcolor="white [3212]" strokecolor="#da3f31" strokeweight="2pt">
                  <v:textbox>
                    <w:txbxContent>
                      <w:p w14:paraId="46DE0D0E" w14:textId="77777777" w:rsidR="002178BB" w:rsidRPr="004E169A" w:rsidRDefault="002178BB" w:rsidP="00B73C73">
                        <w:pPr>
                          <w:spacing w:after="0"/>
                          <w:jc w:val="center"/>
                          <w:rPr>
                            <w:sz w:val="18"/>
                            <w:szCs w:val="18"/>
                          </w:rPr>
                        </w:pPr>
                        <w:r w:rsidRPr="004E169A">
                          <w:rPr>
                            <w:sz w:val="18"/>
                            <w:szCs w:val="18"/>
                          </w:rPr>
                          <w:t>EVALUATE</w:t>
                        </w:r>
                      </w:p>
                    </w:txbxContent>
                  </v:textbox>
                </v:shape>
                <w10:anchorlock/>
              </v:group>
            </w:pict>
          </mc:Fallback>
        </mc:AlternateContent>
      </w:r>
    </w:p>
    <w:p w14:paraId="656C847E" w14:textId="77777777" w:rsidR="00B73C73" w:rsidRPr="005701DE" w:rsidRDefault="00B73C73" w:rsidP="00B73C73">
      <w:pPr>
        <w:pStyle w:val="Heading4"/>
      </w:pPr>
      <w:r>
        <w:t>L</w:t>
      </w:r>
      <w:r w:rsidRPr="005701DE">
        <w:t>earning</w:t>
      </w:r>
      <w:r>
        <w:t xml:space="preserve"> intentions</w:t>
      </w:r>
    </w:p>
    <w:p w14:paraId="0F23BF47" w14:textId="57C4C7D9" w:rsidR="00B73C73" w:rsidRDefault="00B73C73" w:rsidP="004E169A">
      <w:pPr>
        <w:spacing w:after="0"/>
      </w:pPr>
      <w:r w:rsidRPr="005701DE">
        <w:t>Students will be able to:</w:t>
      </w:r>
    </w:p>
    <w:p w14:paraId="3333AC72" w14:textId="1AC3968A" w:rsidR="00B73C73" w:rsidRDefault="00901C5F" w:rsidP="00FC4698">
      <w:pPr>
        <w:pStyle w:val="ListParagraph"/>
        <w:numPr>
          <w:ilvl w:val="0"/>
          <w:numId w:val="3"/>
        </w:numPr>
      </w:pPr>
      <w:r w:rsidRPr="004A1364">
        <w:t>Name</w:t>
      </w:r>
      <w:r>
        <w:t xml:space="preserve"> the</w:t>
      </w:r>
      <w:r w:rsidR="00F30DCC">
        <w:rPr>
          <w:b/>
        </w:rPr>
        <w:t xml:space="preserve"> </w:t>
      </w:r>
      <w:r w:rsidR="00F30DCC">
        <w:t xml:space="preserve">main imports, exports and countries </w:t>
      </w:r>
      <w:r w:rsidR="00C21887">
        <w:t xml:space="preserve">associated with </w:t>
      </w:r>
      <w:r w:rsidR="00F30DCC">
        <w:t xml:space="preserve">WA </w:t>
      </w:r>
      <w:r w:rsidR="00C21887">
        <w:t xml:space="preserve">trade. </w:t>
      </w:r>
      <w:r w:rsidR="00F30DCC">
        <w:t xml:space="preserve"> </w:t>
      </w:r>
    </w:p>
    <w:p w14:paraId="301FCB4B" w14:textId="77777777" w:rsidR="00B73C73" w:rsidRDefault="00B73C73" w:rsidP="00B73C73">
      <w:pPr>
        <w:pStyle w:val="Heading4"/>
      </w:pPr>
      <w:r w:rsidRPr="005701DE">
        <w:t>Background information</w:t>
      </w:r>
    </w:p>
    <w:p w14:paraId="639AA3F9" w14:textId="7D586F89" w:rsidR="0024281B" w:rsidRPr="001B549D" w:rsidRDefault="00F30DCC" w:rsidP="00B73C73">
      <w:r>
        <w:t>Most of the information regarding trade highlights the contribution from mining.</w:t>
      </w:r>
      <w:r w:rsidR="00327D20">
        <w:t xml:space="preserve"> The </w:t>
      </w:r>
      <w:hyperlink r:id="rId83" w:history="1">
        <w:r w:rsidR="00117DEC">
          <w:rPr>
            <w:rStyle w:val="Hyperlink"/>
          </w:rPr>
          <w:t>Western Australia's economy and international trade</w:t>
        </w:r>
      </w:hyperlink>
      <w:r w:rsidR="00C47E52">
        <w:t xml:space="preserve"> page provides economic and trade profiles for </w:t>
      </w:r>
      <w:r w:rsidR="00117DEC">
        <w:t>WA</w:t>
      </w:r>
      <w:r w:rsidR="00C47E52">
        <w:t>. The versions available at the time of writing were May 2021 and April 2021 respectively. There is limited information regarding the export of primary products, however</w:t>
      </w:r>
      <w:r w:rsidR="00117DEC">
        <w:t>,</w:t>
      </w:r>
      <w:r w:rsidR="00C47E52">
        <w:t xml:space="preserve"> there is some data regarding imports. </w:t>
      </w:r>
    </w:p>
    <w:p w14:paraId="565B355D" w14:textId="77777777" w:rsidR="00B73C73" w:rsidRDefault="00B73C73" w:rsidP="00B73C73">
      <w:pPr>
        <w:pStyle w:val="Heading4"/>
      </w:pPr>
      <w:r w:rsidRPr="00A506DC">
        <w:t>Resources and equipment</w:t>
      </w:r>
    </w:p>
    <w:p w14:paraId="041B09BB" w14:textId="77777777" w:rsidR="00B73C73" w:rsidRPr="000F1ACF" w:rsidRDefault="00B73C73" w:rsidP="004E169A">
      <w:pPr>
        <w:spacing w:after="0"/>
      </w:pPr>
      <w:r w:rsidRPr="000F1ACF">
        <w:t>Teaching resource</w:t>
      </w:r>
    </w:p>
    <w:p w14:paraId="1C50EF5A" w14:textId="13714EC5" w:rsidR="00B73C73" w:rsidRPr="000F1ACF" w:rsidRDefault="00B73C73" w:rsidP="00FC4698">
      <w:pPr>
        <w:pStyle w:val="ListParagraph"/>
        <w:numPr>
          <w:ilvl w:val="0"/>
          <w:numId w:val="8"/>
        </w:numPr>
        <w:spacing w:line="288" w:lineRule="auto"/>
      </w:pPr>
      <w:r w:rsidRPr="000F1ACF">
        <w:t xml:space="preserve">Infographic </w:t>
      </w:r>
      <w:r w:rsidR="00F30DCC" w:rsidRPr="000F1ACF">
        <w:t xml:space="preserve">3: Spotlight on Western Australia – </w:t>
      </w:r>
      <w:r w:rsidR="00C2518B">
        <w:t>Trade</w:t>
      </w:r>
    </w:p>
    <w:p w14:paraId="254DAE4B" w14:textId="7682AFED" w:rsidR="00B73C73" w:rsidRPr="000F1ACF" w:rsidRDefault="00C47E52" w:rsidP="00FC4698">
      <w:pPr>
        <w:pStyle w:val="ListParagraph"/>
        <w:numPr>
          <w:ilvl w:val="0"/>
          <w:numId w:val="8"/>
        </w:numPr>
        <w:spacing w:line="288" w:lineRule="auto"/>
      </w:pPr>
      <w:r w:rsidRPr="000F1ACF">
        <w:t xml:space="preserve">Trade profiles </w:t>
      </w:r>
      <w:r w:rsidR="00C2518B">
        <w:t>– W</w:t>
      </w:r>
      <w:r w:rsidR="00366228">
        <w:t xml:space="preserve">estern </w:t>
      </w:r>
      <w:r w:rsidR="00C2518B">
        <w:t>A</w:t>
      </w:r>
      <w:r w:rsidR="00366228">
        <w:t>ustralian</w:t>
      </w:r>
      <w:r w:rsidR="00C2518B">
        <w:t xml:space="preserve"> </w:t>
      </w:r>
      <w:r w:rsidR="000F1ACF" w:rsidRPr="000F1ACF">
        <w:t xml:space="preserve">Imports </w:t>
      </w:r>
      <w:r w:rsidRPr="000F1ACF">
        <w:t xml:space="preserve"> </w:t>
      </w:r>
    </w:p>
    <w:p w14:paraId="73B35187" w14:textId="715428BB" w:rsidR="00B73C73" w:rsidRDefault="00B73C73" w:rsidP="00B73C73">
      <w:pPr>
        <w:pStyle w:val="Heading3"/>
      </w:pPr>
      <w:r>
        <w:t>Instructions for suggested activities</w:t>
      </w:r>
    </w:p>
    <w:p w14:paraId="145951B1" w14:textId="0188E04D" w:rsidR="00F17BD8" w:rsidRPr="00F17BD8" w:rsidRDefault="00EB121F" w:rsidP="005344A6">
      <w:pPr>
        <w:pStyle w:val="ListParagraph"/>
        <w:numPr>
          <w:ilvl w:val="0"/>
          <w:numId w:val="28"/>
        </w:numPr>
        <w:spacing w:line="276" w:lineRule="auto"/>
        <w:rPr>
          <w:rFonts w:cs="Arial"/>
          <w:b/>
          <w:color w:val="C45911"/>
          <w:sz w:val="24"/>
        </w:rPr>
      </w:pPr>
      <w:r>
        <w:t xml:space="preserve">Students to </w:t>
      </w:r>
      <w:r w:rsidRPr="00C47E52">
        <w:rPr>
          <w:b/>
        </w:rPr>
        <w:t xml:space="preserve">brainstorm </w:t>
      </w:r>
      <w:r>
        <w:t xml:space="preserve">what </w:t>
      </w:r>
      <w:r w:rsidR="00C21887">
        <w:t>they</w:t>
      </w:r>
      <w:r>
        <w:t xml:space="preserve"> know about</w:t>
      </w:r>
      <w:r w:rsidR="0024281B">
        <w:t xml:space="preserve"> W</w:t>
      </w:r>
      <w:r w:rsidR="00117DEC">
        <w:t>A</w:t>
      </w:r>
      <w:r>
        <w:t xml:space="preserve"> trade</w:t>
      </w:r>
      <w:r w:rsidR="00117DEC">
        <w:t>.</w:t>
      </w:r>
      <w:r>
        <w:t xml:space="preserve"> </w:t>
      </w:r>
      <w:r w:rsidR="00C47E52">
        <w:t>Prompts may include</w:t>
      </w:r>
      <w:r w:rsidR="00F81C6D">
        <w:t>;</w:t>
      </w:r>
      <w:r w:rsidR="00C47E52">
        <w:t xml:space="preserve"> what do we export/import? Which countries do we trade with? </w:t>
      </w:r>
      <w:r w:rsidR="00F17BD8">
        <w:t xml:space="preserve">Are exports or imports greater? What is the value of exports/imports? </w:t>
      </w:r>
    </w:p>
    <w:p w14:paraId="7F365845" w14:textId="7DA62C24" w:rsidR="00EB121F" w:rsidRPr="00C47E52" w:rsidRDefault="00C2518B" w:rsidP="00F17BD8">
      <w:pPr>
        <w:pStyle w:val="ListParagraph"/>
        <w:spacing w:line="276" w:lineRule="auto"/>
        <w:rPr>
          <w:rFonts w:cs="Arial"/>
          <w:b/>
          <w:color w:val="C45911"/>
          <w:sz w:val="24"/>
        </w:rPr>
      </w:pPr>
      <w:r>
        <w:t>T</w:t>
      </w:r>
      <w:r w:rsidR="00C47E52">
        <w:t>he Treasury Corporation</w:t>
      </w:r>
      <w:r>
        <w:t xml:space="preserve"> Economic Analysis examples provided on Infographic 3 give</w:t>
      </w:r>
      <w:r w:rsidR="00C47E52">
        <w:t xml:space="preserve"> an overview for Dec</w:t>
      </w:r>
      <w:r w:rsidR="00AA3310">
        <w:t>ember</w:t>
      </w:r>
      <w:r w:rsidR="00C47E52">
        <w:t xml:space="preserve"> 2020 and April 2021. The website provides updated reports on a monthly basis. </w:t>
      </w:r>
      <w:r w:rsidR="00F17BD8">
        <w:t>(</w:t>
      </w:r>
      <w:r w:rsidR="00C47E52">
        <w:t>Change as required</w:t>
      </w:r>
      <w:r w:rsidR="00F17BD8">
        <w:t xml:space="preserve">). Possible activities </w:t>
      </w:r>
      <w:proofErr w:type="gramStart"/>
      <w:r w:rsidR="00F17BD8">
        <w:t>include:</w:t>
      </w:r>
      <w:proofErr w:type="gramEnd"/>
      <w:r w:rsidR="00F17BD8">
        <w:t xml:space="preserve"> comparing data, graphing data </w:t>
      </w:r>
      <w:r w:rsidR="00AA3310">
        <w:t xml:space="preserve">and </w:t>
      </w:r>
      <w:r w:rsidR="00F17BD8">
        <w:t xml:space="preserve">predicting changes. </w:t>
      </w:r>
    </w:p>
    <w:p w14:paraId="3DAEE8C6" w14:textId="77777777" w:rsidR="00C47E52" w:rsidRPr="00C47E52" w:rsidRDefault="00C47E52" w:rsidP="00C47E52">
      <w:pPr>
        <w:pStyle w:val="ListParagraph"/>
        <w:spacing w:line="276" w:lineRule="auto"/>
        <w:rPr>
          <w:rFonts w:cs="Arial"/>
          <w:b/>
          <w:color w:val="C45911"/>
          <w:sz w:val="24"/>
        </w:rPr>
      </w:pPr>
    </w:p>
    <w:p w14:paraId="36591211" w14:textId="28379B67" w:rsidR="00EB121F" w:rsidRPr="00901C5F" w:rsidRDefault="00EB121F" w:rsidP="005344A6">
      <w:pPr>
        <w:pStyle w:val="ListParagraph"/>
        <w:numPr>
          <w:ilvl w:val="0"/>
          <w:numId w:val="28"/>
        </w:numPr>
        <w:spacing w:line="276" w:lineRule="auto"/>
        <w:rPr>
          <w:rFonts w:cs="Arial"/>
          <w:b/>
          <w:color w:val="C45911"/>
          <w:sz w:val="24"/>
        </w:rPr>
      </w:pPr>
      <w:r w:rsidRPr="00EB121F">
        <w:rPr>
          <w:rFonts w:cs="Arial"/>
        </w:rPr>
        <w:t xml:space="preserve">Students to </w:t>
      </w:r>
      <w:r w:rsidRPr="00EB121F">
        <w:rPr>
          <w:rFonts w:cs="Arial"/>
          <w:b/>
        </w:rPr>
        <w:t>list</w:t>
      </w:r>
      <w:r w:rsidR="00F17BD8">
        <w:rPr>
          <w:rFonts w:cs="Arial"/>
        </w:rPr>
        <w:t xml:space="preserve"> wh</w:t>
      </w:r>
      <w:r w:rsidR="000F1ACF">
        <w:rPr>
          <w:rFonts w:cs="Arial"/>
        </w:rPr>
        <w:t>o</w:t>
      </w:r>
      <w:r w:rsidR="00F17BD8">
        <w:rPr>
          <w:rFonts w:cs="Arial"/>
        </w:rPr>
        <w:t xml:space="preserve"> they think</w:t>
      </w:r>
      <w:r w:rsidR="000F1ACF">
        <w:rPr>
          <w:rFonts w:cs="Arial"/>
        </w:rPr>
        <w:t xml:space="preserve"> are</w:t>
      </w:r>
      <w:r w:rsidR="00F17BD8">
        <w:rPr>
          <w:rFonts w:cs="Arial"/>
        </w:rPr>
        <w:t xml:space="preserve"> </w:t>
      </w:r>
      <w:r w:rsidR="00F17BD8" w:rsidRPr="00F17BD8">
        <w:rPr>
          <w:rFonts w:cs="Arial"/>
        </w:rPr>
        <w:t>the</w:t>
      </w:r>
      <w:r w:rsidRPr="00EB121F">
        <w:rPr>
          <w:rFonts w:cs="Arial"/>
        </w:rPr>
        <w:t xml:space="preserve"> top 10 nations (based on value) we export to</w:t>
      </w:r>
      <w:r w:rsidR="00F17BD8">
        <w:rPr>
          <w:rFonts w:cs="Arial"/>
        </w:rPr>
        <w:t xml:space="preserve"> and import from</w:t>
      </w:r>
      <w:r w:rsidRPr="00EB121F">
        <w:rPr>
          <w:rFonts w:cs="Arial"/>
        </w:rPr>
        <w:t>. Use</w:t>
      </w:r>
      <w:r w:rsidR="00FE4918">
        <w:rPr>
          <w:rFonts w:cs="Arial"/>
        </w:rPr>
        <w:t xml:space="preserve"> </w:t>
      </w:r>
      <w:r w:rsidR="00F17BD8">
        <w:rPr>
          <w:rFonts w:cs="Arial"/>
        </w:rPr>
        <w:t>tables provided</w:t>
      </w:r>
      <w:r w:rsidR="004E6B2C">
        <w:rPr>
          <w:rFonts w:cs="Arial"/>
        </w:rPr>
        <w:t xml:space="preserve"> under the heading ‘Western Australia’s Top 10 trading partners’</w:t>
      </w:r>
      <w:r w:rsidR="00F17BD8">
        <w:rPr>
          <w:rFonts w:cs="Arial"/>
        </w:rPr>
        <w:t xml:space="preserve"> on</w:t>
      </w:r>
      <w:r w:rsidR="00FE4918">
        <w:rPr>
          <w:rFonts w:cs="Arial"/>
        </w:rPr>
        <w:t xml:space="preserve"> infographic 3</w:t>
      </w:r>
      <w:r w:rsidR="00C30955">
        <w:rPr>
          <w:rFonts w:cs="Arial"/>
        </w:rPr>
        <w:t>,</w:t>
      </w:r>
      <w:r w:rsidR="00FE4918">
        <w:rPr>
          <w:rFonts w:cs="Arial"/>
        </w:rPr>
        <w:t xml:space="preserve"> and</w:t>
      </w:r>
      <w:r w:rsidRPr="00EB121F">
        <w:rPr>
          <w:rFonts w:cs="Arial"/>
        </w:rPr>
        <w:t xml:space="preserve"> </w:t>
      </w:r>
      <w:r w:rsidR="00F17BD8">
        <w:rPr>
          <w:rFonts w:cs="Arial"/>
        </w:rPr>
        <w:t>the link</w:t>
      </w:r>
      <w:r w:rsidRPr="00EB121F">
        <w:rPr>
          <w:rFonts w:cs="Arial"/>
        </w:rPr>
        <w:t xml:space="preserve"> provided</w:t>
      </w:r>
      <w:r w:rsidR="004E6B2C">
        <w:rPr>
          <w:rFonts w:cs="Arial"/>
        </w:rPr>
        <w:t>,</w:t>
      </w:r>
      <w:r w:rsidRPr="00EB121F">
        <w:rPr>
          <w:rFonts w:cs="Arial"/>
        </w:rPr>
        <w:t xml:space="preserve"> to</w:t>
      </w:r>
      <w:r w:rsidR="006E204B">
        <w:rPr>
          <w:rFonts w:cs="Arial"/>
        </w:rPr>
        <w:t xml:space="preserve"> </w:t>
      </w:r>
      <w:r w:rsidR="00337ADC">
        <w:rPr>
          <w:rFonts w:cs="Arial"/>
        </w:rPr>
        <w:t>check</w:t>
      </w:r>
      <w:r w:rsidR="00FE4918">
        <w:rPr>
          <w:rFonts w:cs="Arial"/>
        </w:rPr>
        <w:t xml:space="preserve"> answers</w:t>
      </w:r>
      <w:r w:rsidRPr="00EB121F">
        <w:rPr>
          <w:rFonts w:cs="Arial"/>
        </w:rPr>
        <w:t xml:space="preserve">. </w:t>
      </w:r>
    </w:p>
    <w:p w14:paraId="02EBBC47" w14:textId="77777777" w:rsidR="00901C5F" w:rsidRPr="00F17BD8" w:rsidRDefault="00901C5F" w:rsidP="00901C5F">
      <w:pPr>
        <w:pStyle w:val="ListParagraph"/>
        <w:spacing w:line="276" w:lineRule="auto"/>
        <w:rPr>
          <w:rFonts w:cs="Arial"/>
          <w:b/>
          <w:color w:val="C45911"/>
          <w:sz w:val="24"/>
        </w:rPr>
      </w:pPr>
    </w:p>
    <w:p w14:paraId="134475E8" w14:textId="025CD849" w:rsidR="004E6B2C" w:rsidRPr="00C2518B" w:rsidRDefault="00F17BD8" w:rsidP="005344A6">
      <w:pPr>
        <w:pStyle w:val="ListParagraph"/>
        <w:numPr>
          <w:ilvl w:val="0"/>
          <w:numId w:val="28"/>
        </w:numPr>
        <w:spacing w:line="276" w:lineRule="auto"/>
        <w:rPr>
          <w:rFonts w:cs="Arial"/>
          <w:b/>
          <w:color w:val="C45911"/>
        </w:rPr>
      </w:pPr>
      <w:r>
        <w:rPr>
          <w:rFonts w:cs="Arial"/>
        </w:rPr>
        <w:t xml:space="preserve">Possible activities: map the countries, determine distance from ports in WA, compare </w:t>
      </w:r>
      <w:r w:rsidR="004E6B2C">
        <w:rPr>
          <w:rFonts w:cs="Arial"/>
        </w:rPr>
        <w:t xml:space="preserve">the value of </w:t>
      </w:r>
      <w:r>
        <w:rPr>
          <w:rFonts w:cs="Arial"/>
        </w:rPr>
        <w:t xml:space="preserve">imports/exports </w:t>
      </w:r>
      <w:r w:rsidR="004E6B2C">
        <w:rPr>
          <w:rFonts w:cs="Arial"/>
        </w:rPr>
        <w:t>for each country</w:t>
      </w:r>
      <w:r w:rsidR="00DB6738">
        <w:rPr>
          <w:rFonts w:cs="Arial"/>
        </w:rPr>
        <w:t xml:space="preserve">, research trade agreements between Australia and these countries. </w:t>
      </w:r>
      <w:r w:rsidR="00901C5F" w:rsidRPr="00C2518B">
        <w:rPr>
          <w:rFonts w:cs="Arial"/>
        </w:rPr>
        <w:t xml:space="preserve">If necessary, refer to land use map on </w:t>
      </w:r>
      <w:r w:rsidR="001E6AB7">
        <w:rPr>
          <w:rFonts w:cs="Arial"/>
        </w:rPr>
        <w:t>I</w:t>
      </w:r>
      <w:r w:rsidR="00901C5F" w:rsidRPr="00C2518B">
        <w:rPr>
          <w:rFonts w:cs="Arial"/>
        </w:rPr>
        <w:t xml:space="preserve">nfographic 1 to point out food production areas and ports. </w:t>
      </w:r>
    </w:p>
    <w:p w14:paraId="60E1876C" w14:textId="119AA8B6" w:rsidR="00B73C73" w:rsidRPr="00901C5F" w:rsidRDefault="00B73C73" w:rsidP="00901C5F">
      <w:pPr>
        <w:spacing w:line="276" w:lineRule="auto"/>
        <w:rPr>
          <w:rFonts w:cs="Arial"/>
          <w:b/>
          <w:color w:val="C45911"/>
          <w:sz w:val="24"/>
        </w:rPr>
      </w:pPr>
      <w:r>
        <w:br w:type="page"/>
      </w:r>
    </w:p>
    <w:p w14:paraId="51D48F0C" w14:textId="4AFDB328" w:rsidR="00B73C73" w:rsidRPr="005701DE" w:rsidRDefault="00C21887" w:rsidP="00B73C73">
      <w:pPr>
        <w:pStyle w:val="Heading3"/>
      </w:pPr>
      <w:r>
        <w:lastRenderedPageBreak/>
        <w:t>Module 12</w:t>
      </w:r>
      <w:r w:rsidR="00B73C73">
        <w:t>:</w:t>
      </w:r>
      <w:r w:rsidR="00B73C73">
        <w:tab/>
      </w:r>
      <w:r w:rsidR="00B73C73">
        <w:tab/>
      </w:r>
      <w:r w:rsidR="00B73C73">
        <w:tab/>
      </w:r>
      <w:r w:rsidR="00B73C73">
        <w:tab/>
      </w:r>
      <w:r w:rsidR="00B73C73">
        <w:tab/>
      </w:r>
      <w:r w:rsidR="00B73C73">
        <w:tab/>
      </w:r>
      <w:r w:rsidR="00B73C73">
        <w:tab/>
      </w:r>
      <w:r w:rsidR="00B73C73">
        <w:tab/>
        <w:t>(approximately 1 lesson</w:t>
      </w:r>
      <w:r w:rsidR="00B73C73" w:rsidRPr="005701DE">
        <w:t>)</w:t>
      </w:r>
    </w:p>
    <w:p w14:paraId="62809633" w14:textId="77777777" w:rsidR="00B73C73" w:rsidRPr="005701DE" w:rsidRDefault="00B73C73" w:rsidP="00B73C73">
      <w:pPr>
        <w:spacing w:before="240"/>
        <w:rPr>
          <w:rFonts w:cs="Arial"/>
        </w:rPr>
      </w:pPr>
      <w:r>
        <w:rPr>
          <w:rFonts w:cs="Arial"/>
          <w:noProof/>
          <w:lang w:eastAsia="en-AU"/>
        </w:rPr>
        <mc:AlternateContent>
          <mc:Choice Requires="wpg">
            <w:drawing>
              <wp:inline distT="0" distB="0" distL="0" distR="0" wp14:anchorId="0FD1C46C" wp14:editId="7D690C4B">
                <wp:extent cx="6119495" cy="287655"/>
                <wp:effectExtent l="0" t="0" r="14605" b="17145"/>
                <wp:docPr id="73" name="Group 73"/>
                <wp:cNvGraphicFramePr/>
                <a:graphic xmlns:a="http://schemas.openxmlformats.org/drawingml/2006/main">
                  <a:graphicData uri="http://schemas.microsoft.com/office/word/2010/wordprocessingGroup">
                    <wpg:wgp>
                      <wpg:cNvGrpSpPr/>
                      <wpg:grpSpPr>
                        <a:xfrm>
                          <a:off x="0" y="0"/>
                          <a:ext cx="6119495" cy="287655"/>
                          <a:chOff x="0" y="0"/>
                          <a:chExt cx="4885423" cy="287655"/>
                        </a:xfrm>
                        <a:solidFill>
                          <a:schemeClr val="bg1"/>
                        </a:solidFill>
                      </wpg:grpSpPr>
                      <wps:wsp>
                        <wps:cNvPr id="74" name="Right Arrow 74"/>
                        <wps:cNvSpPr/>
                        <wps:spPr>
                          <a:xfrm>
                            <a:off x="3801062"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ight Arrow 75"/>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ight Arrow 76"/>
                        <wps:cNvSpPr/>
                        <wps:spPr>
                          <a:xfrm>
                            <a:off x="266273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ight Arrow 77"/>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Flowchart: Alternate Process 78"/>
                        <wps:cNvSpPr/>
                        <wps:spPr>
                          <a:xfrm>
                            <a:off x="0" y="0"/>
                            <a:ext cx="683895"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C05F117" w14:textId="77777777" w:rsidR="002178BB" w:rsidRPr="004E169A" w:rsidRDefault="002178BB" w:rsidP="00B73C73">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lowchart: Alternate Process 82"/>
                        <wps:cNvSpPr/>
                        <wps:spPr>
                          <a:xfrm>
                            <a:off x="950976" y="0"/>
                            <a:ext cx="720000"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0D322F9" w14:textId="77777777" w:rsidR="002178BB" w:rsidRPr="004E169A" w:rsidRDefault="002178BB" w:rsidP="00B73C73">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lowchart: Alternate Process 88"/>
                        <wps:cNvSpPr/>
                        <wps:spPr>
                          <a:xfrm>
                            <a:off x="1945844" y="0"/>
                            <a:ext cx="756000"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32FFC2B0" w14:textId="77777777" w:rsidR="002178BB" w:rsidRPr="004E169A" w:rsidRDefault="002178BB" w:rsidP="00B73C73">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lowchart: Alternate Process 95"/>
                        <wps:cNvSpPr/>
                        <wps:spPr>
                          <a:xfrm>
                            <a:off x="2937058" y="0"/>
                            <a:ext cx="864000"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3182B6C" w14:textId="77777777" w:rsidR="002178BB" w:rsidRPr="004E169A" w:rsidRDefault="002178BB" w:rsidP="00B73C73">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lowchart: Alternate Process 98"/>
                        <wps:cNvSpPr/>
                        <wps:spPr>
                          <a:xfrm>
                            <a:off x="4093578" y="0"/>
                            <a:ext cx="791845"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04229399" w14:textId="77777777" w:rsidR="002178BB" w:rsidRPr="004E169A" w:rsidRDefault="002178BB" w:rsidP="00B73C73">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FD1C46C" id="Group 73" o:spid="_x0000_s1141" style="width:481.85pt;height:22.65pt;mso-position-horizontal-relative:char;mso-position-vertical-relative:line" coordsize="4885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">
                <v:shape id="Right Arrow 74" o:spid="_x0000_s1142" type="#_x0000_t13" style="position:absolute;left:3801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" adj="14700" fillcolor="#da3f31" strokecolor="#da3f31" strokeweight="2pt"/>
                <v:shape id="Right Arrow 75" o:spid="_x0000_s1143"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" adj="14700" fillcolor="#da3f31" strokecolor="#da3f31" strokeweight="2pt"/>
                <v:shape id="Right Arrow 76" o:spid="_x0000_s1144"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" adj="14700" fillcolor="#da3f31" strokecolor="#da3f31" strokeweight="2pt"/>
                <v:shape id="Right Arrow 77" o:spid="_x0000_s1145"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" adj="14700" fillcolor="#da3f31" strokecolor="#da3f31" strokeweight="2pt"/>
                <v:shape id="Flowchart: Alternate Process 78" o:spid="_x0000_s1146"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" filled="f" strokecolor="#da3f31" strokeweight="2pt">
                  <v:textbox>
                    <w:txbxContent>
                      <w:p w14:paraId="6C05F117" w14:textId="77777777" w:rsidR="002178BB" w:rsidRPr="004E169A" w:rsidRDefault="002178BB" w:rsidP="00B73C73">
                        <w:pPr>
                          <w:spacing w:after="0"/>
                          <w:rPr>
                            <w:sz w:val="18"/>
                            <w:szCs w:val="18"/>
                          </w:rPr>
                        </w:pPr>
                        <w:r w:rsidRPr="004E169A">
                          <w:rPr>
                            <w:sz w:val="18"/>
                            <w:szCs w:val="18"/>
                          </w:rPr>
                          <w:t>ENGAGE</w:t>
                        </w:r>
                      </w:p>
                    </w:txbxContent>
                  </v:textbox>
                </v:shape>
                <v:shape id="Flowchart: Alternate Process 82" o:spid="_x0000_s1147"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" fillcolor="#da3f31" strokecolor="#da3f31" strokeweight="2pt">
                  <v:textbox>
                    <w:txbxContent>
                      <w:p w14:paraId="60D322F9" w14:textId="77777777" w:rsidR="002178BB" w:rsidRPr="004E169A" w:rsidRDefault="002178BB" w:rsidP="00B73C73">
                        <w:pPr>
                          <w:spacing w:after="0"/>
                          <w:jc w:val="center"/>
                          <w:rPr>
                            <w:sz w:val="18"/>
                            <w:szCs w:val="18"/>
                          </w:rPr>
                        </w:pPr>
                        <w:r w:rsidRPr="004E169A">
                          <w:rPr>
                            <w:sz w:val="18"/>
                            <w:szCs w:val="18"/>
                          </w:rPr>
                          <w:t>EXPLORE</w:t>
                        </w:r>
                      </w:p>
                    </w:txbxContent>
                  </v:textbox>
                </v:shape>
                <v:shape id="Flowchart: Alternate Process 88" o:spid="_x0000_s1148"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" filled="f" strokecolor="#da3f31" strokeweight="2pt">
                  <v:textbox>
                    <w:txbxContent>
                      <w:p w14:paraId="32FFC2B0" w14:textId="77777777" w:rsidR="002178BB" w:rsidRPr="004E169A" w:rsidRDefault="002178BB" w:rsidP="00B73C73">
                        <w:pPr>
                          <w:spacing w:after="0"/>
                          <w:jc w:val="center"/>
                          <w:rPr>
                            <w:sz w:val="18"/>
                            <w:szCs w:val="18"/>
                          </w:rPr>
                        </w:pPr>
                        <w:r w:rsidRPr="004E169A">
                          <w:rPr>
                            <w:sz w:val="18"/>
                            <w:szCs w:val="18"/>
                          </w:rPr>
                          <w:t xml:space="preserve">EXPLAIN </w:t>
                        </w:r>
                      </w:p>
                    </w:txbxContent>
                  </v:textbox>
                </v:shape>
                <v:shape id="Flowchart: Alternate Process 95" o:spid="_x0000_s1149" type="#_x0000_t176" style="position:absolute;left:29370;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" filled="f" strokecolor="#da3f31" strokeweight="2pt">
                  <v:textbox>
                    <w:txbxContent>
                      <w:p w14:paraId="63182B6C" w14:textId="77777777" w:rsidR="002178BB" w:rsidRPr="004E169A" w:rsidRDefault="002178BB" w:rsidP="00B73C73">
                        <w:pPr>
                          <w:spacing w:after="0"/>
                          <w:jc w:val="center"/>
                          <w:rPr>
                            <w:sz w:val="18"/>
                            <w:szCs w:val="18"/>
                          </w:rPr>
                        </w:pPr>
                        <w:r w:rsidRPr="004E169A">
                          <w:rPr>
                            <w:sz w:val="18"/>
                            <w:szCs w:val="18"/>
                          </w:rPr>
                          <w:t>ELABORATE</w:t>
                        </w:r>
                      </w:p>
                    </w:txbxContent>
                  </v:textbox>
                </v:shape>
                <v:shape id="Flowchart: Alternate Process 98" o:spid="_x0000_s1150" type="#_x0000_t176" style="position:absolute;left:40935;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" filled="f" strokecolor="#da3f31" strokeweight="2pt">
                  <v:textbox>
                    <w:txbxContent>
                      <w:p w14:paraId="04229399" w14:textId="77777777" w:rsidR="002178BB" w:rsidRPr="004E169A" w:rsidRDefault="002178BB" w:rsidP="00B73C73">
                        <w:pPr>
                          <w:spacing w:after="0"/>
                          <w:jc w:val="center"/>
                          <w:rPr>
                            <w:sz w:val="18"/>
                            <w:szCs w:val="18"/>
                          </w:rPr>
                        </w:pPr>
                        <w:r w:rsidRPr="004E169A">
                          <w:rPr>
                            <w:sz w:val="18"/>
                            <w:szCs w:val="18"/>
                          </w:rPr>
                          <w:t>EVALUATE</w:t>
                        </w:r>
                      </w:p>
                    </w:txbxContent>
                  </v:textbox>
                </v:shape>
                <w10:anchorlock/>
              </v:group>
            </w:pict>
          </mc:Fallback>
        </mc:AlternateContent>
      </w:r>
    </w:p>
    <w:p w14:paraId="7A0F105E" w14:textId="77777777" w:rsidR="00B73C73" w:rsidRPr="005701DE" w:rsidRDefault="00B73C73" w:rsidP="00B73C73">
      <w:pPr>
        <w:pStyle w:val="Heading4"/>
      </w:pPr>
      <w:r>
        <w:t>Learning intentions</w:t>
      </w:r>
    </w:p>
    <w:p w14:paraId="2EF3F14B" w14:textId="72640195" w:rsidR="00B73C73" w:rsidRDefault="00B73C73" w:rsidP="00D6222B">
      <w:pPr>
        <w:spacing w:after="0"/>
      </w:pPr>
      <w:r>
        <w:t>Students will be able to:</w:t>
      </w:r>
    </w:p>
    <w:p w14:paraId="019DB7EE" w14:textId="64846A33" w:rsidR="002F4587" w:rsidRDefault="002F4587" w:rsidP="005344A6">
      <w:pPr>
        <w:pStyle w:val="ListParagraph"/>
        <w:numPr>
          <w:ilvl w:val="0"/>
          <w:numId w:val="31"/>
        </w:numPr>
      </w:pPr>
      <w:r w:rsidRPr="004A1364">
        <w:t>Identify</w:t>
      </w:r>
      <w:r>
        <w:rPr>
          <w:b/>
        </w:rPr>
        <w:t xml:space="preserve"> </w:t>
      </w:r>
      <w:r>
        <w:t>the primary industries that contribute to W</w:t>
      </w:r>
      <w:r w:rsidR="003F016C">
        <w:t>A</w:t>
      </w:r>
      <w:r>
        <w:t xml:space="preserve">’s economic performance. </w:t>
      </w:r>
    </w:p>
    <w:p w14:paraId="47B61F72" w14:textId="0A01520E" w:rsidR="00B73C73" w:rsidRDefault="00B73C73" w:rsidP="00B73C73">
      <w:pPr>
        <w:pStyle w:val="Heading4"/>
      </w:pPr>
      <w:r w:rsidRPr="005701DE">
        <w:t>Background information</w:t>
      </w:r>
    </w:p>
    <w:p w14:paraId="6BF56538" w14:textId="3B83E572" w:rsidR="00217ADA" w:rsidRDefault="00217ADA" w:rsidP="00D6222B">
      <w:pPr>
        <w:pStyle w:val="NoSpacing"/>
        <w:spacing w:after="120"/>
      </w:pPr>
      <w:r>
        <w:t xml:space="preserve">As stated in the Primary Industry Plan 2020-2024: </w:t>
      </w:r>
    </w:p>
    <w:p w14:paraId="22FCF536" w14:textId="51C3367F" w:rsidR="00217ADA" w:rsidRPr="0018484D" w:rsidRDefault="002F4587" w:rsidP="00D6222B">
      <w:pPr>
        <w:pStyle w:val="NoSpacing"/>
        <w:spacing w:after="120"/>
        <w:rPr>
          <w:i/>
        </w:rPr>
      </w:pPr>
      <w:r w:rsidRPr="0018484D">
        <w:rPr>
          <w:i/>
        </w:rPr>
        <w:t xml:space="preserve">The objectives of the Primary Industries Plan (‘the Plan’) are to set clear priorities for investment and to establish a platform for strengthened collaboration between government and primary industries. </w:t>
      </w:r>
    </w:p>
    <w:p w14:paraId="1AEA7A5D" w14:textId="57167EA8" w:rsidR="00217ADA" w:rsidRPr="0018484D" w:rsidRDefault="002F4587" w:rsidP="00D6222B">
      <w:pPr>
        <w:pStyle w:val="NoSpacing"/>
        <w:spacing w:after="120"/>
        <w:rPr>
          <w:i/>
        </w:rPr>
      </w:pPr>
      <w:r w:rsidRPr="0018484D">
        <w:rPr>
          <w:i/>
        </w:rPr>
        <w:t xml:space="preserve">It sets out how the Department of Primary Industries and Regional Development (DPIRD) and other Western Australian Government agencies, Commonwealth Government, industry, communities, and other stakeholders will work together to sustain the prosperity of the State’s primary industries. </w:t>
      </w:r>
    </w:p>
    <w:p w14:paraId="1B54570E" w14:textId="77777777" w:rsidR="00217ADA" w:rsidRPr="0018484D" w:rsidRDefault="002F4587" w:rsidP="00D6222B">
      <w:pPr>
        <w:pStyle w:val="NoSpacing"/>
        <w:spacing w:after="120"/>
        <w:rPr>
          <w:i/>
        </w:rPr>
      </w:pPr>
      <w:r w:rsidRPr="0018484D">
        <w:rPr>
          <w:i/>
        </w:rPr>
        <w:t xml:space="preserve">A key purpose of the Plan is to give effect to the State’s broader economic development policy. Together with other economic development initiatives, the Plan will contribute to the State Government’s priorities of creating jobs, strengthening and diversifying the economy and creating stronger regions. </w:t>
      </w:r>
    </w:p>
    <w:p w14:paraId="46243A0F" w14:textId="77777777" w:rsidR="00217ADA" w:rsidRPr="0018484D" w:rsidRDefault="002F4587" w:rsidP="00D6222B">
      <w:pPr>
        <w:pStyle w:val="NoSpacing"/>
        <w:spacing w:after="120"/>
        <w:rPr>
          <w:i/>
        </w:rPr>
      </w:pPr>
      <w:r w:rsidRPr="0018484D">
        <w:rPr>
          <w:i/>
        </w:rPr>
        <w:t xml:space="preserve">The State’s primary industries are well-placed to expand and diversify the regional Western Australian economy. The Plan reflects and supports the State’s economic development framework, Diversify WA. To align itself with the framework, the Plan will regularly report on the diversification of the primary industries sector. </w:t>
      </w:r>
    </w:p>
    <w:p w14:paraId="12FCE5AC" w14:textId="77777777" w:rsidR="00217ADA" w:rsidRPr="0018484D" w:rsidRDefault="002F4587" w:rsidP="00217ADA">
      <w:pPr>
        <w:pStyle w:val="NoSpacing"/>
        <w:rPr>
          <w:i/>
        </w:rPr>
      </w:pPr>
      <w:r w:rsidRPr="0018484D">
        <w:rPr>
          <w:i/>
        </w:rPr>
        <w:t xml:space="preserve">We will report our progress in delivering the Plan’s outcomes, including trends in: </w:t>
      </w:r>
    </w:p>
    <w:p w14:paraId="62F99FC4" w14:textId="372163DF" w:rsidR="00217ADA" w:rsidRPr="0018484D" w:rsidRDefault="002F4587" w:rsidP="00D6222B">
      <w:pPr>
        <w:pStyle w:val="NoSpacing"/>
        <w:numPr>
          <w:ilvl w:val="0"/>
          <w:numId w:val="8"/>
        </w:numPr>
        <w:rPr>
          <w:i/>
        </w:rPr>
      </w:pPr>
      <w:r w:rsidRPr="0018484D">
        <w:rPr>
          <w:i/>
        </w:rPr>
        <w:t xml:space="preserve">employment </w:t>
      </w:r>
    </w:p>
    <w:p w14:paraId="39400D05" w14:textId="17013197" w:rsidR="00217ADA" w:rsidRPr="0018484D" w:rsidRDefault="002F4587" w:rsidP="00D6222B">
      <w:pPr>
        <w:pStyle w:val="NoSpacing"/>
        <w:numPr>
          <w:ilvl w:val="0"/>
          <w:numId w:val="8"/>
        </w:numPr>
        <w:rPr>
          <w:i/>
        </w:rPr>
      </w:pPr>
      <w:r w:rsidRPr="0018484D">
        <w:rPr>
          <w:i/>
        </w:rPr>
        <w:t xml:space="preserve">primary production </w:t>
      </w:r>
    </w:p>
    <w:p w14:paraId="3D72CA18" w14:textId="23D81D96" w:rsidR="00217ADA" w:rsidRPr="0018484D" w:rsidRDefault="002F4587" w:rsidP="00D6222B">
      <w:pPr>
        <w:pStyle w:val="NoSpacing"/>
        <w:numPr>
          <w:ilvl w:val="0"/>
          <w:numId w:val="8"/>
        </w:numPr>
        <w:rPr>
          <w:i/>
        </w:rPr>
      </w:pPr>
      <w:r w:rsidRPr="0018484D">
        <w:rPr>
          <w:i/>
        </w:rPr>
        <w:t xml:space="preserve">food and beverage manufacturing </w:t>
      </w:r>
    </w:p>
    <w:p w14:paraId="05EC830E" w14:textId="34F3D205" w:rsidR="00217ADA" w:rsidRPr="0018484D" w:rsidRDefault="002F4587" w:rsidP="00D6222B">
      <w:pPr>
        <w:pStyle w:val="NoSpacing"/>
        <w:numPr>
          <w:ilvl w:val="0"/>
          <w:numId w:val="8"/>
        </w:numPr>
        <w:rPr>
          <w:i/>
        </w:rPr>
      </w:pPr>
      <w:r w:rsidRPr="0018484D">
        <w:rPr>
          <w:i/>
        </w:rPr>
        <w:t xml:space="preserve">export market distribution. </w:t>
      </w:r>
    </w:p>
    <w:p w14:paraId="36AACF8D" w14:textId="619CD08C" w:rsidR="00217ADA" w:rsidRPr="0018484D" w:rsidRDefault="002F4587" w:rsidP="00D6222B">
      <w:pPr>
        <w:pStyle w:val="NoSpacing"/>
        <w:spacing w:after="240"/>
        <w:rPr>
          <w:i/>
        </w:rPr>
      </w:pPr>
      <w:r w:rsidRPr="0018484D">
        <w:rPr>
          <w:i/>
        </w:rPr>
        <w:t>The overall success of the Plan will be evaluated in 2024 and a new plan develop</w:t>
      </w:r>
      <w:r w:rsidR="00217ADA" w:rsidRPr="0018484D">
        <w:rPr>
          <w:i/>
        </w:rPr>
        <w:t xml:space="preserve">ed for the next five years. </w:t>
      </w:r>
    </w:p>
    <w:p w14:paraId="6F16E1C7" w14:textId="77777777" w:rsidR="00217ADA" w:rsidRPr="0018484D" w:rsidRDefault="00217ADA" w:rsidP="00D6222B">
      <w:pPr>
        <w:pStyle w:val="NoSpacing"/>
        <w:spacing w:after="240"/>
        <w:rPr>
          <w:i/>
        </w:rPr>
      </w:pPr>
      <w:r w:rsidRPr="0018484D">
        <w:rPr>
          <w:i/>
        </w:rPr>
        <w:t xml:space="preserve">To be implemented over the period 2020 to 2024, this Plan will enable the Government, industry, and communities to more effectively collaborate to support Western Australia’s primary industries. As lead agency, DPIRD will oversee the implementation of the Plan in consultation with primary industries. </w:t>
      </w:r>
    </w:p>
    <w:p w14:paraId="517B8A31" w14:textId="77777777" w:rsidR="00217ADA" w:rsidRPr="0018484D" w:rsidRDefault="00217ADA" w:rsidP="00217ADA">
      <w:pPr>
        <w:pStyle w:val="NoSpacing"/>
        <w:rPr>
          <w:i/>
        </w:rPr>
      </w:pPr>
      <w:r w:rsidRPr="0018484D">
        <w:rPr>
          <w:i/>
        </w:rPr>
        <w:t xml:space="preserve">We will: </w:t>
      </w:r>
    </w:p>
    <w:p w14:paraId="1E270859" w14:textId="3D78F2C2" w:rsidR="00217ADA" w:rsidRPr="0018484D" w:rsidRDefault="00217ADA" w:rsidP="00D6222B">
      <w:pPr>
        <w:pStyle w:val="NoSpacing"/>
        <w:numPr>
          <w:ilvl w:val="0"/>
          <w:numId w:val="8"/>
        </w:numPr>
        <w:rPr>
          <w:i/>
        </w:rPr>
      </w:pPr>
      <w:r w:rsidRPr="0018484D">
        <w:rPr>
          <w:i/>
        </w:rPr>
        <w:t xml:space="preserve">Actively engage and partner with industry at enterprise, industry and representative organisation level, and support the strengthening of industry leadership. </w:t>
      </w:r>
    </w:p>
    <w:p w14:paraId="75A224F8" w14:textId="5714C469" w:rsidR="00217ADA" w:rsidRPr="0018484D" w:rsidRDefault="00217ADA" w:rsidP="00D6222B">
      <w:pPr>
        <w:pStyle w:val="NoSpacing"/>
        <w:numPr>
          <w:ilvl w:val="0"/>
          <w:numId w:val="8"/>
        </w:numPr>
        <w:rPr>
          <w:i/>
        </w:rPr>
      </w:pPr>
      <w:r w:rsidRPr="0018484D">
        <w:rPr>
          <w:i/>
        </w:rPr>
        <w:t xml:space="preserve">Play a lead role within Government to advocate for the regulatory, policy and program support required to implement the Plan. </w:t>
      </w:r>
    </w:p>
    <w:p w14:paraId="4760853B" w14:textId="52BFDAB1" w:rsidR="00217ADA" w:rsidRPr="0018484D" w:rsidRDefault="00217ADA" w:rsidP="00D6222B">
      <w:pPr>
        <w:pStyle w:val="NoSpacing"/>
        <w:numPr>
          <w:ilvl w:val="0"/>
          <w:numId w:val="8"/>
        </w:numPr>
        <w:rPr>
          <w:i/>
        </w:rPr>
      </w:pPr>
      <w:r w:rsidRPr="0018484D">
        <w:rPr>
          <w:i/>
        </w:rPr>
        <w:t xml:space="preserve">Work closely with relevant government agencies at State and Commonwealth level to deliver outcomes for industry. </w:t>
      </w:r>
    </w:p>
    <w:p w14:paraId="577644B8" w14:textId="25359D62" w:rsidR="00217ADA" w:rsidRPr="0018484D" w:rsidRDefault="00217ADA" w:rsidP="00D6222B">
      <w:pPr>
        <w:pStyle w:val="NoSpacing"/>
        <w:numPr>
          <w:ilvl w:val="0"/>
          <w:numId w:val="8"/>
        </w:numPr>
        <w:rPr>
          <w:i/>
        </w:rPr>
      </w:pPr>
      <w:r w:rsidRPr="0018484D">
        <w:rPr>
          <w:i/>
        </w:rPr>
        <w:t xml:space="preserve">Directly deliver programs including coordinating and participating in the delivery of foundational research and development activities. </w:t>
      </w:r>
    </w:p>
    <w:p w14:paraId="060A65B4" w14:textId="14E36D5B" w:rsidR="00217ADA" w:rsidRPr="0018484D" w:rsidRDefault="00217ADA" w:rsidP="00D6222B">
      <w:pPr>
        <w:pStyle w:val="NoSpacing"/>
        <w:numPr>
          <w:ilvl w:val="0"/>
          <w:numId w:val="8"/>
        </w:numPr>
        <w:spacing w:after="240"/>
        <w:rPr>
          <w:i/>
        </w:rPr>
      </w:pPr>
      <w:r w:rsidRPr="0018484D">
        <w:rPr>
          <w:i/>
        </w:rPr>
        <w:t xml:space="preserve">Work with industry to understand the impact of COVID-19 on primary industries and assess the direction of the Plan in light of these evolving conditions. </w:t>
      </w:r>
    </w:p>
    <w:p w14:paraId="5EBA4E0C" w14:textId="682E40F7" w:rsidR="00217ADA" w:rsidRPr="0018484D" w:rsidRDefault="00C2518B" w:rsidP="00CC2437">
      <w:pPr>
        <w:pStyle w:val="NoSpacing"/>
        <w:spacing w:after="240"/>
        <w:rPr>
          <w:i/>
        </w:rPr>
      </w:pPr>
      <w:r>
        <w:rPr>
          <w:i/>
        </w:rPr>
        <w:t>Implementation will be focu</w:t>
      </w:r>
      <w:r w:rsidR="00217ADA" w:rsidRPr="0018484D">
        <w:rPr>
          <w:i/>
        </w:rPr>
        <w:t xml:space="preserve">sed through reporting on progress on each of the Strategic Initiatives identified in the Plan. </w:t>
      </w:r>
    </w:p>
    <w:p w14:paraId="62120EC0" w14:textId="77777777" w:rsidR="0028525E" w:rsidRDefault="0028525E">
      <w:pPr>
        <w:spacing w:line="276" w:lineRule="auto"/>
        <w:rPr>
          <w:rFonts w:cs="Arial"/>
          <w:b/>
          <w:color w:val="C45911"/>
          <w:sz w:val="24"/>
        </w:rPr>
      </w:pPr>
      <w:r>
        <w:br w:type="page"/>
      </w:r>
    </w:p>
    <w:p w14:paraId="2E714E09" w14:textId="105D3049" w:rsidR="00B73C73" w:rsidRDefault="00B73C73" w:rsidP="00217ADA">
      <w:pPr>
        <w:pStyle w:val="Heading3"/>
      </w:pPr>
      <w:r w:rsidRPr="00A506DC">
        <w:lastRenderedPageBreak/>
        <w:t>Resources and equipment</w:t>
      </w:r>
      <w:r w:rsidR="00217ADA">
        <w:t xml:space="preserve"> </w:t>
      </w:r>
    </w:p>
    <w:p w14:paraId="4BCB807E" w14:textId="77777777" w:rsidR="00B73C73" w:rsidRDefault="00B73C73" w:rsidP="004E169A">
      <w:pPr>
        <w:spacing w:after="0"/>
      </w:pPr>
      <w:r>
        <w:t>Teaching resource</w:t>
      </w:r>
    </w:p>
    <w:p w14:paraId="451AF9CE" w14:textId="362CDD25" w:rsidR="00B73C73" w:rsidRPr="00C0521A" w:rsidRDefault="00B73C73" w:rsidP="00FC4698">
      <w:pPr>
        <w:pStyle w:val="ListParagraph"/>
        <w:numPr>
          <w:ilvl w:val="0"/>
          <w:numId w:val="8"/>
        </w:numPr>
        <w:spacing w:line="288" w:lineRule="auto"/>
      </w:pPr>
      <w:r w:rsidRPr="00C0521A">
        <w:t>Infographic</w:t>
      </w:r>
      <w:r w:rsidR="000F1ACF" w:rsidRPr="00C0521A">
        <w:t xml:space="preserve"> 3</w:t>
      </w:r>
      <w:r w:rsidR="00C0521A">
        <w:t xml:space="preserve">: Spotlight on Western Australia – Trade </w:t>
      </w:r>
    </w:p>
    <w:p w14:paraId="2B10C1D5" w14:textId="60D962CA" w:rsidR="00B73C73" w:rsidRDefault="00B73C73" w:rsidP="00B73C73">
      <w:pPr>
        <w:pStyle w:val="Heading4"/>
      </w:pPr>
      <w:r w:rsidRPr="000168AB">
        <w:t>Instructions for suggested activities</w:t>
      </w:r>
    </w:p>
    <w:p w14:paraId="39058C24" w14:textId="3E1FB85A" w:rsidR="00DB6738" w:rsidRPr="00C0521A" w:rsidRDefault="00DB6738" w:rsidP="005344A6">
      <w:pPr>
        <w:pStyle w:val="NoSpacing"/>
        <w:numPr>
          <w:ilvl w:val="0"/>
          <w:numId w:val="30"/>
        </w:numPr>
      </w:pPr>
      <w:r w:rsidRPr="00C0521A">
        <w:rPr>
          <w:b/>
        </w:rPr>
        <w:t xml:space="preserve">Read </w:t>
      </w:r>
      <w:r w:rsidR="008E5624" w:rsidRPr="00C0521A">
        <w:t>the information</w:t>
      </w:r>
      <w:r w:rsidR="00217ADA" w:rsidRPr="00C0521A">
        <w:t xml:space="preserve"> regarding the </w:t>
      </w:r>
      <w:r w:rsidRPr="00C0521A">
        <w:t xml:space="preserve">Primary Industry Plan. </w:t>
      </w:r>
      <w:r w:rsidRPr="00C0521A">
        <w:rPr>
          <w:b/>
        </w:rPr>
        <w:t xml:space="preserve">Define </w:t>
      </w:r>
      <w:r w:rsidRPr="00C0521A">
        <w:t xml:space="preserve">any words/terms that are unfamiliar </w:t>
      </w:r>
      <w:r w:rsidR="00BF4160">
        <w:t>to the students</w:t>
      </w:r>
      <w:r w:rsidRPr="00C0521A">
        <w:t xml:space="preserve">. </w:t>
      </w:r>
    </w:p>
    <w:p w14:paraId="24DE09D6" w14:textId="77777777" w:rsidR="00DB6738" w:rsidRPr="00C0521A" w:rsidRDefault="00DB6738" w:rsidP="00CC2437">
      <w:pPr>
        <w:pStyle w:val="NoSpacing"/>
      </w:pPr>
    </w:p>
    <w:p w14:paraId="1F8886CE" w14:textId="771DCA8F" w:rsidR="00217ADA" w:rsidRPr="00C0521A" w:rsidRDefault="00DB6738" w:rsidP="005344A6">
      <w:pPr>
        <w:pStyle w:val="NoSpacing"/>
        <w:numPr>
          <w:ilvl w:val="0"/>
          <w:numId w:val="30"/>
        </w:numPr>
      </w:pPr>
      <w:r w:rsidRPr="00C0521A">
        <w:t xml:space="preserve">Students to use a Venn diagram to </w:t>
      </w:r>
      <w:r w:rsidRPr="00C0521A">
        <w:rPr>
          <w:b/>
        </w:rPr>
        <w:t>compare</w:t>
      </w:r>
      <w:r w:rsidR="00C0521A">
        <w:t xml:space="preserve"> F</w:t>
      </w:r>
      <w:r w:rsidRPr="00C0521A">
        <w:t xml:space="preserve">igures 1 and 2. </w:t>
      </w:r>
      <w:r w:rsidRPr="00C0521A">
        <w:rPr>
          <w:b/>
        </w:rPr>
        <w:t xml:space="preserve">Discuss </w:t>
      </w:r>
      <w:r w:rsidRPr="00C0521A">
        <w:t xml:space="preserve">the purpose and usefulness of each figure. Students decide which </w:t>
      </w:r>
      <w:r w:rsidR="00337ADC">
        <w:t>f</w:t>
      </w:r>
      <w:r w:rsidR="00371BDF">
        <w:t>igure</w:t>
      </w:r>
      <w:r w:rsidRPr="00C0521A">
        <w:t xml:space="preserve"> they think </w:t>
      </w:r>
      <w:r w:rsidR="00371BDF">
        <w:t>provides the</w:t>
      </w:r>
      <w:r w:rsidRPr="00C0521A">
        <w:t xml:space="preserve"> most useful </w:t>
      </w:r>
      <w:r w:rsidR="00371BDF">
        <w:t xml:space="preserve">data, </w:t>
      </w:r>
      <w:r w:rsidRPr="00C0521A">
        <w:t xml:space="preserve">and why. </w:t>
      </w:r>
    </w:p>
    <w:p w14:paraId="00292D10" w14:textId="752578EA" w:rsidR="00217ADA" w:rsidRPr="00C0521A" w:rsidRDefault="00217ADA" w:rsidP="00217ADA">
      <w:pPr>
        <w:pStyle w:val="NoSpacing"/>
      </w:pPr>
    </w:p>
    <w:p w14:paraId="03F0A550" w14:textId="0B77E962" w:rsidR="007C1077" w:rsidRPr="00C0521A" w:rsidRDefault="00217ADA" w:rsidP="005344A6">
      <w:pPr>
        <w:pStyle w:val="ListParagraph"/>
        <w:numPr>
          <w:ilvl w:val="0"/>
          <w:numId w:val="30"/>
        </w:numPr>
      </w:pPr>
      <w:r w:rsidRPr="00C0521A">
        <w:rPr>
          <w:b/>
        </w:rPr>
        <w:t xml:space="preserve">Create </w:t>
      </w:r>
      <w:r w:rsidRPr="00C0521A">
        <w:t>a PMI</w:t>
      </w:r>
      <w:r w:rsidR="00CA02B5">
        <w:t xml:space="preserve"> </w:t>
      </w:r>
      <w:r w:rsidRPr="00C0521A">
        <w:t xml:space="preserve">chart based on the information in Figures 1 and 2. </w:t>
      </w:r>
    </w:p>
    <w:p w14:paraId="3B70ACBA" w14:textId="77777777" w:rsidR="007C1077" w:rsidRPr="00C0521A" w:rsidRDefault="007C1077" w:rsidP="007C1077">
      <w:pPr>
        <w:pStyle w:val="ListParagraph"/>
      </w:pPr>
    </w:p>
    <w:p w14:paraId="1AFE287B" w14:textId="4C572BF6" w:rsidR="00D73D02" w:rsidRDefault="007C1077" w:rsidP="00D73D02">
      <w:pPr>
        <w:pStyle w:val="ListParagraph"/>
      </w:pPr>
      <w:r>
        <w:t>For example:</w:t>
      </w:r>
    </w:p>
    <w:tbl>
      <w:tblPr>
        <w:tblStyle w:val="TableGrid"/>
        <w:tblW w:w="0" w:type="auto"/>
        <w:tblInd w:w="720"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CellMar>
          <w:top w:w="57" w:type="dxa"/>
          <w:bottom w:w="57" w:type="dxa"/>
        </w:tblCellMar>
        <w:tblLook w:val="04A0" w:firstRow="1" w:lastRow="0" w:firstColumn="1" w:lastColumn="0" w:noHBand="0" w:noVBand="1"/>
      </w:tblPr>
      <w:tblGrid>
        <w:gridCol w:w="2990"/>
        <w:gridCol w:w="3033"/>
        <w:gridCol w:w="3008"/>
      </w:tblGrid>
      <w:tr w:rsidR="007C1077" w14:paraId="313D06C3" w14:textId="77777777" w:rsidTr="00D6222B">
        <w:tc>
          <w:tcPr>
            <w:tcW w:w="3209" w:type="dxa"/>
          </w:tcPr>
          <w:p w14:paraId="4B3CD3C2" w14:textId="0606EC5D" w:rsidR="007C1077" w:rsidRPr="007C1077" w:rsidRDefault="007C1077" w:rsidP="007C1077">
            <w:pPr>
              <w:pStyle w:val="ListParagraph"/>
              <w:ind w:left="0"/>
              <w:jc w:val="center"/>
              <w:rPr>
                <w:b/>
              </w:rPr>
            </w:pPr>
            <w:r>
              <w:rPr>
                <w:b/>
              </w:rPr>
              <w:t>Plus</w:t>
            </w:r>
          </w:p>
        </w:tc>
        <w:tc>
          <w:tcPr>
            <w:tcW w:w="3209" w:type="dxa"/>
          </w:tcPr>
          <w:p w14:paraId="77949F73" w14:textId="3D5FE06D" w:rsidR="007C1077" w:rsidRPr="007C1077" w:rsidRDefault="007C1077" w:rsidP="007C1077">
            <w:pPr>
              <w:pStyle w:val="ListParagraph"/>
              <w:ind w:left="0"/>
              <w:jc w:val="center"/>
              <w:rPr>
                <w:b/>
              </w:rPr>
            </w:pPr>
            <w:r>
              <w:rPr>
                <w:b/>
              </w:rPr>
              <w:t xml:space="preserve">Minus </w:t>
            </w:r>
          </w:p>
        </w:tc>
        <w:tc>
          <w:tcPr>
            <w:tcW w:w="3210" w:type="dxa"/>
          </w:tcPr>
          <w:p w14:paraId="1BB60726" w14:textId="6EF9C62C" w:rsidR="007C1077" w:rsidRPr="007C1077" w:rsidRDefault="007C1077" w:rsidP="007C1077">
            <w:pPr>
              <w:pStyle w:val="ListParagraph"/>
              <w:ind w:left="0"/>
              <w:jc w:val="center"/>
              <w:rPr>
                <w:b/>
              </w:rPr>
            </w:pPr>
            <w:r>
              <w:rPr>
                <w:b/>
              </w:rPr>
              <w:t>Interesting</w:t>
            </w:r>
          </w:p>
        </w:tc>
      </w:tr>
      <w:tr w:rsidR="007C1077" w14:paraId="093DD42E" w14:textId="77777777" w:rsidTr="0028525E">
        <w:trPr>
          <w:trHeight w:val="1687"/>
        </w:trPr>
        <w:tc>
          <w:tcPr>
            <w:tcW w:w="3209" w:type="dxa"/>
          </w:tcPr>
          <w:p w14:paraId="310F02FA" w14:textId="77777777" w:rsidR="007C1077" w:rsidRDefault="007C1077" w:rsidP="00D73D02">
            <w:pPr>
              <w:pStyle w:val="ListParagraph"/>
              <w:ind w:left="0"/>
            </w:pPr>
            <w:r>
              <w:t>WA earns $11.7 billion from primary industry.</w:t>
            </w:r>
          </w:p>
          <w:p w14:paraId="0D620393" w14:textId="77777777" w:rsidR="007C1077" w:rsidRDefault="007C1077" w:rsidP="00D73D02">
            <w:pPr>
              <w:pStyle w:val="ListParagraph"/>
              <w:ind w:left="0"/>
            </w:pPr>
          </w:p>
          <w:p w14:paraId="0D392509" w14:textId="0DF4418E" w:rsidR="007C1077" w:rsidRDefault="007C1077" w:rsidP="007C1077">
            <w:pPr>
              <w:pStyle w:val="ListParagraph"/>
              <w:ind w:left="0"/>
            </w:pPr>
            <w:r>
              <w:t>There are a range of industries that contribute to exports</w:t>
            </w:r>
          </w:p>
        </w:tc>
        <w:tc>
          <w:tcPr>
            <w:tcW w:w="3209" w:type="dxa"/>
          </w:tcPr>
          <w:p w14:paraId="45644318" w14:textId="25679164" w:rsidR="007C1077" w:rsidRDefault="007C1077" w:rsidP="00D73D02">
            <w:pPr>
              <w:pStyle w:val="ListParagraph"/>
              <w:ind w:left="0"/>
            </w:pPr>
            <w:r>
              <w:t>High reliance on grains/cereal for export income</w:t>
            </w:r>
          </w:p>
          <w:p w14:paraId="035ED0F7" w14:textId="77777777" w:rsidR="007C1077" w:rsidRDefault="007C1077" w:rsidP="00D73D02">
            <w:pPr>
              <w:pStyle w:val="ListParagraph"/>
              <w:ind w:left="0"/>
            </w:pPr>
          </w:p>
          <w:p w14:paraId="644E749A" w14:textId="059866B0" w:rsidR="007C1077" w:rsidRDefault="007C1077" w:rsidP="00D73D02">
            <w:pPr>
              <w:pStyle w:val="ListParagraph"/>
              <w:ind w:left="0"/>
            </w:pPr>
            <w:r>
              <w:t xml:space="preserve">We rely on China for </w:t>
            </w:r>
            <w:r w:rsidR="0028525E">
              <w:t>approximately 25% of our income</w:t>
            </w:r>
          </w:p>
        </w:tc>
        <w:tc>
          <w:tcPr>
            <w:tcW w:w="3210" w:type="dxa"/>
          </w:tcPr>
          <w:p w14:paraId="5B1F83AC" w14:textId="77777777" w:rsidR="007C1077" w:rsidRDefault="007C1077" w:rsidP="00D73D02">
            <w:pPr>
              <w:pStyle w:val="ListParagraph"/>
              <w:ind w:left="0"/>
            </w:pPr>
            <w:r>
              <w:t xml:space="preserve">More than half our exports are purchased by Asian countries </w:t>
            </w:r>
          </w:p>
          <w:p w14:paraId="1D2F9587" w14:textId="77777777" w:rsidR="007C1077" w:rsidRDefault="007C1077" w:rsidP="00D73D02">
            <w:pPr>
              <w:pStyle w:val="ListParagraph"/>
              <w:ind w:left="0"/>
            </w:pPr>
          </w:p>
          <w:p w14:paraId="30DC29D6" w14:textId="1BC97801" w:rsidR="007C1077" w:rsidRDefault="007C1077" w:rsidP="00D73D02">
            <w:pPr>
              <w:pStyle w:val="ListParagraph"/>
              <w:ind w:left="0"/>
            </w:pPr>
            <w:r>
              <w:t>Livestock accounts for only 15% of export income</w:t>
            </w:r>
          </w:p>
        </w:tc>
      </w:tr>
    </w:tbl>
    <w:p w14:paraId="78611B7C" w14:textId="77777777" w:rsidR="00D73D02" w:rsidRDefault="00D73D02">
      <w:pPr>
        <w:spacing w:line="276" w:lineRule="auto"/>
      </w:pPr>
      <w:r>
        <w:br w:type="page"/>
      </w:r>
    </w:p>
    <w:p w14:paraId="741BAC12" w14:textId="714F29F0" w:rsidR="00B73C73" w:rsidRPr="00324CB4" w:rsidRDefault="00C21887" w:rsidP="00B73C73">
      <w:pPr>
        <w:pStyle w:val="Heading3"/>
      </w:pPr>
      <w:r>
        <w:lastRenderedPageBreak/>
        <w:t>Module 13</w:t>
      </w:r>
      <w:r w:rsidR="00B73C73">
        <w:t>:</w:t>
      </w:r>
      <w:r w:rsidR="00B73C73">
        <w:tab/>
      </w:r>
      <w:r w:rsidR="00B73C73">
        <w:tab/>
      </w:r>
      <w:r w:rsidR="00B73C73">
        <w:tab/>
      </w:r>
      <w:r w:rsidR="00B73C73">
        <w:tab/>
      </w:r>
      <w:r w:rsidR="00B73C73">
        <w:tab/>
      </w:r>
      <w:r w:rsidR="00B73C73">
        <w:tab/>
      </w:r>
      <w:r w:rsidR="00B73C73">
        <w:tab/>
      </w:r>
      <w:r w:rsidR="00B73C73">
        <w:tab/>
        <w:t>(approximately 1 lesson</w:t>
      </w:r>
      <w:r w:rsidR="00B73C73" w:rsidRPr="005701DE">
        <w:t>)</w:t>
      </w:r>
    </w:p>
    <w:p w14:paraId="64A51F74" w14:textId="77777777" w:rsidR="00B73C73" w:rsidRPr="00814D4E" w:rsidRDefault="00B73C73" w:rsidP="00B73C73">
      <w:r w:rsidRPr="00180258">
        <w:rPr>
          <w:rFonts w:cs="Arial"/>
          <w:noProof/>
          <w:lang w:eastAsia="en-AU"/>
        </w:rPr>
        <mc:AlternateContent>
          <mc:Choice Requires="wpg">
            <w:drawing>
              <wp:inline distT="0" distB="0" distL="0" distR="0" wp14:anchorId="420987C4" wp14:editId="02AA410D">
                <wp:extent cx="6120130" cy="347980"/>
                <wp:effectExtent l="0" t="0" r="13970" b="13970"/>
                <wp:docPr id="99" name="Group 99"/>
                <wp:cNvGraphicFramePr/>
                <a:graphic xmlns:a="http://schemas.openxmlformats.org/drawingml/2006/main">
                  <a:graphicData uri="http://schemas.microsoft.com/office/word/2010/wordprocessingGroup">
                    <wpg:wgp>
                      <wpg:cNvGrpSpPr/>
                      <wpg:grpSpPr>
                        <a:xfrm>
                          <a:off x="0" y="0"/>
                          <a:ext cx="6120130" cy="347980"/>
                          <a:chOff x="0" y="0"/>
                          <a:chExt cx="4953394" cy="308921"/>
                        </a:xfrm>
                      </wpg:grpSpPr>
                      <wps:wsp>
                        <wps:cNvPr id="100" name="Right Arrow 116"/>
                        <wps:cNvSpPr/>
                        <wps:spPr>
                          <a:xfrm>
                            <a:off x="3887224" y="79787"/>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ight Arrow 117"/>
                        <wps:cNvSpPr/>
                        <wps:spPr>
                          <a:xfrm>
                            <a:off x="2715981" y="69155"/>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ight Arrow 118"/>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ight Arrow 120"/>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lowchart: Alternate Process 105"/>
                        <wps:cNvSpPr/>
                        <wps:spPr>
                          <a:xfrm>
                            <a:off x="0" y="0"/>
                            <a:ext cx="68389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31B2EEB8" w14:textId="77777777" w:rsidR="002178BB" w:rsidRPr="004E169A" w:rsidRDefault="002178BB" w:rsidP="00B73C73">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Flowchart: Alternate Process 106"/>
                        <wps:cNvSpPr/>
                        <wps:spPr>
                          <a:xfrm>
                            <a:off x="950976" y="0"/>
                            <a:ext cx="720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9A6CA08" w14:textId="77777777" w:rsidR="002178BB" w:rsidRPr="004E169A" w:rsidRDefault="002178BB" w:rsidP="00B73C73">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Flowchart: Alternate Process 107"/>
                        <wps:cNvSpPr/>
                        <wps:spPr>
                          <a:xfrm>
                            <a:off x="1949246" y="21266"/>
                            <a:ext cx="756000"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1EBC985" w14:textId="77777777" w:rsidR="002178BB" w:rsidRPr="004E169A" w:rsidRDefault="002178BB" w:rsidP="00B73C73">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Flowchart: Alternate Process 108"/>
                        <wps:cNvSpPr/>
                        <wps:spPr>
                          <a:xfrm>
                            <a:off x="3023220" y="21225"/>
                            <a:ext cx="864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A9F8959" w14:textId="77777777" w:rsidR="002178BB" w:rsidRPr="004E169A" w:rsidRDefault="002178BB" w:rsidP="00B73C73">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Flowchart: Alternate Process 109"/>
                        <wps:cNvSpPr/>
                        <wps:spPr>
                          <a:xfrm>
                            <a:off x="4161549" y="21245"/>
                            <a:ext cx="79184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0EAB18D0" w14:textId="77777777" w:rsidR="002178BB" w:rsidRPr="004E169A" w:rsidRDefault="002178BB" w:rsidP="00B73C73">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0987C4" id="Group 99" o:spid="_x0000_s1151" style="width:481.9pt;height:27.4pt;mso-position-horizontal-relative:char;mso-position-vertical-relative:line" coordsize="49533,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">
                <v:shape id="Right Arrow 116" o:spid="_x0000_s1152" type="#_x0000_t13" style="position:absolute;left:38872;top:797;width:2743;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" adj="14700" fillcolor="#da3f31" strokecolor="#da3f31" strokeweight="2pt"/>
                <v:shape id="Right Arrow 117" o:spid="_x0000_s1153" type="#_x0000_t13" style="position:absolute;left:27159;top:691;width:2744;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" adj="14700" fillcolor="#da3f31" strokecolor="#da3f31" strokeweight="2pt"/>
                <v:shape id="Right Arrow 118" o:spid="_x0000_s1154"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" adj="14700" fillcolor="#da3f31" strokecolor="#da3f31" strokeweight="2pt"/>
                <v:shape id="Right Arrow 120" o:spid="_x0000_s1155"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" adj="14700" fillcolor="#da3f31" strokecolor="#da3f31" strokeweight="2pt"/>
                <v:shape id="Flowchart: Alternate Process 105" o:spid="_x0000_s1156"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" fillcolor="white [3201]" strokecolor="#da3f31" strokeweight="2pt">
                  <v:textbox>
                    <w:txbxContent>
                      <w:p w14:paraId="31B2EEB8" w14:textId="77777777" w:rsidR="002178BB" w:rsidRPr="004E169A" w:rsidRDefault="002178BB" w:rsidP="00B73C73">
                        <w:pPr>
                          <w:spacing w:after="0"/>
                          <w:rPr>
                            <w:sz w:val="18"/>
                            <w:szCs w:val="18"/>
                          </w:rPr>
                        </w:pPr>
                        <w:r w:rsidRPr="004E169A">
                          <w:rPr>
                            <w:sz w:val="18"/>
                            <w:szCs w:val="18"/>
                          </w:rPr>
                          <w:t>ENGAGE</w:t>
                        </w:r>
                      </w:p>
                    </w:txbxContent>
                  </v:textbox>
                </v:shape>
                <v:shape id="Flowchart: Alternate Process 106" o:spid="_x0000_s1157"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" fillcolor="white [3201]" strokecolor="#da3f31" strokeweight="2pt">
                  <v:textbox>
                    <w:txbxContent>
                      <w:p w14:paraId="29A6CA08" w14:textId="77777777" w:rsidR="002178BB" w:rsidRPr="004E169A" w:rsidRDefault="002178BB" w:rsidP="00B73C73">
                        <w:pPr>
                          <w:spacing w:after="0"/>
                          <w:jc w:val="center"/>
                          <w:rPr>
                            <w:sz w:val="18"/>
                            <w:szCs w:val="18"/>
                          </w:rPr>
                        </w:pPr>
                        <w:r w:rsidRPr="004E169A">
                          <w:rPr>
                            <w:sz w:val="18"/>
                            <w:szCs w:val="18"/>
                          </w:rPr>
                          <w:t>EXPLORE</w:t>
                        </w:r>
                      </w:p>
                    </w:txbxContent>
                  </v:textbox>
                </v:shape>
                <v:shape id="Flowchart: Alternate Process 107" o:spid="_x0000_s1158" type="#_x0000_t176" style="position:absolute;left:19492;top:212;width:756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" fillcolor="#da3f31" strokecolor="#da3f31" strokeweight="2pt">
                  <v:textbox>
                    <w:txbxContent>
                      <w:p w14:paraId="11EBC985" w14:textId="77777777" w:rsidR="002178BB" w:rsidRPr="004E169A" w:rsidRDefault="002178BB" w:rsidP="00B73C73">
                        <w:pPr>
                          <w:spacing w:after="0"/>
                          <w:jc w:val="center"/>
                          <w:rPr>
                            <w:sz w:val="18"/>
                            <w:szCs w:val="18"/>
                          </w:rPr>
                        </w:pPr>
                        <w:r w:rsidRPr="004E169A">
                          <w:rPr>
                            <w:sz w:val="18"/>
                            <w:szCs w:val="18"/>
                          </w:rPr>
                          <w:t xml:space="preserve">EXPLAIN </w:t>
                        </w:r>
                      </w:p>
                    </w:txbxContent>
                  </v:textbox>
                </v:shape>
                <v:shape id="Flowchart: Alternate Process 108" o:spid="_x0000_s1159" type="#_x0000_t176" style="position:absolute;left:30232;top:212;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" fillcolor="white [3201]" strokecolor="#da3f31" strokeweight="2pt">
                  <v:textbox>
                    <w:txbxContent>
                      <w:p w14:paraId="6A9F8959" w14:textId="77777777" w:rsidR="002178BB" w:rsidRPr="004E169A" w:rsidRDefault="002178BB" w:rsidP="00B73C73">
                        <w:pPr>
                          <w:spacing w:after="0"/>
                          <w:jc w:val="center"/>
                          <w:rPr>
                            <w:sz w:val="18"/>
                            <w:szCs w:val="18"/>
                          </w:rPr>
                        </w:pPr>
                        <w:r w:rsidRPr="004E169A">
                          <w:rPr>
                            <w:sz w:val="18"/>
                            <w:szCs w:val="18"/>
                          </w:rPr>
                          <w:t>ELABORATE</w:t>
                        </w:r>
                      </w:p>
                    </w:txbxContent>
                  </v:textbox>
                </v:shape>
                <v:shape id="Flowchart: Alternate Process 109" o:spid="_x0000_s1160" type="#_x0000_t176" style="position:absolute;left:41615;top:212;width:7918;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" fillcolor="white [3201]" strokecolor="#da3f31" strokeweight="2pt">
                  <v:textbox>
                    <w:txbxContent>
                      <w:p w14:paraId="0EAB18D0" w14:textId="77777777" w:rsidR="002178BB" w:rsidRPr="004E169A" w:rsidRDefault="002178BB" w:rsidP="00B73C73">
                        <w:pPr>
                          <w:spacing w:after="0"/>
                          <w:jc w:val="center"/>
                          <w:rPr>
                            <w:sz w:val="18"/>
                            <w:szCs w:val="18"/>
                          </w:rPr>
                        </w:pPr>
                        <w:r w:rsidRPr="004E169A">
                          <w:rPr>
                            <w:sz w:val="18"/>
                            <w:szCs w:val="18"/>
                          </w:rPr>
                          <w:t>EVALUATE</w:t>
                        </w:r>
                      </w:p>
                    </w:txbxContent>
                  </v:textbox>
                </v:shape>
                <w10:anchorlock/>
              </v:group>
            </w:pict>
          </mc:Fallback>
        </mc:AlternateContent>
      </w:r>
    </w:p>
    <w:p w14:paraId="2DB49B27" w14:textId="77777777" w:rsidR="00B73C73" w:rsidRPr="005701DE" w:rsidRDefault="00B73C73" w:rsidP="00B73C73">
      <w:pPr>
        <w:pStyle w:val="Heading4"/>
      </w:pPr>
      <w:r>
        <w:t>Learning intentions</w:t>
      </w:r>
    </w:p>
    <w:p w14:paraId="04B1043C" w14:textId="77777777" w:rsidR="00B73C73" w:rsidRDefault="00B73C73" w:rsidP="004E169A">
      <w:pPr>
        <w:spacing w:after="0"/>
      </w:pPr>
      <w:r w:rsidRPr="005701DE">
        <w:t>Students will be able to:</w:t>
      </w:r>
    </w:p>
    <w:p w14:paraId="02DE9ABF" w14:textId="68089B93" w:rsidR="00B73C73" w:rsidRDefault="00E55AEF" w:rsidP="00E55AEF">
      <w:pPr>
        <w:pStyle w:val="ListParagraph"/>
        <w:numPr>
          <w:ilvl w:val="0"/>
          <w:numId w:val="8"/>
        </w:numPr>
      </w:pPr>
      <w:r w:rsidRPr="004A1364">
        <w:t>Explain</w:t>
      </w:r>
      <w:r>
        <w:rPr>
          <w:b/>
        </w:rPr>
        <w:t xml:space="preserve"> </w:t>
      </w:r>
      <w:r>
        <w:t xml:space="preserve">how the Western Australian Government influences trade with Asia. </w:t>
      </w:r>
    </w:p>
    <w:p w14:paraId="30E3495C" w14:textId="618CC4EF" w:rsidR="00B73C73" w:rsidRDefault="00B73C73" w:rsidP="00B73C73">
      <w:pPr>
        <w:pStyle w:val="Heading4"/>
      </w:pPr>
      <w:r w:rsidRPr="005701DE">
        <w:t>Background information</w:t>
      </w:r>
    </w:p>
    <w:p w14:paraId="706BDD89" w14:textId="1064BABE" w:rsidR="00B73C73" w:rsidRDefault="00E55AEF" w:rsidP="00B73C73">
      <w:r>
        <w:t xml:space="preserve">The Diversify WA and Asian Engagement Documents outline the strategic planning of the government. </w:t>
      </w:r>
    </w:p>
    <w:p w14:paraId="61CD13D5" w14:textId="77777777" w:rsidR="002178BB" w:rsidRDefault="006C0EB5" w:rsidP="002178BB">
      <w:pPr>
        <w:pStyle w:val="ListParagraph"/>
        <w:numPr>
          <w:ilvl w:val="0"/>
          <w:numId w:val="8"/>
        </w:numPr>
        <w:spacing w:line="288" w:lineRule="auto"/>
      </w:pPr>
      <w:hyperlink r:id="rId84" w:history="1">
        <w:r w:rsidR="009C5B62">
          <w:rPr>
            <w:rStyle w:val="Hyperlink"/>
          </w:rPr>
          <w:t>Western Australia's Asian Engagement Strategy 2019 - 2030 - Our future with Asia</w:t>
        </w:r>
      </w:hyperlink>
      <w:r w:rsidR="00E55AEF">
        <w:t xml:space="preserve"> </w:t>
      </w:r>
    </w:p>
    <w:p w14:paraId="49465DB6" w14:textId="0819D355" w:rsidR="00E55AEF" w:rsidRDefault="006C0EB5" w:rsidP="002178BB">
      <w:pPr>
        <w:pStyle w:val="ListParagraph"/>
        <w:numPr>
          <w:ilvl w:val="0"/>
          <w:numId w:val="8"/>
        </w:numPr>
        <w:spacing w:line="288" w:lineRule="auto"/>
      </w:pPr>
      <w:hyperlink r:id="rId85" w:history="1">
        <w:r w:rsidR="003A1B8C">
          <w:rPr>
            <w:rStyle w:val="Hyperlink"/>
          </w:rPr>
          <w:t xml:space="preserve">Diversify WA economic development </w:t>
        </w:r>
      </w:hyperlink>
      <w:r w:rsidR="00E55AEF">
        <w:t xml:space="preserve"> </w:t>
      </w:r>
    </w:p>
    <w:p w14:paraId="78EB89D4" w14:textId="249FC6AC" w:rsidR="00E55AEF" w:rsidRPr="00B73C73" w:rsidRDefault="00E55AEF" w:rsidP="00B73C73">
      <w:r>
        <w:t xml:space="preserve">The full documents and a summary sheet are available. </w:t>
      </w:r>
    </w:p>
    <w:p w14:paraId="08D7E8B3" w14:textId="77777777" w:rsidR="00B73C73" w:rsidRDefault="00B73C73" w:rsidP="00B73C73">
      <w:pPr>
        <w:pStyle w:val="Heading4"/>
      </w:pPr>
      <w:r w:rsidRPr="00A506DC">
        <w:t>Resources and equipment</w:t>
      </w:r>
    </w:p>
    <w:p w14:paraId="5E06DE3D" w14:textId="77777777" w:rsidR="00B73C73" w:rsidRDefault="00B73C73" w:rsidP="004E169A">
      <w:pPr>
        <w:spacing w:after="0"/>
      </w:pPr>
      <w:r>
        <w:t>Teaching resource</w:t>
      </w:r>
    </w:p>
    <w:p w14:paraId="39897881" w14:textId="0C46E141" w:rsidR="00B73C73" w:rsidRPr="00C0521A" w:rsidRDefault="00B73C73" w:rsidP="00FC4698">
      <w:pPr>
        <w:pStyle w:val="ListParagraph"/>
        <w:numPr>
          <w:ilvl w:val="0"/>
          <w:numId w:val="8"/>
        </w:numPr>
        <w:spacing w:line="288" w:lineRule="auto"/>
      </w:pPr>
      <w:r w:rsidRPr="00C0521A">
        <w:t xml:space="preserve">Infographic </w:t>
      </w:r>
      <w:r w:rsidR="000F1ACF" w:rsidRPr="00C0521A">
        <w:t>3</w:t>
      </w:r>
      <w:r w:rsidR="00C0521A">
        <w:t>: Spotlight on Western Australia - Trade</w:t>
      </w:r>
    </w:p>
    <w:p w14:paraId="70A88E0B" w14:textId="77777777" w:rsidR="00E55AEF" w:rsidRPr="003F07A7" w:rsidRDefault="00E55AEF" w:rsidP="004E169A">
      <w:pPr>
        <w:spacing w:after="0" w:line="288" w:lineRule="auto"/>
      </w:pPr>
      <w:r w:rsidRPr="003F07A7">
        <w:t xml:space="preserve">Other resources </w:t>
      </w:r>
    </w:p>
    <w:p w14:paraId="0D5E3B87" w14:textId="15F302E2" w:rsidR="00E55AEF" w:rsidRDefault="00E55AEF" w:rsidP="00E55AEF">
      <w:pPr>
        <w:pStyle w:val="ListParagraph"/>
        <w:numPr>
          <w:ilvl w:val="0"/>
          <w:numId w:val="8"/>
        </w:numPr>
        <w:spacing w:line="288" w:lineRule="auto"/>
      </w:pPr>
      <w:r>
        <w:t>Diversify WA economic development framework</w:t>
      </w:r>
      <w:r w:rsidR="00A75019">
        <w:t xml:space="preserve"> summary</w:t>
      </w:r>
    </w:p>
    <w:p w14:paraId="217B3985" w14:textId="3EE8E816" w:rsidR="00E55AEF" w:rsidRPr="00A75019" w:rsidRDefault="00E55AEF" w:rsidP="00E55AEF">
      <w:pPr>
        <w:pStyle w:val="ListParagraph"/>
        <w:numPr>
          <w:ilvl w:val="0"/>
          <w:numId w:val="8"/>
        </w:numPr>
        <w:spacing w:line="288" w:lineRule="auto"/>
        <w:rPr>
          <w:sz w:val="21"/>
          <w:szCs w:val="21"/>
        </w:rPr>
      </w:pPr>
      <w:r>
        <w:t>Asian Engagement Strategy</w:t>
      </w:r>
      <w:r w:rsidR="00A75019">
        <w:t xml:space="preserve"> summary</w:t>
      </w:r>
    </w:p>
    <w:p w14:paraId="28C08C80" w14:textId="747EE042" w:rsidR="00A75019" w:rsidRPr="00C0521A" w:rsidRDefault="00A75019" w:rsidP="00A75019">
      <w:pPr>
        <w:spacing w:line="288" w:lineRule="auto"/>
        <w:ind w:left="360"/>
      </w:pPr>
      <w:r w:rsidRPr="00C0521A">
        <w:t>(If suitable, present the full reports to your cohort/class)</w:t>
      </w:r>
    </w:p>
    <w:p w14:paraId="69E0C0DB" w14:textId="77777777" w:rsidR="00B73C73" w:rsidRPr="000168AB" w:rsidRDefault="00B73C73" w:rsidP="00B73C73">
      <w:pPr>
        <w:pStyle w:val="Heading3"/>
        <w:rPr>
          <w:sz w:val="22"/>
        </w:rPr>
      </w:pPr>
      <w:r w:rsidRPr="000168AB">
        <w:rPr>
          <w:sz w:val="22"/>
        </w:rPr>
        <w:t>Instructions for suggested activities</w:t>
      </w:r>
    </w:p>
    <w:p w14:paraId="04DE4949" w14:textId="39E26436" w:rsidR="00A75019" w:rsidRPr="006405AF" w:rsidRDefault="00E55AEF" w:rsidP="00015405">
      <w:pPr>
        <w:pStyle w:val="ListParagraph"/>
        <w:numPr>
          <w:ilvl w:val="0"/>
          <w:numId w:val="32"/>
        </w:numPr>
        <w:rPr>
          <w:b/>
        </w:rPr>
      </w:pPr>
      <w:r w:rsidRPr="006405AF">
        <w:rPr>
          <w:b/>
        </w:rPr>
        <w:t xml:space="preserve">Discuss </w:t>
      </w:r>
      <w:r w:rsidR="00C0521A">
        <w:t>Figure 3</w:t>
      </w:r>
      <w:r w:rsidR="00DB7D05">
        <w:t>.3</w:t>
      </w:r>
      <w:r w:rsidR="00C0521A">
        <w:t xml:space="preserve"> on I</w:t>
      </w:r>
      <w:r>
        <w:t xml:space="preserve">nfographic 3. </w:t>
      </w:r>
      <w:r w:rsidR="00DB7D05">
        <w:t>The figure highligh</w:t>
      </w:r>
      <w:r w:rsidR="005229C4">
        <w:t>t</w:t>
      </w:r>
      <w:r w:rsidR="00DB7D05">
        <w:t>s</w:t>
      </w:r>
      <w:r w:rsidR="006405AF">
        <w:t xml:space="preserve"> how </w:t>
      </w:r>
      <w:r w:rsidR="00A75019">
        <w:t xml:space="preserve">the Primary Industry Plan </w:t>
      </w:r>
      <w:r w:rsidR="006405AF">
        <w:t xml:space="preserve">contributes to the governments overarching goals. </w:t>
      </w:r>
    </w:p>
    <w:p w14:paraId="56C0DD05" w14:textId="77777777" w:rsidR="006405AF" w:rsidRPr="006405AF" w:rsidRDefault="006405AF" w:rsidP="006405AF">
      <w:pPr>
        <w:pStyle w:val="ListParagraph"/>
        <w:rPr>
          <w:b/>
        </w:rPr>
      </w:pPr>
    </w:p>
    <w:p w14:paraId="4F200DA9" w14:textId="5F125198" w:rsidR="00A75019" w:rsidRDefault="006405AF" w:rsidP="005344A6">
      <w:pPr>
        <w:pStyle w:val="ListParagraph"/>
        <w:numPr>
          <w:ilvl w:val="0"/>
          <w:numId w:val="32"/>
        </w:numPr>
      </w:pPr>
      <w:r>
        <w:t>Distribute summary documents to students – s</w:t>
      </w:r>
      <w:r w:rsidR="00A75019" w:rsidRPr="00A75019">
        <w:t xml:space="preserve">tudents </w:t>
      </w:r>
      <w:r w:rsidR="00A75019" w:rsidRPr="00A75019">
        <w:rPr>
          <w:b/>
        </w:rPr>
        <w:t xml:space="preserve">select </w:t>
      </w:r>
      <w:r w:rsidR="00A75019">
        <w:t xml:space="preserve">the key points from the summary documents to develop an </w:t>
      </w:r>
      <w:r w:rsidR="00BF4160">
        <w:t xml:space="preserve">understanding of the government’s </w:t>
      </w:r>
      <w:r w:rsidR="00A75019">
        <w:t xml:space="preserve">agenda and the interdependence of stakeholders involved in trade. (Students could work in pairs or small groups to select information from one of the documents and then share.) </w:t>
      </w:r>
    </w:p>
    <w:p w14:paraId="1E0AEDB5" w14:textId="77777777" w:rsidR="00A75019" w:rsidRDefault="00A75019" w:rsidP="00A75019">
      <w:pPr>
        <w:pStyle w:val="ListParagraph"/>
      </w:pPr>
    </w:p>
    <w:p w14:paraId="508AC318" w14:textId="1D23EFCE" w:rsidR="00A75019" w:rsidRPr="00A75019" w:rsidRDefault="00BF4E92" w:rsidP="005344A6">
      <w:pPr>
        <w:pStyle w:val="ListParagraph"/>
        <w:numPr>
          <w:ilvl w:val="0"/>
          <w:numId w:val="32"/>
        </w:numPr>
      </w:pPr>
      <w:r>
        <w:t xml:space="preserve">Students </w:t>
      </w:r>
      <w:r>
        <w:rPr>
          <w:b/>
        </w:rPr>
        <w:t xml:space="preserve">complete </w:t>
      </w:r>
      <w:r w:rsidR="00371BDF">
        <w:t>a P</w:t>
      </w:r>
      <w:r w:rsidR="00075B2C">
        <w:t xml:space="preserve">ros, </w:t>
      </w:r>
      <w:r w:rsidR="00371BDF">
        <w:t>C</w:t>
      </w:r>
      <w:r w:rsidR="00075B2C">
        <w:t xml:space="preserve">ons, </w:t>
      </w:r>
      <w:r w:rsidR="00371BDF">
        <w:t>Q</w:t>
      </w:r>
      <w:r w:rsidR="00075B2C">
        <w:t xml:space="preserve">uestions (PCQ) </w:t>
      </w:r>
      <w:r>
        <w:t xml:space="preserve">graphic organiser (or something similar) after considering both summaries. </w:t>
      </w:r>
    </w:p>
    <w:tbl>
      <w:tblPr>
        <w:tblStyle w:val="TableGrid"/>
        <w:tblW w:w="0" w:type="auto"/>
        <w:tblLook w:val="04A0" w:firstRow="1" w:lastRow="0" w:firstColumn="1" w:lastColumn="0" w:noHBand="0" w:noVBand="1"/>
      </w:tblPr>
      <w:tblGrid>
        <w:gridCol w:w="9628"/>
      </w:tblGrid>
      <w:tr w:rsidR="000875F3" w14:paraId="4187958B" w14:textId="77777777" w:rsidTr="000875F3">
        <w:tc>
          <w:tcPr>
            <w:tcW w:w="962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17BEE95F" w14:textId="77777777" w:rsidR="00371BDF" w:rsidRDefault="00371BDF" w:rsidP="00B73C73">
            <w:pPr>
              <w:spacing w:line="276" w:lineRule="auto"/>
            </w:pPr>
          </w:p>
          <w:p w14:paraId="7A73233F" w14:textId="1F7EECE0" w:rsidR="000875F3" w:rsidRDefault="000875F3" w:rsidP="00B73C73">
            <w:pPr>
              <w:spacing w:line="276" w:lineRule="auto"/>
            </w:pPr>
            <w:r>
              <w:t xml:space="preserve">Alternative teaching strategy: </w:t>
            </w:r>
            <w:hyperlink r:id="rId86" w:history="1">
              <w:r w:rsidRPr="00A81E96">
                <w:rPr>
                  <w:rStyle w:val="Hyperlink"/>
                </w:rPr>
                <w:t>3 2 1 Bridge</w:t>
              </w:r>
            </w:hyperlink>
            <w:r>
              <w:t xml:space="preserve"> </w:t>
            </w:r>
          </w:p>
          <w:p w14:paraId="76BCBC0F" w14:textId="31829AA3" w:rsidR="000875F3" w:rsidRDefault="000875F3" w:rsidP="00F101E2">
            <w:pPr>
              <w:spacing w:line="276" w:lineRule="auto"/>
            </w:pPr>
          </w:p>
        </w:tc>
      </w:tr>
    </w:tbl>
    <w:p w14:paraId="68BBDA4D" w14:textId="77777777" w:rsidR="00B73C73" w:rsidRDefault="00B73C73" w:rsidP="00B73C73">
      <w:pPr>
        <w:spacing w:line="276" w:lineRule="auto"/>
      </w:pPr>
      <w:r>
        <w:br w:type="page"/>
      </w:r>
    </w:p>
    <w:p w14:paraId="09B2ADA4" w14:textId="33813604" w:rsidR="00B73C73" w:rsidRPr="00324CB4" w:rsidRDefault="00C21887" w:rsidP="00B73C73">
      <w:pPr>
        <w:pStyle w:val="Heading3"/>
      </w:pPr>
      <w:r>
        <w:lastRenderedPageBreak/>
        <w:t>Module 14</w:t>
      </w:r>
      <w:r w:rsidR="00B73C73">
        <w:t>:</w:t>
      </w:r>
      <w:r w:rsidR="00B73C73">
        <w:tab/>
      </w:r>
      <w:r w:rsidR="00B73C73">
        <w:tab/>
      </w:r>
      <w:r w:rsidR="00B73C73">
        <w:tab/>
      </w:r>
      <w:r w:rsidR="00B73C73">
        <w:tab/>
      </w:r>
      <w:r w:rsidR="00B73C73">
        <w:tab/>
      </w:r>
      <w:r w:rsidR="00B73C73">
        <w:tab/>
        <w:t xml:space="preserve">             (approximately 1 lesson</w:t>
      </w:r>
      <w:r w:rsidR="00B73C73" w:rsidRPr="005701DE">
        <w:t>)</w:t>
      </w:r>
    </w:p>
    <w:p w14:paraId="26BC351C" w14:textId="77777777" w:rsidR="00B73C73" w:rsidRPr="00324CB4" w:rsidRDefault="00B73C73" w:rsidP="00B73C73">
      <w:r>
        <w:rPr>
          <w:sz w:val="16"/>
          <w:szCs w:val="16"/>
        </w:rPr>
        <w:t xml:space="preserve"> </w:t>
      </w:r>
      <w:r>
        <w:rPr>
          <w:rFonts w:cs="Arial"/>
          <w:noProof/>
          <w:lang w:eastAsia="en-AU"/>
        </w:rPr>
        <mc:AlternateContent>
          <mc:Choice Requires="wpg">
            <w:drawing>
              <wp:inline distT="0" distB="0" distL="0" distR="0" wp14:anchorId="588E30D7" wp14:editId="61F48CE2">
                <wp:extent cx="5546785" cy="320675"/>
                <wp:effectExtent l="0" t="0" r="15875" b="22225"/>
                <wp:docPr id="110" name="Group 110"/>
                <wp:cNvGraphicFramePr/>
                <a:graphic xmlns:a="http://schemas.openxmlformats.org/drawingml/2006/main">
                  <a:graphicData uri="http://schemas.microsoft.com/office/word/2010/wordprocessingGroup">
                    <wpg:wgp>
                      <wpg:cNvGrpSpPr/>
                      <wpg:grpSpPr>
                        <a:xfrm>
                          <a:off x="0" y="0"/>
                          <a:ext cx="5546785" cy="320675"/>
                          <a:chOff x="0" y="0"/>
                          <a:chExt cx="4878966" cy="288538"/>
                        </a:xfrm>
                      </wpg:grpSpPr>
                      <wps:wsp>
                        <wps:cNvPr id="111" name="Right Arrow 128"/>
                        <wps:cNvSpPr/>
                        <wps:spPr>
                          <a:xfrm>
                            <a:off x="3812796"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ight Arrow 130"/>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ight Arrow 131"/>
                        <wps:cNvSpPr/>
                        <wps:spPr>
                          <a:xfrm>
                            <a:off x="266273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ight Arrow 132"/>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Flowchart: Alternate Process 115"/>
                        <wps:cNvSpPr/>
                        <wps:spPr>
                          <a:xfrm>
                            <a:off x="0" y="0"/>
                            <a:ext cx="68389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3B17A171" w14:textId="77777777" w:rsidR="002178BB" w:rsidRPr="004E169A" w:rsidRDefault="002178BB" w:rsidP="00B73C73">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Flowchart: Alternate Process 116"/>
                        <wps:cNvSpPr/>
                        <wps:spPr>
                          <a:xfrm>
                            <a:off x="925920" y="0"/>
                            <a:ext cx="720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6E74FD4" w14:textId="77777777" w:rsidR="002178BB" w:rsidRPr="004E169A" w:rsidRDefault="002178BB" w:rsidP="00B73C73">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Flowchart: Alternate Process 117"/>
                        <wps:cNvSpPr/>
                        <wps:spPr>
                          <a:xfrm>
                            <a:off x="1920240" y="0"/>
                            <a:ext cx="756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0B541568" w14:textId="77777777" w:rsidR="002178BB" w:rsidRPr="004E169A" w:rsidRDefault="002178BB" w:rsidP="00B73C73">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Flowchart: Alternate Process 118"/>
                        <wps:cNvSpPr/>
                        <wps:spPr>
                          <a:xfrm>
                            <a:off x="2948792" y="0"/>
                            <a:ext cx="864000"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C5C7BC3" w14:textId="77777777" w:rsidR="002178BB" w:rsidRPr="004E169A" w:rsidRDefault="002178BB" w:rsidP="00B73C73">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Flowchart: Alternate Process 119"/>
                        <wps:cNvSpPr/>
                        <wps:spPr>
                          <a:xfrm>
                            <a:off x="4087121" y="883"/>
                            <a:ext cx="79184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36A2A7B6" w14:textId="77777777" w:rsidR="002178BB" w:rsidRPr="004E169A" w:rsidRDefault="002178BB" w:rsidP="00B73C73">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8E30D7" id="Group 110" o:spid="_x0000_s1161" style="width:436.75pt;height:25.25pt;mso-position-horizontal-relative:char;mso-position-vertical-relative:line" coordsize="48789,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">
                <v:shape id="Right Arrow 128" o:spid="_x0000_s1162" type="#_x0000_t13" style="position:absolute;left:38127;top:585;width:2744;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" adj="14700" fillcolor="#da3f31" strokecolor="#da3f31" strokeweight="2pt"/>
                <v:shape id="Right Arrow 130" o:spid="_x0000_s1163"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" adj="14700" fillcolor="#da3f31" strokecolor="#da3f31" strokeweight="2pt"/>
                <v:shape id="Right Arrow 131" o:spid="_x0000_s1164"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" adj="14700" fillcolor="#da3f31" strokecolor="#da3f31" strokeweight="2pt"/>
                <v:shape id="Right Arrow 132" o:spid="_x0000_s1165"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" adj="14700" fillcolor="#da3f31" strokecolor="#da3f31" strokeweight="2pt"/>
                <v:shape id="Flowchart: Alternate Process 115" o:spid="_x0000_s1166"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" fillcolor="white [3201]" strokecolor="#da3f31" strokeweight="2pt">
                  <v:textbox>
                    <w:txbxContent>
                      <w:p w14:paraId="3B17A171" w14:textId="77777777" w:rsidR="002178BB" w:rsidRPr="004E169A" w:rsidRDefault="002178BB" w:rsidP="00B73C73">
                        <w:pPr>
                          <w:spacing w:after="0"/>
                          <w:rPr>
                            <w:sz w:val="18"/>
                            <w:szCs w:val="18"/>
                          </w:rPr>
                        </w:pPr>
                        <w:r w:rsidRPr="004E169A">
                          <w:rPr>
                            <w:sz w:val="18"/>
                            <w:szCs w:val="18"/>
                          </w:rPr>
                          <w:t>ENGAGE</w:t>
                        </w:r>
                      </w:p>
                    </w:txbxContent>
                  </v:textbox>
                </v:shape>
                <v:shape id="Flowchart: Alternate Process 116" o:spid="_x0000_s1167" type="#_x0000_t176" style="position:absolute;left:925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" fillcolor="white [3201]" strokecolor="#da3f31" strokeweight="2pt">
                  <v:textbox>
                    <w:txbxContent>
                      <w:p w14:paraId="56E74FD4" w14:textId="77777777" w:rsidR="002178BB" w:rsidRPr="004E169A" w:rsidRDefault="002178BB" w:rsidP="00B73C73">
                        <w:pPr>
                          <w:spacing w:after="0"/>
                          <w:jc w:val="center"/>
                          <w:rPr>
                            <w:sz w:val="18"/>
                            <w:szCs w:val="18"/>
                          </w:rPr>
                        </w:pPr>
                        <w:r w:rsidRPr="004E169A">
                          <w:rPr>
                            <w:sz w:val="18"/>
                            <w:szCs w:val="18"/>
                          </w:rPr>
                          <w:t>EXPLORE</w:t>
                        </w:r>
                      </w:p>
                    </w:txbxContent>
                  </v:textbox>
                </v:shape>
                <v:shape id="Flowchart: Alternate Process 117" o:spid="_x0000_s1168" type="#_x0000_t176" style="position:absolute;left:19202;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" fillcolor="white [3201]" strokecolor="#da3f31" strokeweight="2pt">
                  <v:textbox>
                    <w:txbxContent>
                      <w:p w14:paraId="0B541568" w14:textId="77777777" w:rsidR="002178BB" w:rsidRPr="004E169A" w:rsidRDefault="002178BB" w:rsidP="00B73C73">
                        <w:pPr>
                          <w:spacing w:after="0"/>
                          <w:jc w:val="center"/>
                          <w:rPr>
                            <w:sz w:val="18"/>
                            <w:szCs w:val="18"/>
                          </w:rPr>
                        </w:pPr>
                        <w:r w:rsidRPr="004E169A">
                          <w:rPr>
                            <w:sz w:val="18"/>
                            <w:szCs w:val="18"/>
                          </w:rPr>
                          <w:t xml:space="preserve">EXPLAIN </w:t>
                        </w:r>
                      </w:p>
                    </w:txbxContent>
                  </v:textbox>
                </v:shape>
                <v:shape id="Flowchart: Alternate Process 118" o:spid="_x0000_s1169" type="#_x0000_t176" style="position:absolute;left:29487;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" fillcolor="#da3f31" strokecolor="#da3f31" strokeweight="2pt">
                  <v:textbox>
                    <w:txbxContent>
                      <w:p w14:paraId="4C5C7BC3" w14:textId="77777777" w:rsidR="002178BB" w:rsidRPr="004E169A" w:rsidRDefault="002178BB" w:rsidP="00B73C73">
                        <w:pPr>
                          <w:spacing w:after="0"/>
                          <w:jc w:val="center"/>
                          <w:rPr>
                            <w:sz w:val="18"/>
                            <w:szCs w:val="18"/>
                          </w:rPr>
                        </w:pPr>
                        <w:r w:rsidRPr="004E169A">
                          <w:rPr>
                            <w:sz w:val="18"/>
                            <w:szCs w:val="18"/>
                          </w:rPr>
                          <w:t>ELABORATE</w:t>
                        </w:r>
                      </w:p>
                    </w:txbxContent>
                  </v:textbox>
                </v:shape>
                <v:shape id="Flowchart: Alternate Process 119" o:spid="_x0000_s1170" type="#_x0000_t176" style="position:absolute;left:40871;top:8;width:7918;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" fillcolor="white [3201]" strokecolor="#da3f31" strokeweight="2pt">
                  <v:textbox>
                    <w:txbxContent>
                      <w:p w14:paraId="36A2A7B6" w14:textId="77777777" w:rsidR="002178BB" w:rsidRPr="004E169A" w:rsidRDefault="002178BB" w:rsidP="00B73C73">
                        <w:pPr>
                          <w:spacing w:after="0"/>
                          <w:jc w:val="center"/>
                          <w:rPr>
                            <w:sz w:val="18"/>
                            <w:szCs w:val="18"/>
                          </w:rPr>
                        </w:pPr>
                        <w:r w:rsidRPr="004E169A">
                          <w:rPr>
                            <w:sz w:val="18"/>
                            <w:szCs w:val="18"/>
                          </w:rPr>
                          <w:t>EVALUATE</w:t>
                        </w:r>
                      </w:p>
                    </w:txbxContent>
                  </v:textbox>
                </v:shape>
                <w10:anchorlock/>
              </v:group>
            </w:pict>
          </mc:Fallback>
        </mc:AlternateContent>
      </w:r>
      <w:r>
        <w:rPr>
          <w:sz w:val="16"/>
          <w:szCs w:val="16"/>
        </w:rPr>
        <w:t xml:space="preserve">      </w:t>
      </w:r>
    </w:p>
    <w:p w14:paraId="1D4E466B" w14:textId="77777777" w:rsidR="00B73C73" w:rsidRPr="005701DE" w:rsidRDefault="00B73C73" w:rsidP="00B73C73">
      <w:pPr>
        <w:pStyle w:val="Heading4"/>
      </w:pPr>
      <w:r>
        <w:t>Learning intentions</w:t>
      </w:r>
    </w:p>
    <w:p w14:paraId="5EF04924" w14:textId="76C7A6BB" w:rsidR="00B73C73" w:rsidRDefault="00B73C73" w:rsidP="00B73C73">
      <w:r w:rsidRPr="005701DE">
        <w:t>Students will be able to:</w:t>
      </w:r>
    </w:p>
    <w:p w14:paraId="645441B4" w14:textId="51C3CF80" w:rsidR="000E6B49" w:rsidRDefault="00430199" w:rsidP="000E6B49">
      <w:pPr>
        <w:pStyle w:val="ListParagraph"/>
        <w:numPr>
          <w:ilvl w:val="0"/>
          <w:numId w:val="46"/>
        </w:numPr>
      </w:pPr>
      <w:r w:rsidRPr="004A1364">
        <w:t>Investigate</w:t>
      </w:r>
      <w:r w:rsidR="000E6B49">
        <w:rPr>
          <w:b/>
        </w:rPr>
        <w:t xml:space="preserve"> </w:t>
      </w:r>
      <w:r w:rsidR="000E6B49">
        <w:t xml:space="preserve">the exports produced by primary industries in the Western Australian economy.  </w:t>
      </w:r>
    </w:p>
    <w:p w14:paraId="101C82D2" w14:textId="50C5617C" w:rsidR="00B73C73" w:rsidRDefault="00B73C73" w:rsidP="00B73C73">
      <w:pPr>
        <w:pStyle w:val="Heading4"/>
      </w:pPr>
      <w:r w:rsidRPr="005701DE">
        <w:t>Background information</w:t>
      </w:r>
    </w:p>
    <w:p w14:paraId="3F39AA2A" w14:textId="1D56553D" w:rsidR="00B73C73" w:rsidRPr="00DF700E" w:rsidRDefault="00DF700E" w:rsidP="00B73C73">
      <w:pPr>
        <w:rPr>
          <w:rFonts w:cs="Arial"/>
        </w:rPr>
      </w:pPr>
      <w:r>
        <w:t>The Department of Primary Industry and Regional Development (DPIRD</w:t>
      </w:r>
      <w:r w:rsidRPr="00DF700E">
        <w:rPr>
          <w:rFonts w:cs="Arial"/>
        </w:rPr>
        <w:t>) conducted research</w:t>
      </w:r>
      <w:r w:rsidRPr="00DF700E">
        <w:rPr>
          <w:rFonts w:ascii="Roboto" w:hAnsi="Roboto"/>
          <w:sz w:val="21"/>
          <w:szCs w:val="21"/>
        </w:rPr>
        <w:t xml:space="preserve"> </w:t>
      </w:r>
      <w:r w:rsidRPr="0018484D">
        <w:rPr>
          <w:rFonts w:cs="Arial"/>
        </w:rPr>
        <w:t>to determine demand for Western Australian products</w:t>
      </w:r>
      <w:r w:rsidR="00381428" w:rsidRPr="0018484D">
        <w:rPr>
          <w:rFonts w:cs="Arial"/>
        </w:rPr>
        <w:t xml:space="preserve"> and the capability of production in W</w:t>
      </w:r>
      <w:r w:rsidR="00BC57FF">
        <w:rPr>
          <w:rFonts w:cs="Arial"/>
        </w:rPr>
        <w:t>A</w:t>
      </w:r>
      <w:r w:rsidR="00C0521A" w:rsidRPr="0018484D">
        <w:rPr>
          <w:rFonts w:cs="Arial"/>
        </w:rPr>
        <w:t>.</w:t>
      </w:r>
      <w:r w:rsidRPr="0018484D">
        <w:rPr>
          <w:rFonts w:cs="Arial"/>
        </w:rPr>
        <w:t xml:space="preserve"> The</w:t>
      </w:r>
      <w:r>
        <w:rPr>
          <w:rFonts w:ascii="Roboto" w:hAnsi="Roboto"/>
          <w:sz w:val="21"/>
          <w:szCs w:val="21"/>
        </w:rPr>
        <w:t xml:space="preserve"> </w:t>
      </w:r>
      <w:r w:rsidRPr="00DF700E">
        <w:rPr>
          <w:rFonts w:cs="Arial"/>
        </w:rPr>
        <w:t xml:space="preserve">Target Market Opportunities </w:t>
      </w:r>
      <w:r w:rsidR="00EC1F00">
        <w:rPr>
          <w:rFonts w:cs="Arial"/>
        </w:rPr>
        <w:t>R</w:t>
      </w:r>
      <w:r w:rsidRPr="00DF700E">
        <w:rPr>
          <w:rFonts w:cs="Arial"/>
        </w:rPr>
        <w:t>eport identified 20 high growth, high value premium opportunities at the intersection between what Asian consumers want and what W</w:t>
      </w:r>
      <w:r w:rsidR="00F01F50">
        <w:rPr>
          <w:rFonts w:cs="Arial"/>
        </w:rPr>
        <w:t>A</w:t>
      </w:r>
      <w:r w:rsidRPr="00DF700E">
        <w:rPr>
          <w:rFonts w:cs="Arial"/>
        </w:rPr>
        <w:t xml:space="preserve"> can produce. </w:t>
      </w:r>
      <w:r>
        <w:rPr>
          <w:rFonts w:cs="Arial"/>
        </w:rPr>
        <w:t xml:space="preserve">See the link below for details and a copy of the report. There are a variety of graphs and figures that could be </w:t>
      </w:r>
      <w:r w:rsidR="00381428">
        <w:rPr>
          <w:rFonts w:cs="Arial"/>
        </w:rPr>
        <w:t>utilised</w:t>
      </w:r>
      <w:r>
        <w:rPr>
          <w:rFonts w:cs="Arial"/>
        </w:rPr>
        <w:t xml:space="preserve"> to develop HASS skills. </w:t>
      </w:r>
    </w:p>
    <w:p w14:paraId="72807BAF" w14:textId="46E79F10" w:rsidR="00DF700E" w:rsidRDefault="006C0EB5" w:rsidP="00B73C73">
      <w:hyperlink r:id="rId87" w:history="1">
        <w:r w:rsidR="00307855">
          <w:rPr>
            <w:rStyle w:val="Hyperlink"/>
          </w:rPr>
          <w:t>Target Market Opportunities Report</w:t>
        </w:r>
      </w:hyperlink>
      <w:r w:rsidR="00DF700E">
        <w:t xml:space="preserve"> </w:t>
      </w:r>
    </w:p>
    <w:p w14:paraId="2A24C45D" w14:textId="6196AE6E" w:rsidR="00381428" w:rsidRDefault="00381428" w:rsidP="00B73C73">
      <w:r>
        <w:t>Linked to this are the Primary Industry snapshots that provide details of seven industries.</w:t>
      </w:r>
    </w:p>
    <w:p w14:paraId="6CAE9CA8" w14:textId="2349FB8F" w:rsidR="00381428" w:rsidRPr="00381428" w:rsidRDefault="006C0EB5" w:rsidP="00B73C73">
      <w:hyperlink r:id="rId88" w:history="1">
        <w:r w:rsidR="00CB6BB1">
          <w:rPr>
            <w:rStyle w:val="Hyperlink"/>
            <w:rFonts w:cs="Arial"/>
            <w:position w:val="1"/>
            <w:bdr w:val="none" w:sz="0" w:space="0" w:color="auto" w:frame="1"/>
          </w:rPr>
          <w:t>Western Australian Industry Snapshots</w:t>
        </w:r>
      </w:hyperlink>
    </w:p>
    <w:p w14:paraId="374A7504" w14:textId="77777777" w:rsidR="00B73C73" w:rsidRDefault="00B73C73" w:rsidP="00B73C73">
      <w:pPr>
        <w:pStyle w:val="Heading4"/>
      </w:pPr>
      <w:r w:rsidRPr="00A506DC">
        <w:t>Resources and equipment</w:t>
      </w:r>
    </w:p>
    <w:p w14:paraId="3E77EFF2" w14:textId="77777777" w:rsidR="00B73C73" w:rsidRDefault="00B73C73" w:rsidP="00CC2437">
      <w:pPr>
        <w:spacing w:after="0"/>
      </w:pPr>
      <w:r>
        <w:t>Teaching resource</w:t>
      </w:r>
    </w:p>
    <w:p w14:paraId="1E51B8F0" w14:textId="77777777" w:rsidR="00C0521A" w:rsidRPr="00C0521A" w:rsidRDefault="00C0521A" w:rsidP="00C0521A">
      <w:pPr>
        <w:pStyle w:val="ListParagraph"/>
        <w:numPr>
          <w:ilvl w:val="0"/>
          <w:numId w:val="8"/>
        </w:numPr>
        <w:spacing w:line="288" w:lineRule="auto"/>
      </w:pPr>
      <w:r w:rsidRPr="00C0521A">
        <w:t>Infographic 3</w:t>
      </w:r>
      <w:r>
        <w:t>: Spotlight on Western Australia - Trade</w:t>
      </w:r>
    </w:p>
    <w:p w14:paraId="789F09DD" w14:textId="35905176" w:rsidR="00B73C73" w:rsidRDefault="00C0521A" w:rsidP="00C0521A">
      <w:pPr>
        <w:pStyle w:val="ListParagraph"/>
        <w:numPr>
          <w:ilvl w:val="0"/>
          <w:numId w:val="8"/>
        </w:numPr>
        <w:spacing w:line="288" w:lineRule="auto"/>
      </w:pPr>
      <w:r>
        <w:t xml:space="preserve"> </w:t>
      </w:r>
      <w:hyperlink r:id="rId89" w:history="1">
        <w:r w:rsidR="007D7158">
          <w:rPr>
            <w:rStyle w:val="Hyperlink"/>
            <w:rFonts w:cs="Arial"/>
            <w:position w:val="1"/>
            <w:bdr w:val="none" w:sz="0" w:space="0" w:color="auto" w:frame="1"/>
          </w:rPr>
          <w:t>Western Australian Industry Snapshots</w:t>
        </w:r>
      </w:hyperlink>
      <w:r w:rsidR="00381428" w:rsidRPr="00381428">
        <w:rPr>
          <w:rStyle w:val="normaltextrun"/>
          <w:rFonts w:cs="Arial"/>
          <w:color w:val="000000"/>
          <w:position w:val="1"/>
          <w:bdr w:val="none" w:sz="0" w:space="0" w:color="auto" w:frame="1"/>
        </w:rPr>
        <w:t xml:space="preserve"> </w:t>
      </w:r>
    </w:p>
    <w:p w14:paraId="084A4A9D" w14:textId="0CDB6194" w:rsidR="00B73C73" w:rsidRDefault="00B73C73" w:rsidP="00B73C73">
      <w:pPr>
        <w:pStyle w:val="Heading3"/>
        <w:rPr>
          <w:sz w:val="22"/>
        </w:rPr>
      </w:pPr>
      <w:r w:rsidRPr="00653A85">
        <w:rPr>
          <w:sz w:val="22"/>
        </w:rPr>
        <w:t>Instructions for suggested activities</w:t>
      </w:r>
    </w:p>
    <w:p w14:paraId="5A5B97A7" w14:textId="079DF274" w:rsidR="00EC1F00" w:rsidRDefault="003560E9" w:rsidP="005344A6">
      <w:pPr>
        <w:pStyle w:val="ListParagraph"/>
        <w:numPr>
          <w:ilvl w:val="0"/>
          <w:numId w:val="42"/>
        </w:numPr>
      </w:pPr>
      <w:r>
        <w:t>Teacher to provide some background information regarding the industries that have a high export demand</w:t>
      </w:r>
      <w:r w:rsidR="00EC1F00">
        <w:t xml:space="preserve"> and why the government is interested in investing in them. </w:t>
      </w:r>
      <w:r w:rsidR="00EC1F00">
        <w:rPr>
          <w:b/>
          <w:bCs/>
        </w:rPr>
        <w:t>Discuss</w:t>
      </w:r>
      <w:r w:rsidR="00EC1F00">
        <w:t xml:space="preserve"> W</w:t>
      </w:r>
      <w:r w:rsidR="00D52076">
        <w:t>A</w:t>
      </w:r>
      <w:r w:rsidR="00EC1F00">
        <w:t xml:space="preserve">’s interdependence with other countries in terms of trade. </w:t>
      </w:r>
    </w:p>
    <w:p w14:paraId="12FADFE5" w14:textId="77777777" w:rsidR="00EC1F00" w:rsidRDefault="00EC1F00" w:rsidP="00EC1F00">
      <w:pPr>
        <w:pStyle w:val="ListParagraph"/>
      </w:pPr>
    </w:p>
    <w:p w14:paraId="5EECCBB4" w14:textId="603CD89D" w:rsidR="004F7A6A" w:rsidRDefault="00EC1F00" w:rsidP="005344A6">
      <w:pPr>
        <w:pStyle w:val="ListParagraph"/>
        <w:numPr>
          <w:ilvl w:val="0"/>
          <w:numId w:val="42"/>
        </w:numPr>
      </w:pPr>
      <w:r>
        <w:t xml:space="preserve">Students </w:t>
      </w:r>
      <w:r w:rsidRPr="004F7A6A">
        <w:rPr>
          <w:b/>
          <w:bCs/>
        </w:rPr>
        <w:t xml:space="preserve">investigate </w:t>
      </w:r>
      <w:r>
        <w:t xml:space="preserve">one of the industry snapshots and summarise the main points. Some of the information is common to all the snap shots. </w:t>
      </w:r>
      <w:r w:rsidR="00C0521A">
        <w:t xml:space="preserve">(The Cooperative learning jigsaw template could be used as an option for this activity). </w:t>
      </w:r>
    </w:p>
    <w:p w14:paraId="157F847A" w14:textId="77777777" w:rsidR="004F7A6A" w:rsidRDefault="004F7A6A" w:rsidP="004F7A6A">
      <w:pPr>
        <w:pStyle w:val="ListParagraph"/>
      </w:pPr>
    </w:p>
    <w:p w14:paraId="23892212" w14:textId="28E0E46B" w:rsidR="004F7A6A" w:rsidRPr="003560E9" w:rsidRDefault="004F7A6A" w:rsidP="0029389A">
      <w:pPr>
        <w:pStyle w:val="ListParagraph"/>
        <w:numPr>
          <w:ilvl w:val="0"/>
          <w:numId w:val="42"/>
        </w:numPr>
      </w:pPr>
      <w:r>
        <w:t xml:space="preserve">Choose a suitable format for students to </w:t>
      </w:r>
      <w:r w:rsidR="00430199">
        <w:rPr>
          <w:b/>
          <w:bCs/>
        </w:rPr>
        <w:t>compare</w:t>
      </w:r>
      <w:r>
        <w:t xml:space="preserve"> the information they have found. </w:t>
      </w:r>
      <w:r w:rsidR="00C0521A">
        <w:t xml:space="preserve">For example, Inside-Outside circle, presentations, give one - get one. </w:t>
      </w:r>
    </w:p>
    <w:p w14:paraId="0EE144AD" w14:textId="4F2A10B5" w:rsidR="00B73C73" w:rsidRPr="00082972" w:rsidRDefault="00B73C73" w:rsidP="004F7A6A">
      <w:pPr>
        <w:spacing w:line="276" w:lineRule="auto"/>
      </w:pPr>
      <w:r>
        <w:br w:type="page"/>
      </w:r>
    </w:p>
    <w:p w14:paraId="3B1BA727" w14:textId="618DEA38" w:rsidR="00F60889" w:rsidRPr="00324CB4" w:rsidRDefault="00F60889" w:rsidP="00F60889">
      <w:pPr>
        <w:pStyle w:val="Heading3"/>
      </w:pPr>
      <w:r>
        <w:lastRenderedPageBreak/>
        <w:t>Module 15:</w:t>
      </w:r>
      <w:r>
        <w:tab/>
      </w:r>
      <w:r>
        <w:tab/>
      </w:r>
      <w:r>
        <w:tab/>
      </w:r>
      <w:r>
        <w:tab/>
      </w:r>
      <w:r>
        <w:tab/>
      </w:r>
      <w:r>
        <w:tab/>
        <w:t xml:space="preserve">             (approximately 1 lesson</w:t>
      </w:r>
      <w:r w:rsidRPr="005701DE">
        <w:t>)</w:t>
      </w:r>
    </w:p>
    <w:p w14:paraId="265873C6" w14:textId="77777777" w:rsidR="00F60889" w:rsidRDefault="00F60889">
      <w:pPr>
        <w:spacing w:line="276" w:lineRule="auto"/>
      </w:pPr>
      <w:r>
        <w:rPr>
          <w:rFonts w:cs="Arial"/>
          <w:noProof/>
          <w:lang w:eastAsia="en-AU"/>
        </w:rPr>
        <mc:AlternateContent>
          <mc:Choice Requires="wpg">
            <w:drawing>
              <wp:inline distT="0" distB="0" distL="0" distR="0" wp14:anchorId="00F92143" wp14:editId="707DB5B8">
                <wp:extent cx="5957180" cy="362139"/>
                <wp:effectExtent l="0" t="0" r="24765" b="19050"/>
                <wp:docPr id="4" name="Group 4"/>
                <wp:cNvGraphicFramePr/>
                <a:graphic xmlns:a="http://schemas.openxmlformats.org/drawingml/2006/main">
                  <a:graphicData uri="http://schemas.microsoft.com/office/word/2010/wordprocessingGroup">
                    <wpg:wgp>
                      <wpg:cNvGrpSpPr/>
                      <wpg:grpSpPr>
                        <a:xfrm>
                          <a:off x="0" y="0"/>
                          <a:ext cx="5957180" cy="362139"/>
                          <a:chOff x="0" y="-18107"/>
                          <a:chExt cx="4958395" cy="305762"/>
                        </a:xfrm>
                      </wpg:grpSpPr>
                      <wps:wsp>
                        <wps:cNvPr id="5" name="Right Arrow 140"/>
                        <wps:cNvSpPr/>
                        <wps:spPr>
                          <a:xfrm>
                            <a:off x="3842217" y="49434"/>
                            <a:ext cx="324161"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Arrow 142"/>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ight Arrow 143"/>
                        <wps:cNvSpPr/>
                        <wps:spPr>
                          <a:xfrm>
                            <a:off x="270405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ight Arrow 144"/>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Flowchart: Alternate Process 260"/>
                        <wps:cNvSpPr/>
                        <wps:spPr>
                          <a:xfrm>
                            <a:off x="0" y="0"/>
                            <a:ext cx="68389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3911D01E" w14:textId="77777777" w:rsidR="002178BB" w:rsidRPr="004E169A" w:rsidRDefault="002178BB" w:rsidP="00F60889">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lowchart: Alternate Process 83"/>
                        <wps:cNvSpPr/>
                        <wps:spPr>
                          <a:xfrm>
                            <a:off x="950976" y="0"/>
                            <a:ext cx="720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70FE37C" w14:textId="77777777" w:rsidR="002178BB" w:rsidRPr="004E169A" w:rsidRDefault="002178BB" w:rsidP="00F60889">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Flowchart: Alternate Process 84"/>
                        <wps:cNvSpPr/>
                        <wps:spPr>
                          <a:xfrm>
                            <a:off x="1945844" y="0"/>
                            <a:ext cx="756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E803ADE" w14:textId="77777777" w:rsidR="002178BB" w:rsidRPr="004E169A" w:rsidRDefault="002178BB" w:rsidP="00F60889">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Flowchart: Alternate Process 288"/>
                        <wps:cNvSpPr/>
                        <wps:spPr>
                          <a:xfrm>
                            <a:off x="2978374" y="0"/>
                            <a:ext cx="864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7694BFED" w14:textId="77777777" w:rsidR="002178BB" w:rsidRPr="004E169A" w:rsidRDefault="002178BB" w:rsidP="00F60889">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Flowchart: Alternate Process 302"/>
                        <wps:cNvSpPr/>
                        <wps:spPr>
                          <a:xfrm>
                            <a:off x="4166550" y="-18107"/>
                            <a:ext cx="791845"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862F1A9" w14:textId="77777777" w:rsidR="002178BB" w:rsidRPr="004E169A" w:rsidRDefault="002178BB" w:rsidP="00F60889">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F92143" id="Group 4" o:spid="_x0000_s1171" style="width:469.05pt;height:28.5pt;mso-position-horizontal-relative:char;mso-position-vertical-relative:line" coordorigin=",-181" coordsize="49583,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">
                <v:shape id="Right Arrow 140" o:spid="_x0000_s1172" type="#_x0000_t13" style="position:absolute;left:38422;top:494;width:3241;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" adj="15761" fillcolor="#da3f31" strokecolor="#da3f31" strokeweight="2pt"/>
                <v:shape id="Right Arrow 142" o:spid="_x0000_s1173"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" adj="14700" fillcolor="#da3f31" strokecolor="#da3f31" strokeweight="2pt"/>
                <v:shape id="Right Arrow 143" o:spid="_x0000_s1174" type="#_x0000_t13" style="position:absolute;left:2704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" adj="14700" fillcolor="#da3f31" strokecolor="#da3f31" strokeweight="2pt"/>
                <v:shape id="Right Arrow 144" o:spid="_x0000_s1175"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" adj="14700" fillcolor="#da3f31" strokecolor="#da3f31" strokeweight="2pt"/>
                <v:shape id="Flowchart: Alternate Process 260" o:spid="_x0000_s1176"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" fillcolor="white [3201]" strokecolor="#da3f31" strokeweight="2pt">
                  <v:textbox>
                    <w:txbxContent>
                      <w:p w14:paraId="3911D01E" w14:textId="77777777" w:rsidR="002178BB" w:rsidRPr="004E169A" w:rsidRDefault="002178BB" w:rsidP="00F60889">
                        <w:pPr>
                          <w:spacing w:after="0"/>
                          <w:rPr>
                            <w:sz w:val="18"/>
                            <w:szCs w:val="18"/>
                          </w:rPr>
                        </w:pPr>
                        <w:r w:rsidRPr="004E169A">
                          <w:rPr>
                            <w:sz w:val="18"/>
                            <w:szCs w:val="18"/>
                          </w:rPr>
                          <w:t>ENGAGE</w:t>
                        </w:r>
                      </w:p>
                    </w:txbxContent>
                  </v:textbox>
                </v:shape>
                <v:shape id="Flowchart: Alternate Process 83" o:spid="_x0000_s1177"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" fillcolor="white [3201]" strokecolor="#da3f31" strokeweight="2pt">
                  <v:textbox>
                    <w:txbxContent>
                      <w:p w14:paraId="270FE37C" w14:textId="77777777" w:rsidR="002178BB" w:rsidRPr="004E169A" w:rsidRDefault="002178BB" w:rsidP="00F60889">
                        <w:pPr>
                          <w:spacing w:after="0"/>
                          <w:jc w:val="center"/>
                          <w:rPr>
                            <w:sz w:val="18"/>
                            <w:szCs w:val="18"/>
                          </w:rPr>
                        </w:pPr>
                        <w:r w:rsidRPr="004E169A">
                          <w:rPr>
                            <w:sz w:val="18"/>
                            <w:szCs w:val="18"/>
                          </w:rPr>
                          <w:t>EXPLORE</w:t>
                        </w:r>
                      </w:p>
                    </w:txbxContent>
                  </v:textbox>
                </v:shape>
                <v:shape id="Flowchart: Alternate Process 84" o:spid="_x0000_s1178"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" fillcolor="white [3201]" strokecolor="#da3f31" strokeweight="2pt">
                  <v:textbox>
                    <w:txbxContent>
                      <w:p w14:paraId="5E803ADE" w14:textId="77777777" w:rsidR="002178BB" w:rsidRPr="004E169A" w:rsidRDefault="002178BB" w:rsidP="00F60889">
                        <w:pPr>
                          <w:spacing w:after="0"/>
                          <w:jc w:val="center"/>
                          <w:rPr>
                            <w:sz w:val="18"/>
                            <w:szCs w:val="18"/>
                          </w:rPr>
                        </w:pPr>
                        <w:r w:rsidRPr="004E169A">
                          <w:rPr>
                            <w:sz w:val="18"/>
                            <w:szCs w:val="18"/>
                          </w:rPr>
                          <w:t xml:space="preserve">EXPLAIN </w:t>
                        </w:r>
                      </w:p>
                    </w:txbxContent>
                  </v:textbox>
                </v:shape>
                <v:shape id="Flowchart: Alternate Process 288" o:spid="_x0000_s1179" type="#_x0000_t176" style="position:absolute;left:29783;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" fillcolor="white [3201]" strokecolor="#da3f31" strokeweight="2pt">
                  <v:textbox>
                    <w:txbxContent>
                      <w:p w14:paraId="7694BFED" w14:textId="77777777" w:rsidR="002178BB" w:rsidRPr="004E169A" w:rsidRDefault="002178BB" w:rsidP="00F60889">
                        <w:pPr>
                          <w:spacing w:after="0"/>
                          <w:jc w:val="center"/>
                          <w:rPr>
                            <w:sz w:val="18"/>
                            <w:szCs w:val="18"/>
                          </w:rPr>
                        </w:pPr>
                        <w:r w:rsidRPr="004E169A">
                          <w:rPr>
                            <w:sz w:val="18"/>
                            <w:szCs w:val="18"/>
                          </w:rPr>
                          <w:t>ELABORATE</w:t>
                        </w:r>
                      </w:p>
                    </w:txbxContent>
                  </v:textbox>
                </v:shape>
                <v:shape id="Flowchart: Alternate Process 302" o:spid="_x0000_s1180" type="#_x0000_t176" style="position:absolute;left:41665;top:-181;width:791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" fillcolor="#da3f31" strokecolor="#da3f31" strokeweight="2pt">
                  <v:textbox>
                    <w:txbxContent>
                      <w:p w14:paraId="1862F1A9" w14:textId="77777777" w:rsidR="002178BB" w:rsidRPr="004E169A" w:rsidRDefault="002178BB" w:rsidP="00F60889">
                        <w:pPr>
                          <w:spacing w:after="0"/>
                          <w:jc w:val="center"/>
                          <w:rPr>
                            <w:sz w:val="18"/>
                            <w:szCs w:val="18"/>
                          </w:rPr>
                        </w:pPr>
                        <w:r w:rsidRPr="004E169A">
                          <w:rPr>
                            <w:sz w:val="18"/>
                            <w:szCs w:val="18"/>
                          </w:rPr>
                          <w:t>EVALUATE</w:t>
                        </w:r>
                      </w:p>
                    </w:txbxContent>
                  </v:textbox>
                </v:shape>
                <w10:anchorlock/>
              </v:group>
            </w:pict>
          </mc:Fallback>
        </mc:AlternateContent>
      </w:r>
    </w:p>
    <w:p w14:paraId="08C3A9E1" w14:textId="77777777" w:rsidR="000E6B49" w:rsidRPr="005701DE" w:rsidRDefault="000E6B49" w:rsidP="000E6B49">
      <w:pPr>
        <w:pStyle w:val="Heading4"/>
      </w:pPr>
      <w:r>
        <w:t>Learning intentions</w:t>
      </w:r>
    </w:p>
    <w:p w14:paraId="5558E3B2" w14:textId="77777777" w:rsidR="000E6B49" w:rsidRDefault="000E6B49" w:rsidP="000E6B49">
      <w:pPr>
        <w:spacing w:after="0"/>
      </w:pPr>
      <w:r w:rsidRPr="005701DE">
        <w:t>Students will be able to:</w:t>
      </w:r>
    </w:p>
    <w:p w14:paraId="094996CC" w14:textId="61E46A64" w:rsidR="00315D06" w:rsidRPr="00315D06" w:rsidRDefault="00315D06" w:rsidP="00315D06">
      <w:pPr>
        <w:pStyle w:val="ListParagraph"/>
        <w:numPr>
          <w:ilvl w:val="0"/>
          <w:numId w:val="27"/>
        </w:numPr>
        <w:rPr>
          <w:b/>
        </w:rPr>
      </w:pPr>
      <w:r w:rsidRPr="004A1364">
        <w:t>Discuss</w:t>
      </w:r>
      <w:r>
        <w:rPr>
          <w:b/>
        </w:rPr>
        <w:t xml:space="preserve"> </w:t>
      </w:r>
      <w:r w:rsidRPr="00315D06">
        <w:t>W</w:t>
      </w:r>
      <w:r w:rsidR="008361BD">
        <w:rPr>
          <w:rFonts w:cs="Arial"/>
          <w:shd w:val="clear" w:color="auto" w:fill="FEFEFE"/>
        </w:rPr>
        <w:t>A</w:t>
      </w:r>
      <w:r w:rsidRPr="006B6366">
        <w:rPr>
          <w:rFonts w:cs="Arial"/>
          <w:shd w:val="clear" w:color="auto" w:fill="FEFEFE"/>
        </w:rPr>
        <w:t>'s </w:t>
      </w:r>
      <w:hyperlink r:id="rId90" w:tooltip="Display the glossary entry for interdependence" w:history="1">
        <w:r w:rsidRPr="006B6366">
          <w:rPr>
            <w:rStyle w:val="Hyperlink"/>
            <w:rFonts w:cs="Arial"/>
            <w:color w:val="auto"/>
            <w:u w:val="none"/>
            <w:shd w:val="clear" w:color="auto" w:fill="FEFEFE"/>
          </w:rPr>
          <w:t>interdependence</w:t>
        </w:r>
      </w:hyperlink>
      <w:r w:rsidRPr="006B6366">
        <w:rPr>
          <w:rFonts w:cs="Arial"/>
          <w:shd w:val="clear" w:color="auto" w:fill="FEFEFE"/>
        </w:rPr>
        <w:t xml:space="preserve"> with other economies, </w:t>
      </w:r>
      <w:r>
        <w:rPr>
          <w:rFonts w:cs="Arial"/>
          <w:shd w:val="clear" w:color="auto" w:fill="FEFEFE"/>
        </w:rPr>
        <w:t>for example,</w:t>
      </w:r>
      <w:r w:rsidRPr="006B6366">
        <w:rPr>
          <w:rFonts w:cs="Arial"/>
          <w:shd w:val="clear" w:color="auto" w:fill="FEFEFE"/>
        </w:rPr>
        <w:t> </w:t>
      </w:r>
      <w:hyperlink r:id="rId91" w:tooltip="Display the glossary entry for trade" w:history="1">
        <w:r w:rsidRPr="006B6366">
          <w:rPr>
            <w:rStyle w:val="Hyperlink"/>
            <w:rFonts w:cs="Arial"/>
            <w:color w:val="auto"/>
            <w:u w:val="none"/>
            <w:shd w:val="clear" w:color="auto" w:fill="FEFEFE"/>
          </w:rPr>
          <w:t>trade</w:t>
        </w:r>
      </w:hyperlink>
      <w:r w:rsidRPr="006B6366">
        <w:rPr>
          <w:rFonts w:cs="Arial"/>
          <w:shd w:val="clear" w:color="auto" w:fill="FEFEFE"/>
        </w:rPr>
        <w:t> </w:t>
      </w:r>
      <w:r>
        <w:rPr>
          <w:rFonts w:cs="Arial"/>
          <w:shd w:val="clear" w:color="auto" w:fill="FEFEFE"/>
        </w:rPr>
        <w:t>and</w:t>
      </w:r>
      <w:r w:rsidRPr="006B6366">
        <w:rPr>
          <w:rFonts w:cs="Arial"/>
          <w:shd w:val="clear" w:color="auto" w:fill="FEFEFE"/>
        </w:rPr>
        <w:t> </w:t>
      </w:r>
      <w:hyperlink r:id="rId92" w:tooltip="Display the glossary entry for trade" w:history="1">
        <w:r w:rsidRPr="006B6366">
          <w:rPr>
            <w:rStyle w:val="Hyperlink"/>
            <w:rFonts w:cs="Arial"/>
            <w:color w:val="auto"/>
            <w:u w:val="none"/>
            <w:shd w:val="clear" w:color="auto" w:fill="FEFEFE"/>
          </w:rPr>
          <w:t>trade</w:t>
        </w:r>
      </w:hyperlink>
      <w:r w:rsidRPr="006B6366">
        <w:rPr>
          <w:rFonts w:cs="Arial"/>
          <w:shd w:val="clear" w:color="auto" w:fill="FEFEFE"/>
        </w:rPr>
        <w:t> links with partners in the Asia </w:t>
      </w:r>
      <w:hyperlink r:id="rId93" w:tooltip="Display the glossary entry for region" w:history="1">
        <w:r w:rsidRPr="006B6366">
          <w:rPr>
            <w:rStyle w:val="Hyperlink"/>
            <w:rFonts w:cs="Arial"/>
            <w:color w:val="auto"/>
            <w:u w:val="none"/>
            <w:shd w:val="clear" w:color="auto" w:fill="FEFEFE"/>
          </w:rPr>
          <w:t>region</w:t>
        </w:r>
      </w:hyperlink>
      <w:r w:rsidRPr="006B6366">
        <w:rPr>
          <w:rFonts w:cs="Arial"/>
          <w:shd w:val="clear" w:color="auto" w:fill="FEFEFE"/>
        </w:rPr>
        <w:t>, and the </w:t>
      </w:r>
      <w:hyperlink r:id="rId94" w:tooltip="Display the glossary entry for goods" w:history="1">
        <w:r w:rsidRPr="006B6366">
          <w:rPr>
            <w:rStyle w:val="Hyperlink"/>
            <w:rFonts w:cs="Arial"/>
            <w:color w:val="auto"/>
            <w:u w:val="none"/>
            <w:shd w:val="clear" w:color="auto" w:fill="FEFEFE"/>
          </w:rPr>
          <w:t>goods</w:t>
        </w:r>
      </w:hyperlink>
      <w:r w:rsidRPr="006B6366">
        <w:rPr>
          <w:rFonts w:cs="Arial"/>
          <w:shd w:val="clear" w:color="auto" w:fill="FEFEFE"/>
        </w:rPr>
        <w:t> and </w:t>
      </w:r>
      <w:hyperlink r:id="rId95" w:tooltip="Display the glossary entry for services" w:history="1">
        <w:r w:rsidRPr="006B6366">
          <w:rPr>
            <w:rStyle w:val="Hyperlink"/>
            <w:rFonts w:cs="Arial"/>
            <w:color w:val="auto"/>
            <w:u w:val="none"/>
            <w:shd w:val="clear" w:color="auto" w:fill="FEFEFE"/>
          </w:rPr>
          <w:t>services</w:t>
        </w:r>
      </w:hyperlink>
      <w:r w:rsidRPr="006B6366">
        <w:rPr>
          <w:rFonts w:cs="Arial"/>
          <w:shd w:val="clear" w:color="auto" w:fill="FEFEFE"/>
        </w:rPr>
        <w:t> traded</w:t>
      </w:r>
      <w:r>
        <w:rPr>
          <w:rFonts w:cs="Arial"/>
          <w:shd w:val="clear" w:color="auto" w:fill="FEFEFE"/>
        </w:rPr>
        <w:t>.</w:t>
      </w:r>
    </w:p>
    <w:p w14:paraId="2B38684D" w14:textId="77777777" w:rsidR="00315D06" w:rsidRDefault="00315D06" w:rsidP="00315D06">
      <w:pPr>
        <w:pStyle w:val="Heading4"/>
      </w:pPr>
      <w:r w:rsidRPr="005701DE">
        <w:t>Background information</w:t>
      </w:r>
    </w:p>
    <w:p w14:paraId="7C288AC7" w14:textId="25A66189" w:rsidR="000D2E96" w:rsidRDefault="00315D06" w:rsidP="00315D06">
      <w:pPr>
        <w:spacing w:line="276" w:lineRule="auto"/>
      </w:pPr>
      <w:r>
        <w:t>The thinking routine selected for this activity is designed to encourage equal participation and contribution during a discussion</w:t>
      </w:r>
      <w:r w:rsidR="000D2E96">
        <w:t>.</w:t>
      </w:r>
    </w:p>
    <w:p w14:paraId="01944EE6" w14:textId="77777777" w:rsidR="000D2E96" w:rsidRDefault="000D2E96" w:rsidP="000D2E96">
      <w:pPr>
        <w:pStyle w:val="Heading4"/>
      </w:pPr>
      <w:r w:rsidRPr="00A506DC">
        <w:t>Resources and equipment</w:t>
      </w:r>
    </w:p>
    <w:p w14:paraId="31A38813" w14:textId="77777777" w:rsidR="000D2E96" w:rsidRDefault="000D2E96" w:rsidP="000D2E96">
      <w:pPr>
        <w:spacing w:after="0"/>
      </w:pPr>
      <w:r>
        <w:t>Teaching resource</w:t>
      </w:r>
    </w:p>
    <w:p w14:paraId="69A8156C" w14:textId="1CAC2112" w:rsidR="000D2E96" w:rsidRPr="00F101E2" w:rsidRDefault="000D2E96" w:rsidP="000D2E96">
      <w:pPr>
        <w:pStyle w:val="ListParagraph"/>
        <w:numPr>
          <w:ilvl w:val="0"/>
          <w:numId w:val="8"/>
        </w:numPr>
        <w:spacing w:line="288" w:lineRule="auto"/>
      </w:pPr>
      <w:r w:rsidRPr="00E63CE8">
        <w:t>Infographic 3</w:t>
      </w:r>
    </w:p>
    <w:p w14:paraId="127D705B" w14:textId="792FE2D3" w:rsidR="000D2E96" w:rsidRPr="00653A85" w:rsidRDefault="000D2E96" w:rsidP="000D2E96">
      <w:pPr>
        <w:pStyle w:val="ListParagraph"/>
        <w:numPr>
          <w:ilvl w:val="0"/>
          <w:numId w:val="8"/>
        </w:numPr>
        <w:spacing w:line="288" w:lineRule="auto"/>
      </w:pPr>
      <w:r>
        <w:t>TR_The_Micro_Lab_Protocol.pdf</w:t>
      </w:r>
    </w:p>
    <w:p w14:paraId="75A709F5" w14:textId="77777777" w:rsidR="000D2E96" w:rsidRDefault="000D2E96" w:rsidP="000D2E96">
      <w:pPr>
        <w:pStyle w:val="Heading3"/>
        <w:rPr>
          <w:sz w:val="22"/>
        </w:rPr>
      </w:pPr>
      <w:r w:rsidRPr="00653A85">
        <w:rPr>
          <w:sz w:val="22"/>
        </w:rPr>
        <w:t>Instructions for suggested activities</w:t>
      </w:r>
    </w:p>
    <w:p w14:paraId="0BCDC9D1" w14:textId="000CE400" w:rsidR="000D2E96" w:rsidRDefault="000D2E96" w:rsidP="000D2E96">
      <w:pPr>
        <w:pStyle w:val="ListParagraph"/>
        <w:numPr>
          <w:ilvl w:val="0"/>
          <w:numId w:val="48"/>
        </w:numPr>
        <w:spacing w:line="276" w:lineRule="auto"/>
      </w:pPr>
      <w:r>
        <w:t xml:space="preserve">Teacher to </w:t>
      </w:r>
      <w:r w:rsidRPr="000D2E96">
        <w:t>explain</w:t>
      </w:r>
      <w:r>
        <w:t xml:space="preserve"> the micro lab protocol to students. </w:t>
      </w:r>
    </w:p>
    <w:p w14:paraId="5001EC5E" w14:textId="77777777" w:rsidR="000D2E96" w:rsidRDefault="000D2E96" w:rsidP="000D2E96">
      <w:pPr>
        <w:pStyle w:val="ListParagraph"/>
        <w:spacing w:line="276" w:lineRule="auto"/>
      </w:pPr>
    </w:p>
    <w:p w14:paraId="31624210" w14:textId="77777777" w:rsidR="000D2E96" w:rsidRDefault="000D2E96" w:rsidP="000D2E96">
      <w:pPr>
        <w:pStyle w:val="ListParagraph"/>
        <w:numPr>
          <w:ilvl w:val="0"/>
          <w:numId w:val="48"/>
        </w:numPr>
        <w:spacing w:line="276" w:lineRule="auto"/>
      </w:pPr>
      <w:r>
        <w:t xml:space="preserve">Present the discussion topic to students. Students </w:t>
      </w:r>
      <w:r>
        <w:rPr>
          <w:b/>
        </w:rPr>
        <w:t>free write</w:t>
      </w:r>
      <w:r>
        <w:t xml:space="preserve"> for a specified time (5-10 minutes) in response to the discussion topic stated above. </w:t>
      </w:r>
    </w:p>
    <w:p w14:paraId="7846FCBF" w14:textId="77777777" w:rsidR="000D2E96" w:rsidRDefault="000D2E96" w:rsidP="000D2E96">
      <w:pPr>
        <w:pStyle w:val="ListParagraph"/>
      </w:pPr>
    </w:p>
    <w:p w14:paraId="54C0EF56" w14:textId="3E7612A4" w:rsidR="000D2E96" w:rsidRDefault="000D2E96" w:rsidP="000D2E96">
      <w:pPr>
        <w:pStyle w:val="ListParagraph"/>
        <w:numPr>
          <w:ilvl w:val="0"/>
          <w:numId w:val="48"/>
        </w:numPr>
        <w:spacing w:line="276" w:lineRule="auto"/>
      </w:pPr>
      <w:r>
        <w:t xml:space="preserve">Students move into groups of three and follow the steps for </w:t>
      </w:r>
      <w:r>
        <w:rPr>
          <w:b/>
        </w:rPr>
        <w:t xml:space="preserve">discussion </w:t>
      </w:r>
      <w:r>
        <w:t>and sharing ideas:</w:t>
      </w:r>
    </w:p>
    <w:p w14:paraId="3895A758" w14:textId="77777777" w:rsidR="000D2E96" w:rsidRDefault="000D2E96" w:rsidP="000D2E96">
      <w:pPr>
        <w:pStyle w:val="ListParagraph"/>
        <w:spacing w:line="276" w:lineRule="auto"/>
      </w:pPr>
      <w:r>
        <w:t>- Share</w:t>
      </w:r>
    </w:p>
    <w:p w14:paraId="5EFE11F0" w14:textId="77777777" w:rsidR="000D2E96" w:rsidRDefault="000D2E96" w:rsidP="000D2E96">
      <w:pPr>
        <w:pStyle w:val="ListParagraph"/>
        <w:spacing w:line="276" w:lineRule="auto"/>
      </w:pPr>
      <w:r>
        <w:t>- Pause</w:t>
      </w:r>
    </w:p>
    <w:p w14:paraId="6BA96CE3" w14:textId="46E3B2C9" w:rsidR="000D2E96" w:rsidRDefault="000D2E96" w:rsidP="000D2E96">
      <w:pPr>
        <w:pStyle w:val="ListParagraph"/>
        <w:spacing w:line="276" w:lineRule="auto"/>
      </w:pPr>
      <w:r>
        <w:t>- Repeat</w:t>
      </w:r>
    </w:p>
    <w:p w14:paraId="4B7C663C" w14:textId="5AEDF572" w:rsidR="000D2E96" w:rsidRDefault="000D2E96" w:rsidP="000D2E96">
      <w:pPr>
        <w:pStyle w:val="ListParagraph"/>
        <w:spacing w:line="276" w:lineRule="auto"/>
      </w:pPr>
      <w:r>
        <w:t>- Discuss</w:t>
      </w:r>
    </w:p>
    <w:p w14:paraId="39D2C81C" w14:textId="77777777" w:rsidR="0046610F" w:rsidRDefault="000D2E96" w:rsidP="0046610F">
      <w:pPr>
        <w:pStyle w:val="ListParagraph"/>
        <w:spacing w:line="276" w:lineRule="auto"/>
      </w:pPr>
      <w:r>
        <w:t>- Share the thinking</w:t>
      </w:r>
    </w:p>
    <w:p w14:paraId="3285FF05" w14:textId="4E2D0883" w:rsidR="002379AB" w:rsidRDefault="002379AB" w:rsidP="002379AB">
      <w:pPr>
        <w:spacing w:line="276" w:lineRule="auto"/>
      </w:pPr>
      <w:r>
        <w:t xml:space="preserve">       4) One person from each group to </w:t>
      </w:r>
      <w:r w:rsidRPr="0046610F">
        <w:rPr>
          <w:b/>
        </w:rPr>
        <w:t>report</w:t>
      </w:r>
      <w:r>
        <w:t xml:space="preserve"> main points to the class. </w:t>
      </w:r>
    </w:p>
    <w:p w14:paraId="41BF7E7F" w14:textId="79F31292" w:rsidR="0046610F" w:rsidRDefault="0046610F" w:rsidP="002379AB">
      <w:pPr>
        <w:spacing w:before="240" w:line="276" w:lineRule="auto"/>
      </w:pPr>
    </w:p>
    <w:p w14:paraId="1A85ADE9" w14:textId="79CA8746" w:rsidR="007A11BA" w:rsidRDefault="000D2E96" w:rsidP="00315D06">
      <w:pPr>
        <w:spacing w:line="276" w:lineRule="auto"/>
      </w:pPr>
      <w:r>
        <w:br w:type="page"/>
      </w:r>
    </w:p>
    <w:p w14:paraId="1E2409E8" w14:textId="2DA12913" w:rsidR="007A11BA" w:rsidRDefault="007A11BA" w:rsidP="00D6222B">
      <w:pPr>
        <w:pStyle w:val="Heading3"/>
      </w:pPr>
      <w:r>
        <w:lastRenderedPageBreak/>
        <w:t xml:space="preserve">Infographic 4: Future food security </w:t>
      </w:r>
    </w:p>
    <w:p w14:paraId="679CCA64" w14:textId="77777777" w:rsidR="007A11BA" w:rsidRDefault="007A11BA" w:rsidP="00D6222B">
      <w:pPr>
        <w:spacing w:after="0"/>
        <w:rPr>
          <w:b/>
        </w:rPr>
      </w:pPr>
      <w:r>
        <w:rPr>
          <w:b/>
        </w:rPr>
        <w:t xml:space="preserve">Curriculum links: </w:t>
      </w:r>
    </w:p>
    <w:p w14:paraId="050D589D" w14:textId="20F0329F" w:rsidR="007A11BA" w:rsidRPr="004C0EA8" w:rsidRDefault="007A11BA" w:rsidP="005344A6">
      <w:pPr>
        <w:pStyle w:val="ListParagraph"/>
        <w:numPr>
          <w:ilvl w:val="0"/>
          <w:numId w:val="27"/>
        </w:numPr>
        <w:rPr>
          <w:b/>
        </w:rPr>
      </w:pPr>
      <w:r>
        <w:rPr>
          <w:rFonts w:cs="Arial"/>
          <w:shd w:val="clear" w:color="auto" w:fill="FEFEFE"/>
        </w:rPr>
        <w:t xml:space="preserve">The effects of anticipated future population growth on global food production and security; the capacity for Australia and the world to achieve food security; the implications for agricultural innovation and environmental sustainability. </w:t>
      </w:r>
    </w:p>
    <w:p w14:paraId="6C0D434B" w14:textId="77777777" w:rsidR="007A11BA" w:rsidRDefault="007A11BA" w:rsidP="007A11BA">
      <w:pPr>
        <w:pStyle w:val="NoSpacing"/>
      </w:pPr>
      <w:r w:rsidRPr="00D41B25">
        <w:t>Includes</w:t>
      </w:r>
      <w:r>
        <w:t>:</w:t>
      </w:r>
    </w:p>
    <w:p w14:paraId="3E5CF403" w14:textId="37E5FFE1" w:rsidR="004D532E" w:rsidRDefault="007A11BA" w:rsidP="005344A6">
      <w:pPr>
        <w:pStyle w:val="ListParagraph"/>
        <w:numPr>
          <w:ilvl w:val="0"/>
          <w:numId w:val="27"/>
        </w:numPr>
      </w:pPr>
      <w:r>
        <w:t>Predicted population for WA</w:t>
      </w:r>
    </w:p>
    <w:p w14:paraId="0D9635EE" w14:textId="60009AB8" w:rsidR="007A11BA" w:rsidRDefault="007A11BA" w:rsidP="005344A6">
      <w:pPr>
        <w:pStyle w:val="ListParagraph"/>
        <w:numPr>
          <w:ilvl w:val="0"/>
          <w:numId w:val="27"/>
        </w:numPr>
      </w:pPr>
      <w:r>
        <w:t xml:space="preserve">The water situation in WA </w:t>
      </w:r>
    </w:p>
    <w:p w14:paraId="123C7BFC" w14:textId="6B6105AC" w:rsidR="007A11BA" w:rsidRDefault="007A11BA" w:rsidP="005344A6">
      <w:pPr>
        <w:pStyle w:val="ListParagraph"/>
        <w:numPr>
          <w:ilvl w:val="0"/>
          <w:numId w:val="27"/>
        </w:numPr>
      </w:pPr>
      <w:r>
        <w:t>WA Food Security Plan</w:t>
      </w:r>
    </w:p>
    <w:p w14:paraId="04238D6D" w14:textId="1348DB2A" w:rsidR="007A11BA" w:rsidRDefault="007A11BA" w:rsidP="005344A6">
      <w:pPr>
        <w:pStyle w:val="ListParagraph"/>
        <w:numPr>
          <w:ilvl w:val="0"/>
          <w:numId w:val="27"/>
        </w:numPr>
      </w:pPr>
      <w:r>
        <w:t xml:space="preserve">Case study – </w:t>
      </w:r>
      <w:proofErr w:type="spellStart"/>
      <w:r>
        <w:t>Qfly</w:t>
      </w:r>
      <w:proofErr w:type="spellEnd"/>
    </w:p>
    <w:p w14:paraId="5F6FC125" w14:textId="2DD2AB77" w:rsidR="007A11BA" w:rsidRDefault="007A11BA" w:rsidP="005344A6">
      <w:pPr>
        <w:pStyle w:val="ListParagraph"/>
        <w:numPr>
          <w:ilvl w:val="0"/>
          <w:numId w:val="27"/>
        </w:numPr>
      </w:pPr>
      <w:r>
        <w:t>Regenerative agriculture</w:t>
      </w:r>
    </w:p>
    <w:p w14:paraId="0608C575" w14:textId="05DC26CB" w:rsidR="007A11BA" w:rsidRDefault="007A11BA" w:rsidP="005344A6">
      <w:pPr>
        <w:pStyle w:val="ListParagraph"/>
        <w:numPr>
          <w:ilvl w:val="0"/>
          <w:numId w:val="27"/>
        </w:numPr>
      </w:pPr>
      <w:r>
        <w:t>Future foods</w:t>
      </w:r>
    </w:p>
    <w:p w14:paraId="69C8DC96" w14:textId="4364926F" w:rsidR="007A11BA" w:rsidRDefault="007A11BA" w:rsidP="005344A6">
      <w:pPr>
        <w:pStyle w:val="ListParagraph"/>
        <w:numPr>
          <w:ilvl w:val="0"/>
          <w:numId w:val="27"/>
        </w:numPr>
      </w:pPr>
      <w:r>
        <w:t xml:space="preserve">GM crops </w:t>
      </w:r>
    </w:p>
    <w:p w14:paraId="04527934" w14:textId="3502F43B" w:rsidR="007A11BA" w:rsidRDefault="007A11BA" w:rsidP="005344A6">
      <w:pPr>
        <w:pStyle w:val="ListParagraph"/>
        <w:numPr>
          <w:ilvl w:val="0"/>
          <w:numId w:val="27"/>
        </w:numPr>
      </w:pPr>
      <w:r>
        <w:t>Aquaculture.</w:t>
      </w:r>
    </w:p>
    <w:tbl>
      <w:tblPr>
        <w:tblStyle w:val="TableGrid"/>
        <w:tblW w:w="5140" w:type="pct"/>
        <w:tblBorders>
          <w:top w:val="single" w:sz="4" w:space="0" w:color="DA3F31"/>
          <w:left w:val="single" w:sz="4" w:space="0" w:color="DA3F31"/>
          <w:bottom w:val="single" w:sz="4" w:space="0" w:color="DA3F31"/>
          <w:right w:val="single" w:sz="4" w:space="0" w:color="DA3F31"/>
          <w:insideH w:val="single" w:sz="4" w:space="0" w:color="DA3F31"/>
          <w:insideV w:val="single" w:sz="4" w:space="0" w:color="DA3F31"/>
        </w:tblBorders>
        <w:tblLayout w:type="fixed"/>
        <w:tblCellMar>
          <w:top w:w="57" w:type="dxa"/>
          <w:bottom w:w="57" w:type="dxa"/>
        </w:tblCellMar>
        <w:tblLook w:val="04A0" w:firstRow="1" w:lastRow="0" w:firstColumn="1" w:lastColumn="0" w:noHBand="0" w:noVBand="1"/>
      </w:tblPr>
      <w:tblGrid>
        <w:gridCol w:w="2872"/>
        <w:gridCol w:w="3219"/>
        <w:gridCol w:w="3954"/>
      </w:tblGrid>
      <w:tr w:rsidR="007A11BA" w:rsidRPr="00A8741B" w14:paraId="6ECAAC62" w14:textId="77777777" w:rsidTr="0028525E">
        <w:trPr>
          <w:trHeight w:val="340"/>
        </w:trPr>
        <w:tc>
          <w:tcPr>
            <w:tcW w:w="2872" w:type="dxa"/>
            <w:vAlign w:val="center"/>
          </w:tcPr>
          <w:p w14:paraId="17F072F0" w14:textId="77777777" w:rsidR="007A11BA" w:rsidRPr="00A506DC" w:rsidRDefault="007A11BA" w:rsidP="0028525E">
            <w:pPr>
              <w:pStyle w:val="Heading4"/>
              <w:jc w:val="center"/>
              <w:outlineLvl w:val="3"/>
            </w:pPr>
            <w:r w:rsidRPr="00A506DC">
              <w:t>Educational process</w:t>
            </w:r>
          </w:p>
        </w:tc>
        <w:tc>
          <w:tcPr>
            <w:tcW w:w="3219" w:type="dxa"/>
            <w:vAlign w:val="center"/>
          </w:tcPr>
          <w:p w14:paraId="7E761F99" w14:textId="77777777" w:rsidR="007A11BA" w:rsidRPr="00A506DC" w:rsidRDefault="007A11BA" w:rsidP="0028525E">
            <w:pPr>
              <w:pStyle w:val="Heading4"/>
              <w:jc w:val="center"/>
              <w:outlineLvl w:val="3"/>
            </w:pPr>
            <w:r w:rsidRPr="00A506DC">
              <w:t>Teaching and learning focus</w:t>
            </w:r>
          </w:p>
        </w:tc>
        <w:tc>
          <w:tcPr>
            <w:tcW w:w="3954" w:type="dxa"/>
            <w:vAlign w:val="center"/>
          </w:tcPr>
          <w:p w14:paraId="14A73C8D" w14:textId="77777777" w:rsidR="007A11BA" w:rsidRPr="00A506DC" w:rsidRDefault="007A11BA" w:rsidP="0028525E">
            <w:pPr>
              <w:pStyle w:val="Heading4"/>
              <w:jc w:val="center"/>
              <w:outlineLvl w:val="3"/>
            </w:pPr>
            <w:r w:rsidRPr="00A506DC">
              <w:t>Resources</w:t>
            </w:r>
          </w:p>
        </w:tc>
      </w:tr>
      <w:tr w:rsidR="007A11BA" w:rsidRPr="00A8741B" w14:paraId="281075E7" w14:textId="77777777" w:rsidTr="0028525E">
        <w:tc>
          <w:tcPr>
            <w:tcW w:w="2872" w:type="dxa"/>
          </w:tcPr>
          <w:p w14:paraId="70443086" w14:textId="77777777" w:rsidR="007A11BA" w:rsidRDefault="007A11BA" w:rsidP="007A11BA">
            <w:pPr>
              <w:pStyle w:val="Heading4"/>
              <w:outlineLvl w:val="3"/>
            </w:pPr>
            <w:r w:rsidRPr="00A506DC">
              <w:t>Engage</w:t>
            </w:r>
          </w:p>
          <w:p w14:paraId="03066784" w14:textId="77777777" w:rsidR="007A11BA" w:rsidRPr="00B867A4" w:rsidRDefault="007A11BA" w:rsidP="007A11BA">
            <w:r>
              <w:t>Engage students and elicit prior knowledge.</w:t>
            </w:r>
          </w:p>
        </w:tc>
        <w:tc>
          <w:tcPr>
            <w:tcW w:w="3219" w:type="dxa"/>
          </w:tcPr>
          <w:p w14:paraId="27BDD68C" w14:textId="2D8C764F" w:rsidR="007A11BA" w:rsidRPr="00A506DC" w:rsidRDefault="007A11BA" w:rsidP="007A11BA">
            <w:pPr>
              <w:pStyle w:val="Heading4"/>
              <w:outlineLvl w:val="3"/>
            </w:pPr>
            <w:r>
              <w:t>Module 16</w:t>
            </w:r>
            <w:r w:rsidRPr="00A506DC">
              <w:t xml:space="preserve">: </w:t>
            </w:r>
          </w:p>
          <w:p w14:paraId="55D2B90F" w14:textId="2430BBF9" w:rsidR="00F820F6" w:rsidRPr="00F820F6" w:rsidRDefault="004F7A6A" w:rsidP="00F820F6">
            <w:pPr>
              <w:rPr>
                <w:color w:val="FF0000"/>
              </w:rPr>
            </w:pPr>
            <w:r>
              <w:t>Students investigate the population statistics for W</w:t>
            </w:r>
            <w:r w:rsidR="00DC3640">
              <w:t>A</w:t>
            </w:r>
            <w:r>
              <w:t>.</w:t>
            </w:r>
            <w:r w:rsidR="00F820F6">
              <w:rPr>
                <w:color w:val="FF0000"/>
              </w:rPr>
              <w:t xml:space="preserve"> </w:t>
            </w:r>
          </w:p>
        </w:tc>
        <w:tc>
          <w:tcPr>
            <w:tcW w:w="3954" w:type="dxa"/>
          </w:tcPr>
          <w:p w14:paraId="101252CA" w14:textId="77777777" w:rsidR="007A11BA" w:rsidRPr="003F07A7" w:rsidRDefault="007A11BA" w:rsidP="007A11BA">
            <w:pPr>
              <w:spacing w:line="288" w:lineRule="auto"/>
              <w:rPr>
                <w:sz w:val="21"/>
                <w:szCs w:val="21"/>
              </w:rPr>
            </w:pPr>
            <w:r w:rsidRPr="003F07A7">
              <w:rPr>
                <w:sz w:val="21"/>
                <w:szCs w:val="21"/>
              </w:rPr>
              <w:t>Teaching resource</w:t>
            </w:r>
          </w:p>
          <w:p w14:paraId="2BB7786B" w14:textId="72F03259" w:rsidR="007A11BA" w:rsidRPr="003F07A7" w:rsidRDefault="007A11BA" w:rsidP="00CC2437">
            <w:pPr>
              <w:pStyle w:val="ListParagraph"/>
              <w:numPr>
                <w:ilvl w:val="0"/>
                <w:numId w:val="8"/>
              </w:numPr>
              <w:spacing w:after="120" w:line="288" w:lineRule="auto"/>
            </w:pPr>
            <w:r>
              <w:rPr>
                <w:sz w:val="21"/>
                <w:szCs w:val="21"/>
              </w:rPr>
              <w:t xml:space="preserve">Infographic </w:t>
            </w:r>
            <w:r w:rsidR="004F7A6A">
              <w:rPr>
                <w:sz w:val="21"/>
                <w:szCs w:val="21"/>
              </w:rPr>
              <w:t>4</w:t>
            </w:r>
          </w:p>
          <w:p w14:paraId="38935F36" w14:textId="77777777" w:rsidR="007A11BA" w:rsidRPr="003F07A7" w:rsidRDefault="007A11BA" w:rsidP="007A11BA">
            <w:pPr>
              <w:spacing w:line="288" w:lineRule="auto"/>
            </w:pPr>
            <w:r w:rsidRPr="003F07A7">
              <w:t xml:space="preserve">Other resources </w:t>
            </w:r>
          </w:p>
          <w:p w14:paraId="08B87941" w14:textId="725FAD14" w:rsidR="007A11BA" w:rsidRPr="00D6222B" w:rsidRDefault="006C0EB5" w:rsidP="00D6222B">
            <w:pPr>
              <w:pStyle w:val="NoSpacing"/>
              <w:numPr>
                <w:ilvl w:val="0"/>
                <w:numId w:val="8"/>
              </w:numPr>
            </w:pPr>
            <w:hyperlink r:id="rId96" w:history="1">
              <w:r w:rsidR="00990E5F">
                <w:rPr>
                  <w:rStyle w:val="Hyperlink"/>
                </w:rPr>
                <w:t>Story map WA population: WA Tomorrow</w:t>
              </w:r>
            </w:hyperlink>
          </w:p>
        </w:tc>
      </w:tr>
      <w:tr w:rsidR="007A11BA" w:rsidRPr="00A8741B" w14:paraId="1C245E38" w14:textId="77777777" w:rsidTr="0028525E">
        <w:tc>
          <w:tcPr>
            <w:tcW w:w="2872" w:type="dxa"/>
          </w:tcPr>
          <w:p w14:paraId="1A87D6BE" w14:textId="77777777" w:rsidR="007A11BA" w:rsidRDefault="007A11BA" w:rsidP="007A11BA">
            <w:pPr>
              <w:pStyle w:val="Heading4"/>
              <w:outlineLvl w:val="3"/>
            </w:pPr>
            <w:r w:rsidRPr="00A506DC">
              <w:t>Explore</w:t>
            </w:r>
          </w:p>
          <w:p w14:paraId="5F1C4CD5" w14:textId="1B63A50D" w:rsidR="007A11BA" w:rsidRPr="00B867A4" w:rsidRDefault="007A11BA" w:rsidP="00DB7D05">
            <w:pPr>
              <w:pStyle w:val="NoSpacing"/>
            </w:pPr>
            <w:r>
              <w:t>Find out more ab</w:t>
            </w:r>
            <w:r w:rsidR="00D6222B">
              <w:t>out the topic, concept or idea.</w:t>
            </w:r>
          </w:p>
        </w:tc>
        <w:tc>
          <w:tcPr>
            <w:tcW w:w="3219" w:type="dxa"/>
          </w:tcPr>
          <w:p w14:paraId="5BBC6B55" w14:textId="05A373B5" w:rsidR="007A11BA" w:rsidRPr="00A506DC" w:rsidRDefault="007A11BA" w:rsidP="007A11BA">
            <w:pPr>
              <w:pStyle w:val="Heading4"/>
              <w:outlineLvl w:val="3"/>
              <w:rPr>
                <w:sz w:val="21"/>
                <w:szCs w:val="21"/>
              </w:rPr>
            </w:pPr>
            <w:r>
              <w:t>Module 17:</w:t>
            </w:r>
          </w:p>
          <w:p w14:paraId="386D1115" w14:textId="0C5369DC" w:rsidR="007A11BA" w:rsidRPr="00F820F6" w:rsidRDefault="004F7A6A" w:rsidP="00DB7D05">
            <w:pPr>
              <w:pStyle w:val="NoSpacing"/>
              <w:rPr>
                <w:color w:val="FF0000"/>
              </w:rPr>
            </w:pPr>
            <w:r>
              <w:t>Students read and summarise the WA Food Security Plan</w:t>
            </w:r>
            <w:r w:rsidRPr="00CC2437">
              <w:t xml:space="preserve"> </w:t>
            </w:r>
          </w:p>
        </w:tc>
        <w:tc>
          <w:tcPr>
            <w:tcW w:w="3954" w:type="dxa"/>
          </w:tcPr>
          <w:p w14:paraId="4B352D11" w14:textId="77777777" w:rsidR="007A11BA" w:rsidRPr="003F07A7" w:rsidRDefault="007A11BA" w:rsidP="007A11BA">
            <w:pPr>
              <w:spacing w:line="288" w:lineRule="auto"/>
            </w:pPr>
            <w:r w:rsidRPr="003F07A7">
              <w:t>Teaching resource</w:t>
            </w:r>
          </w:p>
          <w:p w14:paraId="520EC83B" w14:textId="3BCC42CB" w:rsidR="007A11BA" w:rsidRPr="00B61723" w:rsidRDefault="007A11BA" w:rsidP="007A11BA">
            <w:pPr>
              <w:pStyle w:val="ListParagraph"/>
              <w:numPr>
                <w:ilvl w:val="0"/>
                <w:numId w:val="8"/>
              </w:numPr>
              <w:spacing w:line="288" w:lineRule="auto"/>
              <w:rPr>
                <w:rFonts w:cs="Arial"/>
              </w:rPr>
            </w:pPr>
            <w:r w:rsidRPr="003F07A7">
              <w:t xml:space="preserve">Infographic </w:t>
            </w:r>
            <w:r w:rsidR="004F7A6A">
              <w:t>4</w:t>
            </w:r>
          </w:p>
        </w:tc>
      </w:tr>
      <w:tr w:rsidR="007A11BA" w:rsidRPr="00A8741B" w14:paraId="426C90FA" w14:textId="77777777" w:rsidTr="0028525E">
        <w:tc>
          <w:tcPr>
            <w:tcW w:w="2872" w:type="dxa"/>
          </w:tcPr>
          <w:p w14:paraId="3A3F5B91" w14:textId="77777777" w:rsidR="007A11BA" w:rsidRDefault="007A11BA" w:rsidP="007A11BA">
            <w:pPr>
              <w:pStyle w:val="Heading4"/>
              <w:outlineLvl w:val="3"/>
            </w:pPr>
            <w:r>
              <w:t xml:space="preserve">Explain </w:t>
            </w:r>
          </w:p>
          <w:p w14:paraId="7F005759" w14:textId="4E1D6458" w:rsidR="007A11BA" w:rsidRPr="00B867A4" w:rsidRDefault="007A11BA" w:rsidP="007A11BA">
            <w:r>
              <w:t>Use a variety of methods to collect relevant information and/or data from a range of appropriate sources, such as print, digital</w:t>
            </w:r>
            <w:r w:rsidR="00D6222B">
              <w:t xml:space="preserve">, audio, visual and fieldwork. </w:t>
            </w:r>
          </w:p>
        </w:tc>
        <w:tc>
          <w:tcPr>
            <w:tcW w:w="3219" w:type="dxa"/>
          </w:tcPr>
          <w:p w14:paraId="4B23E133" w14:textId="3F94002D" w:rsidR="007A11BA" w:rsidRPr="00A506DC" w:rsidRDefault="007A11BA" w:rsidP="007A11BA">
            <w:pPr>
              <w:pStyle w:val="Heading4"/>
              <w:outlineLvl w:val="3"/>
            </w:pPr>
            <w:r>
              <w:t>Module 18</w:t>
            </w:r>
            <w:r w:rsidRPr="00A506DC">
              <w:t xml:space="preserve">: </w:t>
            </w:r>
          </w:p>
          <w:p w14:paraId="01C918F8" w14:textId="2F03E3E2" w:rsidR="007A11BA" w:rsidRPr="00A506DC" w:rsidRDefault="004F7A6A" w:rsidP="00DB7D05">
            <w:pPr>
              <w:pStyle w:val="NoSpacing"/>
            </w:pPr>
            <w:r>
              <w:t xml:space="preserve">Students investigate the climate change data </w:t>
            </w:r>
            <w:r w:rsidR="00CC2437">
              <w:t>for Western Australian regions.</w:t>
            </w:r>
          </w:p>
        </w:tc>
        <w:tc>
          <w:tcPr>
            <w:tcW w:w="3954" w:type="dxa"/>
          </w:tcPr>
          <w:p w14:paraId="1ACF884F" w14:textId="77777777" w:rsidR="007A11BA" w:rsidRPr="003F07A7" w:rsidRDefault="007A11BA" w:rsidP="007A11BA">
            <w:pPr>
              <w:spacing w:line="288" w:lineRule="auto"/>
            </w:pPr>
            <w:r w:rsidRPr="003F07A7">
              <w:t>Teaching resource</w:t>
            </w:r>
          </w:p>
          <w:p w14:paraId="26AD0A9B" w14:textId="60A6E66A" w:rsidR="007A11BA" w:rsidRDefault="007A11BA" w:rsidP="007A11BA">
            <w:pPr>
              <w:pStyle w:val="ListParagraph"/>
              <w:numPr>
                <w:ilvl w:val="0"/>
                <w:numId w:val="8"/>
              </w:numPr>
              <w:spacing w:after="120" w:line="288" w:lineRule="auto"/>
            </w:pPr>
            <w:r w:rsidRPr="003F07A7">
              <w:t xml:space="preserve">Infographic </w:t>
            </w:r>
            <w:r w:rsidR="004F7A6A">
              <w:t>4</w:t>
            </w:r>
          </w:p>
          <w:p w14:paraId="577CA6DC" w14:textId="34CB8AFF" w:rsidR="007A11BA" w:rsidRPr="003F07A7" w:rsidRDefault="007A11BA" w:rsidP="007A11BA">
            <w:pPr>
              <w:spacing w:line="288" w:lineRule="auto"/>
            </w:pPr>
            <w:r w:rsidRPr="003F07A7">
              <w:t xml:space="preserve">Other resources </w:t>
            </w:r>
          </w:p>
          <w:p w14:paraId="5D773D03" w14:textId="74D5F10E" w:rsidR="007A11BA" w:rsidRPr="00A506DC" w:rsidRDefault="006C0EB5" w:rsidP="00D60307">
            <w:pPr>
              <w:pStyle w:val="ListParagraph"/>
              <w:numPr>
                <w:ilvl w:val="0"/>
                <w:numId w:val="8"/>
              </w:numPr>
              <w:spacing w:line="288" w:lineRule="auto"/>
            </w:pPr>
            <w:hyperlink r:id="rId97" w:history="1">
              <w:r w:rsidR="006469B7">
                <w:rPr>
                  <w:rStyle w:val="Hyperlink"/>
                </w:rPr>
                <w:t>Regional Weather and Climate Guides</w:t>
              </w:r>
            </w:hyperlink>
            <w:r w:rsidR="00D60307">
              <w:t xml:space="preserve"> </w:t>
            </w:r>
          </w:p>
        </w:tc>
      </w:tr>
      <w:tr w:rsidR="007A11BA" w:rsidRPr="00A8741B" w14:paraId="22E24DC1" w14:textId="77777777" w:rsidTr="0028525E">
        <w:tc>
          <w:tcPr>
            <w:tcW w:w="2872" w:type="dxa"/>
          </w:tcPr>
          <w:p w14:paraId="5A02AE72" w14:textId="77777777" w:rsidR="007A11BA" w:rsidRDefault="007A11BA" w:rsidP="007A11BA">
            <w:pPr>
              <w:pStyle w:val="Heading4"/>
              <w:outlineLvl w:val="3"/>
            </w:pPr>
            <w:r>
              <w:t>Elaborate</w:t>
            </w:r>
          </w:p>
          <w:p w14:paraId="60349272" w14:textId="345F79FF" w:rsidR="007A11BA" w:rsidRPr="00B867A4" w:rsidRDefault="007A11BA" w:rsidP="007A11BA">
            <w:r>
              <w:t xml:space="preserve">Extend understanding to a new context or make connections to additional concepts through a </w:t>
            </w:r>
            <w:r w:rsidR="00D6222B">
              <w:t xml:space="preserve">student planned investigation. </w:t>
            </w:r>
          </w:p>
        </w:tc>
        <w:tc>
          <w:tcPr>
            <w:tcW w:w="3219" w:type="dxa"/>
          </w:tcPr>
          <w:p w14:paraId="5BE30C35" w14:textId="5BD5FD44" w:rsidR="007A11BA" w:rsidRDefault="007A11BA" w:rsidP="007A11BA">
            <w:pPr>
              <w:pStyle w:val="Heading4"/>
              <w:outlineLvl w:val="3"/>
            </w:pPr>
            <w:r>
              <w:t>Module 19:</w:t>
            </w:r>
          </w:p>
          <w:p w14:paraId="15C69183" w14:textId="295A96EB" w:rsidR="007A11BA" w:rsidRPr="000F7D69" w:rsidRDefault="004F7A6A" w:rsidP="007A11BA">
            <w:r>
              <w:t xml:space="preserve">Students will research an aspect of Future Food Security and present findings to class. </w:t>
            </w:r>
          </w:p>
        </w:tc>
        <w:tc>
          <w:tcPr>
            <w:tcW w:w="3954" w:type="dxa"/>
          </w:tcPr>
          <w:p w14:paraId="7DC916AB" w14:textId="77777777" w:rsidR="007A11BA" w:rsidRPr="003F07A7" w:rsidRDefault="007A11BA" w:rsidP="007A11BA">
            <w:pPr>
              <w:spacing w:line="288" w:lineRule="auto"/>
            </w:pPr>
            <w:r w:rsidRPr="003F07A7">
              <w:t>Teaching resource</w:t>
            </w:r>
          </w:p>
          <w:p w14:paraId="5480793A" w14:textId="672781FF" w:rsidR="007A11BA" w:rsidRDefault="007A11BA" w:rsidP="00CC2437">
            <w:pPr>
              <w:pStyle w:val="ListParagraph"/>
              <w:numPr>
                <w:ilvl w:val="0"/>
                <w:numId w:val="8"/>
              </w:numPr>
              <w:spacing w:after="120" w:line="288" w:lineRule="auto"/>
            </w:pPr>
            <w:r w:rsidRPr="003F07A7">
              <w:t>Infographic</w:t>
            </w:r>
            <w:r w:rsidR="004F7A6A">
              <w:t xml:space="preserve"> 4</w:t>
            </w:r>
          </w:p>
          <w:p w14:paraId="5FB79590" w14:textId="77777777" w:rsidR="007A11BA" w:rsidRDefault="007A11BA" w:rsidP="007A11BA">
            <w:pPr>
              <w:pStyle w:val="NoSpacing"/>
            </w:pPr>
            <w:r>
              <w:t xml:space="preserve">Other resources </w:t>
            </w:r>
          </w:p>
          <w:p w14:paraId="1115D3FD" w14:textId="7445566F" w:rsidR="007A11BA" w:rsidRDefault="00EF4E82" w:rsidP="007A11BA">
            <w:pPr>
              <w:pStyle w:val="NoSpacing"/>
              <w:numPr>
                <w:ilvl w:val="0"/>
                <w:numId w:val="8"/>
              </w:numPr>
            </w:pPr>
            <w:r>
              <w:t xml:space="preserve">Student </w:t>
            </w:r>
            <w:r w:rsidR="004F7A6A">
              <w:t>Workshe</w:t>
            </w:r>
            <w:r w:rsidR="00B23E47">
              <w:t xml:space="preserve">et 19.1: Message Box </w:t>
            </w:r>
          </w:p>
          <w:p w14:paraId="6FAB8A37" w14:textId="2AEBB21E" w:rsidR="000D2E96" w:rsidRPr="00A506DC" w:rsidRDefault="00E35C06" w:rsidP="007A11BA">
            <w:pPr>
              <w:pStyle w:val="NoSpacing"/>
              <w:numPr>
                <w:ilvl w:val="0"/>
                <w:numId w:val="8"/>
              </w:numPr>
            </w:pPr>
            <w:r>
              <w:t>Info</w:t>
            </w:r>
            <w:r w:rsidR="00CB71ED">
              <w:t xml:space="preserve">rmation sheet </w:t>
            </w:r>
            <w:proofErr w:type="spellStart"/>
            <w:r>
              <w:t>Qfly</w:t>
            </w:r>
            <w:proofErr w:type="spellEnd"/>
            <w:r w:rsidR="000D2E96">
              <w:t xml:space="preserve"> </w:t>
            </w:r>
          </w:p>
        </w:tc>
      </w:tr>
      <w:tr w:rsidR="007A11BA" w:rsidRPr="00A8741B" w14:paraId="70F539BE" w14:textId="77777777" w:rsidTr="0028525E">
        <w:tc>
          <w:tcPr>
            <w:tcW w:w="2872" w:type="dxa"/>
          </w:tcPr>
          <w:p w14:paraId="5ECD9CA2" w14:textId="77777777" w:rsidR="007A11BA" w:rsidRDefault="007A11BA" w:rsidP="007A11BA">
            <w:pPr>
              <w:pStyle w:val="Heading4"/>
              <w:outlineLvl w:val="3"/>
            </w:pPr>
            <w:r>
              <w:t>Evaluate</w:t>
            </w:r>
          </w:p>
          <w:p w14:paraId="10FEE38C" w14:textId="77777777" w:rsidR="007A11BA" w:rsidRPr="00B867A4" w:rsidRDefault="007A11BA" w:rsidP="007A11BA">
            <w:r>
              <w:t xml:space="preserve">Students re-represent their understanding and reflect on their learning journey, and teachers collect evidence about the achievement of outcomes. </w:t>
            </w:r>
          </w:p>
        </w:tc>
        <w:tc>
          <w:tcPr>
            <w:tcW w:w="3219" w:type="dxa"/>
          </w:tcPr>
          <w:p w14:paraId="1D6C2C88" w14:textId="01515A8D" w:rsidR="007A11BA" w:rsidRDefault="007A11BA" w:rsidP="007A11BA">
            <w:pPr>
              <w:pStyle w:val="Heading4"/>
              <w:outlineLvl w:val="3"/>
            </w:pPr>
            <w:r>
              <w:t xml:space="preserve">Module 20: </w:t>
            </w:r>
          </w:p>
          <w:p w14:paraId="59F5197F" w14:textId="58506054" w:rsidR="00D3269C" w:rsidRPr="003A033C" w:rsidRDefault="004F7A6A" w:rsidP="00BC2C4B">
            <w:r>
              <w:t>Students reflect on their learning.</w:t>
            </w:r>
            <w:r w:rsidR="00D3269C">
              <w:rPr>
                <w:color w:val="FF0000"/>
              </w:rPr>
              <w:t xml:space="preserve"> </w:t>
            </w:r>
          </w:p>
        </w:tc>
        <w:tc>
          <w:tcPr>
            <w:tcW w:w="3954" w:type="dxa"/>
          </w:tcPr>
          <w:p w14:paraId="4518818A" w14:textId="77777777" w:rsidR="004F7A6A" w:rsidRPr="003F07A7" w:rsidRDefault="004F7A6A" w:rsidP="004F7A6A">
            <w:pPr>
              <w:spacing w:line="288" w:lineRule="auto"/>
            </w:pPr>
            <w:r w:rsidRPr="003F07A7">
              <w:t>Teaching resource</w:t>
            </w:r>
          </w:p>
          <w:p w14:paraId="080F68AF" w14:textId="7FBBA50E" w:rsidR="004F7A6A" w:rsidRDefault="004F7A6A" w:rsidP="00CC2437">
            <w:pPr>
              <w:pStyle w:val="ListParagraph"/>
              <w:numPr>
                <w:ilvl w:val="0"/>
                <w:numId w:val="8"/>
              </w:numPr>
              <w:spacing w:after="120" w:line="288" w:lineRule="auto"/>
            </w:pPr>
            <w:r w:rsidRPr="003F07A7">
              <w:t>Infographic</w:t>
            </w:r>
            <w:r>
              <w:t xml:space="preserve"> 4</w:t>
            </w:r>
          </w:p>
          <w:p w14:paraId="522FAE02" w14:textId="77777777" w:rsidR="004F7A6A" w:rsidRDefault="004F7A6A" w:rsidP="004F7A6A">
            <w:pPr>
              <w:pStyle w:val="NoSpacing"/>
            </w:pPr>
            <w:r>
              <w:t xml:space="preserve">Other resources </w:t>
            </w:r>
          </w:p>
          <w:p w14:paraId="2AE010E7" w14:textId="7645E318" w:rsidR="007A11BA" w:rsidRPr="00A506DC" w:rsidRDefault="00EF4E82" w:rsidP="004F7A6A">
            <w:pPr>
              <w:pStyle w:val="ListParagraph"/>
              <w:numPr>
                <w:ilvl w:val="0"/>
                <w:numId w:val="3"/>
              </w:numPr>
              <w:spacing w:after="120" w:line="288" w:lineRule="auto"/>
            </w:pPr>
            <w:r>
              <w:t>Student w</w:t>
            </w:r>
            <w:r w:rsidR="004F7A6A">
              <w:t>orksheet 20.1</w:t>
            </w:r>
            <w:r w:rsidR="00B23E47">
              <w:t xml:space="preserve">: </w:t>
            </w:r>
            <w:r w:rsidR="0028525E">
              <w:br/>
            </w:r>
            <w:r w:rsidR="00014A8A">
              <w:t xml:space="preserve">Three </w:t>
            </w:r>
            <w:proofErr w:type="spellStart"/>
            <w:r w:rsidR="00014A8A">
              <w:t>W</w:t>
            </w:r>
            <w:r w:rsidR="00B23E47">
              <w:t>s</w:t>
            </w:r>
            <w:proofErr w:type="spellEnd"/>
          </w:p>
        </w:tc>
      </w:tr>
    </w:tbl>
    <w:p w14:paraId="3F2DDD7D" w14:textId="77777777" w:rsidR="00D6222B" w:rsidRDefault="00D6222B">
      <w:pPr>
        <w:spacing w:line="276" w:lineRule="auto"/>
        <w:rPr>
          <w:rFonts w:cs="Arial"/>
          <w:b/>
          <w:color w:val="C45911"/>
          <w:sz w:val="28"/>
          <w:szCs w:val="24"/>
        </w:rPr>
      </w:pPr>
      <w:r>
        <w:br w:type="page"/>
      </w:r>
    </w:p>
    <w:p w14:paraId="2F33C868" w14:textId="77777777" w:rsidR="00AB255B" w:rsidRDefault="00AB255B" w:rsidP="00F820F6">
      <w:pPr>
        <w:pStyle w:val="Heading3"/>
      </w:pPr>
      <w:r w:rsidRPr="00A506DC">
        <w:lastRenderedPageBreak/>
        <w:t>Learning resources and sequence</w:t>
      </w:r>
      <w:r>
        <w:t xml:space="preserve"> </w:t>
      </w:r>
    </w:p>
    <w:p w14:paraId="550FCE53" w14:textId="6775D9DC" w:rsidR="00F820F6" w:rsidRPr="005701DE" w:rsidRDefault="00F820F6" w:rsidP="00F820F6">
      <w:pPr>
        <w:pStyle w:val="Heading3"/>
      </w:pPr>
      <w:r>
        <w:t>Module 16:</w:t>
      </w:r>
      <w:r>
        <w:tab/>
      </w:r>
      <w:r>
        <w:tab/>
      </w:r>
      <w:r>
        <w:tab/>
      </w:r>
      <w:r>
        <w:tab/>
      </w:r>
      <w:r>
        <w:tab/>
      </w:r>
      <w:r>
        <w:tab/>
      </w:r>
      <w:r w:rsidR="00D6222B">
        <w:tab/>
      </w:r>
      <w:r>
        <w:tab/>
        <w:t>(approximately 1 lesson)</w:t>
      </w:r>
    </w:p>
    <w:p w14:paraId="5A6B2AB4" w14:textId="77777777" w:rsidR="00F820F6" w:rsidRPr="005701DE" w:rsidRDefault="00F820F6" w:rsidP="00F820F6">
      <w:pPr>
        <w:spacing w:before="240"/>
        <w:rPr>
          <w:rFonts w:cs="Arial"/>
        </w:rPr>
      </w:pPr>
      <w:r>
        <w:rPr>
          <w:rFonts w:cs="Arial"/>
          <w:noProof/>
          <w:lang w:eastAsia="en-AU"/>
        </w:rPr>
        <mc:AlternateContent>
          <mc:Choice Requires="wpg">
            <w:drawing>
              <wp:inline distT="0" distB="0" distL="0" distR="0" wp14:anchorId="01168D74" wp14:editId="593D48BC">
                <wp:extent cx="6084570" cy="287655"/>
                <wp:effectExtent l="0" t="0" r="11430" b="17145"/>
                <wp:docPr id="269" name="Group 269"/>
                <wp:cNvGraphicFramePr/>
                <a:graphic xmlns:a="http://schemas.openxmlformats.org/drawingml/2006/main">
                  <a:graphicData uri="http://schemas.microsoft.com/office/word/2010/wordprocessingGroup">
                    <wpg:wgp>
                      <wpg:cNvGrpSpPr/>
                      <wpg:grpSpPr>
                        <a:xfrm>
                          <a:off x="0" y="0"/>
                          <a:ext cx="6084570" cy="287655"/>
                          <a:chOff x="0" y="0"/>
                          <a:chExt cx="4885423" cy="287655"/>
                        </a:xfrm>
                        <a:solidFill>
                          <a:srgbClr val="2A5CAE"/>
                        </a:solidFill>
                      </wpg:grpSpPr>
                      <wps:wsp>
                        <wps:cNvPr id="270" name="Right Arrow 270"/>
                        <wps:cNvSpPr/>
                        <wps:spPr>
                          <a:xfrm>
                            <a:off x="3801062"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ight Arrow 271"/>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ight Arrow 272"/>
                        <wps:cNvSpPr/>
                        <wps:spPr>
                          <a:xfrm>
                            <a:off x="266273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ight Arrow 273"/>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Flowchart: Alternate Process 274"/>
                        <wps:cNvSpPr/>
                        <wps:spPr>
                          <a:xfrm>
                            <a:off x="0" y="0"/>
                            <a:ext cx="683895"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A112015" w14:textId="77777777" w:rsidR="002178BB" w:rsidRPr="004E169A" w:rsidRDefault="002178BB" w:rsidP="00F820F6">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Flowchart: Alternate Process 275"/>
                        <wps:cNvSpPr/>
                        <wps:spPr>
                          <a:xfrm>
                            <a:off x="950976" y="0"/>
                            <a:ext cx="720000"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49736BF1" w14:textId="77777777" w:rsidR="002178BB" w:rsidRPr="004E169A" w:rsidRDefault="002178BB" w:rsidP="00F820F6">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Flowchart: Alternate Process 276"/>
                        <wps:cNvSpPr/>
                        <wps:spPr>
                          <a:xfrm>
                            <a:off x="1945844" y="0"/>
                            <a:ext cx="756000"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770B0D8D" w14:textId="77777777" w:rsidR="002178BB" w:rsidRPr="004E169A" w:rsidRDefault="002178BB" w:rsidP="00F820F6">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Flowchart: Alternate Process 277"/>
                        <wps:cNvSpPr/>
                        <wps:spPr>
                          <a:xfrm>
                            <a:off x="2937058" y="0"/>
                            <a:ext cx="864000"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68D88EF" w14:textId="77777777" w:rsidR="002178BB" w:rsidRPr="004E169A" w:rsidRDefault="002178BB" w:rsidP="00F820F6">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Flowchart: Alternate Process 278"/>
                        <wps:cNvSpPr/>
                        <wps:spPr>
                          <a:xfrm>
                            <a:off x="4093578" y="0"/>
                            <a:ext cx="791845" cy="287655"/>
                          </a:xfrm>
                          <a:prstGeom prst="flowChartAlternateProcess">
                            <a:avLst/>
                          </a:prstGeom>
                          <a:solidFill>
                            <a:schemeClr val="bg1"/>
                          </a:solid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3A2A6E0" w14:textId="77777777" w:rsidR="002178BB" w:rsidRPr="004E169A" w:rsidRDefault="002178BB" w:rsidP="00F820F6">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168D74" id="Group 269" o:spid="_x0000_s1181" style="width:479.1pt;height:22.65pt;mso-position-horizontal-relative:char;mso-position-vertical-relative:line" coordsize="4885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">
                <v:shape id="Right Arrow 270" o:spid="_x0000_s1182" type="#_x0000_t13" style="position:absolute;left:3801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" adj="14700" fillcolor="#da3f31" strokecolor="#da3f31" strokeweight="2pt"/>
                <v:shape id="Right Arrow 271" o:spid="_x0000_s1183"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" adj="14700" fillcolor="#da3f31" strokecolor="#da3f31" strokeweight="2pt"/>
                <v:shape id="Right Arrow 272" o:spid="_x0000_s1184"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" adj="14700" fillcolor="#da3f31" strokecolor="#da3f31" strokeweight="2pt"/>
                <v:shape id="Right Arrow 273" o:spid="_x0000_s1185"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" adj="14700" fillcolor="#da3f31" strokecolor="#da3f31" strokeweight="2pt"/>
                <v:shape id="Flowchart: Alternate Process 274" o:spid="_x0000_s1186"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" fillcolor="#da3f31" strokecolor="#da3f31" strokeweight="2pt">
                  <v:textbox>
                    <w:txbxContent>
                      <w:p w14:paraId="1A112015" w14:textId="77777777" w:rsidR="002178BB" w:rsidRPr="004E169A" w:rsidRDefault="002178BB" w:rsidP="00F820F6">
                        <w:pPr>
                          <w:spacing w:after="0"/>
                          <w:rPr>
                            <w:sz w:val="18"/>
                            <w:szCs w:val="18"/>
                          </w:rPr>
                        </w:pPr>
                        <w:r w:rsidRPr="004E169A">
                          <w:rPr>
                            <w:sz w:val="18"/>
                            <w:szCs w:val="18"/>
                          </w:rPr>
                          <w:t>ENGAGE</w:t>
                        </w:r>
                      </w:p>
                    </w:txbxContent>
                  </v:textbox>
                </v:shape>
                <v:shape id="Flowchart: Alternate Process 275" o:spid="_x0000_s1187"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" fillcolor="white [3212]" strokecolor="#da3f31" strokeweight="2pt">
                  <v:textbox>
                    <w:txbxContent>
                      <w:p w14:paraId="49736BF1" w14:textId="77777777" w:rsidR="002178BB" w:rsidRPr="004E169A" w:rsidRDefault="002178BB" w:rsidP="00F820F6">
                        <w:pPr>
                          <w:spacing w:after="0"/>
                          <w:jc w:val="center"/>
                          <w:rPr>
                            <w:sz w:val="18"/>
                            <w:szCs w:val="18"/>
                          </w:rPr>
                        </w:pPr>
                        <w:r w:rsidRPr="004E169A">
                          <w:rPr>
                            <w:sz w:val="18"/>
                            <w:szCs w:val="18"/>
                          </w:rPr>
                          <w:t>EXPLORE</w:t>
                        </w:r>
                      </w:p>
                    </w:txbxContent>
                  </v:textbox>
                </v:shape>
                <v:shape id="Flowchart: Alternate Process 276" o:spid="_x0000_s1188"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" fillcolor="white [3212]" strokecolor="#da3f31" strokeweight="2pt">
                  <v:textbox>
                    <w:txbxContent>
                      <w:p w14:paraId="770B0D8D" w14:textId="77777777" w:rsidR="002178BB" w:rsidRPr="004E169A" w:rsidRDefault="002178BB" w:rsidP="00F820F6">
                        <w:pPr>
                          <w:spacing w:after="0"/>
                          <w:jc w:val="center"/>
                          <w:rPr>
                            <w:sz w:val="18"/>
                            <w:szCs w:val="18"/>
                          </w:rPr>
                        </w:pPr>
                        <w:r w:rsidRPr="004E169A">
                          <w:rPr>
                            <w:sz w:val="18"/>
                            <w:szCs w:val="18"/>
                          </w:rPr>
                          <w:t xml:space="preserve">EXPLAIN </w:t>
                        </w:r>
                      </w:p>
                    </w:txbxContent>
                  </v:textbox>
                </v:shape>
                <v:shape id="Flowchart: Alternate Process 277" o:spid="_x0000_s1189" type="#_x0000_t176" style="position:absolute;left:29370;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" fillcolor="white [3212]" strokecolor="#da3f31" strokeweight="2pt">
                  <v:textbox>
                    <w:txbxContent>
                      <w:p w14:paraId="568D88EF" w14:textId="77777777" w:rsidR="002178BB" w:rsidRPr="004E169A" w:rsidRDefault="002178BB" w:rsidP="00F820F6">
                        <w:pPr>
                          <w:spacing w:after="0"/>
                          <w:jc w:val="center"/>
                          <w:rPr>
                            <w:sz w:val="18"/>
                            <w:szCs w:val="18"/>
                          </w:rPr>
                        </w:pPr>
                        <w:r w:rsidRPr="004E169A">
                          <w:rPr>
                            <w:sz w:val="18"/>
                            <w:szCs w:val="18"/>
                          </w:rPr>
                          <w:t>ELABORATE</w:t>
                        </w:r>
                      </w:p>
                    </w:txbxContent>
                  </v:textbox>
                </v:shape>
                <v:shape id="Flowchart: Alternate Process 278" o:spid="_x0000_s1190" type="#_x0000_t176" style="position:absolute;left:40935;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" fillcolor="white [3212]" strokecolor="#da3f31" strokeweight="2pt">
                  <v:textbox>
                    <w:txbxContent>
                      <w:p w14:paraId="23A2A6E0" w14:textId="77777777" w:rsidR="002178BB" w:rsidRPr="004E169A" w:rsidRDefault="002178BB" w:rsidP="00F820F6">
                        <w:pPr>
                          <w:spacing w:after="0"/>
                          <w:jc w:val="center"/>
                          <w:rPr>
                            <w:sz w:val="18"/>
                            <w:szCs w:val="18"/>
                          </w:rPr>
                        </w:pPr>
                        <w:r w:rsidRPr="004E169A">
                          <w:rPr>
                            <w:sz w:val="18"/>
                            <w:szCs w:val="18"/>
                          </w:rPr>
                          <w:t>EVALUATE</w:t>
                        </w:r>
                      </w:p>
                    </w:txbxContent>
                  </v:textbox>
                </v:shape>
                <w10:anchorlock/>
              </v:group>
            </w:pict>
          </mc:Fallback>
        </mc:AlternateContent>
      </w:r>
    </w:p>
    <w:p w14:paraId="3E4DA34C" w14:textId="77777777" w:rsidR="003B30B2" w:rsidRPr="005701DE" w:rsidRDefault="003B30B2" w:rsidP="003B30B2">
      <w:pPr>
        <w:pStyle w:val="Heading4"/>
      </w:pPr>
      <w:r>
        <w:t>Learning intentions</w:t>
      </w:r>
    </w:p>
    <w:p w14:paraId="437E7918" w14:textId="77777777" w:rsidR="003B30B2" w:rsidRDefault="003B30B2" w:rsidP="003B30B2">
      <w:pPr>
        <w:spacing w:after="0"/>
      </w:pPr>
      <w:r>
        <w:t>Students will be able to:</w:t>
      </w:r>
    </w:p>
    <w:p w14:paraId="201107E6" w14:textId="1379DDEF" w:rsidR="007D1661" w:rsidRDefault="007D1661" w:rsidP="003B30B2">
      <w:pPr>
        <w:pStyle w:val="ListParagraph"/>
        <w:numPr>
          <w:ilvl w:val="0"/>
          <w:numId w:val="35"/>
        </w:numPr>
      </w:pPr>
      <w:r w:rsidRPr="004A1364">
        <w:t>Discuss</w:t>
      </w:r>
      <w:r w:rsidRPr="003B30B2">
        <w:rPr>
          <w:b/>
        </w:rPr>
        <w:t xml:space="preserve"> </w:t>
      </w:r>
      <w:r>
        <w:t>how W</w:t>
      </w:r>
      <w:r w:rsidR="005467DC">
        <w:t>A</w:t>
      </w:r>
      <w:r>
        <w:t xml:space="preserve"> can ensure food security for a growing population. </w:t>
      </w:r>
    </w:p>
    <w:p w14:paraId="0E40ECD6" w14:textId="77777777" w:rsidR="00F820F6" w:rsidRDefault="00F820F6" w:rsidP="00F820F6">
      <w:pPr>
        <w:pStyle w:val="Heading4"/>
      </w:pPr>
      <w:r w:rsidRPr="005701DE">
        <w:t>Background information</w:t>
      </w:r>
    </w:p>
    <w:p w14:paraId="51D4DE23" w14:textId="007823AD" w:rsidR="00F820F6" w:rsidRPr="001B549D" w:rsidRDefault="00A20270" w:rsidP="00F820F6">
      <w:r>
        <w:t xml:space="preserve">The WA Tomorrow story map from the Department of Planning, Lands and Heritage is a visual, engaging tool to use in class. At the end of the story there is an interactive section </w:t>
      </w:r>
      <w:r w:rsidR="00BC2C4B">
        <w:t>showing the data in more detail</w:t>
      </w:r>
      <w:r>
        <w:t xml:space="preserve"> and</w:t>
      </w:r>
      <w:r w:rsidR="00BC2C4B">
        <w:t>,</w:t>
      </w:r>
      <w:r>
        <w:t xml:space="preserve"> on page 4, you can access your region/location using ABS </w:t>
      </w:r>
      <w:r w:rsidR="00BC2C4B">
        <w:t>data</w:t>
      </w:r>
      <w:r>
        <w:t xml:space="preserve"> to investigate the population trends</w:t>
      </w:r>
      <w:r w:rsidR="00BC2C4B">
        <w:t xml:space="preserve"> relevant to your cohort.</w:t>
      </w:r>
      <w:r>
        <w:t xml:space="preserve"> </w:t>
      </w:r>
    </w:p>
    <w:p w14:paraId="6E5AC73E" w14:textId="77777777" w:rsidR="00F820F6" w:rsidRDefault="00F820F6" w:rsidP="00F820F6">
      <w:pPr>
        <w:pStyle w:val="Heading4"/>
      </w:pPr>
      <w:r w:rsidRPr="00A506DC">
        <w:t>Resources and equipment</w:t>
      </w:r>
    </w:p>
    <w:p w14:paraId="12C19805" w14:textId="3FBE08BB" w:rsidR="00F820F6" w:rsidRDefault="008A5F28" w:rsidP="00F820F6">
      <w:pPr>
        <w:pStyle w:val="NoSpacing"/>
      </w:pPr>
      <w:r>
        <w:t>Teaching resource</w:t>
      </w:r>
    </w:p>
    <w:p w14:paraId="50EB643D" w14:textId="25DCFE51" w:rsidR="008A5F28" w:rsidRDefault="008A5F28" w:rsidP="008A5F28">
      <w:pPr>
        <w:pStyle w:val="NoSpacing"/>
        <w:numPr>
          <w:ilvl w:val="0"/>
          <w:numId w:val="3"/>
        </w:numPr>
      </w:pPr>
      <w:r>
        <w:t>Infographic 4</w:t>
      </w:r>
      <w:r w:rsidR="00B23E47">
        <w:t>: Future food security</w:t>
      </w:r>
    </w:p>
    <w:p w14:paraId="20C55358" w14:textId="456C4CEE" w:rsidR="008A5F28" w:rsidRDefault="006C0EB5" w:rsidP="008A5F28">
      <w:pPr>
        <w:pStyle w:val="NoSpacing"/>
        <w:numPr>
          <w:ilvl w:val="0"/>
          <w:numId w:val="3"/>
        </w:numPr>
      </w:pPr>
      <w:hyperlink r:id="rId98" w:history="1">
        <w:r w:rsidR="00E03203">
          <w:rPr>
            <w:rStyle w:val="Hyperlink"/>
          </w:rPr>
          <w:t>Story Map WA population: WA Tomorrow</w:t>
        </w:r>
      </w:hyperlink>
    </w:p>
    <w:p w14:paraId="6EF461CD" w14:textId="77777777" w:rsidR="008A5F28" w:rsidRDefault="008A5F28" w:rsidP="008A5F28">
      <w:pPr>
        <w:pStyle w:val="NoSpacing"/>
        <w:ind w:left="720"/>
      </w:pPr>
    </w:p>
    <w:p w14:paraId="27F1C4C5" w14:textId="77777777" w:rsidR="00F820F6" w:rsidRDefault="00F820F6" w:rsidP="00F820F6">
      <w:pPr>
        <w:pStyle w:val="Heading3"/>
      </w:pPr>
      <w:r>
        <w:t>Instructions for suggested activities</w:t>
      </w:r>
    </w:p>
    <w:p w14:paraId="5FC962EA" w14:textId="65688C69" w:rsidR="00F820F6" w:rsidRDefault="00BC2C4B" w:rsidP="005344A6">
      <w:pPr>
        <w:pStyle w:val="ListParagraph"/>
        <w:numPr>
          <w:ilvl w:val="0"/>
          <w:numId w:val="33"/>
        </w:numPr>
        <w:spacing w:after="120"/>
        <w:ind w:left="714" w:hanging="357"/>
        <w:contextualSpacing w:val="0"/>
      </w:pPr>
      <w:r>
        <w:rPr>
          <w:b/>
        </w:rPr>
        <w:t xml:space="preserve">Discuss </w:t>
      </w:r>
      <w:r w:rsidR="00225B29">
        <w:t>with the class the statistics</w:t>
      </w:r>
      <w:r>
        <w:t xml:space="preserve"> in the Population Growth box.</w:t>
      </w:r>
      <w:r w:rsidR="00225B29" w:rsidRPr="00225B29">
        <w:t xml:space="preserve"> </w:t>
      </w:r>
      <w:r w:rsidR="00225B29">
        <w:t xml:space="preserve">If appropriate for your cohort, </w:t>
      </w:r>
      <w:r w:rsidR="00225B29">
        <w:rPr>
          <w:b/>
        </w:rPr>
        <w:t>compare</w:t>
      </w:r>
      <w:r w:rsidR="00225B29">
        <w:t xml:space="preserve"> data with Australia and/or world trends. </w:t>
      </w:r>
      <w:r>
        <w:t xml:space="preserve"> </w:t>
      </w:r>
    </w:p>
    <w:p w14:paraId="1CDC853C" w14:textId="2E81F600" w:rsidR="00225B29" w:rsidRDefault="00BC2C4B" w:rsidP="005344A6">
      <w:pPr>
        <w:pStyle w:val="NoSpacing"/>
        <w:numPr>
          <w:ilvl w:val="0"/>
          <w:numId w:val="33"/>
        </w:numPr>
        <w:spacing w:after="120"/>
        <w:ind w:left="714" w:hanging="357"/>
      </w:pPr>
      <w:r>
        <w:rPr>
          <w:b/>
        </w:rPr>
        <w:t xml:space="preserve">Create </w:t>
      </w:r>
      <w:r>
        <w:t xml:space="preserve">a cause and effect diagram listing the implications of population growth and an aging population. </w:t>
      </w:r>
    </w:p>
    <w:p w14:paraId="46046FA6" w14:textId="2C65D7B1" w:rsidR="00BC2C4B" w:rsidRDefault="00BC2C4B" w:rsidP="005344A6">
      <w:pPr>
        <w:pStyle w:val="ListParagraph"/>
        <w:numPr>
          <w:ilvl w:val="0"/>
          <w:numId w:val="33"/>
        </w:numPr>
        <w:spacing w:after="120"/>
        <w:ind w:left="714" w:hanging="357"/>
        <w:contextualSpacing w:val="0"/>
      </w:pPr>
      <w:r>
        <w:rPr>
          <w:b/>
        </w:rPr>
        <w:t xml:space="preserve">Share </w:t>
      </w:r>
      <w:r w:rsidR="00225B29">
        <w:t>and discuss diagrams, create a mind map from the ideas generated. Include the need for food security and how W</w:t>
      </w:r>
      <w:r w:rsidR="00990E5F">
        <w:t>A</w:t>
      </w:r>
      <w:r w:rsidR="00225B29">
        <w:t xml:space="preserve"> can contribute. </w:t>
      </w:r>
    </w:p>
    <w:p w14:paraId="4A368DDA" w14:textId="2C3B0453" w:rsidR="005B67E9" w:rsidRDefault="005B67E9" w:rsidP="00BC2C4B">
      <w:pPr>
        <w:pStyle w:val="ListParagraph"/>
      </w:pPr>
    </w:p>
    <w:p w14:paraId="53BE8AE4" w14:textId="77777777" w:rsidR="005B67E9" w:rsidRDefault="005B67E9">
      <w:pPr>
        <w:spacing w:line="276" w:lineRule="auto"/>
      </w:pPr>
      <w:r>
        <w:br w:type="page"/>
      </w:r>
    </w:p>
    <w:p w14:paraId="474FE11A" w14:textId="65408536" w:rsidR="005B67E9" w:rsidRPr="005701DE" w:rsidRDefault="005B67E9" w:rsidP="005B67E9">
      <w:pPr>
        <w:pStyle w:val="Heading3"/>
      </w:pPr>
      <w:r>
        <w:lastRenderedPageBreak/>
        <w:t>Module 1</w:t>
      </w:r>
      <w:r w:rsidR="00A25014">
        <w:t>7</w:t>
      </w:r>
      <w:r>
        <w:t>:</w:t>
      </w:r>
      <w:r>
        <w:tab/>
      </w:r>
      <w:r>
        <w:tab/>
      </w:r>
      <w:r>
        <w:tab/>
      </w:r>
      <w:r>
        <w:tab/>
      </w:r>
      <w:r>
        <w:tab/>
      </w:r>
      <w:r>
        <w:tab/>
      </w:r>
      <w:r>
        <w:tab/>
      </w:r>
      <w:r>
        <w:tab/>
        <w:t>(approximately 1 lesson</w:t>
      </w:r>
      <w:r w:rsidRPr="005701DE">
        <w:t>)</w:t>
      </w:r>
    </w:p>
    <w:p w14:paraId="5E7B8679" w14:textId="77777777" w:rsidR="005B67E9" w:rsidRPr="005701DE" w:rsidRDefault="005B67E9" w:rsidP="005B67E9">
      <w:pPr>
        <w:spacing w:before="240"/>
        <w:rPr>
          <w:rFonts w:cs="Arial"/>
        </w:rPr>
      </w:pPr>
      <w:r>
        <w:rPr>
          <w:rFonts w:cs="Arial"/>
          <w:noProof/>
          <w:lang w:eastAsia="en-AU"/>
        </w:rPr>
        <mc:AlternateContent>
          <mc:Choice Requires="wpg">
            <w:drawing>
              <wp:inline distT="0" distB="0" distL="0" distR="0" wp14:anchorId="44654C9A" wp14:editId="7D388F7A">
                <wp:extent cx="6119495" cy="287655"/>
                <wp:effectExtent l="0" t="0" r="14605" b="17145"/>
                <wp:docPr id="279" name="Group 279"/>
                <wp:cNvGraphicFramePr/>
                <a:graphic xmlns:a="http://schemas.openxmlformats.org/drawingml/2006/main">
                  <a:graphicData uri="http://schemas.microsoft.com/office/word/2010/wordprocessingGroup">
                    <wpg:wgp>
                      <wpg:cNvGrpSpPr/>
                      <wpg:grpSpPr>
                        <a:xfrm>
                          <a:off x="0" y="0"/>
                          <a:ext cx="6119495" cy="287655"/>
                          <a:chOff x="0" y="0"/>
                          <a:chExt cx="4885423" cy="287655"/>
                        </a:xfrm>
                        <a:solidFill>
                          <a:schemeClr val="bg1"/>
                        </a:solidFill>
                      </wpg:grpSpPr>
                      <wps:wsp>
                        <wps:cNvPr id="280" name="Right Arrow 280"/>
                        <wps:cNvSpPr/>
                        <wps:spPr>
                          <a:xfrm>
                            <a:off x="3801062"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ight Arrow 281"/>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ight Arrow 282"/>
                        <wps:cNvSpPr/>
                        <wps:spPr>
                          <a:xfrm>
                            <a:off x="266273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ight Arrow 283"/>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Flowchart: Alternate Process 284"/>
                        <wps:cNvSpPr/>
                        <wps:spPr>
                          <a:xfrm>
                            <a:off x="0" y="0"/>
                            <a:ext cx="683895"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D9C9F53" w14:textId="77777777" w:rsidR="002178BB" w:rsidRPr="004E169A" w:rsidRDefault="002178BB" w:rsidP="005B67E9">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Flowchart: Alternate Process 285"/>
                        <wps:cNvSpPr/>
                        <wps:spPr>
                          <a:xfrm>
                            <a:off x="950976" y="0"/>
                            <a:ext cx="720000"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2ABEAF3" w14:textId="77777777" w:rsidR="002178BB" w:rsidRPr="004E169A" w:rsidRDefault="002178BB" w:rsidP="005B67E9">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Flowchart: Alternate Process 286"/>
                        <wps:cNvSpPr/>
                        <wps:spPr>
                          <a:xfrm>
                            <a:off x="1945844" y="0"/>
                            <a:ext cx="756000"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8F3A5BE" w14:textId="77777777" w:rsidR="002178BB" w:rsidRPr="004E169A" w:rsidRDefault="002178BB" w:rsidP="005B67E9">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Flowchart: Alternate Process 287"/>
                        <wps:cNvSpPr/>
                        <wps:spPr>
                          <a:xfrm>
                            <a:off x="2937058" y="0"/>
                            <a:ext cx="864000"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3AD1311E" w14:textId="77777777" w:rsidR="002178BB" w:rsidRPr="004E169A" w:rsidRDefault="002178BB" w:rsidP="005B67E9">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Alternate Process 40"/>
                        <wps:cNvSpPr/>
                        <wps:spPr>
                          <a:xfrm>
                            <a:off x="4093578" y="0"/>
                            <a:ext cx="791845" cy="287655"/>
                          </a:xfrm>
                          <a:prstGeom prst="flowChartAlternateProcess">
                            <a:avLst/>
                          </a:prstGeom>
                          <a:grpFill/>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31FE14D1" w14:textId="77777777" w:rsidR="002178BB" w:rsidRPr="004E169A" w:rsidRDefault="002178BB" w:rsidP="005B67E9">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654C9A" id="Group 279" o:spid="_x0000_s1191" style="width:481.85pt;height:22.65pt;mso-position-horizontal-relative:char;mso-position-vertical-relative:line" coordsize="4885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">
                <v:shape id="Right Arrow 280" o:spid="_x0000_s1192" type="#_x0000_t13" style="position:absolute;left:3801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" adj="14700" fillcolor="#da3f31" strokecolor="#da3f31" strokeweight="2pt"/>
                <v:shape id="Right Arrow 281" o:spid="_x0000_s1193"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" adj="14700" fillcolor="#da3f31" strokecolor="#da3f31" strokeweight="2pt"/>
                <v:shape id="Right Arrow 282" o:spid="_x0000_s1194"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" adj="14700" fillcolor="#da3f31" strokecolor="#da3f31" strokeweight="2pt"/>
                <v:shape id="Right Arrow 283" o:spid="_x0000_s1195"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" adj="14700" fillcolor="#da3f31" strokecolor="#da3f31" strokeweight="2pt"/>
                <v:shape id="Flowchart: Alternate Process 284" o:spid="_x0000_s1196"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" filled="f" strokecolor="#da3f31" strokeweight="2pt">
                  <v:textbox>
                    <w:txbxContent>
                      <w:p w14:paraId="2D9C9F53" w14:textId="77777777" w:rsidR="002178BB" w:rsidRPr="004E169A" w:rsidRDefault="002178BB" w:rsidP="005B67E9">
                        <w:pPr>
                          <w:spacing w:after="0"/>
                          <w:rPr>
                            <w:sz w:val="18"/>
                            <w:szCs w:val="18"/>
                          </w:rPr>
                        </w:pPr>
                        <w:r w:rsidRPr="004E169A">
                          <w:rPr>
                            <w:sz w:val="18"/>
                            <w:szCs w:val="18"/>
                          </w:rPr>
                          <w:t>ENGAGE</w:t>
                        </w:r>
                      </w:p>
                    </w:txbxContent>
                  </v:textbox>
                </v:shape>
                <v:shape id="Flowchart: Alternate Process 285" o:spid="_x0000_s1197"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" fillcolor="#da3f31" strokecolor="#da3f31" strokeweight="2pt">
                  <v:textbox>
                    <w:txbxContent>
                      <w:p w14:paraId="42ABEAF3" w14:textId="77777777" w:rsidR="002178BB" w:rsidRPr="004E169A" w:rsidRDefault="002178BB" w:rsidP="005B67E9">
                        <w:pPr>
                          <w:spacing w:after="0"/>
                          <w:jc w:val="center"/>
                          <w:rPr>
                            <w:sz w:val="18"/>
                            <w:szCs w:val="18"/>
                          </w:rPr>
                        </w:pPr>
                        <w:r w:rsidRPr="004E169A">
                          <w:rPr>
                            <w:sz w:val="18"/>
                            <w:szCs w:val="18"/>
                          </w:rPr>
                          <w:t>EXPLORE</w:t>
                        </w:r>
                      </w:p>
                    </w:txbxContent>
                  </v:textbox>
                </v:shape>
                <v:shape id="Flowchart: Alternate Process 286" o:spid="_x0000_s1198"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" filled="f" strokecolor="#da3f31" strokeweight="2pt">
                  <v:textbox>
                    <w:txbxContent>
                      <w:p w14:paraId="28F3A5BE" w14:textId="77777777" w:rsidR="002178BB" w:rsidRPr="004E169A" w:rsidRDefault="002178BB" w:rsidP="005B67E9">
                        <w:pPr>
                          <w:spacing w:after="0"/>
                          <w:jc w:val="center"/>
                          <w:rPr>
                            <w:sz w:val="18"/>
                            <w:szCs w:val="18"/>
                          </w:rPr>
                        </w:pPr>
                        <w:r w:rsidRPr="004E169A">
                          <w:rPr>
                            <w:sz w:val="18"/>
                            <w:szCs w:val="18"/>
                          </w:rPr>
                          <w:t xml:space="preserve">EXPLAIN </w:t>
                        </w:r>
                      </w:p>
                    </w:txbxContent>
                  </v:textbox>
                </v:shape>
                <v:shape id="Flowchart: Alternate Process 287" o:spid="_x0000_s1199" type="#_x0000_t176" style="position:absolute;left:29370;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" filled="f" strokecolor="#da3f31" strokeweight="2pt">
                  <v:textbox>
                    <w:txbxContent>
                      <w:p w14:paraId="3AD1311E" w14:textId="77777777" w:rsidR="002178BB" w:rsidRPr="004E169A" w:rsidRDefault="002178BB" w:rsidP="005B67E9">
                        <w:pPr>
                          <w:spacing w:after="0"/>
                          <w:jc w:val="center"/>
                          <w:rPr>
                            <w:sz w:val="18"/>
                            <w:szCs w:val="18"/>
                          </w:rPr>
                        </w:pPr>
                        <w:r w:rsidRPr="004E169A">
                          <w:rPr>
                            <w:sz w:val="18"/>
                            <w:szCs w:val="18"/>
                          </w:rPr>
                          <w:t>ELABORATE</w:t>
                        </w:r>
                      </w:p>
                    </w:txbxContent>
                  </v:textbox>
                </v:shape>
                <v:shape id="Flowchart: Alternate Process 40" o:spid="_x0000_s1200" type="#_x0000_t176" style="position:absolute;left:40935;width:791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" filled="f" strokecolor="#da3f31" strokeweight="2pt">
                  <v:textbox>
                    <w:txbxContent>
                      <w:p w14:paraId="31FE14D1" w14:textId="77777777" w:rsidR="002178BB" w:rsidRPr="004E169A" w:rsidRDefault="002178BB" w:rsidP="005B67E9">
                        <w:pPr>
                          <w:spacing w:after="0"/>
                          <w:jc w:val="center"/>
                          <w:rPr>
                            <w:sz w:val="18"/>
                            <w:szCs w:val="18"/>
                          </w:rPr>
                        </w:pPr>
                        <w:r w:rsidRPr="004E169A">
                          <w:rPr>
                            <w:sz w:val="18"/>
                            <w:szCs w:val="18"/>
                          </w:rPr>
                          <w:t>EVALUATE</w:t>
                        </w:r>
                      </w:p>
                    </w:txbxContent>
                  </v:textbox>
                </v:shape>
                <w10:anchorlock/>
              </v:group>
            </w:pict>
          </mc:Fallback>
        </mc:AlternateContent>
      </w:r>
    </w:p>
    <w:p w14:paraId="43E2BC9A" w14:textId="77777777" w:rsidR="005B67E9" w:rsidRPr="005701DE" w:rsidRDefault="005B67E9" w:rsidP="005B67E9">
      <w:pPr>
        <w:pStyle w:val="Heading4"/>
      </w:pPr>
      <w:r>
        <w:t>Learning intentions</w:t>
      </w:r>
    </w:p>
    <w:p w14:paraId="6C6A4851" w14:textId="39771009" w:rsidR="005B67E9" w:rsidRDefault="005B67E9" w:rsidP="00D6222B">
      <w:pPr>
        <w:spacing w:after="0"/>
      </w:pPr>
      <w:r>
        <w:t>Students will be able to:</w:t>
      </w:r>
    </w:p>
    <w:p w14:paraId="27AF0C1A" w14:textId="03E5F9DC" w:rsidR="00A41C25" w:rsidRDefault="00A41C25" w:rsidP="005344A6">
      <w:pPr>
        <w:pStyle w:val="ListParagraph"/>
        <w:numPr>
          <w:ilvl w:val="0"/>
          <w:numId w:val="35"/>
        </w:numPr>
      </w:pPr>
      <w:r w:rsidRPr="004A1364">
        <w:t xml:space="preserve">Explain </w:t>
      </w:r>
      <w:r>
        <w:t>the factors that impact food security in W</w:t>
      </w:r>
      <w:r w:rsidR="00990E5F">
        <w:t>A</w:t>
      </w:r>
      <w:r>
        <w:t xml:space="preserve">. </w:t>
      </w:r>
    </w:p>
    <w:p w14:paraId="0ED96731" w14:textId="4191B4C4" w:rsidR="005B67E9" w:rsidRDefault="005B67E9" w:rsidP="005B67E9">
      <w:pPr>
        <w:pStyle w:val="Heading4"/>
      </w:pPr>
      <w:r w:rsidRPr="005701DE">
        <w:t>Background information</w:t>
      </w:r>
    </w:p>
    <w:p w14:paraId="0DD09687" w14:textId="3AEE58CF" w:rsidR="00CA32EB" w:rsidRPr="00CA32EB" w:rsidRDefault="00CA32EB" w:rsidP="00CA32EB">
      <w:r w:rsidRPr="00CA32EB">
        <w:rPr>
          <w:rFonts w:cs="Arial"/>
          <w:color w:val="000000" w:themeColor="dark1"/>
          <w:kern w:val="24"/>
        </w:rPr>
        <w:t>The Food and Agriculture Organization of the United Nations (FAO</w:t>
      </w:r>
      <w:r>
        <w:t>) states</w:t>
      </w:r>
      <w:r w:rsidR="009F1668">
        <w:t>,</w:t>
      </w:r>
      <w:r>
        <w:t xml:space="preserve"> </w:t>
      </w:r>
      <w:r w:rsidR="00FF3409">
        <w:t>“</w:t>
      </w:r>
      <w:r>
        <w:t>Food security exists when all people, at all times, have physical and economic access to enough safe and nutritious food to meet their dietary needs and food preferences for an active and healthy lifestyle</w:t>
      </w:r>
      <w:r w:rsidR="00FF3409">
        <w:t>”</w:t>
      </w:r>
      <w:r w:rsidR="00D3269C">
        <w:t xml:space="preserve">. </w:t>
      </w:r>
    </w:p>
    <w:p w14:paraId="7A2D21C3" w14:textId="7024C7DA" w:rsidR="00CA32EB" w:rsidRDefault="00CA32EB" w:rsidP="00CA32EB">
      <w:pPr>
        <w:pStyle w:val="NormalWeb"/>
        <w:spacing w:before="0" w:beforeAutospacing="0" w:after="0" w:afterAutospacing="0"/>
        <w:rPr>
          <w:rFonts w:ascii="Arial" w:hAnsi="Arial" w:cs="Arial"/>
          <w:color w:val="000000" w:themeColor="dark1"/>
          <w:kern w:val="24"/>
          <w:sz w:val="22"/>
          <w:szCs w:val="22"/>
        </w:rPr>
      </w:pPr>
      <w:r>
        <w:rPr>
          <w:rFonts w:ascii="Arial" w:hAnsi="Arial" w:cs="Arial"/>
          <w:color w:val="000000" w:themeColor="dark1"/>
          <w:kern w:val="24"/>
          <w:sz w:val="22"/>
          <w:szCs w:val="22"/>
        </w:rPr>
        <w:t xml:space="preserve">FAO </w:t>
      </w:r>
      <w:r w:rsidRPr="00CA32EB">
        <w:rPr>
          <w:rFonts w:ascii="Arial" w:hAnsi="Arial" w:cs="Arial"/>
          <w:color w:val="000000" w:themeColor="dark1"/>
          <w:kern w:val="24"/>
          <w:sz w:val="22"/>
          <w:szCs w:val="22"/>
        </w:rPr>
        <w:t>identified the following as some of the trends and challenges for the future of agriculture and food:</w:t>
      </w:r>
    </w:p>
    <w:tbl>
      <w:tblPr>
        <w:tblStyle w:val="TableGrid"/>
        <w:tblW w:w="0" w:type="auto"/>
        <w:tblLook w:val="04A0" w:firstRow="1" w:lastRow="0" w:firstColumn="1" w:lastColumn="0" w:noHBand="0" w:noVBand="1"/>
      </w:tblPr>
      <w:tblGrid>
        <w:gridCol w:w="4814"/>
        <w:gridCol w:w="4814"/>
      </w:tblGrid>
      <w:tr w:rsidR="00285304" w14:paraId="0724AD60" w14:textId="77777777" w:rsidTr="00285304">
        <w:trPr>
          <w:trHeight w:val="397"/>
        </w:trPr>
        <w:tc>
          <w:tcPr>
            <w:tcW w:w="4814" w:type="dxa"/>
            <w:vAlign w:val="center"/>
          </w:tcPr>
          <w:p w14:paraId="77ACC1BA" w14:textId="694A7468" w:rsidR="00285304" w:rsidRPr="00285304" w:rsidRDefault="00285304" w:rsidP="00285304">
            <w:pPr>
              <w:pStyle w:val="NormalWeb"/>
              <w:spacing w:before="0" w:beforeAutospacing="0" w:after="0" w:afterAutospacing="0"/>
              <w:jc w:val="center"/>
              <w:rPr>
                <w:rFonts w:ascii="Arial" w:hAnsi="Arial" w:cs="Arial"/>
                <w:b/>
                <w:color w:val="000000" w:themeColor="dark1"/>
                <w:kern w:val="24"/>
                <w:sz w:val="22"/>
                <w:szCs w:val="22"/>
              </w:rPr>
            </w:pPr>
            <w:r w:rsidRPr="00285304">
              <w:rPr>
                <w:rFonts w:ascii="Arial" w:hAnsi="Arial" w:cs="Arial"/>
                <w:b/>
                <w:color w:val="000000" w:themeColor="dark1"/>
                <w:kern w:val="24"/>
                <w:sz w:val="22"/>
                <w:szCs w:val="22"/>
              </w:rPr>
              <w:t>Trends</w:t>
            </w:r>
          </w:p>
        </w:tc>
        <w:tc>
          <w:tcPr>
            <w:tcW w:w="4814" w:type="dxa"/>
            <w:vAlign w:val="center"/>
          </w:tcPr>
          <w:p w14:paraId="3990E818" w14:textId="0F2A55A2" w:rsidR="00285304" w:rsidRPr="00285304" w:rsidRDefault="00285304" w:rsidP="00285304">
            <w:pPr>
              <w:pStyle w:val="NormalWeb"/>
              <w:spacing w:before="0" w:beforeAutospacing="0" w:after="0" w:afterAutospacing="0"/>
              <w:jc w:val="center"/>
              <w:rPr>
                <w:rFonts w:ascii="Arial" w:hAnsi="Arial" w:cs="Arial"/>
                <w:b/>
                <w:color w:val="000000" w:themeColor="dark1"/>
                <w:kern w:val="24"/>
                <w:sz w:val="22"/>
                <w:szCs w:val="22"/>
              </w:rPr>
            </w:pPr>
            <w:r w:rsidRPr="00285304">
              <w:rPr>
                <w:rFonts w:ascii="Arial" w:hAnsi="Arial" w:cs="Arial"/>
                <w:b/>
                <w:color w:val="000000" w:themeColor="dark1"/>
                <w:kern w:val="24"/>
                <w:sz w:val="22"/>
                <w:szCs w:val="22"/>
              </w:rPr>
              <w:t>Challenges</w:t>
            </w:r>
          </w:p>
        </w:tc>
      </w:tr>
      <w:tr w:rsidR="00285304" w14:paraId="5F0A74B4" w14:textId="77777777" w:rsidTr="00285304">
        <w:tc>
          <w:tcPr>
            <w:tcW w:w="4814" w:type="dxa"/>
          </w:tcPr>
          <w:p w14:paraId="1A922B3A" w14:textId="371A6331" w:rsidR="00285304" w:rsidRDefault="00285304" w:rsidP="005344A6">
            <w:pPr>
              <w:pStyle w:val="ListParagraph"/>
              <w:numPr>
                <w:ilvl w:val="0"/>
                <w:numId w:val="44"/>
              </w:numPr>
            </w:pPr>
            <w:r w:rsidRPr="00285304">
              <w:t>Population growth, urbani</w:t>
            </w:r>
            <w:r w:rsidR="001C3EED">
              <w:t>s</w:t>
            </w:r>
            <w:r w:rsidRPr="00285304">
              <w:t xml:space="preserve">ation and ageing </w:t>
            </w:r>
          </w:p>
          <w:p w14:paraId="2D55AA67" w14:textId="359D7DE2" w:rsidR="00285304" w:rsidRPr="00285304" w:rsidRDefault="00285304" w:rsidP="005344A6">
            <w:pPr>
              <w:pStyle w:val="ListParagraph"/>
              <w:numPr>
                <w:ilvl w:val="0"/>
                <w:numId w:val="44"/>
              </w:numPr>
            </w:pPr>
            <w:r w:rsidRPr="00285304">
              <w:t>Global economic growth, inve</w:t>
            </w:r>
            <w:r>
              <w:t>stment, trade and food prices</w:t>
            </w:r>
          </w:p>
          <w:p w14:paraId="4FEA0356" w14:textId="2901C60A" w:rsidR="00285304" w:rsidRPr="00285304" w:rsidRDefault="00285304" w:rsidP="005344A6">
            <w:pPr>
              <w:pStyle w:val="ListParagraph"/>
              <w:numPr>
                <w:ilvl w:val="0"/>
                <w:numId w:val="44"/>
              </w:numPr>
            </w:pPr>
            <w:r w:rsidRPr="00285304">
              <w:t>Climate change</w:t>
            </w:r>
          </w:p>
          <w:p w14:paraId="5F8ECB2A" w14:textId="1F9B4DA8" w:rsidR="00285304" w:rsidRPr="00285304" w:rsidRDefault="00285304" w:rsidP="005344A6">
            <w:pPr>
              <w:pStyle w:val="ListParagraph"/>
              <w:numPr>
                <w:ilvl w:val="0"/>
                <w:numId w:val="44"/>
              </w:numPr>
            </w:pPr>
            <w:r w:rsidRPr="00285304">
              <w:t>Agricultura</w:t>
            </w:r>
            <w:r>
              <w:t>l productivity and innovation</w:t>
            </w:r>
          </w:p>
          <w:p w14:paraId="0414EAB2" w14:textId="6E837118" w:rsidR="00285304" w:rsidRPr="00285304" w:rsidRDefault="00285304" w:rsidP="005344A6">
            <w:pPr>
              <w:pStyle w:val="ListParagraph"/>
              <w:numPr>
                <w:ilvl w:val="0"/>
                <w:numId w:val="44"/>
              </w:numPr>
            </w:pPr>
            <w:r>
              <w:t>Pests and diseases</w:t>
            </w:r>
          </w:p>
          <w:p w14:paraId="4750AC47" w14:textId="509DCBC6" w:rsidR="00285304" w:rsidRPr="00285304" w:rsidRDefault="00285304" w:rsidP="005344A6">
            <w:pPr>
              <w:pStyle w:val="ListParagraph"/>
              <w:numPr>
                <w:ilvl w:val="0"/>
                <w:numId w:val="44"/>
              </w:numPr>
            </w:pPr>
            <w:r>
              <w:t>Changing food systems</w:t>
            </w:r>
          </w:p>
          <w:p w14:paraId="7CEE0BB0" w14:textId="6F7B5B2C" w:rsidR="00285304" w:rsidRPr="00285304" w:rsidRDefault="00285304" w:rsidP="005344A6">
            <w:pPr>
              <w:pStyle w:val="ListParagraph"/>
              <w:numPr>
                <w:ilvl w:val="0"/>
                <w:numId w:val="44"/>
              </w:numPr>
            </w:pPr>
            <w:r>
              <w:t>Food losses and waste</w:t>
            </w:r>
          </w:p>
          <w:p w14:paraId="251BE862" w14:textId="2A0EA3CF" w:rsidR="00285304" w:rsidRDefault="00285304" w:rsidP="005344A6">
            <w:pPr>
              <w:pStyle w:val="ListParagraph"/>
              <w:numPr>
                <w:ilvl w:val="0"/>
                <w:numId w:val="44"/>
              </w:numPr>
            </w:pPr>
            <w:r w:rsidRPr="00285304">
              <w:t>Development finance</w:t>
            </w:r>
          </w:p>
        </w:tc>
        <w:tc>
          <w:tcPr>
            <w:tcW w:w="4814" w:type="dxa"/>
          </w:tcPr>
          <w:p w14:paraId="55704CF6" w14:textId="53959B88" w:rsidR="00285304" w:rsidRPr="0012508F" w:rsidRDefault="00285304" w:rsidP="005344A6">
            <w:pPr>
              <w:pStyle w:val="ListParagraph"/>
              <w:numPr>
                <w:ilvl w:val="0"/>
                <w:numId w:val="44"/>
              </w:numPr>
            </w:pPr>
            <w:r>
              <w:rPr>
                <w:rFonts w:cs="Arial"/>
                <w:color w:val="000000" w:themeColor="dark1"/>
                <w:kern w:val="24"/>
              </w:rPr>
              <w:t>Sustai</w:t>
            </w:r>
            <w:r w:rsidRPr="0012508F">
              <w:t>nable agricultural</w:t>
            </w:r>
          </w:p>
          <w:p w14:paraId="102577F4" w14:textId="276793D5" w:rsidR="00285304" w:rsidRPr="0012508F" w:rsidRDefault="00285304" w:rsidP="005344A6">
            <w:pPr>
              <w:pStyle w:val="ListParagraph"/>
              <w:numPr>
                <w:ilvl w:val="0"/>
                <w:numId w:val="44"/>
              </w:numPr>
            </w:pPr>
            <w:r w:rsidRPr="0012508F">
              <w:t>Sustainable natural resource base</w:t>
            </w:r>
          </w:p>
          <w:p w14:paraId="0877814B" w14:textId="32CA920F" w:rsidR="00285304" w:rsidRPr="0012508F" w:rsidRDefault="00285304" w:rsidP="005344A6">
            <w:pPr>
              <w:pStyle w:val="ListParagraph"/>
              <w:numPr>
                <w:ilvl w:val="0"/>
                <w:numId w:val="44"/>
              </w:numPr>
            </w:pPr>
            <w:r w:rsidRPr="0012508F">
              <w:t xml:space="preserve">Intensification of natural disasters </w:t>
            </w:r>
          </w:p>
          <w:p w14:paraId="1FDC8043" w14:textId="29FED7ED" w:rsidR="00285304" w:rsidRPr="0012508F" w:rsidRDefault="00285304" w:rsidP="005344A6">
            <w:pPr>
              <w:pStyle w:val="ListParagraph"/>
              <w:numPr>
                <w:ilvl w:val="0"/>
                <w:numId w:val="44"/>
              </w:numPr>
            </w:pPr>
            <w:r w:rsidRPr="0012508F">
              <w:t>Eradicating extreme poverty and inequality</w:t>
            </w:r>
          </w:p>
          <w:p w14:paraId="69313D37" w14:textId="0EB17D6E" w:rsidR="00285304" w:rsidRPr="0012508F" w:rsidRDefault="00285304" w:rsidP="005344A6">
            <w:pPr>
              <w:pStyle w:val="ListParagraph"/>
              <w:numPr>
                <w:ilvl w:val="0"/>
                <w:numId w:val="44"/>
              </w:numPr>
            </w:pPr>
            <w:r w:rsidRPr="0012508F">
              <w:t>Ending hunger and malnutrition</w:t>
            </w:r>
          </w:p>
          <w:p w14:paraId="29156BF4" w14:textId="77777777" w:rsidR="0012508F" w:rsidRPr="0012508F" w:rsidRDefault="00285304" w:rsidP="005344A6">
            <w:pPr>
              <w:pStyle w:val="ListParagraph"/>
              <w:numPr>
                <w:ilvl w:val="0"/>
                <w:numId w:val="44"/>
              </w:numPr>
            </w:pPr>
            <w:r w:rsidRPr="0012508F">
              <w:t xml:space="preserve">Efficient food systems </w:t>
            </w:r>
          </w:p>
          <w:p w14:paraId="014F3710" w14:textId="317FA98D" w:rsidR="00285304" w:rsidRPr="0012508F" w:rsidRDefault="0012508F" w:rsidP="005344A6">
            <w:pPr>
              <w:pStyle w:val="ListParagraph"/>
              <w:numPr>
                <w:ilvl w:val="0"/>
                <w:numId w:val="44"/>
              </w:numPr>
            </w:pPr>
            <w:r w:rsidRPr="0012508F">
              <w:t xml:space="preserve">Addressing </w:t>
            </w:r>
            <w:r w:rsidR="00285304" w:rsidRPr="0012508F">
              <w:t xml:space="preserve">earning opportunities </w:t>
            </w:r>
            <w:r w:rsidRPr="0012508F">
              <w:t>a</w:t>
            </w:r>
            <w:r w:rsidR="00285304" w:rsidRPr="0012508F">
              <w:t xml:space="preserve">nd </w:t>
            </w:r>
            <w:r>
              <w:t>the causes of migration</w:t>
            </w:r>
          </w:p>
          <w:p w14:paraId="57002260" w14:textId="5445A88A" w:rsidR="00285304" w:rsidRPr="0012508F" w:rsidRDefault="0012508F" w:rsidP="005344A6">
            <w:pPr>
              <w:pStyle w:val="ListParagraph"/>
              <w:numPr>
                <w:ilvl w:val="0"/>
                <w:numId w:val="44"/>
              </w:numPr>
            </w:pPr>
            <w:r>
              <w:t>Building resilience</w:t>
            </w:r>
          </w:p>
          <w:p w14:paraId="3AAECD65" w14:textId="33401309" w:rsidR="00285304" w:rsidRDefault="00285304" w:rsidP="005344A6">
            <w:pPr>
              <w:pStyle w:val="ListParagraph"/>
              <w:numPr>
                <w:ilvl w:val="0"/>
                <w:numId w:val="44"/>
              </w:numPr>
              <w:rPr>
                <w:rFonts w:cs="Arial"/>
                <w:color w:val="000000" w:themeColor="dark1"/>
                <w:kern w:val="24"/>
              </w:rPr>
            </w:pPr>
            <w:r w:rsidRPr="0012508F">
              <w:t>national</w:t>
            </w:r>
            <w:r w:rsidR="0012508F">
              <w:t xml:space="preserve"> </w:t>
            </w:r>
            <w:r w:rsidRPr="0012508F">
              <w:t>and international governance</w:t>
            </w:r>
          </w:p>
        </w:tc>
      </w:tr>
    </w:tbl>
    <w:p w14:paraId="49703BF2" w14:textId="18992C13" w:rsidR="00CA32EB" w:rsidRPr="0012508F" w:rsidRDefault="006C0EB5" w:rsidP="002E780C">
      <w:pPr>
        <w:spacing w:before="240"/>
        <w:rPr>
          <w:rStyle w:val="Hyperlink"/>
          <w:rFonts w:cs="Arial"/>
          <w:color w:val="000000" w:themeColor="dark1"/>
          <w:kern w:val="24"/>
          <w:sz w:val="18"/>
          <w:szCs w:val="18"/>
          <w:u w:val="none"/>
        </w:rPr>
      </w:pPr>
      <w:hyperlink r:id="rId99" w:history="1">
        <w:r w:rsidR="00E913D9">
          <w:rPr>
            <w:rStyle w:val="Hyperlink"/>
            <w:rFonts w:cs="Arial"/>
            <w:color w:val="000000" w:themeColor="dark1"/>
            <w:kern w:val="24"/>
            <w:sz w:val="18"/>
            <w:szCs w:val="18"/>
          </w:rPr>
          <w:t>FAO Homepage</w:t>
        </w:r>
      </w:hyperlink>
      <w:r w:rsidR="00D3269C" w:rsidRPr="0012508F">
        <w:rPr>
          <w:rStyle w:val="Hyperlink"/>
          <w:rFonts w:cs="Arial"/>
          <w:color w:val="000000" w:themeColor="dark1"/>
          <w:kern w:val="24"/>
          <w:sz w:val="18"/>
          <w:szCs w:val="18"/>
          <w:u w:val="none"/>
        </w:rPr>
        <w:t xml:space="preserve"> The ‘Resources’ tab</w:t>
      </w:r>
      <w:r w:rsidR="009C67B5" w:rsidRPr="0012508F">
        <w:rPr>
          <w:rStyle w:val="Hyperlink"/>
          <w:rFonts w:cs="Arial"/>
          <w:color w:val="000000" w:themeColor="dark1"/>
          <w:kern w:val="24"/>
          <w:sz w:val="18"/>
          <w:szCs w:val="18"/>
          <w:u w:val="none"/>
        </w:rPr>
        <w:t xml:space="preserve"> has a number of useful infographics and interactive stories. </w:t>
      </w:r>
    </w:p>
    <w:p w14:paraId="768018F4" w14:textId="7FFBCF05" w:rsidR="005B67E9" w:rsidRPr="005B67E9" w:rsidRDefault="005B67E9" w:rsidP="0012508F">
      <w:pPr>
        <w:pStyle w:val="Heading4"/>
        <w:spacing w:before="240"/>
      </w:pPr>
      <w:r w:rsidRPr="00A506DC">
        <w:t>Resources and equipment</w:t>
      </w:r>
    </w:p>
    <w:p w14:paraId="158617DF" w14:textId="45487954" w:rsidR="005B67E9" w:rsidRDefault="005B67E9" w:rsidP="005B67E9">
      <w:pPr>
        <w:pStyle w:val="NoSpacing"/>
      </w:pPr>
      <w:r>
        <w:t>Teaching resource</w:t>
      </w:r>
    </w:p>
    <w:p w14:paraId="35F972DD" w14:textId="5B513364" w:rsidR="00B23E47" w:rsidRDefault="005B67E9" w:rsidP="00B23E47">
      <w:pPr>
        <w:pStyle w:val="NoSpacing"/>
        <w:numPr>
          <w:ilvl w:val="0"/>
          <w:numId w:val="3"/>
        </w:numPr>
      </w:pPr>
      <w:r>
        <w:t>Infographic 4</w:t>
      </w:r>
      <w:r w:rsidR="00B23E47">
        <w:t>: Future food security</w:t>
      </w:r>
    </w:p>
    <w:p w14:paraId="5F08A0B0" w14:textId="605F8BA4" w:rsidR="009C67B5" w:rsidRDefault="006C0EB5" w:rsidP="009C67B5">
      <w:pPr>
        <w:pStyle w:val="NoSpacing"/>
        <w:numPr>
          <w:ilvl w:val="0"/>
          <w:numId w:val="3"/>
        </w:numPr>
      </w:pPr>
      <w:hyperlink r:id="rId100" w:history="1">
        <w:r w:rsidR="00B83F2C">
          <w:rPr>
            <w:rStyle w:val="Hyperlink"/>
          </w:rPr>
          <w:t>Food Security Plan for Western Australia</w:t>
        </w:r>
      </w:hyperlink>
      <w:r w:rsidR="009C67B5">
        <w:t xml:space="preserve"> </w:t>
      </w:r>
    </w:p>
    <w:p w14:paraId="0FF4B7B1" w14:textId="77777777" w:rsidR="005B67E9" w:rsidRDefault="005B67E9" w:rsidP="0012508F">
      <w:pPr>
        <w:pStyle w:val="Heading3"/>
        <w:spacing w:before="240"/>
      </w:pPr>
      <w:r>
        <w:t>Instructions for suggested activities</w:t>
      </w:r>
    </w:p>
    <w:p w14:paraId="51A171CA" w14:textId="174D3016" w:rsidR="005B67E9" w:rsidRDefault="00DB7248" w:rsidP="005344A6">
      <w:pPr>
        <w:pStyle w:val="ListParagraph"/>
        <w:numPr>
          <w:ilvl w:val="0"/>
          <w:numId w:val="34"/>
        </w:numPr>
      </w:pPr>
      <w:r>
        <w:rPr>
          <w:b/>
        </w:rPr>
        <w:t>Discuss</w:t>
      </w:r>
      <w:r w:rsidR="00A25014">
        <w:rPr>
          <w:b/>
        </w:rPr>
        <w:t xml:space="preserve"> (or revise)</w:t>
      </w:r>
      <w:r>
        <w:rPr>
          <w:b/>
        </w:rPr>
        <w:t xml:space="preserve"> </w:t>
      </w:r>
      <w:r>
        <w:t xml:space="preserve">the </w:t>
      </w:r>
      <w:r w:rsidR="00A25014">
        <w:t>trends and challenges suggested by FOA regarding future food security</w:t>
      </w:r>
      <w:r>
        <w:t>. Highlight those that may impact W</w:t>
      </w:r>
      <w:r w:rsidR="00B22467">
        <w:t>A</w:t>
      </w:r>
      <w:r>
        <w:t xml:space="preserve">. </w:t>
      </w:r>
    </w:p>
    <w:p w14:paraId="62323738" w14:textId="77777777" w:rsidR="00DB7248" w:rsidRDefault="00DB7248" w:rsidP="00DB7248">
      <w:pPr>
        <w:pStyle w:val="ListParagraph"/>
      </w:pPr>
    </w:p>
    <w:p w14:paraId="24D45344" w14:textId="77777777" w:rsidR="00790BD6" w:rsidRDefault="00DC464D" w:rsidP="005344A6">
      <w:pPr>
        <w:pStyle w:val="ListParagraph"/>
        <w:numPr>
          <w:ilvl w:val="0"/>
          <w:numId w:val="34"/>
        </w:numPr>
      </w:pPr>
      <w:r>
        <w:t>T</w:t>
      </w:r>
      <w:r w:rsidR="00BC2C42">
        <w:t xml:space="preserve">he </w:t>
      </w:r>
      <w:r w:rsidR="00A25014">
        <w:t>‘</w:t>
      </w:r>
      <w:r w:rsidR="00BC2C42">
        <w:t>Food Security Plan for Western Australia: S</w:t>
      </w:r>
      <w:r>
        <w:t>ituation report</w:t>
      </w:r>
      <w:r w:rsidR="00A25014">
        <w:t>’</w:t>
      </w:r>
      <w:r w:rsidR="00BC2C42">
        <w:t xml:space="preserve"> lists 10 factors </w:t>
      </w:r>
      <w:r>
        <w:t>impacting</w:t>
      </w:r>
      <w:r w:rsidR="00BC2C42">
        <w:t xml:space="preserve"> WA food security</w:t>
      </w:r>
      <w:r>
        <w:t xml:space="preserve">. </w:t>
      </w:r>
      <w:r>
        <w:rPr>
          <w:b/>
        </w:rPr>
        <w:t xml:space="preserve">Summarise </w:t>
      </w:r>
      <w:r>
        <w:t>the factors using a format that suits your cohort. For example, retrieval chart, give one get one</w:t>
      </w:r>
      <w:r w:rsidR="00656FFB">
        <w:t xml:space="preserve"> or</w:t>
      </w:r>
      <w:r>
        <w:t xml:space="preserve"> </w:t>
      </w:r>
      <w:r w:rsidR="00A41C25">
        <w:t xml:space="preserve">jigsaw. </w:t>
      </w:r>
    </w:p>
    <w:p w14:paraId="5C6B73CD" w14:textId="77777777" w:rsidR="00790BD6" w:rsidRPr="00790BD6" w:rsidRDefault="00790BD6" w:rsidP="00790BD6">
      <w:pPr>
        <w:pStyle w:val="ListParagraph"/>
        <w:rPr>
          <w:b/>
        </w:rPr>
      </w:pPr>
    </w:p>
    <w:p w14:paraId="04C78C3A" w14:textId="4A045F99" w:rsidR="00DB7248" w:rsidRDefault="00790BD6" w:rsidP="005344A6">
      <w:pPr>
        <w:pStyle w:val="ListParagraph"/>
        <w:numPr>
          <w:ilvl w:val="0"/>
          <w:numId w:val="34"/>
        </w:numPr>
      </w:pPr>
      <w:r>
        <w:rPr>
          <w:b/>
        </w:rPr>
        <w:t xml:space="preserve">Discuss </w:t>
      </w:r>
      <w:r>
        <w:t xml:space="preserve">the ways in which the plan addresses the UN SDG’s. </w:t>
      </w:r>
    </w:p>
    <w:p w14:paraId="727EC6D3" w14:textId="77777777" w:rsidR="00A41C25" w:rsidRDefault="00A41C25" w:rsidP="00A41C25">
      <w:pPr>
        <w:pStyle w:val="ListParagraph"/>
      </w:pPr>
    </w:p>
    <w:p w14:paraId="068132C8" w14:textId="2B050DF4" w:rsidR="00A41C25" w:rsidRPr="00B73C73" w:rsidRDefault="00A41C25" w:rsidP="005344A6">
      <w:pPr>
        <w:pStyle w:val="ListParagraph"/>
        <w:numPr>
          <w:ilvl w:val="0"/>
          <w:numId w:val="34"/>
        </w:numPr>
      </w:pPr>
      <w:r>
        <w:rPr>
          <w:b/>
        </w:rPr>
        <w:t xml:space="preserve">Rank </w:t>
      </w:r>
      <w:r>
        <w:t xml:space="preserve">the factors from highest impact to lowest impact based on class vote – reasons must be provided by students. </w:t>
      </w:r>
    </w:p>
    <w:p w14:paraId="65A6A18A" w14:textId="77777777" w:rsidR="00FF451B" w:rsidRDefault="00FF451B" w:rsidP="00A41C25">
      <w:pPr>
        <w:pStyle w:val="Heading3"/>
      </w:pPr>
    </w:p>
    <w:p w14:paraId="53F58D5A" w14:textId="77777777" w:rsidR="0012508F" w:rsidRDefault="0012508F">
      <w:pPr>
        <w:spacing w:line="276" w:lineRule="auto"/>
        <w:rPr>
          <w:rFonts w:cs="Arial"/>
          <w:b/>
          <w:color w:val="C45911"/>
          <w:sz w:val="24"/>
        </w:rPr>
      </w:pPr>
      <w:r>
        <w:br w:type="page"/>
      </w:r>
    </w:p>
    <w:p w14:paraId="2585E5A5" w14:textId="703B451C" w:rsidR="00A41C25" w:rsidRPr="00324CB4" w:rsidRDefault="00A41C25" w:rsidP="00A41C25">
      <w:pPr>
        <w:pStyle w:val="Heading3"/>
      </w:pPr>
      <w:r>
        <w:lastRenderedPageBreak/>
        <w:t>Module 1</w:t>
      </w:r>
      <w:r w:rsidR="00A25014">
        <w:t>8</w:t>
      </w:r>
      <w:r>
        <w:t>:</w:t>
      </w:r>
      <w:r>
        <w:tab/>
      </w:r>
      <w:r>
        <w:tab/>
      </w:r>
      <w:r>
        <w:tab/>
      </w:r>
      <w:r>
        <w:tab/>
      </w:r>
      <w:r>
        <w:tab/>
      </w:r>
      <w:r>
        <w:tab/>
      </w:r>
      <w:r>
        <w:tab/>
      </w:r>
      <w:r>
        <w:tab/>
        <w:t>(approximately 1 lesson</w:t>
      </w:r>
      <w:r w:rsidRPr="005701DE">
        <w:t>)</w:t>
      </w:r>
    </w:p>
    <w:p w14:paraId="1CC7AD41" w14:textId="77777777" w:rsidR="00A41C25" w:rsidRPr="00814D4E" w:rsidRDefault="00A41C25" w:rsidP="00A41C25">
      <w:r w:rsidRPr="00180258">
        <w:rPr>
          <w:noProof/>
          <w:lang w:eastAsia="en-AU"/>
        </w:rPr>
        <mc:AlternateContent>
          <mc:Choice Requires="wpg">
            <w:drawing>
              <wp:inline distT="0" distB="0" distL="0" distR="0" wp14:anchorId="334E66F0" wp14:editId="61CFD43C">
                <wp:extent cx="6120130" cy="347980"/>
                <wp:effectExtent l="0" t="0" r="13970" b="13970"/>
                <wp:docPr id="289" name="Group 289"/>
                <wp:cNvGraphicFramePr/>
                <a:graphic xmlns:a="http://schemas.openxmlformats.org/drawingml/2006/main">
                  <a:graphicData uri="http://schemas.microsoft.com/office/word/2010/wordprocessingGroup">
                    <wpg:wgp>
                      <wpg:cNvGrpSpPr/>
                      <wpg:grpSpPr>
                        <a:xfrm>
                          <a:off x="0" y="0"/>
                          <a:ext cx="6120130" cy="347980"/>
                          <a:chOff x="0" y="0"/>
                          <a:chExt cx="4953394" cy="308921"/>
                        </a:xfrm>
                      </wpg:grpSpPr>
                      <wps:wsp>
                        <wps:cNvPr id="290" name="Right Arrow 116"/>
                        <wps:cNvSpPr/>
                        <wps:spPr>
                          <a:xfrm>
                            <a:off x="3887224" y="79787"/>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ight Arrow 117"/>
                        <wps:cNvSpPr/>
                        <wps:spPr>
                          <a:xfrm>
                            <a:off x="2715981" y="69155"/>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ight Arrow 118"/>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ight Arrow 120"/>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Flowchart: Alternate Process 294"/>
                        <wps:cNvSpPr/>
                        <wps:spPr>
                          <a:xfrm>
                            <a:off x="0" y="0"/>
                            <a:ext cx="68389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03A8EC76" w14:textId="77777777" w:rsidR="002178BB" w:rsidRPr="004E169A" w:rsidRDefault="002178BB" w:rsidP="00A41C25">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Flowchart: Alternate Process 295"/>
                        <wps:cNvSpPr/>
                        <wps:spPr>
                          <a:xfrm>
                            <a:off x="950976" y="0"/>
                            <a:ext cx="720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0BDF0F4" w14:textId="77777777" w:rsidR="002178BB" w:rsidRPr="004E169A" w:rsidRDefault="002178BB" w:rsidP="00A41C25">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Flowchart: Alternate Process 296"/>
                        <wps:cNvSpPr/>
                        <wps:spPr>
                          <a:xfrm>
                            <a:off x="1949246" y="21266"/>
                            <a:ext cx="756000"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F881BB9" w14:textId="77777777" w:rsidR="002178BB" w:rsidRPr="004E169A" w:rsidRDefault="002178BB" w:rsidP="00A41C25">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Flowchart: Alternate Process 297"/>
                        <wps:cNvSpPr/>
                        <wps:spPr>
                          <a:xfrm>
                            <a:off x="3023220" y="21225"/>
                            <a:ext cx="864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1172D7A5" w14:textId="77777777" w:rsidR="002178BB" w:rsidRPr="004E169A" w:rsidRDefault="002178BB" w:rsidP="00A41C25">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Flowchart: Alternate Process 298"/>
                        <wps:cNvSpPr/>
                        <wps:spPr>
                          <a:xfrm>
                            <a:off x="4161549" y="21245"/>
                            <a:ext cx="79184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E9D7671" w14:textId="77777777" w:rsidR="002178BB" w:rsidRPr="004E169A" w:rsidRDefault="002178BB" w:rsidP="00A41C25">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4E66F0" id="Group 289" o:spid="_x0000_s1201" style="width:481.9pt;height:27.4pt;mso-position-horizontal-relative:char;mso-position-vertical-relative:line" coordsize="49533,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">
                <v:shape id="Right Arrow 116" o:spid="_x0000_s1202" type="#_x0000_t13" style="position:absolute;left:38872;top:797;width:2743;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" adj="14700" fillcolor="#da3f31" strokecolor="#da3f31" strokeweight="2pt"/>
                <v:shape id="Right Arrow 117" o:spid="_x0000_s1203" type="#_x0000_t13" style="position:absolute;left:27159;top:691;width:2744;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" adj="14700" fillcolor="#da3f31" strokecolor="#da3f31" strokeweight="2pt"/>
                <v:shape id="Right Arrow 118" o:spid="_x0000_s1204"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" adj="14700" fillcolor="#da3f31" strokecolor="#da3f31" strokeweight="2pt"/>
                <v:shape id="Right Arrow 120" o:spid="_x0000_s1205"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" adj="14700" fillcolor="#da3f31" strokecolor="#da3f31" strokeweight="2pt"/>
                <v:shape id="Flowchart: Alternate Process 294" o:spid="_x0000_s1206"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" fillcolor="white [3201]" strokecolor="#da3f31" strokeweight="2pt">
                  <v:textbox>
                    <w:txbxContent>
                      <w:p w14:paraId="03A8EC76" w14:textId="77777777" w:rsidR="002178BB" w:rsidRPr="004E169A" w:rsidRDefault="002178BB" w:rsidP="00A41C25">
                        <w:pPr>
                          <w:spacing w:after="0"/>
                          <w:rPr>
                            <w:sz w:val="18"/>
                            <w:szCs w:val="18"/>
                          </w:rPr>
                        </w:pPr>
                        <w:r w:rsidRPr="004E169A">
                          <w:rPr>
                            <w:sz w:val="18"/>
                            <w:szCs w:val="18"/>
                          </w:rPr>
                          <w:t>ENGAGE</w:t>
                        </w:r>
                      </w:p>
                    </w:txbxContent>
                  </v:textbox>
                </v:shape>
                <v:shape id="Flowchart: Alternate Process 295" o:spid="_x0000_s1207"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" fillcolor="white [3201]" strokecolor="#da3f31" strokeweight="2pt">
                  <v:textbox>
                    <w:txbxContent>
                      <w:p w14:paraId="20BDF0F4" w14:textId="77777777" w:rsidR="002178BB" w:rsidRPr="004E169A" w:rsidRDefault="002178BB" w:rsidP="00A41C25">
                        <w:pPr>
                          <w:spacing w:after="0"/>
                          <w:jc w:val="center"/>
                          <w:rPr>
                            <w:sz w:val="18"/>
                            <w:szCs w:val="18"/>
                          </w:rPr>
                        </w:pPr>
                        <w:r w:rsidRPr="004E169A">
                          <w:rPr>
                            <w:sz w:val="18"/>
                            <w:szCs w:val="18"/>
                          </w:rPr>
                          <w:t>EXPLORE</w:t>
                        </w:r>
                      </w:p>
                    </w:txbxContent>
                  </v:textbox>
                </v:shape>
                <v:shape id="Flowchart: Alternate Process 296" o:spid="_x0000_s1208" type="#_x0000_t176" style="position:absolute;left:19492;top:212;width:756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" fillcolor="#da3f31" strokecolor="#da3f31" strokeweight="2pt">
                  <v:textbox>
                    <w:txbxContent>
                      <w:p w14:paraId="4F881BB9" w14:textId="77777777" w:rsidR="002178BB" w:rsidRPr="004E169A" w:rsidRDefault="002178BB" w:rsidP="00A41C25">
                        <w:pPr>
                          <w:spacing w:after="0"/>
                          <w:jc w:val="center"/>
                          <w:rPr>
                            <w:sz w:val="18"/>
                            <w:szCs w:val="18"/>
                          </w:rPr>
                        </w:pPr>
                        <w:r w:rsidRPr="004E169A">
                          <w:rPr>
                            <w:sz w:val="18"/>
                            <w:szCs w:val="18"/>
                          </w:rPr>
                          <w:t xml:space="preserve">EXPLAIN </w:t>
                        </w:r>
                      </w:p>
                    </w:txbxContent>
                  </v:textbox>
                </v:shape>
                <v:shape id="Flowchart: Alternate Process 297" o:spid="_x0000_s1209" type="#_x0000_t176" style="position:absolute;left:30232;top:212;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" fillcolor="white [3201]" strokecolor="#da3f31" strokeweight="2pt">
                  <v:textbox>
                    <w:txbxContent>
                      <w:p w14:paraId="1172D7A5" w14:textId="77777777" w:rsidR="002178BB" w:rsidRPr="004E169A" w:rsidRDefault="002178BB" w:rsidP="00A41C25">
                        <w:pPr>
                          <w:spacing w:after="0"/>
                          <w:jc w:val="center"/>
                          <w:rPr>
                            <w:sz w:val="18"/>
                            <w:szCs w:val="18"/>
                          </w:rPr>
                        </w:pPr>
                        <w:r w:rsidRPr="004E169A">
                          <w:rPr>
                            <w:sz w:val="18"/>
                            <w:szCs w:val="18"/>
                          </w:rPr>
                          <w:t>ELABORATE</w:t>
                        </w:r>
                      </w:p>
                    </w:txbxContent>
                  </v:textbox>
                </v:shape>
                <v:shape id="Flowchart: Alternate Process 298" o:spid="_x0000_s1210" type="#_x0000_t176" style="position:absolute;left:41615;top:212;width:7918;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" fillcolor="white [3201]" strokecolor="#da3f31" strokeweight="2pt">
                  <v:textbox>
                    <w:txbxContent>
                      <w:p w14:paraId="6E9D7671" w14:textId="77777777" w:rsidR="002178BB" w:rsidRPr="004E169A" w:rsidRDefault="002178BB" w:rsidP="00A41C25">
                        <w:pPr>
                          <w:spacing w:after="0"/>
                          <w:jc w:val="center"/>
                          <w:rPr>
                            <w:sz w:val="18"/>
                            <w:szCs w:val="18"/>
                          </w:rPr>
                        </w:pPr>
                        <w:r w:rsidRPr="004E169A">
                          <w:rPr>
                            <w:sz w:val="18"/>
                            <w:szCs w:val="18"/>
                          </w:rPr>
                          <w:t>EVALUATE</w:t>
                        </w:r>
                      </w:p>
                    </w:txbxContent>
                  </v:textbox>
                </v:shape>
                <w10:anchorlock/>
              </v:group>
            </w:pict>
          </mc:Fallback>
        </mc:AlternateContent>
      </w:r>
    </w:p>
    <w:p w14:paraId="3B10B064" w14:textId="77777777" w:rsidR="00A25014" w:rsidRPr="005701DE" w:rsidRDefault="00A25014" w:rsidP="00A25014">
      <w:pPr>
        <w:pStyle w:val="Heading4"/>
      </w:pPr>
      <w:r>
        <w:t>Learning intentions</w:t>
      </w:r>
    </w:p>
    <w:p w14:paraId="0A4BBB15" w14:textId="7DCFD25C" w:rsidR="00A25014" w:rsidRDefault="00A25014" w:rsidP="004E169A">
      <w:pPr>
        <w:spacing w:after="0"/>
      </w:pPr>
      <w:r>
        <w:t>Students will be able to:</w:t>
      </w:r>
    </w:p>
    <w:p w14:paraId="28C62130" w14:textId="61989C5D" w:rsidR="006D1E0F" w:rsidRDefault="006D1E0F" w:rsidP="005344A6">
      <w:pPr>
        <w:pStyle w:val="ListParagraph"/>
        <w:numPr>
          <w:ilvl w:val="0"/>
          <w:numId w:val="36"/>
        </w:numPr>
      </w:pPr>
      <w:r w:rsidRPr="004A1364">
        <w:t>Discuss</w:t>
      </w:r>
      <w:r>
        <w:t xml:space="preserve"> climate trends in their region as an example </w:t>
      </w:r>
      <w:r w:rsidR="00B23E47">
        <w:t xml:space="preserve">of </w:t>
      </w:r>
      <w:r w:rsidR="004F594B">
        <w:t>a factor impacting food security in W</w:t>
      </w:r>
      <w:r w:rsidR="00183BAA">
        <w:t>A</w:t>
      </w:r>
      <w:r w:rsidR="004F594B">
        <w:t xml:space="preserve">. </w:t>
      </w:r>
    </w:p>
    <w:p w14:paraId="342564B9" w14:textId="555992A1" w:rsidR="00A41C25" w:rsidRDefault="00A25014" w:rsidP="00A25014">
      <w:pPr>
        <w:pStyle w:val="Heading3"/>
      </w:pPr>
      <w:r w:rsidRPr="005701DE">
        <w:t>Background information</w:t>
      </w:r>
    </w:p>
    <w:p w14:paraId="30D10B16" w14:textId="02A54A12" w:rsidR="006D1E0F" w:rsidRDefault="00225B29" w:rsidP="00A25014">
      <w:r>
        <w:t xml:space="preserve">The </w:t>
      </w:r>
      <w:r w:rsidR="004F594B">
        <w:t>BOM</w:t>
      </w:r>
      <w:r w:rsidR="00B23E47">
        <w:t xml:space="preserve"> has </w:t>
      </w:r>
      <w:r>
        <w:t>a number</w:t>
      </w:r>
      <w:r w:rsidR="00B23E47">
        <w:t xml:space="preserve"> of</w:t>
      </w:r>
      <w:r>
        <w:t xml:space="preserve"> climate guides available for </w:t>
      </w:r>
      <w:r w:rsidR="0092375F">
        <w:t>WA</w:t>
      </w:r>
      <w:r>
        <w:t xml:space="preserve"> at </w:t>
      </w:r>
      <w:hyperlink r:id="rId101" w:history="1">
        <w:r w:rsidR="0092375F">
          <w:rPr>
            <w:rStyle w:val="Hyperlink"/>
          </w:rPr>
          <w:t>Regional Weather and Climate Guides</w:t>
        </w:r>
      </w:hyperlink>
      <w:r w:rsidR="00FF451B">
        <w:t xml:space="preserve">. </w:t>
      </w:r>
      <w:r w:rsidR="004F594B">
        <w:t xml:space="preserve">There are a </w:t>
      </w:r>
      <w:r w:rsidR="00FF451B">
        <w:t>range</w:t>
      </w:r>
      <w:r w:rsidR="004F594B">
        <w:t xml:space="preserve"> of maps and graphs on each </w:t>
      </w:r>
      <w:r w:rsidR="00FF451B">
        <w:t xml:space="preserve">guide </w:t>
      </w:r>
      <w:r w:rsidR="004F594B">
        <w:t xml:space="preserve">that present multiple opportunities for </w:t>
      </w:r>
      <w:r w:rsidR="00FF451B">
        <w:t xml:space="preserve">geography </w:t>
      </w:r>
      <w:r w:rsidR="004F594B">
        <w:t>skill development.</w:t>
      </w:r>
      <w:r w:rsidR="00FF451B">
        <w:t xml:space="preserve"> </w:t>
      </w:r>
    </w:p>
    <w:p w14:paraId="5CDCC02D" w14:textId="43187818" w:rsidR="00A25014" w:rsidRDefault="00A25014" w:rsidP="00A25014">
      <w:pPr>
        <w:pStyle w:val="Heading4"/>
      </w:pPr>
      <w:r w:rsidRPr="00A506DC">
        <w:t>Resources and equipment</w:t>
      </w:r>
    </w:p>
    <w:p w14:paraId="19DB3B12" w14:textId="1170E3F8" w:rsidR="00FF451B" w:rsidRDefault="00FF451B" w:rsidP="00FF451B">
      <w:pPr>
        <w:pStyle w:val="NoSpacing"/>
      </w:pPr>
      <w:r>
        <w:t>Teaching resource</w:t>
      </w:r>
    </w:p>
    <w:p w14:paraId="0A75F084" w14:textId="72F3249D" w:rsidR="00FF451B" w:rsidRDefault="00FF451B" w:rsidP="00FF451B">
      <w:pPr>
        <w:pStyle w:val="NoSpacing"/>
        <w:numPr>
          <w:ilvl w:val="0"/>
          <w:numId w:val="3"/>
        </w:numPr>
      </w:pPr>
      <w:r>
        <w:t>Infographic 4</w:t>
      </w:r>
      <w:r w:rsidR="00B23E47">
        <w:t>: Future food security</w:t>
      </w:r>
    </w:p>
    <w:p w14:paraId="1BC56F44" w14:textId="01200879" w:rsidR="00A25014" w:rsidRDefault="006C0EB5" w:rsidP="00FF451B">
      <w:pPr>
        <w:pStyle w:val="ListParagraph"/>
        <w:numPr>
          <w:ilvl w:val="0"/>
          <w:numId w:val="3"/>
        </w:numPr>
      </w:pPr>
      <w:hyperlink r:id="rId102" w:history="1">
        <w:r w:rsidR="002F2EC1">
          <w:rPr>
            <w:rStyle w:val="Hyperlink"/>
          </w:rPr>
          <w:t>Regional Weather and Climate Guides</w:t>
        </w:r>
      </w:hyperlink>
    </w:p>
    <w:p w14:paraId="0EF9250A" w14:textId="7F14BAD8" w:rsidR="0012508F" w:rsidRPr="0012508F" w:rsidRDefault="006C0EB5" w:rsidP="0012508F">
      <w:pPr>
        <w:pStyle w:val="ListParagraph"/>
        <w:numPr>
          <w:ilvl w:val="0"/>
          <w:numId w:val="3"/>
        </w:numPr>
        <w:shd w:val="clear" w:color="auto" w:fill="FFFFFF"/>
        <w:spacing w:before="100"/>
        <w:ind w:right="720"/>
        <w:textAlignment w:val="baseline"/>
      </w:pPr>
      <w:hyperlink r:id="rId103" w:tgtFrame="_blank" w:history="1">
        <w:r w:rsidR="0063325B">
          <w:rPr>
            <w:rStyle w:val="Hyperlink"/>
            <w:rFonts w:cs="Arial"/>
            <w:bdr w:val="none" w:sz="0" w:space="0" w:color="auto" w:frame="1"/>
          </w:rPr>
          <w:t>Climate spirals</w:t>
        </w:r>
      </w:hyperlink>
      <w:r w:rsidR="005943D5" w:rsidRPr="005943D5">
        <w:rPr>
          <w:rFonts w:ascii="Calibri" w:hAnsi="Calibri" w:cs="Calibri"/>
          <w:color w:val="000000"/>
        </w:rPr>
        <w:t> </w:t>
      </w:r>
      <w:r w:rsidR="005943D5" w:rsidRPr="00BF4160">
        <w:rPr>
          <w:rFonts w:cs="Arial"/>
          <w:color w:val="000000"/>
        </w:rPr>
        <w:t>(global climate indicators)</w:t>
      </w:r>
    </w:p>
    <w:p w14:paraId="7A1905DB" w14:textId="77777777" w:rsidR="00A25014" w:rsidRDefault="00A25014" w:rsidP="00A25014">
      <w:pPr>
        <w:pStyle w:val="Heading3"/>
      </w:pPr>
      <w:r>
        <w:t>Instructions for suggested activities</w:t>
      </w:r>
    </w:p>
    <w:p w14:paraId="491944F0" w14:textId="71D6D5CC" w:rsidR="00A25014" w:rsidRDefault="00FF451B" w:rsidP="005344A6">
      <w:pPr>
        <w:pStyle w:val="ListParagraph"/>
        <w:numPr>
          <w:ilvl w:val="0"/>
          <w:numId w:val="37"/>
        </w:numPr>
      </w:pPr>
      <w:r>
        <w:rPr>
          <w:b/>
        </w:rPr>
        <w:t xml:space="preserve">Recap </w:t>
      </w:r>
      <w:r>
        <w:t xml:space="preserve">the factors that impact food security and introduce climate change as an example. </w:t>
      </w:r>
      <w:r w:rsidR="005943D5">
        <w:t>Consider in terms of global, national and local scale.</w:t>
      </w:r>
    </w:p>
    <w:p w14:paraId="59D4F76E" w14:textId="77777777" w:rsidR="005943D5" w:rsidRDefault="005943D5" w:rsidP="005943D5">
      <w:pPr>
        <w:pStyle w:val="ListParagraph"/>
      </w:pPr>
    </w:p>
    <w:p w14:paraId="302C9F8D" w14:textId="5D3EA44A" w:rsidR="005943D5" w:rsidRDefault="005943D5" w:rsidP="005344A6">
      <w:pPr>
        <w:pStyle w:val="ListParagraph"/>
        <w:numPr>
          <w:ilvl w:val="0"/>
          <w:numId w:val="37"/>
        </w:numPr>
      </w:pPr>
      <w:r>
        <w:t xml:space="preserve">Students </w:t>
      </w:r>
      <w:r w:rsidRPr="005943D5">
        <w:rPr>
          <w:b/>
        </w:rPr>
        <w:t>read</w:t>
      </w:r>
      <w:r>
        <w:t xml:space="preserve"> the information in the climate guides. Select the appropriate content and format for your class/cohort. </w:t>
      </w:r>
    </w:p>
    <w:p w14:paraId="74EAEE34" w14:textId="77777777" w:rsidR="005943D5" w:rsidRDefault="005943D5" w:rsidP="005943D5">
      <w:pPr>
        <w:pStyle w:val="ListParagraph"/>
      </w:pPr>
    </w:p>
    <w:p w14:paraId="2BC5442A" w14:textId="60B52016" w:rsidR="005943D5" w:rsidRDefault="005943D5" w:rsidP="005344A6">
      <w:pPr>
        <w:pStyle w:val="ListParagraph"/>
        <w:numPr>
          <w:ilvl w:val="0"/>
          <w:numId w:val="37"/>
        </w:numPr>
      </w:pPr>
      <w:r>
        <w:t xml:space="preserve">Students </w:t>
      </w:r>
      <w:r>
        <w:rPr>
          <w:b/>
        </w:rPr>
        <w:t xml:space="preserve">summarise </w:t>
      </w:r>
      <w:r>
        <w:t xml:space="preserve">the information in a 3-2-1 graphic organiser. </w:t>
      </w:r>
    </w:p>
    <w:p w14:paraId="637639A6" w14:textId="77777777" w:rsidR="005943D5" w:rsidRDefault="005943D5" w:rsidP="005943D5">
      <w:pPr>
        <w:pStyle w:val="ListParagraph"/>
      </w:pPr>
    </w:p>
    <w:p w14:paraId="7E9F269F" w14:textId="4FC42549" w:rsidR="005943D5" w:rsidRDefault="005943D5" w:rsidP="005943D5">
      <w:pPr>
        <w:pStyle w:val="ListParagraph"/>
      </w:pPr>
      <w:r>
        <w:t>For example:</w:t>
      </w:r>
    </w:p>
    <w:p w14:paraId="21B05C8B" w14:textId="77777777" w:rsidR="005943D5" w:rsidRDefault="005943D5" w:rsidP="005943D5">
      <w:pPr>
        <w:pStyle w:val="ListParagraph"/>
      </w:pPr>
      <w:r>
        <w:rPr>
          <w:noProof/>
          <w:lang w:eastAsia="en-AU"/>
        </w:rPr>
        <mc:AlternateContent>
          <mc:Choice Requires="wps">
            <w:drawing>
              <wp:anchor distT="0" distB="0" distL="114300" distR="114300" simplePos="0" relativeHeight="251658240" behindDoc="0" locked="0" layoutInCell="1" allowOverlap="1" wp14:anchorId="671684FC" wp14:editId="2F022AE6">
                <wp:simplePos x="0" y="0"/>
                <wp:positionH relativeFrom="column">
                  <wp:posOffset>-209550</wp:posOffset>
                </wp:positionH>
                <wp:positionV relativeFrom="paragraph">
                  <wp:posOffset>269875</wp:posOffset>
                </wp:positionV>
                <wp:extent cx="3111335" cy="2232561"/>
                <wp:effectExtent l="0" t="0" r="13335" b="15875"/>
                <wp:wrapNone/>
                <wp:docPr id="299" name="Isosceles Triangle 299"/>
                <wp:cNvGraphicFramePr/>
                <a:graphic xmlns:a="http://schemas.openxmlformats.org/drawingml/2006/main">
                  <a:graphicData uri="http://schemas.microsoft.com/office/word/2010/wordprocessingShape">
                    <wps:wsp>
                      <wps:cNvSpPr/>
                      <wps:spPr>
                        <a:xfrm>
                          <a:off x="0" y="0"/>
                          <a:ext cx="3111335" cy="2232561"/>
                        </a:xfrm>
                        <a:prstGeom prst="triangl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B513BE">
              <v:shapetype id="_x0000_t5" coordsize="21600,21600" o:spt="5" adj="10800" path="m@0,l,21600r21600,xe" w14:anchorId="112FD8F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99" style="position:absolute;margin-left:-16.5pt;margin-top:21.25pt;width:245pt;height:17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ed7d31 [3205]"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"/>
            </w:pict>
          </mc:Fallback>
        </mc:AlternateContent>
      </w:r>
    </w:p>
    <w:p w14:paraId="3F951581" w14:textId="77777777" w:rsidR="005943D5" w:rsidRDefault="005943D5" w:rsidP="005943D5">
      <w:pPr>
        <w:pStyle w:val="ListParagraph"/>
      </w:pPr>
    </w:p>
    <w:p w14:paraId="31B33D09" w14:textId="19B3E7A2" w:rsidR="005943D5" w:rsidRDefault="005943D5" w:rsidP="005943D5">
      <w:pPr>
        <w:pStyle w:val="ListParagraph"/>
      </w:pPr>
    </w:p>
    <w:p w14:paraId="1BFCD332" w14:textId="25C9EEB2" w:rsidR="005943D5" w:rsidRPr="005943D5" w:rsidRDefault="00786C4C" w:rsidP="005943D5">
      <w:pPr>
        <w:tabs>
          <w:tab w:val="left" w:pos="3348"/>
        </w:tabs>
      </w:pPr>
      <w:r>
        <w:rPr>
          <w:noProof/>
          <w:lang w:eastAsia="en-AU"/>
        </w:rPr>
        <mc:AlternateContent>
          <mc:Choice Requires="wps">
            <w:drawing>
              <wp:anchor distT="0" distB="0" distL="114300" distR="114300" simplePos="0" relativeHeight="251658247" behindDoc="0" locked="0" layoutInCell="1" allowOverlap="1" wp14:anchorId="402ED399" wp14:editId="36D9EB8E">
                <wp:simplePos x="0" y="0"/>
                <wp:positionH relativeFrom="column">
                  <wp:posOffset>1195705</wp:posOffset>
                </wp:positionH>
                <wp:positionV relativeFrom="paragraph">
                  <wp:posOffset>8255</wp:posOffset>
                </wp:positionV>
                <wp:extent cx="284480" cy="273132"/>
                <wp:effectExtent l="0" t="0" r="20320" b="12700"/>
                <wp:wrapNone/>
                <wp:docPr id="305" name="Text Box 305"/>
                <wp:cNvGraphicFramePr/>
                <a:graphic xmlns:a="http://schemas.openxmlformats.org/drawingml/2006/main">
                  <a:graphicData uri="http://schemas.microsoft.com/office/word/2010/wordprocessingShape">
                    <wps:wsp>
                      <wps:cNvSpPr txBox="1"/>
                      <wps:spPr>
                        <a:xfrm>
                          <a:off x="0" y="0"/>
                          <a:ext cx="284480" cy="273132"/>
                        </a:xfrm>
                        <a:prstGeom prst="rect">
                          <a:avLst/>
                        </a:prstGeom>
                        <a:solidFill>
                          <a:schemeClr val="lt1"/>
                        </a:solidFill>
                        <a:ln w="6350">
                          <a:solidFill>
                            <a:prstClr val="black"/>
                          </a:solidFill>
                        </a:ln>
                      </wps:spPr>
                      <wps:txbx>
                        <w:txbxContent>
                          <w:p w14:paraId="4F028702" w14:textId="5A52F3BF" w:rsidR="002178BB" w:rsidRDefault="002178B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2ED399" id="_x0000_t202" coordsize="21600,21600" o:spt="202" path="m,l,21600r21600,l21600,xe">
                <v:stroke joinstyle="miter"/>
                <v:path gradientshapeok="t" o:connecttype="rect"/>
              </v:shapetype>
              <v:shape id="Text Box 305" o:spid="_x0000_s1211" type="#_x0000_t202" style="position:absolute;margin-left:94.15pt;margin-top:.65pt;width:22.4pt;height:21.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" fillcolor="white [3201]" strokeweight=".5pt">
                <v:textbox>
                  <w:txbxContent>
                    <w:p w14:paraId="4F028702" w14:textId="5A52F3BF" w:rsidR="002178BB" w:rsidRDefault="002178BB">
                      <w:r>
                        <w:t>1</w:t>
                      </w:r>
                    </w:p>
                  </w:txbxContent>
                </v:textbox>
              </v:shape>
            </w:pict>
          </mc:Fallback>
        </mc:AlternateContent>
      </w:r>
      <w:r w:rsidR="005943D5">
        <w:tab/>
        <w:t xml:space="preserve">1 </w:t>
      </w:r>
      <w:r w:rsidR="003F7B52">
        <w:t xml:space="preserve">factor affecting climate in the region </w:t>
      </w:r>
    </w:p>
    <w:p w14:paraId="1A0913CA" w14:textId="5B31AFDF" w:rsidR="005943D5" w:rsidRDefault="005943D5" w:rsidP="005943D5">
      <w:r>
        <w:rPr>
          <w:noProof/>
          <w:lang w:eastAsia="en-AU"/>
        </w:rPr>
        <mc:AlternateContent>
          <mc:Choice Requires="wps">
            <w:drawing>
              <wp:anchor distT="0" distB="0" distL="114300" distR="114300" simplePos="0" relativeHeight="251658242" behindDoc="0" locked="0" layoutInCell="1" allowOverlap="1" wp14:anchorId="6CE93561" wp14:editId="0DD75EE3">
                <wp:simplePos x="0" y="0"/>
                <wp:positionH relativeFrom="column">
                  <wp:posOffset>770461</wp:posOffset>
                </wp:positionH>
                <wp:positionV relativeFrom="paragraph">
                  <wp:posOffset>202565</wp:posOffset>
                </wp:positionV>
                <wp:extent cx="1151907" cy="11875"/>
                <wp:effectExtent l="0" t="0" r="29210" b="26670"/>
                <wp:wrapNone/>
                <wp:docPr id="301" name="Straight Connector 301"/>
                <wp:cNvGraphicFramePr/>
                <a:graphic xmlns:a="http://schemas.openxmlformats.org/drawingml/2006/main">
                  <a:graphicData uri="http://schemas.microsoft.com/office/word/2010/wordprocessingShape">
                    <wps:wsp>
                      <wps:cNvCnPr/>
                      <wps:spPr>
                        <a:xfrm>
                          <a:off x="0" y="0"/>
                          <a:ext cx="1151907" cy="11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C0D454D" id="Straight Connector 30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60.65pt,15.95pt" to="151.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" strokecolor="#eb7423 [3045]"/>
            </w:pict>
          </mc:Fallback>
        </mc:AlternateContent>
      </w:r>
    </w:p>
    <w:p w14:paraId="6F7A312D" w14:textId="56AD43FA" w:rsidR="005943D5" w:rsidRDefault="00786C4C" w:rsidP="005943D5">
      <w:pPr>
        <w:ind w:left="3600"/>
      </w:pPr>
      <w:r>
        <w:rPr>
          <w:noProof/>
          <w:lang w:eastAsia="en-AU"/>
        </w:rPr>
        <mc:AlternateContent>
          <mc:Choice Requires="wps">
            <w:drawing>
              <wp:anchor distT="0" distB="0" distL="114300" distR="114300" simplePos="0" relativeHeight="251658245" behindDoc="0" locked="0" layoutInCell="1" allowOverlap="1" wp14:anchorId="0BF1BFAE" wp14:editId="3DCDCA98">
                <wp:simplePos x="0" y="0"/>
                <wp:positionH relativeFrom="column">
                  <wp:posOffset>1181735</wp:posOffset>
                </wp:positionH>
                <wp:positionV relativeFrom="paragraph">
                  <wp:posOffset>5080</wp:posOffset>
                </wp:positionV>
                <wp:extent cx="285007" cy="285008"/>
                <wp:effectExtent l="0" t="0" r="20320" b="20320"/>
                <wp:wrapNone/>
                <wp:docPr id="303" name="Text Box 303"/>
                <wp:cNvGraphicFramePr/>
                <a:graphic xmlns:a="http://schemas.openxmlformats.org/drawingml/2006/main">
                  <a:graphicData uri="http://schemas.microsoft.com/office/word/2010/wordprocessingShape">
                    <wps:wsp>
                      <wps:cNvSpPr txBox="1"/>
                      <wps:spPr>
                        <a:xfrm>
                          <a:off x="0" y="0"/>
                          <a:ext cx="285007" cy="285008"/>
                        </a:xfrm>
                        <a:prstGeom prst="rect">
                          <a:avLst/>
                        </a:prstGeom>
                        <a:solidFill>
                          <a:schemeClr val="lt1"/>
                        </a:solidFill>
                        <a:ln w="6350">
                          <a:solidFill>
                            <a:prstClr val="black"/>
                          </a:solidFill>
                        </a:ln>
                      </wps:spPr>
                      <wps:txbx>
                        <w:txbxContent>
                          <w:p w14:paraId="07FC7638" w14:textId="025E88D8" w:rsidR="002178BB" w:rsidRDefault="002178BB" w:rsidP="005943D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1BFAE" id="Text Box 303" o:spid="_x0000_s1212" type="#_x0000_t202" style="position:absolute;left:0;text-align:left;margin-left:93.05pt;margin-top:.4pt;width:22.45pt;height:22.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" fillcolor="white [3201]" strokeweight=".5pt">
                <v:textbox>
                  <w:txbxContent>
                    <w:p w14:paraId="07FC7638" w14:textId="025E88D8" w:rsidR="002178BB" w:rsidRDefault="002178BB" w:rsidP="005943D5">
                      <w:r>
                        <w:t>2</w:t>
                      </w:r>
                    </w:p>
                  </w:txbxContent>
                </v:textbox>
              </v:shape>
            </w:pict>
          </mc:Fallback>
        </mc:AlternateContent>
      </w:r>
      <w:r w:rsidR="003F7B52">
        <w:t xml:space="preserve"> </w:t>
      </w:r>
      <w:r w:rsidR="005943D5">
        <w:t xml:space="preserve">2 interesting facts </w:t>
      </w:r>
      <w:r w:rsidR="003F7B52">
        <w:t>regarding climate change in the region</w:t>
      </w:r>
    </w:p>
    <w:p w14:paraId="07444542" w14:textId="75900EC8" w:rsidR="005943D5" w:rsidRDefault="005943D5" w:rsidP="005943D5"/>
    <w:p w14:paraId="43036009" w14:textId="5015B106" w:rsidR="00512FBF" w:rsidRDefault="0028525E" w:rsidP="003F7B52">
      <w:pPr>
        <w:ind w:left="2880" w:firstLine="720"/>
        <w:jc w:val="center"/>
      </w:pPr>
      <w:r>
        <w:rPr>
          <w:noProof/>
          <w:lang w:eastAsia="en-AU"/>
        </w:rPr>
        <mc:AlternateContent>
          <mc:Choice Requires="wps">
            <w:drawing>
              <wp:anchor distT="0" distB="0" distL="114300" distR="114300" simplePos="0" relativeHeight="251658241" behindDoc="0" locked="0" layoutInCell="1" allowOverlap="1" wp14:anchorId="733CA370" wp14:editId="7015A9E5">
                <wp:simplePos x="0" y="0"/>
                <wp:positionH relativeFrom="column">
                  <wp:posOffset>314960</wp:posOffset>
                </wp:positionH>
                <wp:positionV relativeFrom="paragraph">
                  <wp:posOffset>26670</wp:posOffset>
                </wp:positionV>
                <wp:extent cx="2066290" cy="0"/>
                <wp:effectExtent l="0" t="0" r="29210" b="19050"/>
                <wp:wrapNone/>
                <wp:docPr id="300" name="Straight Connector 300"/>
                <wp:cNvGraphicFramePr/>
                <a:graphic xmlns:a="http://schemas.openxmlformats.org/drawingml/2006/main">
                  <a:graphicData uri="http://schemas.microsoft.com/office/word/2010/wordprocessingShape">
                    <wps:wsp>
                      <wps:cNvCnPr/>
                      <wps:spPr>
                        <a:xfrm>
                          <a:off x="0" y="0"/>
                          <a:ext cx="2066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34014F2" id="Straight Connector 300"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4.8pt,2.1pt" to="18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" strokecolor="#eb7423 [3045]"/>
            </w:pict>
          </mc:Fallback>
        </mc:AlternateContent>
      </w:r>
      <w:r w:rsidR="00786C4C">
        <w:rPr>
          <w:noProof/>
          <w:lang w:eastAsia="en-AU"/>
        </w:rPr>
        <mc:AlternateContent>
          <mc:Choice Requires="wps">
            <w:drawing>
              <wp:anchor distT="0" distB="0" distL="114300" distR="114300" simplePos="0" relativeHeight="251658246" behindDoc="0" locked="0" layoutInCell="1" allowOverlap="1" wp14:anchorId="5E3D09C9" wp14:editId="36FF894A">
                <wp:simplePos x="0" y="0"/>
                <wp:positionH relativeFrom="column">
                  <wp:posOffset>1169256</wp:posOffset>
                </wp:positionH>
                <wp:positionV relativeFrom="paragraph">
                  <wp:posOffset>95885</wp:posOffset>
                </wp:positionV>
                <wp:extent cx="285007" cy="285008"/>
                <wp:effectExtent l="0" t="0" r="20320" b="20320"/>
                <wp:wrapNone/>
                <wp:docPr id="304" name="Text Box 304"/>
                <wp:cNvGraphicFramePr/>
                <a:graphic xmlns:a="http://schemas.openxmlformats.org/drawingml/2006/main">
                  <a:graphicData uri="http://schemas.microsoft.com/office/word/2010/wordprocessingShape">
                    <wps:wsp>
                      <wps:cNvSpPr txBox="1"/>
                      <wps:spPr>
                        <a:xfrm>
                          <a:off x="0" y="0"/>
                          <a:ext cx="285007" cy="285008"/>
                        </a:xfrm>
                        <a:prstGeom prst="rect">
                          <a:avLst/>
                        </a:prstGeom>
                        <a:solidFill>
                          <a:schemeClr val="lt1"/>
                        </a:solidFill>
                        <a:ln w="6350">
                          <a:solidFill>
                            <a:prstClr val="black"/>
                          </a:solidFill>
                        </a:ln>
                      </wps:spPr>
                      <wps:txbx>
                        <w:txbxContent>
                          <w:p w14:paraId="7AC3DEA6" w14:textId="1021BBED" w:rsidR="002178BB" w:rsidRDefault="002178BB" w:rsidP="005943D5">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D09C9" id="Text Box 304" o:spid="_x0000_s1213" type="#_x0000_t202" style="position:absolute;left:0;text-align:left;margin-left:92.05pt;margin-top:7.55pt;width:22.45pt;height:22.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" fillcolor="white [3201]" strokeweight=".5pt">
                <v:textbox>
                  <w:txbxContent>
                    <w:p w14:paraId="7AC3DEA6" w14:textId="1021BBED" w:rsidR="002178BB" w:rsidRDefault="002178BB" w:rsidP="005943D5">
                      <w:r>
                        <w:t>3</w:t>
                      </w:r>
                    </w:p>
                  </w:txbxContent>
                </v:textbox>
              </v:shape>
            </w:pict>
          </mc:Fallback>
        </mc:AlternateContent>
      </w:r>
      <w:r w:rsidR="003F7B52">
        <w:t xml:space="preserve">    </w:t>
      </w:r>
      <w:r w:rsidR="005943D5">
        <w:t xml:space="preserve">3 </w:t>
      </w:r>
      <w:r w:rsidR="003F7B52">
        <w:t xml:space="preserve">ways climate change could impact food security in the region </w:t>
      </w:r>
    </w:p>
    <w:p w14:paraId="0000DD3F" w14:textId="77777777" w:rsidR="00512FBF" w:rsidRPr="00512FBF" w:rsidRDefault="00512FBF" w:rsidP="00512FBF"/>
    <w:p w14:paraId="0B598C33" w14:textId="2046EBF7" w:rsidR="00512FBF" w:rsidRDefault="00512FBF" w:rsidP="00512FBF"/>
    <w:p w14:paraId="037E4420" w14:textId="61D65AC7" w:rsidR="00512FBF" w:rsidRDefault="00512FBF" w:rsidP="00512FBF"/>
    <w:p w14:paraId="19154B19" w14:textId="776572CF" w:rsidR="00512FBF" w:rsidRPr="003F7B52" w:rsidRDefault="0028525E" w:rsidP="0028525E">
      <w:pPr>
        <w:spacing w:line="276" w:lineRule="auto"/>
        <w:jc w:val="center"/>
        <w:rPr>
          <w:b/>
        </w:rPr>
      </w:pPr>
      <w:r>
        <w:rPr>
          <w:noProof/>
          <w:lang w:eastAsia="en-AU"/>
        </w:rPr>
        <mc:AlternateContent>
          <mc:Choice Requires="wps">
            <w:drawing>
              <wp:inline distT="0" distB="0" distL="0" distR="0" wp14:anchorId="2CC86012" wp14:editId="0EE18464">
                <wp:extent cx="3567430" cy="467220"/>
                <wp:effectExtent l="0" t="0" r="13970" b="28575"/>
                <wp:docPr id="322" name="Rectangle 322"/>
                <wp:cNvGraphicFramePr/>
                <a:graphic xmlns:a="http://schemas.openxmlformats.org/drawingml/2006/main">
                  <a:graphicData uri="http://schemas.microsoft.com/office/word/2010/wordprocessingShape">
                    <wps:wsp>
                      <wps:cNvSpPr/>
                      <wps:spPr>
                        <a:xfrm>
                          <a:off x="0" y="0"/>
                          <a:ext cx="3567430" cy="46722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30ED1D5" w14:textId="718ED24C" w:rsidR="002178BB" w:rsidRPr="003F7B52" w:rsidRDefault="002178BB" w:rsidP="0028525E">
                            <w:pPr>
                              <w:jc w:val="center"/>
                            </w:pPr>
                            <w:r>
                              <w:t xml:space="preserve">If suitable for your class/cohort, distribute the guides for all the regions and </w:t>
                            </w:r>
                            <w:r w:rsidRPr="003F7B52">
                              <w:rPr>
                                <w:b/>
                              </w:rPr>
                              <w:t xml:space="preserve">compare </w:t>
                            </w:r>
                            <w:r>
                              <w:t>the findings.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C86012" id="Rectangle 322" o:spid="_x0000_s1214" style="width:280.9pt;height:3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" fillcolor="white [3201]" strokecolor="#ed7d31 [3205]" strokeweight="2pt">
                <v:textbox>
                  <w:txbxContent>
                    <w:p w14:paraId="430ED1D5" w14:textId="718ED24C" w:rsidR="002178BB" w:rsidRPr="003F7B52" w:rsidRDefault="002178BB" w:rsidP="0028525E">
                      <w:pPr>
                        <w:jc w:val="center"/>
                      </w:pPr>
                      <w:r>
                        <w:t xml:space="preserve">If suitable for your class/cohort, distribute the guides for all the regions and </w:t>
                      </w:r>
                      <w:r w:rsidRPr="003F7B52">
                        <w:rPr>
                          <w:b/>
                        </w:rPr>
                        <w:t xml:space="preserve">compare </w:t>
                      </w:r>
                      <w:r>
                        <w:t>the findings.</w:t>
                      </w:r>
                    </w:p>
                  </w:txbxContent>
                </v:textbox>
                <w10:anchorlock/>
              </v:rect>
            </w:pict>
          </mc:Fallback>
        </mc:AlternateContent>
      </w:r>
      <w:r w:rsidR="00512FBF" w:rsidRPr="003F7B52">
        <w:rPr>
          <w:b/>
        </w:rPr>
        <w:br w:type="page"/>
      </w:r>
    </w:p>
    <w:p w14:paraId="14719F72" w14:textId="0B2FCF64" w:rsidR="00512FBF" w:rsidRPr="00324CB4" w:rsidRDefault="00512FBF" w:rsidP="00512FBF">
      <w:pPr>
        <w:pStyle w:val="Heading3"/>
      </w:pPr>
      <w:r>
        <w:lastRenderedPageBreak/>
        <w:t>Module 19:</w:t>
      </w:r>
      <w:r>
        <w:tab/>
      </w:r>
      <w:r>
        <w:tab/>
      </w:r>
      <w:r>
        <w:tab/>
      </w:r>
      <w:r>
        <w:tab/>
      </w:r>
      <w:r>
        <w:tab/>
      </w:r>
      <w:r>
        <w:tab/>
        <w:t xml:space="preserve">             (approximately </w:t>
      </w:r>
      <w:r w:rsidR="00834A22">
        <w:t>2-3</w:t>
      </w:r>
      <w:r>
        <w:t xml:space="preserve"> lesson</w:t>
      </w:r>
      <w:r w:rsidR="00834A22">
        <w:t>s</w:t>
      </w:r>
      <w:r w:rsidRPr="005701DE">
        <w:t>)</w:t>
      </w:r>
    </w:p>
    <w:p w14:paraId="65FE99F9" w14:textId="77777777" w:rsidR="00512FBF" w:rsidRPr="00324CB4" w:rsidRDefault="00512FBF" w:rsidP="00512FBF">
      <w:r>
        <w:rPr>
          <w:sz w:val="16"/>
          <w:szCs w:val="16"/>
        </w:rPr>
        <w:t xml:space="preserve"> </w:t>
      </w:r>
      <w:r>
        <w:rPr>
          <w:rFonts w:cs="Arial"/>
          <w:noProof/>
          <w:lang w:eastAsia="en-AU"/>
        </w:rPr>
        <mc:AlternateContent>
          <mc:Choice Requires="wpg">
            <w:drawing>
              <wp:inline distT="0" distB="0" distL="0" distR="0" wp14:anchorId="0AC8D117" wp14:editId="550A16A7">
                <wp:extent cx="5546785" cy="320675"/>
                <wp:effectExtent l="0" t="0" r="15875" b="22225"/>
                <wp:docPr id="306" name="Group 306"/>
                <wp:cNvGraphicFramePr/>
                <a:graphic xmlns:a="http://schemas.openxmlformats.org/drawingml/2006/main">
                  <a:graphicData uri="http://schemas.microsoft.com/office/word/2010/wordprocessingGroup">
                    <wpg:wgp>
                      <wpg:cNvGrpSpPr/>
                      <wpg:grpSpPr>
                        <a:xfrm>
                          <a:off x="0" y="0"/>
                          <a:ext cx="5546785" cy="320675"/>
                          <a:chOff x="0" y="0"/>
                          <a:chExt cx="4878966" cy="288538"/>
                        </a:xfrm>
                      </wpg:grpSpPr>
                      <wps:wsp>
                        <wps:cNvPr id="307" name="Right Arrow 128"/>
                        <wps:cNvSpPr/>
                        <wps:spPr>
                          <a:xfrm>
                            <a:off x="3812796"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ight Arrow 130"/>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ight Arrow 131"/>
                        <wps:cNvSpPr/>
                        <wps:spPr>
                          <a:xfrm>
                            <a:off x="266273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ight Arrow 132"/>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Flowchart: Alternate Process 311"/>
                        <wps:cNvSpPr/>
                        <wps:spPr>
                          <a:xfrm>
                            <a:off x="0" y="0"/>
                            <a:ext cx="68389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539B9C86" w14:textId="77777777" w:rsidR="002178BB" w:rsidRPr="004E169A" w:rsidRDefault="002178BB" w:rsidP="00512FBF">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Flowchart: Alternate Process 312"/>
                        <wps:cNvSpPr/>
                        <wps:spPr>
                          <a:xfrm>
                            <a:off x="925920" y="0"/>
                            <a:ext cx="720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4357A26A" w14:textId="77777777" w:rsidR="002178BB" w:rsidRPr="004E169A" w:rsidRDefault="002178BB" w:rsidP="00512FBF">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Flowchart: Alternate Process 313"/>
                        <wps:cNvSpPr/>
                        <wps:spPr>
                          <a:xfrm>
                            <a:off x="1920240" y="0"/>
                            <a:ext cx="756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6BB5E73" w14:textId="77777777" w:rsidR="002178BB" w:rsidRPr="004E169A" w:rsidRDefault="002178BB" w:rsidP="00512FBF">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Flowchart: Alternate Process 314"/>
                        <wps:cNvSpPr/>
                        <wps:spPr>
                          <a:xfrm>
                            <a:off x="2948792" y="0"/>
                            <a:ext cx="864000"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79F7D04" w14:textId="77777777" w:rsidR="002178BB" w:rsidRPr="004E169A" w:rsidRDefault="002178BB" w:rsidP="00512FBF">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Flowchart: Alternate Process 315"/>
                        <wps:cNvSpPr/>
                        <wps:spPr>
                          <a:xfrm>
                            <a:off x="4087121" y="883"/>
                            <a:ext cx="79184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C77FBF4" w14:textId="77777777" w:rsidR="002178BB" w:rsidRPr="004E169A" w:rsidRDefault="002178BB" w:rsidP="00512FBF">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AC8D117" id="Group 306" o:spid="_x0000_s1215" style="width:436.75pt;height:25.25pt;mso-position-horizontal-relative:char;mso-position-vertical-relative:line" coordsize="48789,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">
                <v:shape id="Right Arrow 128" o:spid="_x0000_s1216" type="#_x0000_t13" style="position:absolute;left:38127;top:585;width:2744;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" adj="14700" fillcolor="#da3f31" strokecolor="#da3f31" strokeweight="2pt"/>
                <v:shape id="Right Arrow 130" o:spid="_x0000_s1217"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" adj="14700" fillcolor="#da3f31" strokecolor="#da3f31" strokeweight="2pt"/>
                <v:shape id="Right Arrow 131" o:spid="_x0000_s1218" type="#_x0000_t13" style="position:absolute;left:2662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" adj="14700" fillcolor="#da3f31" strokecolor="#da3f31" strokeweight="2pt"/>
                <v:shape id="Right Arrow 132" o:spid="_x0000_s1219"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" adj="14700" fillcolor="#da3f31" strokecolor="#da3f31" strokeweight="2pt"/>
                <v:shape id="Flowchart: Alternate Process 311" o:spid="_x0000_s1220"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" fillcolor="white [3201]" strokecolor="#da3f31" strokeweight="2pt">
                  <v:textbox>
                    <w:txbxContent>
                      <w:p w14:paraId="539B9C86" w14:textId="77777777" w:rsidR="002178BB" w:rsidRPr="004E169A" w:rsidRDefault="002178BB" w:rsidP="00512FBF">
                        <w:pPr>
                          <w:spacing w:after="0"/>
                          <w:rPr>
                            <w:sz w:val="18"/>
                            <w:szCs w:val="18"/>
                          </w:rPr>
                        </w:pPr>
                        <w:r w:rsidRPr="004E169A">
                          <w:rPr>
                            <w:sz w:val="18"/>
                            <w:szCs w:val="18"/>
                          </w:rPr>
                          <w:t>ENGAGE</w:t>
                        </w:r>
                      </w:p>
                    </w:txbxContent>
                  </v:textbox>
                </v:shape>
                <v:shape id="Flowchart: Alternate Process 312" o:spid="_x0000_s1221" type="#_x0000_t176" style="position:absolute;left:925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" fillcolor="white [3201]" strokecolor="#da3f31" strokeweight="2pt">
                  <v:textbox>
                    <w:txbxContent>
                      <w:p w14:paraId="4357A26A" w14:textId="77777777" w:rsidR="002178BB" w:rsidRPr="004E169A" w:rsidRDefault="002178BB" w:rsidP="00512FBF">
                        <w:pPr>
                          <w:spacing w:after="0"/>
                          <w:jc w:val="center"/>
                          <w:rPr>
                            <w:sz w:val="18"/>
                            <w:szCs w:val="18"/>
                          </w:rPr>
                        </w:pPr>
                        <w:r w:rsidRPr="004E169A">
                          <w:rPr>
                            <w:sz w:val="18"/>
                            <w:szCs w:val="18"/>
                          </w:rPr>
                          <w:t>EXPLORE</w:t>
                        </w:r>
                      </w:p>
                    </w:txbxContent>
                  </v:textbox>
                </v:shape>
                <v:shape id="Flowchart: Alternate Process 313" o:spid="_x0000_s1222" type="#_x0000_t176" style="position:absolute;left:19202;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" fillcolor="white [3201]" strokecolor="#da3f31" strokeweight="2pt">
                  <v:textbox>
                    <w:txbxContent>
                      <w:p w14:paraId="26BB5E73" w14:textId="77777777" w:rsidR="002178BB" w:rsidRPr="004E169A" w:rsidRDefault="002178BB" w:rsidP="00512FBF">
                        <w:pPr>
                          <w:spacing w:after="0"/>
                          <w:jc w:val="center"/>
                          <w:rPr>
                            <w:sz w:val="18"/>
                            <w:szCs w:val="18"/>
                          </w:rPr>
                        </w:pPr>
                        <w:r w:rsidRPr="004E169A">
                          <w:rPr>
                            <w:sz w:val="18"/>
                            <w:szCs w:val="18"/>
                          </w:rPr>
                          <w:t xml:space="preserve">EXPLAIN </w:t>
                        </w:r>
                      </w:p>
                    </w:txbxContent>
                  </v:textbox>
                </v:shape>
                <v:shape id="Flowchart: Alternate Process 314" o:spid="_x0000_s1223" type="#_x0000_t176" style="position:absolute;left:29487;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" fillcolor="#da3f31" strokecolor="#da3f31" strokeweight="2pt">
                  <v:textbox>
                    <w:txbxContent>
                      <w:p w14:paraId="479F7D04" w14:textId="77777777" w:rsidR="002178BB" w:rsidRPr="004E169A" w:rsidRDefault="002178BB" w:rsidP="00512FBF">
                        <w:pPr>
                          <w:spacing w:after="0"/>
                          <w:jc w:val="center"/>
                          <w:rPr>
                            <w:sz w:val="18"/>
                            <w:szCs w:val="18"/>
                          </w:rPr>
                        </w:pPr>
                        <w:r w:rsidRPr="004E169A">
                          <w:rPr>
                            <w:sz w:val="18"/>
                            <w:szCs w:val="18"/>
                          </w:rPr>
                          <w:t>ELABORATE</w:t>
                        </w:r>
                      </w:p>
                    </w:txbxContent>
                  </v:textbox>
                </v:shape>
                <v:shape id="Flowchart: Alternate Process 315" o:spid="_x0000_s1224" type="#_x0000_t176" style="position:absolute;left:40871;top:8;width:7918;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" fillcolor="white [3201]" strokecolor="#da3f31" strokeweight="2pt">
                  <v:textbox>
                    <w:txbxContent>
                      <w:p w14:paraId="2C77FBF4" w14:textId="77777777" w:rsidR="002178BB" w:rsidRPr="004E169A" w:rsidRDefault="002178BB" w:rsidP="00512FBF">
                        <w:pPr>
                          <w:spacing w:after="0"/>
                          <w:jc w:val="center"/>
                          <w:rPr>
                            <w:sz w:val="18"/>
                            <w:szCs w:val="18"/>
                          </w:rPr>
                        </w:pPr>
                        <w:r w:rsidRPr="004E169A">
                          <w:rPr>
                            <w:sz w:val="18"/>
                            <w:szCs w:val="18"/>
                          </w:rPr>
                          <w:t>EVALUATE</w:t>
                        </w:r>
                      </w:p>
                    </w:txbxContent>
                  </v:textbox>
                </v:shape>
                <w10:anchorlock/>
              </v:group>
            </w:pict>
          </mc:Fallback>
        </mc:AlternateContent>
      </w:r>
      <w:r>
        <w:rPr>
          <w:sz w:val="16"/>
          <w:szCs w:val="16"/>
        </w:rPr>
        <w:t xml:space="preserve">      </w:t>
      </w:r>
    </w:p>
    <w:p w14:paraId="7365E32F" w14:textId="77777777" w:rsidR="00512FBF" w:rsidRPr="005701DE" w:rsidRDefault="00512FBF" w:rsidP="00512FBF">
      <w:pPr>
        <w:pStyle w:val="Heading4"/>
      </w:pPr>
      <w:r>
        <w:t>Learning intentions</w:t>
      </w:r>
    </w:p>
    <w:p w14:paraId="26C97A56" w14:textId="4AEC2DF4" w:rsidR="00512FBF" w:rsidRDefault="00512FBF" w:rsidP="004E169A">
      <w:pPr>
        <w:spacing w:after="0"/>
      </w:pPr>
      <w:r w:rsidRPr="005701DE">
        <w:t>Students will be able to:</w:t>
      </w:r>
    </w:p>
    <w:p w14:paraId="61ABD5FC" w14:textId="2F0585C8" w:rsidR="00512FBF" w:rsidRDefault="00512FBF" w:rsidP="005344A6">
      <w:pPr>
        <w:pStyle w:val="ListParagraph"/>
        <w:numPr>
          <w:ilvl w:val="0"/>
          <w:numId w:val="38"/>
        </w:numPr>
      </w:pPr>
      <w:r w:rsidRPr="004A1364">
        <w:t>Explain</w:t>
      </w:r>
      <w:r>
        <w:rPr>
          <w:b/>
        </w:rPr>
        <w:t xml:space="preserve"> </w:t>
      </w:r>
      <w:r>
        <w:t xml:space="preserve">an example of an activity that is either impacting or contributing to future food security. </w:t>
      </w:r>
    </w:p>
    <w:p w14:paraId="1A66FD40" w14:textId="422CF5BF" w:rsidR="00512FBF" w:rsidRDefault="00512FBF" w:rsidP="00512FBF">
      <w:pPr>
        <w:pStyle w:val="Heading4"/>
      </w:pPr>
      <w:r w:rsidRPr="005701DE">
        <w:t>Background information</w:t>
      </w:r>
    </w:p>
    <w:p w14:paraId="51DC8311" w14:textId="0EBC2F48" w:rsidR="00512FBF" w:rsidRPr="00512FBF" w:rsidRDefault="00512FBF" w:rsidP="00512FBF">
      <w:r>
        <w:t xml:space="preserve">There are many examples of </w:t>
      </w:r>
      <w:r w:rsidR="00834A22">
        <w:t xml:space="preserve">trends and challenges impacting food security and the possible solutions. Therefore, the suggested activity for this module is individual or small group research and presentations. Alternatively, use the examples on </w:t>
      </w:r>
      <w:r w:rsidR="00B23E47">
        <w:t>I</w:t>
      </w:r>
      <w:r w:rsidR="00834A22">
        <w:t>nfographic</w:t>
      </w:r>
      <w:r w:rsidR="00B23E47">
        <w:t xml:space="preserve"> 4</w:t>
      </w:r>
      <w:r w:rsidR="00834A22">
        <w:t xml:space="preserve"> to conduct a teacher</w:t>
      </w:r>
      <w:r w:rsidR="00626298">
        <w:t>-</w:t>
      </w:r>
      <w:r w:rsidR="00834A22">
        <w:t xml:space="preserve">led investigation. </w:t>
      </w:r>
    </w:p>
    <w:p w14:paraId="4B167362" w14:textId="77777777" w:rsidR="00512FBF" w:rsidRDefault="00512FBF" w:rsidP="00512FBF">
      <w:pPr>
        <w:pStyle w:val="Heading4"/>
      </w:pPr>
      <w:r w:rsidRPr="00A506DC">
        <w:t>Resources and equipment</w:t>
      </w:r>
    </w:p>
    <w:p w14:paraId="37555ED4" w14:textId="77777777" w:rsidR="00512FBF" w:rsidRDefault="00512FBF" w:rsidP="004E169A">
      <w:pPr>
        <w:spacing w:after="0"/>
      </w:pPr>
      <w:r>
        <w:t>Teaching resource</w:t>
      </w:r>
    </w:p>
    <w:p w14:paraId="6123B7E4" w14:textId="601E1673" w:rsidR="00512FBF" w:rsidRDefault="00512FBF" w:rsidP="00512FBF">
      <w:pPr>
        <w:pStyle w:val="ListParagraph"/>
        <w:numPr>
          <w:ilvl w:val="0"/>
          <w:numId w:val="8"/>
        </w:numPr>
        <w:spacing w:line="288" w:lineRule="auto"/>
      </w:pPr>
      <w:r w:rsidRPr="002A1B5D">
        <w:t>Infographic 4</w:t>
      </w:r>
      <w:r w:rsidR="00B23E47">
        <w:t>: Future food security</w:t>
      </w:r>
    </w:p>
    <w:p w14:paraId="32528D9B" w14:textId="25316CAB" w:rsidR="00512FBF" w:rsidRDefault="00835D81" w:rsidP="00512FBF">
      <w:pPr>
        <w:pStyle w:val="ListParagraph"/>
        <w:numPr>
          <w:ilvl w:val="0"/>
          <w:numId w:val="8"/>
        </w:numPr>
        <w:spacing w:line="288" w:lineRule="auto"/>
      </w:pPr>
      <w:r>
        <w:t>Info</w:t>
      </w:r>
      <w:r w:rsidR="00CB71ED">
        <w:t>rmation s</w:t>
      </w:r>
      <w:r>
        <w:t>hee</w:t>
      </w:r>
      <w:r w:rsidR="00CB71ED">
        <w:t xml:space="preserve">t </w:t>
      </w:r>
      <w:proofErr w:type="spellStart"/>
      <w:r>
        <w:t>Qfly</w:t>
      </w:r>
      <w:proofErr w:type="spellEnd"/>
      <w:r>
        <w:t xml:space="preserve"> </w:t>
      </w:r>
    </w:p>
    <w:p w14:paraId="7422A626" w14:textId="2A629164" w:rsidR="00BA3DC4" w:rsidRDefault="00BA3DC4" w:rsidP="00512FBF">
      <w:pPr>
        <w:pStyle w:val="ListParagraph"/>
        <w:numPr>
          <w:ilvl w:val="0"/>
          <w:numId w:val="8"/>
        </w:numPr>
        <w:spacing w:line="288" w:lineRule="auto"/>
      </w:pPr>
      <w:r>
        <w:t>Video: Biosecurity</w:t>
      </w:r>
    </w:p>
    <w:p w14:paraId="425564A0" w14:textId="5A8B0C52" w:rsidR="00834A22" w:rsidRPr="00171D1E" w:rsidRDefault="006C0EB5" w:rsidP="00834A22">
      <w:pPr>
        <w:pStyle w:val="ListParagraph"/>
        <w:numPr>
          <w:ilvl w:val="0"/>
          <w:numId w:val="8"/>
        </w:numPr>
        <w:spacing w:line="288" w:lineRule="auto"/>
      </w:pPr>
      <w:hyperlink r:id="rId104" w:history="1">
        <w:r w:rsidR="00111901" w:rsidRPr="00171D1E">
          <w:rPr>
            <w:rStyle w:val="Hyperlink"/>
          </w:rPr>
          <w:t>Grains research facilities: New Genes for New Environments</w:t>
        </w:r>
      </w:hyperlink>
      <w:r w:rsidR="00834A22" w:rsidRPr="00171D1E">
        <w:t xml:space="preserve"> (GM)</w:t>
      </w:r>
    </w:p>
    <w:p w14:paraId="23913C4F" w14:textId="54162E57" w:rsidR="00834A22" w:rsidRPr="002C2A2B" w:rsidRDefault="006C0EB5" w:rsidP="00834A22">
      <w:pPr>
        <w:pStyle w:val="ListParagraph"/>
        <w:numPr>
          <w:ilvl w:val="0"/>
          <w:numId w:val="8"/>
        </w:numPr>
        <w:spacing w:line="288" w:lineRule="auto"/>
        <w:rPr>
          <w:lang w:val="de-DE"/>
        </w:rPr>
      </w:pPr>
      <w:hyperlink r:id="rId105" w:history="1">
        <w:r w:rsidR="007B61A1">
          <w:rPr>
            <w:rStyle w:val="Hyperlink"/>
            <w:lang w:val="de-DE"/>
          </w:rPr>
          <w:t>Tackling Australia's food waste</w:t>
        </w:r>
      </w:hyperlink>
    </w:p>
    <w:p w14:paraId="2AF9AFB2" w14:textId="24FC032D" w:rsidR="00834A22" w:rsidRPr="00834A22" w:rsidRDefault="006C0EB5" w:rsidP="00834A22">
      <w:pPr>
        <w:pStyle w:val="ListParagraph"/>
        <w:numPr>
          <w:ilvl w:val="0"/>
          <w:numId w:val="8"/>
        </w:numPr>
        <w:spacing w:line="288" w:lineRule="auto"/>
      </w:pPr>
      <w:hyperlink r:id="rId106" w:history="1">
        <w:r w:rsidR="00140C3B">
          <w:rPr>
            <w:rStyle w:val="Hyperlink"/>
          </w:rPr>
          <w:t>Indian Ocean Sea Vegetables - 2020</w:t>
        </w:r>
      </w:hyperlink>
    </w:p>
    <w:p w14:paraId="7EE2D13C" w14:textId="330FC6F5" w:rsidR="002A1B5D" w:rsidRDefault="006C0EB5" w:rsidP="00834A22">
      <w:pPr>
        <w:pStyle w:val="ListParagraph"/>
        <w:numPr>
          <w:ilvl w:val="0"/>
          <w:numId w:val="8"/>
        </w:numPr>
        <w:spacing w:line="288" w:lineRule="auto"/>
      </w:pPr>
      <w:hyperlink r:id="rId107" w:history="1">
        <w:r w:rsidR="00F55B1C">
          <w:rPr>
            <w:rStyle w:val="Hyperlink"/>
          </w:rPr>
          <w:t>Edible insects: the future of food?</w:t>
        </w:r>
      </w:hyperlink>
      <w:r w:rsidR="00834A22">
        <w:t xml:space="preserve"> </w:t>
      </w:r>
      <w:r w:rsidR="00DC5BB5">
        <w:t>(note: 2015)</w:t>
      </w:r>
    </w:p>
    <w:p w14:paraId="49866C4F" w14:textId="45524221" w:rsidR="002A1B5D" w:rsidRDefault="006C0EB5" w:rsidP="002A1B5D">
      <w:pPr>
        <w:pStyle w:val="ListParagraph"/>
        <w:numPr>
          <w:ilvl w:val="0"/>
          <w:numId w:val="8"/>
        </w:numPr>
        <w:spacing w:line="288" w:lineRule="auto"/>
      </w:pPr>
      <w:hyperlink r:id="rId108" w:history="1">
        <w:r w:rsidR="00AA4E14">
          <w:rPr>
            <w:rStyle w:val="Hyperlink"/>
          </w:rPr>
          <w:t xml:space="preserve">Bitten by the Bug - Paula </w:t>
        </w:r>
        <w:proofErr w:type="spellStart"/>
        <w:r w:rsidR="00AA4E14">
          <w:rPr>
            <w:rStyle w:val="Hyperlink"/>
          </w:rPr>
          <w:t>Pownall</w:t>
        </w:r>
        <w:proofErr w:type="spellEnd"/>
        <w:r w:rsidR="00AA4E14">
          <w:rPr>
            <w:rStyle w:val="Hyperlink"/>
          </w:rPr>
          <w:t>, insect farmer, Grubs Up, Coolup</w:t>
        </w:r>
      </w:hyperlink>
      <w:r w:rsidR="002A1B5D">
        <w:t xml:space="preserve"> </w:t>
      </w:r>
      <w:r w:rsidR="00310523">
        <w:t>– WA example</w:t>
      </w:r>
    </w:p>
    <w:p w14:paraId="240F3CBE" w14:textId="27D70899" w:rsidR="00512FBF" w:rsidRDefault="006C0EB5" w:rsidP="00512FBF">
      <w:pPr>
        <w:pStyle w:val="ListParagraph"/>
        <w:numPr>
          <w:ilvl w:val="0"/>
          <w:numId w:val="8"/>
        </w:numPr>
        <w:spacing w:line="288" w:lineRule="auto"/>
      </w:pPr>
      <w:hyperlink r:id="rId109" w:history="1">
        <w:r w:rsidR="00CD2A96">
          <w:rPr>
            <w:rStyle w:val="Hyperlink"/>
          </w:rPr>
          <w:t>Grubs are up this Christmas</w:t>
        </w:r>
      </w:hyperlink>
      <w:r w:rsidR="002A1B5D">
        <w:t xml:space="preserve"> (same company as </w:t>
      </w:r>
      <w:r w:rsidR="00E57FBB">
        <w:t>Y</w:t>
      </w:r>
      <w:r w:rsidR="002A1B5D">
        <w:t>ou</w:t>
      </w:r>
      <w:r w:rsidR="0042615A">
        <w:t>T</w:t>
      </w:r>
      <w:r w:rsidR="002A1B5D">
        <w:t xml:space="preserve">ube clip) </w:t>
      </w:r>
    </w:p>
    <w:p w14:paraId="17FA4DD7" w14:textId="75EA9C38" w:rsidR="007D1661" w:rsidRDefault="00A51317" w:rsidP="00BA3DC4">
      <w:pPr>
        <w:pStyle w:val="ListParagraph"/>
        <w:numPr>
          <w:ilvl w:val="0"/>
          <w:numId w:val="8"/>
        </w:numPr>
        <w:spacing w:line="288" w:lineRule="auto"/>
      </w:pPr>
      <w:r>
        <w:t>Student w</w:t>
      </w:r>
      <w:r w:rsidR="007D1661">
        <w:t>orksheet 19.1: Message Box</w:t>
      </w:r>
    </w:p>
    <w:p w14:paraId="7799F8CC" w14:textId="77777777" w:rsidR="00512FBF" w:rsidRPr="00653A85" w:rsidRDefault="00512FBF" w:rsidP="00512FBF">
      <w:pPr>
        <w:pStyle w:val="Heading3"/>
        <w:rPr>
          <w:sz w:val="22"/>
        </w:rPr>
      </w:pPr>
      <w:r w:rsidRPr="00653A85">
        <w:rPr>
          <w:sz w:val="22"/>
        </w:rPr>
        <w:t>Instructions for suggested activities</w:t>
      </w:r>
    </w:p>
    <w:p w14:paraId="68125DC2" w14:textId="4ACAC060" w:rsidR="008E0B1C" w:rsidRDefault="008E0B1C" w:rsidP="005344A6">
      <w:pPr>
        <w:pStyle w:val="ListParagraph"/>
        <w:numPr>
          <w:ilvl w:val="0"/>
          <w:numId w:val="39"/>
        </w:numPr>
        <w:spacing w:line="276" w:lineRule="auto"/>
      </w:pPr>
      <w:r>
        <w:rPr>
          <w:b/>
        </w:rPr>
        <w:t xml:space="preserve">Discuss </w:t>
      </w:r>
      <w:r>
        <w:t>the examples on Infographic 4 as threats to food security (water supply and Queensland Fruit Fly) and possible solutions (alternative food supplies, GM crops, Aquaculture and regenerative farming techniques) found in W</w:t>
      </w:r>
      <w:r w:rsidR="00CD2A96">
        <w:t>A</w:t>
      </w:r>
      <w:r>
        <w:t xml:space="preserve">. </w:t>
      </w:r>
    </w:p>
    <w:tbl>
      <w:tblPr>
        <w:tblStyle w:val="TableGrid"/>
        <w:tblW w:w="0" w:type="auto"/>
        <w:tblInd w:w="720" w:type="dxa"/>
        <w:tblLook w:val="04A0" w:firstRow="1" w:lastRow="0" w:firstColumn="1" w:lastColumn="0" w:noHBand="0" w:noVBand="1"/>
      </w:tblPr>
      <w:tblGrid>
        <w:gridCol w:w="9031"/>
      </w:tblGrid>
      <w:tr w:rsidR="00015405" w14:paraId="50096482" w14:textId="77777777" w:rsidTr="00015405">
        <w:tc>
          <w:tcPr>
            <w:tcW w:w="962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7774BE0C" w14:textId="77777777" w:rsidR="00015405" w:rsidRDefault="00015405" w:rsidP="00015405">
            <w:pPr>
              <w:spacing w:line="276" w:lineRule="auto"/>
              <w:rPr>
                <w:b/>
              </w:rPr>
            </w:pPr>
          </w:p>
          <w:p w14:paraId="55011A38" w14:textId="4001E079" w:rsidR="00015405" w:rsidRDefault="00015405" w:rsidP="00015405">
            <w:pPr>
              <w:spacing w:line="276" w:lineRule="auto"/>
            </w:pPr>
            <w:r>
              <w:t>If appropriate</w:t>
            </w:r>
            <w:r w:rsidR="004F0584">
              <w:t>,</w:t>
            </w:r>
            <w:r>
              <w:t xml:space="preserve"> share the following with your class/cohort</w:t>
            </w:r>
            <w:r w:rsidR="001A797B">
              <w:t>:</w:t>
            </w:r>
            <w:r>
              <w:t xml:space="preserve"> the FAO conducts a World Food Day (16 October 2021) - the following link </w:t>
            </w:r>
            <w:hyperlink r:id="rId110" w:history="1">
              <w:r w:rsidR="003F195A">
                <w:rPr>
                  <w:rStyle w:val="Hyperlink"/>
                </w:rPr>
                <w:t>World Food Day</w:t>
              </w:r>
            </w:hyperlink>
            <w:r>
              <w:t xml:space="preserve"> provides information on a ‘global’ scale. It could be useful for setting the scene prior to research. </w:t>
            </w:r>
          </w:p>
          <w:p w14:paraId="34A243A2" w14:textId="64135718" w:rsidR="00015405" w:rsidRPr="00015405" w:rsidRDefault="00015405" w:rsidP="00015405">
            <w:pPr>
              <w:spacing w:line="276" w:lineRule="auto"/>
            </w:pPr>
          </w:p>
        </w:tc>
      </w:tr>
    </w:tbl>
    <w:p w14:paraId="7F31340F" w14:textId="2AA136F8" w:rsidR="00BB6CBA" w:rsidRDefault="00BB6CBA" w:rsidP="00BB6CBA">
      <w:pPr>
        <w:pStyle w:val="ListParagraph"/>
        <w:spacing w:line="276" w:lineRule="auto"/>
        <w:rPr>
          <w:b/>
        </w:rPr>
      </w:pPr>
    </w:p>
    <w:p w14:paraId="129509A5" w14:textId="77777777" w:rsidR="008E0B1C" w:rsidRDefault="008E0B1C" w:rsidP="008E0B1C">
      <w:pPr>
        <w:pStyle w:val="ListParagraph"/>
        <w:spacing w:line="276" w:lineRule="auto"/>
      </w:pPr>
    </w:p>
    <w:p w14:paraId="44D2E9FF" w14:textId="77777777" w:rsidR="00B23E47" w:rsidRDefault="008E0B1C" w:rsidP="005344A6">
      <w:pPr>
        <w:pStyle w:val="ListParagraph"/>
        <w:numPr>
          <w:ilvl w:val="0"/>
          <w:numId w:val="39"/>
        </w:numPr>
        <w:spacing w:line="276" w:lineRule="auto"/>
      </w:pPr>
      <w:r>
        <w:t xml:space="preserve">Students to </w:t>
      </w:r>
      <w:r w:rsidRPr="008E0B1C">
        <w:rPr>
          <w:b/>
        </w:rPr>
        <w:t>research</w:t>
      </w:r>
      <w:r>
        <w:t xml:space="preserve"> one of the t</w:t>
      </w:r>
      <w:r w:rsidR="00015405">
        <w:t>h</w:t>
      </w:r>
      <w:r>
        <w:t>reats or solutions</w:t>
      </w:r>
      <w:r w:rsidR="00B23E47">
        <w:t xml:space="preserve"> to future food security</w:t>
      </w:r>
      <w:r w:rsidR="00BB6CBA">
        <w:t xml:space="preserve"> (choose one from </w:t>
      </w:r>
      <w:r w:rsidR="00B23E47">
        <w:t>I</w:t>
      </w:r>
      <w:r w:rsidR="00BB6CBA">
        <w:t xml:space="preserve">nfographic </w:t>
      </w:r>
      <w:r w:rsidR="00B23E47">
        <w:t xml:space="preserve">4 </w:t>
      </w:r>
      <w:r w:rsidR="00BB6CBA">
        <w:t>or allow students to locate another example)</w:t>
      </w:r>
      <w:r>
        <w:t xml:space="preserve"> and present</w:t>
      </w:r>
      <w:r w:rsidR="00B23E47">
        <w:t xml:space="preserve"> their findings</w:t>
      </w:r>
      <w:r>
        <w:t xml:space="preserve"> to the class as</w:t>
      </w:r>
      <w:r w:rsidR="00B23E47">
        <w:t xml:space="preserve"> a</w:t>
      </w:r>
      <w:r>
        <w:t xml:space="preserve"> speech. </w:t>
      </w:r>
    </w:p>
    <w:p w14:paraId="5F858D96" w14:textId="0F0819D0" w:rsidR="008E0B1C" w:rsidRDefault="008E0B1C" w:rsidP="00B23E47">
      <w:pPr>
        <w:pStyle w:val="ListParagraph"/>
        <w:spacing w:line="276" w:lineRule="auto"/>
      </w:pPr>
      <w:r>
        <w:t xml:space="preserve">Provide as </w:t>
      </w:r>
      <w:r w:rsidR="009B4ADC">
        <w:t>scaffolding</w:t>
      </w:r>
      <w:r>
        <w:t xml:space="preserve"> as required for your class/cohort. </w:t>
      </w:r>
    </w:p>
    <w:p w14:paraId="74222FA1" w14:textId="54B2D50A" w:rsidR="008E0B1C" w:rsidRDefault="008E0B1C" w:rsidP="005344A6">
      <w:pPr>
        <w:pStyle w:val="ListParagraph"/>
        <w:numPr>
          <w:ilvl w:val="0"/>
          <w:numId w:val="45"/>
        </w:numPr>
      </w:pPr>
      <w:r>
        <w:t xml:space="preserve">Distribute </w:t>
      </w:r>
      <w:r w:rsidR="00A51317">
        <w:t>Student w</w:t>
      </w:r>
      <w:r w:rsidR="007D1661">
        <w:t xml:space="preserve">orksheet 19.1: </w:t>
      </w:r>
      <w:r>
        <w:t>Message</w:t>
      </w:r>
      <w:r w:rsidR="007D1661">
        <w:t xml:space="preserve"> Box</w:t>
      </w:r>
      <w:r>
        <w:t xml:space="preserve"> and allocate topics.</w:t>
      </w:r>
      <w:r w:rsidR="00071FE4">
        <w:t xml:space="preserve"> </w:t>
      </w:r>
      <w:r>
        <w:t>Teachers can decide on the ‘audience’ for the speeches.</w:t>
      </w:r>
    </w:p>
    <w:p w14:paraId="19873028" w14:textId="77777777" w:rsidR="008E0B1C" w:rsidRDefault="008E0B1C" w:rsidP="005344A6">
      <w:pPr>
        <w:pStyle w:val="ListParagraph"/>
        <w:numPr>
          <w:ilvl w:val="0"/>
          <w:numId w:val="45"/>
        </w:numPr>
      </w:pPr>
      <w:r>
        <w:t>Students carry out research and take notes in the ‘Message box’</w:t>
      </w:r>
    </w:p>
    <w:p w14:paraId="271313BF" w14:textId="328308F0" w:rsidR="004F7A6A" w:rsidRDefault="008E0B1C" w:rsidP="005344A6">
      <w:pPr>
        <w:pStyle w:val="ListParagraph"/>
        <w:numPr>
          <w:ilvl w:val="0"/>
          <w:numId w:val="45"/>
        </w:numPr>
      </w:pPr>
      <w:r>
        <w:t>Students use the notes to prepare a speech.</w:t>
      </w:r>
    </w:p>
    <w:p w14:paraId="5EE07B9F" w14:textId="1BB7873B" w:rsidR="00F60889" w:rsidRDefault="00746F41" w:rsidP="00B23E47">
      <w:pPr>
        <w:pStyle w:val="ListParagraph"/>
        <w:numPr>
          <w:ilvl w:val="0"/>
          <w:numId w:val="45"/>
        </w:numPr>
      </w:pPr>
      <w:r>
        <w:t>Conduct speeches in class.</w:t>
      </w:r>
    </w:p>
    <w:tbl>
      <w:tblPr>
        <w:tblStyle w:val="TableGrid"/>
        <w:tblW w:w="0" w:type="auto"/>
        <w:tblLook w:val="04A0" w:firstRow="1" w:lastRow="0" w:firstColumn="1" w:lastColumn="0" w:noHBand="0" w:noVBand="1"/>
      </w:tblPr>
      <w:tblGrid>
        <w:gridCol w:w="9751"/>
      </w:tblGrid>
      <w:tr w:rsidR="00C02576" w14:paraId="0CBD9493" w14:textId="77777777" w:rsidTr="00C02576">
        <w:tc>
          <w:tcPr>
            <w:tcW w:w="977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41339715" w14:textId="77777777" w:rsidR="00C02576" w:rsidRDefault="00C02576" w:rsidP="00C02576">
            <w:pPr>
              <w:rPr>
                <w:b/>
              </w:rPr>
            </w:pPr>
            <w:r w:rsidRPr="007E6CF1">
              <w:rPr>
                <w:b/>
              </w:rPr>
              <w:lastRenderedPageBreak/>
              <w:t>Alternative/extension activity</w:t>
            </w:r>
          </w:p>
          <w:p w14:paraId="7337E93A" w14:textId="77777777" w:rsidR="00C02576" w:rsidRPr="007E6CF1" w:rsidRDefault="00C02576" w:rsidP="00C02576">
            <w:pPr>
              <w:rPr>
                <w:b/>
              </w:rPr>
            </w:pPr>
          </w:p>
          <w:p w14:paraId="42FB45CA" w14:textId="77777777" w:rsidR="00C02576" w:rsidRDefault="00C02576" w:rsidP="00C02576">
            <w:r>
              <w:t xml:space="preserve">The following link </w:t>
            </w:r>
            <w:hyperlink r:id="rId111" w:history="1">
              <w:r>
                <w:rPr>
                  <w:rStyle w:val="Hyperlink"/>
                </w:rPr>
                <w:t>On the farm in 70 years-farmer predictions</w:t>
              </w:r>
            </w:hyperlink>
            <w:r>
              <w:t xml:space="preserve"> provides the personal opinions of 52 farmers, 11 of which are located in WA, who describe their connection to the land, highlight the biggest change they have seen in farming and imagine food production in the future. </w:t>
            </w:r>
          </w:p>
          <w:p w14:paraId="3CB129A1" w14:textId="77777777" w:rsidR="00C02576" w:rsidRDefault="00C02576" w:rsidP="00C02576"/>
          <w:p w14:paraId="7396D7C2" w14:textId="77777777" w:rsidR="00C02576" w:rsidRDefault="00C02576" w:rsidP="00C02576">
            <w:r>
              <w:t>Some suggested activities:</w:t>
            </w:r>
          </w:p>
          <w:p w14:paraId="7CE0183F" w14:textId="77777777" w:rsidR="00C02576" w:rsidRDefault="00C02576" w:rsidP="00C02576">
            <w:pPr>
              <w:pStyle w:val="ListParagraph"/>
              <w:numPr>
                <w:ilvl w:val="0"/>
                <w:numId w:val="51"/>
              </w:numPr>
            </w:pPr>
            <w:r>
              <w:t xml:space="preserve">Summarise the answers from Western Australian farmers. </w:t>
            </w:r>
          </w:p>
          <w:p w14:paraId="3C0F22F2" w14:textId="77777777" w:rsidR="00C02576" w:rsidRDefault="00C02576" w:rsidP="00C02576">
            <w:pPr>
              <w:pStyle w:val="ListParagraph"/>
              <w:numPr>
                <w:ilvl w:val="0"/>
                <w:numId w:val="51"/>
              </w:numPr>
            </w:pPr>
            <w:r>
              <w:t>Compare responses from farmers.</w:t>
            </w:r>
          </w:p>
          <w:p w14:paraId="2BBC73B5" w14:textId="77777777" w:rsidR="00C02576" w:rsidRDefault="00C02576" w:rsidP="00C02576">
            <w:pPr>
              <w:pStyle w:val="ListParagraph"/>
              <w:numPr>
                <w:ilvl w:val="0"/>
                <w:numId w:val="51"/>
              </w:numPr>
            </w:pPr>
            <w:r>
              <w:t>Classify predictions as economic, social, environmental or political impacts.</w:t>
            </w:r>
          </w:p>
          <w:p w14:paraId="77AFBFC4" w14:textId="77777777" w:rsidR="00C02576" w:rsidRDefault="00C02576" w:rsidP="00C02576">
            <w:pPr>
              <w:pStyle w:val="ListParagraph"/>
              <w:numPr>
                <w:ilvl w:val="0"/>
                <w:numId w:val="51"/>
              </w:numPr>
            </w:pPr>
            <w:r>
              <w:t xml:space="preserve">Map the location of the Western Australian farms, link to biomes. </w:t>
            </w:r>
          </w:p>
          <w:p w14:paraId="2C5CBA51" w14:textId="77777777" w:rsidR="00C02576" w:rsidRDefault="00C02576" w:rsidP="00C02576">
            <w:pPr>
              <w:pStyle w:val="ListParagraph"/>
              <w:numPr>
                <w:ilvl w:val="0"/>
                <w:numId w:val="51"/>
              </w:numPr>
            </w:pPr>
            <w:r>
              <w:t xml:space="preserve">Students answer the questions (if appropriate to your location). </w:t>
            </w:r>
          </w:p>
          <w:p w14:paraId="7C646F7E" w14:textId="77777777" w:rsidR="00C02576" w:rsidRDefault="00C02576" w:rsidP="00C02576">
            <w:pPr>
              <w:pStyle w:val="ListParagraph"/>
              <w:numPr>
                <w:ilvl w:val="0"/>
                <w:numId w:val="51"/>
              </w:numPr>
            </w:pPr>
            <w:r>
              <w:t xml:space="preserve">Interview farmers in your location (if possible). </w:t>
            </w:r>
          </w:p>
          <w:p w14:paraId="34162C36" w14:textId="77777777" w:rsidR="00C02576" w:rsidRDefault="00C02576" w:rsidP="00C02576"/>
          <w:p w14:paraId="51AADBC6" w14:textId="77777777" w:rsidR="00C02576" w:rsidRDefault="00C02576" w:rsidP="00C02576">
            <w:r>
              <w:t>The Western Australian farmers are:</w:t>
            </w:r>
          </w:p>
          <w:p w14:paraId="22BE11B3" w14:textId="77777777" w:rsidR="00C02576" w:rsidRDefault="00C02576" w:rsidP="00C02576">
            <w:r>
              <w:t xml:space="preserve">Pennie </w:t>
            </w:r>
            <w:proofErr w:type="spellStart"/>
            <w:r>
              <w:t>Patane</w:t>
            </w:r>
            <w:proofErr w:type="spellEnd"/>
            <w:r>
              <w:t xml:space="preserve">, Spike Dessert, Mel </w:t>
            </w:r>
            <w:proofErr w:type="spellStart"/>
            <w:r>
              <w:t>Gray</w:t>
            </w:r>
            <w:proofErr w:type="spellEnd"/>
            <w:r>
              <w:t xml:space="preserve">, Oscar Negus, Jason Stokes, </w:t>
            </w:r>
          </w:p>
          <w:p w14:paraId="70B9C08A" w14:textId="77777777" w:rsidR="00C02576" w:rsidRDefault="00C02576" w:rsidP="00C02576">
            <w:r>
              <w:t xml:space="preserve">Colin Brierly, Ashley Sparkman, Steve Tonkin, Gemma Walker, Shayne Smith, Margaret Murray. </w:t>
            </w:r>
          </w:p>
          <w:p w14:paraId="5AFBE644" w14:textId="77777777" w:rsidR="00C02576" w:rsidRDefault="00C02576" w:rsidP="001C24B5"/>
        </w:tc>
      </w:tr>
    </w:tbl>
    <w:p w14:paraId="601772E6" w14:textId="77777777" w:rsidR="00C02576" w:rsidRDefault="00C02576" w:rsidP="001C24B5"/>
    <w:p w14:paraId="0EE6CC14" w14:textId="2A2E951E" w:rsidR="001C24B5" w:rsidRDefault="00C02576" w:rsidP="00C02576">
      <w:pPr>
        <w:spacing w:line="276" w:lineRule="auto"/>
      </w:pPr>
      <w:r>
        <w:br w:type="page"/>
      </w:r>
    </w:p>
    <w:p w14:paraId="6D4EE141" w14:textId="76F24E73" w:rsidR="00F60889" w:rsidRDefault="00F60889" w:rsidP="00F60889">
      <w:pPr>
        <w:pStyle w:val="Heading3"/>
      </w:pPr>
      <w:r>
        <w:lastRenderedPageBreak/>
        <w:t>Module 20:</w:t>
      </w:r>
      <w:r>
        <w:tab/>
      </w:r>
      <w:r>
        <w:tab/>
      </w:r>
      <w:r>
        <w:tab/>
      </w:r>
      <w:r>
        <w:tab/>
      </w:r>
      <w:r>
        <w:tab/>
      </w:r>
      <w:r>
        <w:tab/>
        <w:t xml:space="preserve">             (approximately 1 lesson</w:t>
      </w:r>
      <w:r w:rsidRPr="005701DE">
        <w:t>)</w:t>
      </w:r>
    </w:p>
    <w:p w14:paraId="4FD93AB4" w14:textId="71DCE610" w:rsidR="00F60889" w:rsidRDefault="00F60889" w:rsidP="00F60889">
      <w:r>
        <w:rPr>
          <w:rFonts w:cs="Arial"/>
          <w:noProof/>
          <w:lang w:eastAsia="en-AU"/>
        </w:rPr>
        <mc:AlternateContent>
          <mc:Choice Requires="wpg">
            <w:drawing>
              <wp:inline distT="0" distB="0" distL="0" distR="0" wp14:anchorId="65F1B1B0" wp14:editId="043A9B63">
                <wp:extent cx="5957180" cy="362139"/>
                <wp:effectExtent l="0" t="0" r="24765" b="19050"/>
                <wp:docPr id="330" name="Group 330"/>
                <wp:cNvGraphicFramePr/>
                <a:graphic xmlns:a="http://schemas.openxmlformats.org/drawingml/2006/main">
                  <a:graphicData uri="http://schemas.microsoft.com/office/word/2010/wordprocessingGroup">
                    <wpg:wgp>
                      <wpg:cNvGrpSpPr/>
                      <wpg:grpSpPr>
                        <a:xfrm>
                          <a:off x="0" y="0"/>
                          <a:ext cx="5957180" cy="362139"/>
                          <a:chOff x="0" y="-18107"/>
                          <a:chExt cx="4958395" cy="305762"/>
                        </a:xfrm>
                      </wpg:grpSpPr>
                      <wps:wsp>
                        <wps:cNvPr id="331" name="Right Arrow 140"/>
                        <wps:cNvSpPr/>
                        <wps:spPr>
                          <a:xfrm>
                            <a:off x="3842217" y="49434"/>
                            <a:ext cx="324161"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ight Arrow 142"/>
                        <wps:cNvSpPr/>
                        <wps:spPr>
                          <a:xfrm>
                            <a:off x="1645920"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ight Arrow 143"/>
                        <wps:cNvSpPr/>
                        <wps:spPr>
                          <a:xfrm>
                            <a:off x="2704053"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ight Arrow 144"/>
                        <wps:cNvSpPr/>
                        <wps:spPr>
                          <a:xfrm>
                            <a:off x="643738" y="58522"/>
                            <a:ext cx="274320" cy="175260"/>
                          </a:xfrm>
                          <a:prstGeom prst="rightArrow">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Flowchart: Alternate Process 335"/>
                        <wps:cNvSpPr/>
                        <wps:spPr>
                          <a:xfrm>
                            <a:off x="0" y="0"/>
                            <a:ext cx="683895"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E2E516D" w14:textId="77777777" w:rsidR="002178BB" w:rsidRPr="004E169A" w:rsidRDefault="002178BB" w:rsidP="00F60889">
                              <w:pPr>
                                <w:spacing w:after="0"/>
                                <w:rPr>
                                  <w:sz w:val="18"/>
                                  <w:szCs w:val="18"/>
                                </w:rPr>
                              </w:pPr>
                              <w:r w:rsidRPr="004E169A">
                                <w:rPr>
                                  <w:sz w:val="18"/>
                                  <w:szCs w:val="18"/>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Flowchart: Alternate Process 336"/>
                        <wps:cNvSpPr/>
                        <wps:spPr>
                          <a:xfrm>
                            <a:off x="950976" y="0"/>
                            <a:ext cx="720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01F6A31C" w14:textId="77777777" w:rsidR="002178BB" w:rsidRPr="004E169A" w:rsidRDefault="002178BB" w:rsidP="00F60889">
                              <w:pPr>
                                <w:spacing w:after="0"/>
                                <w:jc w:val="center"/>
                                <w:rPr>
                                  <w:sz w:val="18"/>
                                  <w:szCs w:val="18"/>
                                </w:rPr>
                              </w:pPr>
                              <w:r w:rsidRPr="004E169A">
                                <w:rPr>
                                  <w:sz w:val="18"/>
                                  <w:szCs w:val="18"/>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Flowchart: Alternate Process 337"/>
                        <wps:cNvSpPr/>
                        <wps:spPr>
                          <a:xfrm>
                            <a:off x="1945844" y="0"/>
                            <a:ext cx="756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6DDC1AD9" w14:textId="77777777" w:rsidR="002178BB" w:rsidRPr="004E169A" w:rsidRDefault="002178BB" w:rsidP="00F60889">
                              <w:pPr>
                                <w:spacing w:after="0"/>
                                <w:jc w:val="center"/>
                                <w:rPr>
                                  <w:sz w:val="18"/>
                                  <w:szCs w:val="18"/>
                                </w:rPr>
                              </w:pPr>
                              <w:r w:rsidRPr="004E169A">
                                <w:rPr>
                                  <w:sz w:val="18"/>
                                  <w:szCs w:val="18"/>
                                </w:rPr>
                                <w:t xml:space="preserve">EXPLAIN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Flowchart: Alternate Process 338"/>
                        <wps:cNvSpPr/>
                        <wps:spPr>
                          <a:xfrm>
                            <a:off x="2978374" y="0"/>
                            <a:ext cx="864000" cy="287655"/>
                          </a:xfrm>
                          <a:prstGeom prst="flowChartAlternateProcess">
                            <a:avLst/>
                          </a:prstGeom>
                          <a:ln>
                            <a:solidFill>
                              <a:srgbClr val="DA3F31"/>
                            </a:solidFill>
                          </a:ln>
                        </wps:spPr>
                        <wps:style>
                          <a:lnRef idx="2">
                            <a:schemeClr val="accent6"/>
                          </a:lnRef>
                          <a:fillRef idx="1">
                            <a:schemeClr val="lt1"/>
                          </a:fillRef>
                          <a:effectRef idx="0">
                            <a:schemeClr val="accent6"/>
                          </a:effectRef>
                          <a:fontRef idx="minor">
                            <a:schemeClr val="dk1"/>
                          </a:fontRef>
                        </wps:style>
                        <wps:txbx>
                          <w:txbxContent>
                            <w:p w14:paraId="2FFEE116" w14:textId="77777777" w:rsidR="002178BB" w:rsidRPr="004E169A" w:rsidRDefault="002178BB" w:rsidP="00F60889">
                              <w:pPr>
                                <w:spacing w:after="0"/>
                                <w:jc w:val="center"/>
                                <w:rPr>
                                  <w:sz w:val="18"/>
                                  <w:szCs w:val="18"/>
                                </w:rPr>
                              </w:pPr>
                              <w:r w:rsidRPr="004E169A">
                                <w:rPr>
                                  <w:sz w:val="18"/>
                                  <w:szCs w:val="18"/>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Flowchart: Alternate Process 339"/>
                        <wps:cNvSpPr/>
                        <wps:spPr>
                          <a:xfrm>
                            <a:off x="4166550" y="-18107"/>
                            <a:ext cx="791845" cy="287655"/>
                          </a:xfrm>
                          <a:prstGeom prst="flowChartAlternateProcess">
                            <a:avLst/>
                          </a:prstGeom>
                          <a:solidFill>
                            <a:srgbClr val="DA3F31"/>
                          </a:solidFill>
                          <a:ln>
                            <a:solidFill>
                              <a:srgbClr val="DA3F3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00DC2E9" w14:textId="77777777" w:rsidR="002178BB" w:rsidRPr="004E169A" w:rsidRDefault="002178BB" w:rsidP="00F60889">
                              <w:pPr>
                                <w:spacing w:after="0"/>
                                <w:jc w:val="center"/>
                                <w:rPr>
                                  <w:sz w:val="18"/>
                                  <w:szCs w:val="18"/>
                                </w:rPr>
                              </w:pPr>
                              <w:r w:rsidRPr="004E169A">
                                <w:rPr>
                                  <w:sz w:val="18"/>
                                  <w:szCs w:val="18"/>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F1B1B0" id="Group 330" o:spid="_x0000_s1225" style="width:469.05pt;height:28.5pt;mso-position-horizontal-relative:char;mso-position-vertical-relative:line" coordorigin=",-181" coordsize="49583,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">
                <v:shape id="Right Arrow 140" o:spid="_x0000_s1226" type="#_x0000_t13" style="position:absolute;left:38422;top:494;width:3241;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" adj="15761" fillcolor="#da3f31" strokecolor="#da3f31" strokeweight="2pt"/>
                <v:shape id="Right Arrow 142" o:spid="_x0000_s1227" type="#_x0000_t13" style="position:absolute;left:16459;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" adj="14700" fillcolor="#da3f31" strokecolor="#da3f31" strokeweight="2pt"/>
                <v:shape id="Right Arrow 143" o:spid="_x0000_s1228" type="#_x0000_t13" style="position:absolute;left:27040;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" adj="14700" fillcolor="#da3f31" strokecolor="#da3f31" strokeweight="2pt"/>
                <v:shape id="Right Arrow 144" o:spid="_x0000_s1229" type="#_x0000_t13" style="position:absolute;left:6437;top:585;width:274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" adj="14700" fillcolor="#da3f31" strokecolor="#da3f31" strokeweight="2pt"/>
                <v:shape id="Flowchart: Alternate Process 335" o:spid="_x0000_s1230" type="#_x0000_t176" style="position:absolute;width:68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" fillcolor="white [3201]" strokecolor="#da3f31" strokeweight="2pt">
                  <v:textbox>
                    <w:txbxContent>
                      <w:p w14:paraId="6E2E516D" w14:textId="77777777" w:rsidR="002178BB" w:rsidRPr="004E169A" w:rsidRDefault="002178BB" w:rsidP="00F60889">
                        <w:pPr>
                          <w:spacing w:after="0"/>
                          <w:rPr>
                            <w:sz w:val="18"/>
                            <w:szCs w:val="18"/>
                          </w:rPr>
                        </w:pPr>
                        <w:r w:rsidRPr="004E169A">
                          <w:rPr>
                            <w:sz w:val="18"/>
                            <w:szCs w:val="18"/>
                          </w:rPr>
                          <w:t>ENGAGE</w:t>
                        </w:r>
                      </w:p>
                    </w:txbxContent>
                  </v:textbox>
                </v:shape>
                <v:shape id="Flowchart: Alternate Process 336" o:spid="_x0000_s1231" type="#_x0000_t176" style="position:absolute;left:9509;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" fillcolor="white [3201]" strokecolor="#da3f31" strokeweight="2pt">
                  <v:textbox>
                    <w:txbxContent>
                      <w:p w14:paraId="01F6A31C" w14:textId="77777777" w:rsidR="002178BB" w:rsidRPr="004E169A" w:rsidRDefault="002178BB" w:rsidP="00F60889">
                        <w:pPr>
                          <w:spacing w:after="0"/>
                          <w:jc w:val="center"/>
                          <w:rPr>
                            <w:sz w:val="18"/>
                            <w:szCs w:val="18"/>
                          </w:rPr>
                        </w:pPr>
                        <w:r w:rsidRPr="004E169A">
                          <w:rPr>
                            <w:sz w:val="18"/>
                            <w:szCs w:val="18"/>
                          </w:rPr>
                          <w:t>EXPLORE</w:t>
                        </w:r>
                      </w:p>
                    </w:txbxContent>
                  </v:textbox>
                </v:shape>
                <v:shape id="Flowchart: Alternate Process 337" o:spid="_x0000_s1232" type="#_x0000_t176" style="position:absolute;left:19458;width:7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" fillcolor="white [3201]" strokecolor="#da3f31" strokeweight="2pt">
                  <v:textbox>
                    <w:txbxContent>
                      <w:p w14:paraId="6DDC1AD9" w14:textId="77777777" w:rsidR="002178BB" w:rsidRPr="004E169A" w:rsidRDefault="002178BB" w:rsidP="00F60889">
                        <w:pPr>
                          <w:spacing w:after="0"/>
                          <w:jc w:val="center"/>
                          <w:rPr>
                            <w:sz w:val="18"/>
                            <w:szCs w:val="18"/>
                          </w:rPr>
                        </w:pPr>
                        <w:r w:rsidRPr="004E169A">
                          <w:rPr>
                            <w:sz w:val="18"/>
                            <w:szCs w:val="18"/>
                          </w:rPr>
                          <w:t xml:space="preserve">EXPLAIN </w:t>
                        </w:r>
                      </w:p>
                    </w:txbxContent>
                  </v:textbox>
                </v:shape>
                <v:shape id="Flowchart: Alternate Process 338" o:spid="_x0000_s1233" type="#_x0000_t176" style="position:absolute;left:29783;width:864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" fillcolor="white [3201]" strokecolor="#da3f31" strokeweight="2pt">
                  <v:textbox>
                    <w:txbxContent>
                      <w:p w14:paraId="2FFEE116" w14:textId="77777777" w:rsidR="002178BB" w:rsidRPr="004E169A" w:rsidRDefault="002178BB" w:rsidP="00F60889">
                        <w:pPr>
                          <w:spacing w:after="0"/>
                          <w:jc w:val="center"/>
                          <w:rPr>
                            <w:sz w:val="18"/>
                            <w:szCs w:val="18"/>
                          </w:rPr>
                        </w:pPr>
                        <w:r w:rsidRPr="004E169A">
                          <w:rPr>
                            <w:sz w:val="18"/>
                            <w:szCs w:val="18"/>
                          </w:rPr>
                          <w:t>ELABORATE</w:t>
                        </w:r>
                      </w:p>
                    </w:txbxContent>
                  </v:textbox>
                </v:shape>
                <v:shape id="Flowchart: Alternate Process 339" o:spid="_x0000_s1234" type="#_x0000_t176" style="position:absolute;left:41665;top:-181;width:791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" fillcolor="#da3f31" strokecolor="#da3f31" strokeweight="2pt">
                  <v:textbox>
                    <w:txbxContent>
                      <w:p w14:paraId="600DC2E9" w14:textId="77777777" w:rsidR="002178BB" w:rsidRPr="004E169A" w:rsidRDefault="002178BB" w:rsidP="00F60889">
                        <w:pPr>
                          <w:spacing w:after="0"/>
                          <w:jc w:val="center"/>
                          <w:rPr>
                            <w:sz w:val="18"/>
                            <w:szCs w:val="18"/>
                          </w:rPr>
                        </w:pPr>
                        <w:r w:rsidRPr="004E169A">
                          <w:rPr>
                            <w:sz w:val="18"/>
                            <w:szCs w:val="18"/>
                          </w:rPr>
                          <w:t>EVALUATE</w:t>
                        </w:r>
                      </w:p>
                    </w:txbxContent>
                  </v:textbox>
                </v:shape>
                <w10:anchorlock/>
              </v:group>
            </w:pict>
          </mc:Fallback>
        </mc:AlternateContent>
      </w:r>
    </w:p>
    <w:p w14:paraId="7A9D2F16" w14:textId="77777777" w:rsidR="00C10123" w:rsidRPr="005701DE" w:rsidRDefault="00C10123" w:rsidP="00C10123">
      <w:pPr>
        <w:pStyle w:val="Heading4"/>
      </w:pPr>
      <w:r>
        <w:t>Learning intentions</w:t>
      </w:r>
    </w:p>
    <w:p w14:paraId="7B244B8F" w14:textId="1A279E00" w:rsidR="00C10123" w:rsidRDefault="00C10123" w:rsidP="00C10123">
      <w:pPr>
        <w:spacing w:after="0"/>
      </w:pPr>
      <w:r w:rsidRPr="005701DE">
        <w:t>Students will be able to:</w:t>
      </w:r>
    </w:p>
    <w:p w14:paraId="7CE51833" w14:textId="714DE2CA" w:rsidR="00746F41" w:rsidRDefault="00746F41" w:rsidP="00746F41">
      <w:pPr>
        <w:pStyle w:val="ListParagraph"/>
        <w:numPr>
          <w:ilvl w:val="0"/>
          <w:numId w:val="49"/>
        </w:numPr>
        <w:spacing w:after="0"/>
      </w:pPr>
      <w:r w:rsidRPr="004A1364">
        <w:t>Consider</w:t>
      </w:r>
      <w:r>
        <w:rPr>
          <w:b/>
        </w:rPr>
        <w:t xml:space="preserve"> </w:t>
      </w:r>
      <w:r w:rsidRPr="00746F41">
        <w:t>how</w:t>
      </w:r>
      <w:r>
        <w:rPr>
          <w:b/>
        </w:rPr>
        <w:t xml:space="preserve"> </w:t>
      </w:r>
      <w:r>
        <w:rPr>
          <w:rFonts w:cs="Arial"/>
          <w:shd w:val="clear" w:color="auto" w:fill="FEFEFE"/>
        </w:rPr>
        <w:t xml:space="preserve">future population growth will impact global food production and security and suggest what can be done at various levels in the economy. </w:t>
      </w:r>
    </w:p>
    <w:p w14:paraId="6E9D4580" w14:textId="26AF1DCF" w:rsidR="00C10123" w:rsidRDefault="00C10123" w:rsidP="00C10123">
      <w:pPr>
        <w:pStyle w:val="Heading4"/>
      </w:pPr>
    </w:p>
    <w:p w14:paraId="238973F0" w14:textId="0EE126E1" w:rsidR="00C10123" w:rsidRDefault="00C10123" w:rsidP="00C10123">
      <w:pPr>
        <w:pStyle w:val="Heading4"/>
      </w:pPr>
      <w:r w:rsidRPr="00A506DC">
        <w:t>Resources and equipment</w:t>
      </w:r>
    </w:p>
    <w:p w14:paraId="6B317C60" w14:textId="77777777" w:rsidR="00C10123" w:rsidRDefault="00C10123" w:rsidP="00C10123">
      <w:pPr>
        <w:spacing w:after="0"/>
      </w:pPr>
      <w:r>
        <w:t>Teaching resource</w:t>
      </w:r>
    </w:p>
    <w:p w14:paraId="647D65EF" w14:textId="377C6CD2" w:rsidR="00C10123" w:rsidRDefault="00C10123" w:rsidP="00C10123">
      <w:pPr>
        <w:pStyle w:val="ListParagraph"/>
        <w:numPr>
          <w:ilvl w:val="0"/>
          <w:numId w:val="8"/>
        </w:numPr>
        <w:spacing w:line="288" w:lineRule="auto"/>
      </w:pPr>
      <w:r w:rsidRPr="0067336E">
        <w:t>Infographic 4</w:t>
      </w:r>
    </w:p>
    <w:p w14:paraId="54B496AD" w14:textId="77777777" w:rsidR="00014A8A" w:rsidRDefault="00014A8A" w:rsidP="00014A8A">
      <w:pPr>
        <w:pStyle w:val="NoSpacing"/>
      </w:pPr>
      <w:r>
        <w:t>Student resource</w:t>
      </w:r>
    </w:p>
    <w:p w14:paraId="3B6776FA" w14:textId="0C3EA10A" w:rsidR="00014A8A" w:rsidRPr="0094209B" w:rsidRDefault="00014A8A" w:rsidP="00014A8A">
      <w:pPr>
        <w:pStyle w:val="ListParagraph"/>
        <w:numPr>
          <w:ilvl w:val="0"/>
          <w:numId w:val="8"/>
        </w:numPr>
        <w:spacing w:line="288" w:lineRule="auto"/>
      </w:pPr>
      <w:r>
        <w:t xml:space="preserve">Student Worksheet 20.1: Three </w:t>
      </w:r>
      <w:proofErr w:type="spellStart"/>
      <w:r>
        <w:t>Ws</w:t>
      </w:r>
      <w:proofErr w:type="spellEnd"/>
    </w:p>
    <w:p w14:paraId="0DB2F0CA" w14:textId="77777777" w:rsidR="00C10123" w:rsidRDefault="00C10123" w:rsidP="00C10123">
      <w:pPr>
        <w:pStyle w:val="Heading3"/>
        <w:rPr>
          <w:sz w:val="22"/>
        </w:rPr>
      </w:pPr>
      <w:r w:rsidRPr="00653A85">
        <w:rPr>
          <w:sz w:val="22"/>
        </w:rPr>
        <w:t>Instructions for suggested activities</w:t>
      </w:r>
    </w:p>
    <w:p w14:paraId="4272E541" w14:textId="4177817E" w:rsidR="00C10123" w:rsidRDefault="00746F41" w:rsidP="00746F41">
      <w:pPr>
        <w:pStyle w:val="ListParagraph"/>
        <w:numPr>
          <w:ilvl w:val="0"/>
          <w:numId w:val="50"/>
        </w:numPr>
      </w:pPr>
      <w:r>
        <w:rPr>
          <w:b/>
        </w:rPr>
        <w:t xml:space="preserve">Revise </w:t>
      </w:r>
      <w:r>
        <w:t xml:space="preserve">the main points from previous four modules. </w:t>
      </w:r>
    </w:p>
    <w:p w14:paraId="20AFA4C1" w14:textId="77777777" w:rsidR="00746F41" w:rsidRDefault="00746F41" w:rsidP="00746F41">
      <w:pPr>
        <w:pStyle w:val="ListParagraph"/>
      </w:pPr>
    </w:p>
    <w:p w14:paraId="743CFD8C" w14:textId="4D595E20" w:rsidR="00746F41" w:rsidRDefault="00746F41" w:rsidP="00746F41">
      <w:pPr>
        <w:pStyle w:val="ListParagraph"/>
        <w:numPr>
          <w:ilvl w:val="0"/>
          <w:numId w:val="50"/>
        </w:numPr>
      </w:pPr>
      <w:r w:rsidRPr="00746F41">
        <w:rPr>
          <w:b/>
        </w:rPr>
        <w:t xml:space="preserve">Distribute </w:t>
      </w:r>
      <w:r w:rsidR="00A51317">
        <w:rPr>
          <w:bCs/>
        </w:rPr>
        <w:t xml:space="preserve">Student </w:t>
      </w:r>
      <w:r w:rsidR="00014A8A">
        <w:t xml:space="preserve">worksheet 20.1: Three </w:t>
      </w:r>
      <w:proofErr w:type="spellStart"/>
      <w:r w:rsidR="00014A8A">
        <w:t>W</w:t>
      </w:r>
      <w:r>
        <w:t>s</w:t>
      </w:r>
      <w:proofErr w:type="spellEnd"/>
      <w:r>
        <w:t>. Students to complete, discuss with partner or small group.</w:t>
      </w:r>
    </w:p>
    <w:p w14:paraId="36182060" w14:textId="77777777" w:rsidR="00746F41" w:rsidRDefault="00746F41" w:rsidP="00746F41">
      <w:pPr>
        <w:pStyle w:val="ListParagraph"/>
      </w:pPr>
    </w:p>
    <w:p w14:paraId="4ADB872F" w14:textId="65FAAE6D" w:rsidR="00746F41" w:rsidRDefault="00746F41" w:rsidP="0029389A">
      <w:pPr>
        <w:pStyle w:val="ListParagraph"/>
        <w:numPr>
          <w:ilvl w:val="0"/>
          <w:numId w:val="50"/>
        </w:numPr>
      </w:pPr>
      <w:r>
        <w:t xml:space="preserve">Class </w:t>
      </w:r>
      <w:r>
        <w:rPr>
          <w:b/>
        </w:rPr>
        <w:t>discussion</w:t>
      </w:r>
      <w:r>
        <w:t xml:space="preserve"> of main points. </w:t>
      </w:r>
    </w:p>
    <w:p w14:paraId="5D027638" w14:textId="1F3DF93A" w:rsidR="0029389A" w:rsidRDefault="0029389A" w:rsidP="0029389A"/>
    <w:p w14:paraId="278EFA71" w14:textId="54F7D3CB" w:rsidR="0029389A" w:rsidRDefault="0029389A" w:rsidP="0029389A"/>
    <w:p w14:paraId="4284E7DD" w14:textId="7FBFF04F" w:rsidR="00D35DE6" w:rsidRDefault="00D35DE6" w:rsidP="0029389A"/>
    <w:p w14:paraId="0172FD8A" w14:textId="33754DE8" w:rsidR="00D35DE6" w:rsidRDefault="00D35DE6" w:rsidP="0029389A"/>
    <w:p w14:paraId="363A8EA8" w14:textId="7F7F8C0C" w:rsidR="00D35DE6" w:rsidRDefault="00D35DE6" w:rsidP="0029389A"/>
    <w:p w14:paraId="5B2C95C1" w14:textId="5879EE72" w:rsidR="00D35DE6" w:rsidRDefault="00D35DE6" w:rsidP="0029389A"/>
    <w:p w14:paraId="58BD6361" w14:textId="749A6384" w:rsidR="00D35DE6" w:rsidRDefault="00D35DE6" w:rsidP="0029389A"/>
    <w:p w14:paraId="61E8B2A4" w14:textId="2BC293C2" w:rsidR="00D35DE6" w:rsidRDefault="00D35DE6" w:rsidP="0029389A"/>
    <w:p w14:paraId="62AB51E4" w14:textId="08D4587D" w:rsidR="00C02576" w:rsidRDefault="00C02576" w:rsidP="0029389A"/>
    <w:p w14:paraId="55536516" w14:textId="036FD909" w:rsidR="00C02576" w:rsidRDefault="00C02576" w:rsidP="0029389A"/>
    <w:p w14:paraId="74E5DD3F" w14:textId="1D757A00" w:rsidR="00C02576" w:rsidRDefault="00C02576" w:rsidP="0029389A"/>
    <w:p w14:paraId="3ED603FA" w14:textId="59516E7E" w:rsidR="00C02576" w:rsidRDefault="00C02576" w:rsidP="0029389A"/>
    <w:p w14:paraId="2408B177" w14:textId="3E2E2F98" w:rsidR="00C02576" w:rsidRDefault="00C02576" w:rsidP="0029389A"/>
    <w:p w14:paraId="0CE4AFA4" w14:textId="55B96D81" w:rsidR="00C02576" w:rsidRDefault="00C02576" w:rsidP="0029389A"/>
    <w:p w14:paraId="45AAC47B" w14:textId="1E1604F5" w:rsidR="00C02576" w:rsidRDefault="00C02576" w:rsidP="0029389A"/>
    <w:p w14:paraId="4DC8FBC7" w14:textId="011A7580" w:rsidR="00C02576" w:rsidRDefault="00C02576" w:rsidP="0029389A"/>
    <w:p w14:paraId="6F1A5842" w14:textId="032A0342" w:rsidR="00C02576" w:rsidRDefault="00C02576" w:rsidP="0029389A"/>
    <w:p w14:paraId="7DCBAE99" w14:textId="77777777" w:rsidR="00C02576" w:rsidRDefault="00C02576" w:rsidP="0029389A"/>
    <w:p w14:paraId="3DD4A592" w14:textId="7BCA06D2" w:rsidR="00D35DE6" w:rsidRDefault="00D35DE6" w:rsidP="00F61049">
      <w:pPr>
        <w:pStyle w:val="Heading2"/>
      </w:pPr>
      <w:r w:rsidRPr="008453EF">
        <w:t>Acknowledgements</w:t>
      </w:r>
    </w:p>
    <w:p w14:paraId="5A276A0A" w14:textId="78403E03" w:rsidR="00D80526" w:rsidRDefault="00F61049" w:rsidP="00D80526">
      <w:pPr>
        <w:pStyle w:val="Heading4"/>
      </w:pPr>
      <w:r>
        <w:t>References</w:t>
      </w:r>
    </w:p>
    <w:p w14:paraId="351BEA75" w14:textId="417A08F3" w:rsidR="00D80526" w:rsidRPr="00C062CF" w:rsidRDefault="00725EDF" w:rsidP="00D80526">
      <w:r>
        <w:br/>
      </w:r>
      <w:r w:rsidR="00D80526">
        <w:t xml:space="preserve">Australian Government Bureau of Meteorology (2021) </w:t>
      </w:r>
      <w:r w:rsidR="00C0589F">
        <w:t>‘</w:t>
      </w:r>
      <w:r w:rsidR="00D80526" w:rsidRPr="0067336E">
        <w:t>Climate Data Online</w:t>
      </w:r>
      <w:r w:rsidR="00C0589F">
        <w:t>’</w:t>
      </w:r>
      <w:r w:rsidR="00D80526">
        <w:rPr>
          <w:i/>
          <w:iCs/>
        </w:rPr>
        <w:t xml:space="preserve"> </w:t>
      </w:r>
      <w:r w:rsidR="00D80526">
        <w:t>website &lt;</w:t>
      </w:r>
      <w:r w:rsidR="00D80526" w:rsidRPr="00C062CF">
        <w:t xml:space="preserve"> </w:t>
      </w:r>
      <w:hyperlink r:id="rId112" w:history="1">
        <w:r w:rsidR="00D80526" w:rsidRPr="005D7D96">
          <w:rPr>
            <w:rStyle w:val="Hyperlink"/>
          </w:rPr>
          <w:t>http://www.bom.gov.au/climate/data/index.shtml</w:t>
        </w:r>
      </w:hyperlink>
      <w:r w:rsidR="00D80526">
        <w:t>&gt; accessed on 15 June 2021</w:t>
      </w:r>
    </w:p>
    <w:p w14:paraId="0AFE68C4" w14:textId="7D0361FD" w:rsidR="00D80526" w:rsidRDefault="00D80526" w:rsidP="00D80526">
      <w:r>
        <w:t xml:space="preserve">Department of Primary Industry and Regional Development (12 January 2021) </w:t>
      </w:r>
      <w:r w:rsidR="003951F0">
        <w:t>‘</w:t>
      </w:r>
      <w:r w:rsidRPr="0067336E">
        <w:t>Dryland salinity in Western Australia</w:t>
      </w:r>
      <w:r w:rsidR="003951F0">
        <w:rPr>
          <w:i/>
          <w:iCs/>
        </w:rPr>
        <w:t>’</w:t>
      </w:r>
      <w:r>
        <w:rPr>
          <w:i/>
          <w:iCs/>
        </w:rPr>
        <w:t xml:space="preserve"> </w:t>
      </w:r>
      <w:r>
        <w:t>website &lt;</w:t>
      </w:r>
      <w:hyperlink r:id="rId113" w:history="1">
        <w:r w:rsidRPr="00CE3F48">
          <w:rPr>
            <w:rStyle w:val="Hyperlink"/>
          </w:rPr>
          <w:t>https://www.agric.wa.gov.au/soil-salinity/dryland-salinity-western-australia-0</w:t>
        </w:r>
      </w:hyperlink>
      <w:r>
        <w:t xml:space="preserve">&gt; accessed on 15 June 2021 </w:t>
      </w:r>
    </w:p>
    <w:p w14:paraId="5D05EE02" w14:textId="71078773" w:rsidR="00D80526" w:rsidRDefault="00D80526" w:rsidP="00D80526">
      <w:r>
        <w:t xml:space="preserve">Department of Primary Industry and Regional Development (27 January 2021) </w:t>
      </w:r>
      <w:r w:rsidR="003951F0">
        <w:t>‘</w:t>
      </w:r>
      <w:r w:rsidRPr="0067336E">
        <w:t>Dryland salinity science</w:t>
      </w:r>
      <w:r w:rsidR="003951F0" w:rsidRPr="0067336E">
        <w:t>’</w:t>
      </w:r>
      <w:r>
        <w:rPr>
          <w:i/>
          <w:iCs/>
        </w:rPr>
        <w:t xml:space="preserve"> </w:t>
      </w:r>
      <w:r>
        <w:t>website &lt;</w:t>
      </w:r>
      <w:hyperlink r:id="rId114" w:history="1">
        <w:r w:rsidRPr="00C062CF">
          <w:rPr>
            <w:rStyle w:val="Hyperlink"/>
          </w:rPr>
          <w:t>https://www.agric.wa.gov.au/soil-salinity/dryland-salinity-science</w:t>
        </w:r>
      </w:hyperlink>
      <w:r>
        <w:t xml:space="preserve">&gt; accessed on 15 June 2021 </w:t>
      </w:r>
    </w:p>
    <w:p w14:paraId="4788B584" w14:textId="41B4D7DA" w:rsidR="00D80526" w:rsidRDefault="00D80526" w:rsidP="00D80526">
      <w:r>
        <w:t xml:space="preserve">Katanning </w:t>
      </w:r>
      <w:r w:rsidR="002C2EA5">
        <w:t>L</w:t>
      </w:r>
      <w:r>
        <w:t xml:space="preserve">andcare (2020) </w:t>
      </w:r>
      <w:r w:rsidR="003951F0">
        <w:t>‘</w:t>
      </w:r>
      <w:r w:rsidRPr="0067336E">
        <w:t>National Landcare Program Bush Tucker Project</w:t>
      </w:r>
      <w:r w:rsidR="003951F0" w:rsidRPr="0067336E">
        <w:t>’</w:t>
      </w:r>
      <w:r w:rsidR="00311C5A">
        <w:rPr>
          <w:i/>
          <w:iCs/>
        </w:rPr>
        <w:t xml:space="preserve"> </w:t>
      </w:r>
      <w:r>
        <w:t>website &lt;</w:t>
      </w:r>
      <w:r w:rsidRPr="00CE3F48">
        <w:t xml:space="preserve"> </w:t>
      </w:r>
      <w:hyperlink r:id="rId115" w:anchor="collapse-1-6273" w:history="1">
        <w:r w:rsidRPr="005D7D96">
          <w:rPr>
            <w:rStyle w:val="Hyperlink"/>
          </w:rPr>
          <w:t>https://katanninglandcare.org.au/nlpbushtucker/#collapse-1-6273</w:t>
        </w:r>
      </w:hyperlink>
      <w:r>
        <w:t>&gt; accessed on 15 June 2021</w:t>
      </w:r>
    </w:p>
    <w:p w14:paraId="62A86D48" w14:textId="4B26A8B6" w:rsidR="00D80526" w:rsidRDefault="00D80526" w:rsidP="00D80526">
      <w:r>
        <w:t xml:space="preserve">Department of Primary Industry and Regional Development (9 June 2021) </w:t>
      </w:r>
      <w:r w:rsidR="003951F0" w:rsidRPr="003951F0">
        <w:t>‘</w:t>
      </w:r>
      <w:r w:rsidRPr="0067336E">
        <w:t>The truffle industry in Western Australia</w:t>
      </w:r>
      <w:r w:rsidR="003951F0" w:rsidRPr="0067336E">
        <w:t>’</w:t>
      </w:r>
      <w:r>
        <w:rPr>
          <w:i/>
          <w:iCs/>
        </w:rPr>
        <w:t xml:space="preserve"> </w:t>
      </w:r>
      <w:r>
        <w:t>website &lt;</w:t>
      </w:r>
      <w:hyperlink r:id="rId116" w:history="1">
        <w:r>
          <w:rPr>
            <w:rStyle w:val="Hyperlink"/>
          </w:rPr>
          <w:t>https://www.agric.wa.gov.au/agricultural-exports/truffle-industry-western-australia</w:t>
        </w:r>
      </w:hyperlink>
      <w:r>
        <w:t xml:space="preserve">&gt; accessed on 15 June  2021 </w:t>
      </w:r>
    </w:p>
    <w:p w14:paraId="7275454F" w14:textId="1DCB6AA4" w:rsidR="00D80526" w:rsidRPr="00C062CF" w:rsidRDefault="00D80526" w:rsidP="00D80526">
      <w:r>
        <w:t xml:space="preserve">Australian Government Bureau of Meteorology (2021) </w:t>
      </w:r>
      <w:r w:rsidR="003951F0">
        <w:t>‘</w:t>
      </w:r>
      <w:r w:rsidRPr="0067336E">
        <w:t>Australian Climate Influences</w:t>
      </w:r>
      <w:r w:rsidR="003951F0" w:rsidRPr="0067336E">
        <w:t>’</w:t>
      </w:r>
      <w:r>
        <w:rPr>
          <w:i/>
          <w:iCs/>
        </w:rPr>
        <w:t xml:space="preserve"> </w:t>
      </w:r>
      <w:r>
        <w:t>website &lt;</w:t>
      </w:r>
      <w:r w:rsidRPr="00C062CF">
        <w:t xml:space="preserve"> </w:t>
      </w:r>
      <w:hyperlink r:id="rId117" w:history="1">
        <w:r w:rsidRPr="00587D63">
          <w:rPr>
            <w:rStyle w:val="Hyperlink"/>
          </w:rPr>
          <w:t>http://www.bom.gov.au/climate/about/</w:t>
        </w:r>
      </w:hyperlink>
      <w:r>
        <w:t>&gt; accessed on 15 June 2021</w:t>
      </w:r>
    </w:p>
    <w:p w14:paraId="17F0E5F5" w14:textId="6E3DC721" w:rsidR="00D80526" w:rsidRDefault="00D80526" w:rsidP="00D80526">
      <w:r>
        <w:t xml:space="preserve">Australian Government Bureau of Meteorology (2021) </w:t>
      </w:r>
      <w:r w:rsidR="003951F0" w:rsidRPr="003951F0">
        <w:t>‘</w:t>
      </w:r>
      <w:r w:rsidRPr="0067336E">
        <w:t>Regional Weather and Climate Guides</w:t>
      </w:r>
      <w:r w:rsidR="003951F0" w:rsidRPr="0067336E">
        <w:t>’</w:t>
      </w:r>
      <w:r>
        <w:rPr>
          <w:i/>
          <w:iCs/>
        </w:rPr>
        <w:t xml:space="preserve"> </w:t>
      </w:r>
      <w:r>
        <w:t>website &lt;</w:t>
      </w:r>
      <w:r w:rsidRPr="00C062CF">
        <w:t xml:space="preserve"> </w:t>
      </w:r>
      <w:hyperlink r:id="rId118" w:history="1">
        <w:r w:rsidRPr="00587D63">
          <w:rPr>
            <w:rStyle w:val="Hyperlink"/>
          </w:rPr>
          <w:t>http://www.bom.gov.au/climate/climate-guides/</w:t>
        </w:r>
      </w:hyperlink>
      <w:r>
        <w:t xml:space="preserve"> &gt; accessed on 15 June 2021</w:t>
      </w:r>
    </w:p>
    <w:p w14:paraId="0FB29E08" w14:textId="25AE89CA" w:rsidR="00D80526" w:rsidRPr="00A30F66" w:rsidRDefault="00D80526" w:rsidP="00D80526">
      <w:r>
        <w:t xml:space="preserve">Victoria State Government (9 June 2021) </w:t>
      </w:r>
      <w:r w:rsidR="003951F0" w:rsidRPr="003951F0">
        <w:t>‘</w:t>
      </w:r>
      <w:r w:rsidRPr="0067336E">
        <w:t>Reading and interpreting visual resources in Geograph</w:t>
      </w:r>
      <w:r>
        <w:rPr>
          <w:i/>
          <w:iCs/>
        </w:rPr>
        <w:t>y</w:t>
      </w:r>
      <w:r w:rsidR="003951F0">
        <w:rPr>
          <w:i/>
          <w:iCs/>
        </w:rPr>
        <w:t>’</w:t>
      </w:r>
      <w:r>
        <w:rPr>
          <w:i/>
          <w:iCs/>
        </w:rPr>
        <w:t xml:space="preserve"> </w:t>
      </w:r>
      <w:r>
        <w:t>website &lt;</w:t>
      </w:r>
      <w:hyperlink r:id="rId119" w:history="1">
        <w:r w:rsidRPr="00587D63">
          <w:rPr>
            <w:rStyle w:val="Hyperlink"/>
          </w:rPr>
          <w:t>https://www.education.vic.gov.au/school/teachers/teachingresources/discipline/english/literacy/Pages/reading-and-interpreting-visual-resources-in-geography.aspx</w:t>
        </w:r>
      </w:hyperlink>
      <w:r>
        <w:rPr>
          <w:i/>
          <w:iCs/>
        </w:rPr>
        <w:t xml:space="preserve">&gt; </w:t>
      </w:r>
      <w:r>
        <w:t>accessed on 15 June 2021</w:t>
      </w:r>
    </w:p>
    <w:p w14:paraId="52654AF5" w14:textId="31D48EBC" w:rsidR="00D80526" w:rsidRPr="00A30F66" w:rsidRDefault="00D80526" w:rsidP="00D80526">
      <w:r>
        <w:t>Cotton Australia (</w:t>
      </w:r>
      <w:proofErr w:type="spellStart"/>
      <w:r>
        <w:t>n.d</w:t>
      </w:r>
      <w:proofErr w:type="spellEnd"/>
      <w:r>
        <w:t xml:space="preserve">) </w:t>
      </w:r>
      <w:r w:rsidR="003951F0">
        <w:t>‘</w:t>
      </w:r>
      <w:r w:rsidRPr="0067336E">
        <w:t>Cotton Australia Resources – Primary</w:t>
      </w:r>
      <w:r w:rsidR="003951F0" w:rsidRPr="0067336E">
        <w:t>’</w:t>
      </w:r>
      <w:r>
        <w:rPr>
          <w:i/>
          <w:iCs/>
        </w:rPr>
        <w:t xml:space="preserve"> </w:t>
      </w:r>
      <w:r>
        <w:t>website &lt;</w:t>
      </w:r>
      <w:hyperlink r:id="rId120" w:history="1">
        <w:r w:rsidRPr="00A30F66">
          <w:rPr>
            <w:rStyle w:val="Hyperlink"/>
          </w:rPr>
          <w:t>https://cottonaustralia.com.au/lessons-and-units</w:t>
        </w:r>
      </w:hyperlink>
      <w:r>
        <w:t>&gt; accessed on 15 June 2021</w:t>
      </w:r>
    </w:p>
    <w:p w14:paraId="12F97FBC" w14:textId="5E935F05" w:rsidR="00D80526" w:rsidRDefault="00D80526" w:rsidP="00D80526">
      <w:r>
        <w:t>ABC (</w:t>
      </w:r>
      <w:proofErr w:type="spellStart"/>
      <w:r>
        <w:t>n.d</w:t>
      </w:r>
      <w:proofErr w:type="spellEnd"/>
      <w:r>
        <w:t xml:space="preserve">) </w:t>
      </w:r>
      <w:r w:rsidR="003951F0">
        <w:t>‘</w:t>
      </w:r>
      <w:r>
        <w:rPr>
          <w:i/>
          <w:iCs/>
        </w:rPr>
        <w:t>Taming the Australian desert</w:t>
      </w:r>
      <w:r w:rsidR="003951F0">
        <w:rPr>
          <w:i/>
          <w:iCs/>
        </w:rPr>
        <w:t>’</w:t>
      </w:r>
      <w:r>
        <w:rPr>
          <w:i/>
          <w:iCs/>
        </w:rPr>
        <w:t xml:space="preserve"> </w:t>
      </w:r>
      <w:r>
        <w:t>website &lt;</w:t>
      </w:r>
      <w:hyperlink r:id="rId121" w:anchor="!/digibook/1587973/taming-the-australian-desert" w:history="1">
        <w:r w:rsidRPr="005D7D96">
          <w:rPr>
            <w:rStyle w:val="Hyperlink"/>
          </w:rPr>
          <w:t>https://education.abc.net.au/home#!/digibook/1587973/taming-the-australian-desert</w:t>
        </w:r>
      </w:hyperlink>
      <w:r>
        <w:t xml:space="preserve">&gt; accessed on 15 June 2021 </w:t>
      </w:r>
    </w:p>
    <w:p w14:paraId="08A603E6" w14:textId="6E0B86DA" w:rsidR="00D80526" w:rsidRDefault="00D80526" w:rsidP="00D80526">
      <w:r>
        <w:t xml:space="preserve">Department of Primary Industry and Regional Development (2 August 2021) </w:t>
      </w:r>
      <w:r w:rsidR="00F62713">
        <w:t>‘</w:t>
      </w:r>
      <w:r w:rsidRPr="0067336E">
        <w:t>Managing dryland salinity – farmer case studies form Western Australia</w:t>
      </w:r>
      <w:r w:rsidR="00F62713">
        <w:t>’</w:t>
      </w:r>
      <w:r>
        <w:rPr>
          <w:i/>
          <w:iCs/>
        </w:rPr>
        <w:t xml:space="preserve"> </w:t>
      </w:r>
      <w:r>
        <w:t>website &lt;</w:t>
      </w:r>
      <w:r w:rsidRPr="001E30C8">
        <w:t xml:space="preserve"> </w:t>
      </w:r>
      <w:r>
        <w:t>&lt;</w:t>
      </w:r>
      <w:hyperlink r:id="rId122" w:history="1">
        <w:r w:rsidRPr="005D7D96">
          <w:rPr>
            <w:rStyle w:val="Hyperlink"/>
          </w:rPr>
          <w:t>https://www.agric.wa.gov.au/managing-dryland-salinity/managing-dryland-salinity-%E2%80%93-farmer-case-studies-western-australia</w:t>
        </w:r>
      </w:hyperlink>
      <w:r>
        <w:t xml:space="preserve">&gt; accessed on 15 June 2021 </w:t>
      </w:r>
    </w:p>
    <w:p w14:paraId="63F055A9" w14:textId="3B9B5888" w:rsidR="00D80526" w:rsidRDefault="00D80526" w:rsidP="00D80526">
      <w:r>
        <w:t>Australian Government Department of Agriculture, Water and Environment (</w:t>
      </w:r>
      <w:proofErr w:type="spellStart"/>
      <w:r>
        <w:t>n.d</w:t>
      </w:r>
      <w:proofErr w:type="spellEnd"/>
      <w:r>
        <w:t xml:space="preserve">) </w:t>
      </w:r>
      <w:r w:rsidR="00F62713">
        <w:t>‘</w:t>
      </w:r>
      <w:r w:rsidRPr="0067336E">
        <w:t>About my region</w:t>
      </w:r>
      <w:r w:rsidR="00F62713">
        <w:t>’</w:t>
      </w:r>
      <w:r>
        <w:rPr>
          <w:i/>
          <w:iCs/>
        </w:rPr>
        <w:t xml:space="preserve"> </w:t>
      </w:r>
      <w:r>
        <w:t>website &lt;</w:t>
      </w:r>
      <w:r w:rsidRPr="00242CF5">
        <w:t xml:space="preserve"> </w:t>
      </w:r>
      <w:hyperlink r:id="rId123" w:history="1">
        <w:r w:rsidRPr="00242CF5">
          <w:rPr>
            <w:rStyle w:val="Hyperlink"/>
          </w:rPr>
          <w:t>https://www.agriculture.gov.au/abares/research-topics/aboutmyregion</w:t>
        </w:r>
      </w:hyperlink>
      <w:r>
        <w:t xml:space="preserve">&gt; accessed on 15 June 2021 </w:t>
      </w:r>
    </w:p>
    <w:p w14:paraId="16131CB3" w14:textId="6AD75A45" w:rsidR="00D80526" w:rsidRDefault="00D80526" w:rsidP="00D80526">
      <w:r>
        <w:t>Department of Primary Industries &amp; Regional Development (</w:t>
      </w:r>
      <w:proofErr w:type="spellStart"/>
      <w:r>
        <w:t>n.d</w:t>
      </w:r>
      <w:proofErr w:type="spellEnd"/>
      <w:r>
        <w:t xml:space="preserve">) </w:t>
      </w:r>
      <w:r w:rsidR="00F62713">
        <w:t>‘</w:t>
      </w:r>
      <w:r w:rsidRPr="0067336E">
        <w:t>#</w:t>
      </w:r>
      <w:proofErr w:type="spellStart"/>
      <w:r w:rsidRPr="0067336E">
        <w:t>workandwander</w:t>
      </w:r>
      <w:proofErr w:type="spellEnd"/>
      <w:r w:rsidR="00F62713" w:rsidRPr="0067336E">
        <w:t>’</w:t>
      </w:r>
      <w:r>
        <w:rPr>
          <w:i/>
          <w:iCs/>
        </w:rPr>
        <w:t xml:space="preserve"> </w:t>
      </w:r>
      <w:r>
        <w:t>You</w:t>
      </w:r>
      <w:r w:rsidR="00F62713">
        <w:t>T</w:t>
      </w:r>
      <w:r>
        <w:t>ube &lt;</w:t>
      </w:r>
      <w:r w:rsidRPr="00B23AFB">
        <w:t xml:space="preserve"> </w:t>
      </w:r>
      <w:hyperlink r:id="rId124" w:history="1">
        <w:r w:rsidRPr="005D7D96">
          <w:rPr>
            <w:rStyle w:val="Hyperlink"/>
          </w:rPr>
          <w:t>https://www.youtube.com/hashtag/workandwander</w:t>
        </w:r>
      </w:hyperlink>
      <w:r>
        <w:t xml:space="preserve">&gt; accessed on 15 June 2021 </w:t>
      </w:r>
    </w:p>
    <w:p w14:paraId="7640AC81" w14:textId="77777777" w:rsidR="00D80526" w:rsidRDefault="00D80526" w:rsidP="00D80526">
      <w:r>
        <w:t>Kaufmann Production Pty Ltd (2021) Visible Farmer: Season 1 – Western Australia online &lt;</w:t>
      </w:r>
      <w:hyperlink r:id="rId125" w:history="1">
        <w:r w:rsidRPr="005D7D96">
          <w:rPr>
            <w:rStyle w:val="Hyperlink"/>
          </w:rPr>
          <w:t>https://www.visiblefarmer.com/Watch/</w:t>
        </w:r>
      </w:hyperlink>
      <w:r>
        <w:t xml:space="preserve">&gt; accessed on 15 June 2021 </w:t>
      </w:r>
    </w:p>
    <w:p w14:paraId="2A26DAE2" w14:textId="77777777" w:rsidR="00D80526" w:rsidRDefault="00D80526" w:rsidP="00D80526">
      <w:r>
        <w:t xml:space="preserve">Australian Government, Department of Agriculture, Water and the Environment (3 August 2021) ‘About my region’ </w:t>
      </w:r>
      <w:r>
        <w:rPr>
          <w:i/>
          <w:iCs/>
        </w:rPr>
        <w:t xml:space="preserve">Australian Bureau of Agricultural and Resource Economics and Sciences </w:t>
      </w:r>
      <w:r>
        <w:lastRenderedPageBreak/>
        <w:t>available at &lt;</w:t>
      </w:r>
      <w:hyperlink r:id="rId126" w:anchor="western-australia" w:history="1">
        <w:r w:rsidRPr="00D37A33">
          <w:rPr>
            <w:rStyle w:val="Hyperlink"/>
          </w:rPr>
          <w:t>https://www.agriculture.gov.au/abares/research-topics/aboutmyregion#western-australia</w:t>
        </w:r>
      </w:hyperlink>
      <w:r>
        <w:t xml:space="preserve">&gt; accessed on 22 June 2021  </w:t>
      </w:r>
    </w:p>
    <w:p w14:paraId="2FA7DA0F" w14:textId="6D825374" w:rsidR="00D80526" w:rsidRDefault="00D80526" w:rsidP="00D80526">
      <w:r>
        <w:t>WA Open for Business (</w:t>
      </w:r>
      <w:proofErr w:type="spellStart"/>
      <w:r>
        <w:t>n.d</w:t>
      </w:r>
      <w:proofErr w:type="spellEnd"/>
      <w:r>
        <w:t xml:space="preserve">) </w:t>
      </w:r>
      <w:r w:rsidR="001D054B">
        <w:t>‘</w:t>
      </w:r>
      <w:r>
        <w:t>Regional Western</w:t>
      </w:r>
      <w:r w:rsidR="001D054B">
        <w:t>’</w:t>
      </w:r>
      <w:r>
        <w:t xml:space="preserve"> Australia </w:t>
      </w:r>
      <w:r>
        <w:rPr>
          <w:i/>
          <w:iCs/>
        </w:rPr>
        <w:t xml:space="preserve">Department of Primary Industries and Regional Development  </w:t>
      </w:r>
      <w:r>
        <w:t>available at &lt;</w:t>
      </w:r>
      <w:hyperlink r:id="rId127" w:history="1">
        <w:r w:rsidRPr="00D37A33">
          <w:rPr>
            <w:rStyle w:val="Hyperlink"/>
          </w:rPr>
          <w:t>http://www.waopenforbusiness.wa.gov.au/Why-Western-Australia/Discover-Western-Australia</w:t>
        </w:r>
      </w:hyperlink>
      <w:r>
        <w:t>&gt; accessed on 22 June 2021</w:t>
      </w:r>
    </w:p>
    <w:p w14:paraId="55652FA4" w14:textId="77777777" w:rsidR="00D80526" w:rsidRDefault="00D80526" w:rsidP="00D80526">
      <w:r>
        <w:t>Department of Agriculture and Food (2009) ‘The Department of Agriculture and Food Plan to Support Food and Industry Development 2009-2021’ available at &lt;</w:t>
      </w:r>
      <w:hyperlink r:id="rId128" w:history="1">
        <w:r w:rsidRPr="00D37A33">
          <w:rPr>
            <w:rStyle w:val="Hyperlink"/>
          </w:rPr>
          <w:t>https://www.parliament.wa.gov.au/parliament/commit.nsf/(Evidence+Lookup+by+Com+ID/B2E90A0DADA3793B4825794F0029AEC3/$file/ef.aar10.111116.001.aqton.Attachment+9C+Ag&amp;Food.pdf</w:t>
        </w:r>
      </w:hyperlink>
      <w:r>
        <w:t>&gt; [PDF 2,186 KB] accessed on 22 June 2021</w:t>
      </w:r>
    </w:p>
    <w:p w14:paraId="25E17747" w14:textId="120E188B" w:rsidR="00D80526" w:rsidRDefault="00D80526" w:rsidP="00D80526">
      <w:r>
        <w:t>Western Australian Government  (</w:t>
      </w:r>
      <w:proofErr w:type="spellStart"/>
      <w:r w:rsidR="000659B8">
        <w:t>n.d</w:t>
      </w:r>
      <w:proofErr w:type="spellEnd"/>
      <w:r>
        <w:t>) ‘Western Australia’s economy and international trade’ available at &lt;</w:t>
      </w:r>
      <w:hyperlink r:id="rId129" w:history="1">
        <w:r w:rsidRPr="00D37A33">
          <w:rPr>
            <w:rStyle w:val="Hyperlink"/>
          </w:rPr>
          <w:t>https://www.wa.gov.au/government/publications/western-australias-economy-and-international-trade</w:t>
        </w:r>
      </w:hyperlink>
      <w:r>
        <w:t>&gt; accessed on 22 June 2021</w:t>
      </w:r>
    </w:p>
    <w:p w14:paraId="55A9AA52" w14:textId="77777777" w:rsidR="00D80526" w:rsidRPr="00334FC3" w:rsidRDefault="00D80526" w:rsidP="00D80526">
      <w:r>
        <w:t>Western Australian Government  (6 July 2021) ‘Forest Products Commission’ available at &lt;</w:t>
      </w:r>
      <w:hyperlink r:id="rId130" w:history="1">
        <w:r w:rsidRPr="00D37A33">
          <w:rPr>
            <w:rStyle w:val="Hyperlink"/>
          </w:rPr>
          <w:t xml:space="preserve"> https://www.wa.gov.au/organisation/forest-products-commission</w:t>
        </w:r>
      </w:hyperlink>
      <w:r>
        <w:t>&gt; accessed on 22 June 2021</w:t>
      </w:r>
    </w:p>
    <w:p w14:paraId="68F7E939" w14:textId="77777777" w:rsidR="00D80526" w:rsidRDefault="00D80526" w:rsidP="00D80526">
      <w:r>
        <w:t>Forest Industries Federation (WA) Inc. (</w:t>
      </w:r>
      <w:proofErr w:type="spellStart"/>
      <w:r>
        <w:t>n.d</w:t>
      </w:r>
      <w:proofErr w:type="spellEnd"/>
      <w:r>
        <w:t>) ‘FIFWA Infographic’ available at &lt;</w:t>
      </w:r>
      <w:r w:rsidRPr="00CB4F10">
        <w:t xml:space="preserve"> </w:t>
      </w:r>
      <w:hyperlink r:id="rId131" w:history="1">
        <w:r w:rsidRPr="00D37A33">
          <w:rPr>
            <w:rStyle w:val="Hyperlink"/>
          </w:rPr>
          <w:t>https://www.forestindustries.com.au/infographic.html</w:t>
        </w:r>
      </w:hyperlink>
      <w:r>
        <w:t>&gt; accessed on 22 June 2021</w:t>
      </w:r>
    </w:p>
    <w:p w14:paraId="09BB1CF5" w14:textId="77777777" w:rsidR="00D80526" w:rsidRPr="00334FC3" w:rsidRDefault="00D80526" w:rsidP="00D80526">
      <w:r>
        <w:t>Western Australian Government  (30 September 2020) ‘South West native forests’ available at &lt;</w:t>
      </w:r>
      <w:hyperlink r:id="rId132" w:history="1">
        <w:r w:rsidRPr="00F06486">
          <w:rPr>
            <w:rStyle w:val="Hyperlink"/>
          </w:rPr>
          <w:t xml:space="preserve"> https://www.wa.gov.au/organisation/forest-products-commission/south-west-native-forests</w:t>
        </w:r>
      </w:hyperlink>
      <w:r>
        <w:t>&gt; accessed on 22 June 2021</w:t>
      </w:r>
    </w:p>
    <w:p w14:paraId="6A529009" w14:textId="77777777" w:rsidR="00D80526" w:rsidRPr="00334FC3" w:rsidRDefault="00D80526" w:rsidP="00D80526">
      <w:r>
        <w:t>Western Australian Government  (27 January 2021) ‘Western Australia’s Asian Engagement Strategy 2019-2030 – Our future with Asia’ available at &lt;</w:t>
      </w:r>
      <w:hyperlink r:id="rId133" w:history="1">
        <w:r>
          <w:rPr>
            <w:rStyle w:val="Hyperlink"/>
          </w:rPr>
          <w:t>https://www.wa.gov.au/government/publications/western-australias-asian-engagement-strategy-2019-2030-our-future-asia</w:t>
        </w:r>
      </w:hyperlink>
      <w:r>
        <w:t>&gt; accessed on 9 August 2021</w:t>
      </w:r>
    </w:p>
    <w:p w14:paraId="7C6C8979" w14:textId="77777777" w:rsidR="00D80526" w:rsidRDefault="00D80526" w:rsidP="00D80526">
      <w:r>
        <w:t>Western Australian Government  (11 May 2020) ‘Diversity WA economic development framework’ available at &lt;</w:t>
      </w:r>
      <w:hyperlink r:id="rId134" w:history="1">
        <w:r>
          <w:rPr>
            <w:rStyle w:val="Hyperlink"/>
          </w:rPr>
          <w:t>https://www.wa.gov.au/organisation/department-of-the-premier-and-cabinet/diversify-wa-economic-development-framework</w:t>
        </w:r>
      </w:hyperlink>
      <w:r>
        <w:t>&gt; accessed on 9 August 2021</w:t>
      </w:r>
    </w:p>
    <w:p w14:paraId="6AE2EFD9" w14:textId="77777777" w:rsidR="00D80526" w:rsidRPr="00334FC3" w:rsidRDefault="00D80526" w:rsidP="00D80526">
      <w:r>
        <w:t>Thinking Pathways (</w:t>
      </w:r>
      <w:proofErr w:type="spellStart"/>
      <w:r>
        <w:t>n.d</w:t>
      </w:r>
      <w:proofErr w:type="spellEnd"/>
      <w:r>
        <w:t>) ‘3 2 1 Bridge’ available at &lt;</w:t>
      </w:r>
      <w:hyperlink r:id="rId135" w:history="1">
        <w:r w:rsidRPr="00D37A33">
          <w:rPr>
            <w:rStyle w:val="Hyperlink"/>
          </w:rPr>
          <w:t>https://thinkingpathwayz.weebly.com/321bridge.html</w:t>
        </w:r>
      </w:hyperlink>
      <w:r>
        <w:t>&gt; accessed on 9 August 2021</w:t>
      </w:r>
    </w:p>
    <w:p w14:paraId="1F1852A4" w14:textId="77777777" w:rsidR="00D80526" w:rsidRDefault="00D80526" w:rsidP="00D80526">
      <w:r>
        <w:t>Department of Primary Industries and Regional Development (17 June 2019) ‘Target Market Opportunities Report’ available at &lt;</w:t>
      </w:r>
      <w:r w:rsidRPr="003B4706">
        <w:t xml:space="preserve"> </w:t>
      </w:r>
      <w:hyperlink r:id="rId136" w:history="1">
        <w:r w:rsidRPr="00D37A33">
          <w:rPr>
            <w:rStyle w:val="Hyperlink"/>
          </w:rPr>
          <w:t>https://www.agric.wa.gov.au/agricultural-exports/target-market-opportunities-report</w:t>
        </w:r>
      </w:hyperlink>
      <w:r>
        <w:t>&gt; accessed on 9 August 2021</w:t>
      </w:r>
    </w:p>
    <w:p w14:paraId="03272C55" w14:textId="77777777" w:rsidR="00D80526" w:rsidRDefault="00D80526" w:rsidP="00D80526">
      <w:r>
        <w:t>Department of Primary Industries and Regional Development (6 August 2020) ‘Western Australian Industry Snapshots’ available at &lt;</w:t>
      </w:r>
      <w:r w:rsidRPr="003B4706">
        <w:t xml:space="preserve"> </w:t>
      </w:r>
      <w:hyperlink r:id="rId137" w:history="1">
        <w:r>
          <w:rPr>
            <w:rStyle w:val="Hyperlink"/>
          </w:rPr>
          <w:t>https://www.agric.wa.gov.au/WAindustrysnapshots</w:t>
        </w:r>
      </w:hyperlink>
      <w:r>
        <w:t>&gt; accessed on 9 August 2021</w:t>
      </w:r>
    </w:p>
    <w:p w14:paraId="10DC68B0" w14:textId="77777777" w:rsidR="00D80526" w:rsidRDefault="00D80526" w:rsidP="00D80526">
      <w:r>
        <w:t>Government of Western Australia (</w:t>
      </w:r>
      <w:proofErr w:type="spellStart"/>
      <w:r>
        <w:t>n.d</w:t>
      </w:r>
      <w:proofErr w:type="spellEnd"/>
      <w:r>
        <w:t xml:space="preserve">) ‘Story Map WA population’ </w:t>
      </w:r>
      <w:r w:rsidRPr="00C95509">
        <w:rPr>
          <w:i/>
          <w:iCs/>
        </w:rPr>
        <w:t>Department of Planning, Lands and Heritage</w:t>
      </w:r>
      <w:r>
        <w:t xml:space="preserve"> accessed on &lt;</w:t>
      </w:r>
      <w:hyperlink r:id="rId138" w:history="1">
        <w:r w:rsidRPr="00D37A33">
          <w:rPr>
            <w:rStyle w:val="Hyperlink"/>
          </w:rPr>
          <w:t>https://storymaps.arcgis.com/stories/87e2fc367b4f4252a4b4ffa3a65fbb54</w:t>
        </w:r>
      </w:hyperlink>
      <w:r>
        <w:t>&gt; accessed on 9 August 2021</w:t>
      </w:r>
    </w:p>
    <w:p w14:paraId="72A8D711" w14:textId="77777777" w:rsidR="00D80526" w:rsidRDefault="00D80526" w:rsidP="00D80526">
      <w:r>
        <w:t>Food and Agriculture Organization(</w:t>
      </w:r>
      <w:proofErr w:type="spellStart"/>
      <w:r>
        <w:t>n.d</w:t>
      </w:r>
      <w:proofErr w:type="spellEnd"/>
      <w:r>
        <w:t>) ‘Home page’</w:t>
      </w:r>
      <w:r>
        <w:rPr>
          <w:i/>
          <w:iCs/>
        </w:rPr>
        <w:t xml:space="preserve"> United Nations</w:t>
      </w:r>
      <w:r>
        <w:t xml:space="preserve"> available at &lt;</w:t>
      </w:r>
      <w:hyperlink r:id="rId139" w:history="1">
        <w:r w:rsidRPr="00C95509">
          <w:rPr>
            <w:rStyle w:val="Hyperlink"/>
          </w:rPr>
          <w:t>http://www.fao.org/home/en/</w:t>
        </w:r>
      </w:hyperlink>
      <w:r>
        <w:t>&gt; accessed on 9 August 2021</w:t>
      </w:r>
    </w:p>
    <w:p w14:paraId="524FA1AF" w14:textId="77777777" w:rsidR="00D80526" w:rsidRDefault="00D80526" w:rsidP="00D80526">
      <w:r>
        <w:t>Curtin University and NRM (2019) ‘Food Security Plan for Western Australia: Situation report to guide the strategic development of a food security plan for Western Australia 2019’ available at &lt;</w:t>
      </w:r>
      <w:hyperlink r:id="rId140" w:history="1">
        <w:r w:rsidRPr="00C95509">
          <w:rPr>
            <w:rStyle w:val="Hyperlink"/>
          </w:rPr>
          <w:t>https://www.perthnrm.com/nrmwp/wp-content/uploads/2020/06/WA-Food-Security-Plan-Situation-Report-LR-web-spreads.pdf</w:t>
        </w:r>
      </w:hyperlink>
      <w:r>
        <w:t>&gt; [PDF 2,002 Kb] accessed on 9 August 2021</w:t>
      </w:r>
    </w:p>
    <w:p w14:paraId="53FA8FD0" w14:textId="77777777" w:rsidR="00D80526" w:rsidRDefault="00D80526" w:rsidP="00D80526">
      <w:r>
        <w:lastRenderedPageBreak/>
        <w:t>Climate Lab Book (</w:t>
      </w:r>
      <w:proofErr w:type="spellStart"/>
      <w:r>
        <w:t>n.d</w:t>
      </w:r>
      <w:proofErr w:type="spellEnd"/>
      <w:r>
        <w:t>) ‘Climate Spirals’ available at &lt;</w:t>
      </w:r>
      <w:hyperlink r:id="rId141" w:history="1">
        <w:r w:rsidRPr="00D37A33">
          <w:rPr>
            <w:rStyle w:val="Hyperlink"/>
          </w:rPr>
          <w:t>http://www.climate-lab-book.ac.uk/spirals/</w:t>
        </w:r>
      </w:hyperlink>
      <w:r>
        <w:t>&gt; accessed on 9 August 2021</w:t>
      </w:r>
    </w:p>
    <w:p w14:paraId="4E6C0537" w14:textId="77777777" w:rsidR="00D80526" w:rsidRDefault="00D80526" w:rsidP="00D80526">
      <w:r>
        <w:t>Department of Primary Industries and Regional Development (12 August 2019) ‘Grains research facilities: New Genes for New Environments’ available at &lt;</w:t>
      </w:r>
      <w:r w:rsidRPr="003B4706">
        <w:t xml:space="preserve"> </w:t>
      </w:r>
      <w:hyperlink r:id="rId142" w:history="1">
        <w:r>
          <w:rPr>
            <w:rStyle w:val="Hyperlink"/>
          </w:rPr>
          <w:t>https://www.agric.wa.gov.au/genetic-modification/grains-research-facilities-new-genes-new-environments</w:t>
        </w:r>
      </w:hyperlink>
      <w:r>
        <w:t>&gt; accessed on 9 August 2021</w:t>
      </w:r>
    </w:p>
    <w:p w14:paraId="2110E2FA" w14:textId="77777777" w:rsidR="00D80526" w:rsidRDefault="00D80526" w:rsidP="00D80526">
      <w:r>
        <w:t>Australian Government Department of Agriculture, Water and the Environment (</w:t>
      </w:r>
      <w:proofErr w:type="spellStart"/>
      <w:r>
        <w:t>n.d</w:t>
      </w:r>
      <w:proofErr w:type="spellEnd"/>
      <w:r>
        <w:t>) ‘Tackling Australia’s food waste’ available at &lt;</w:t>
      </w:r>
      <w:hyperlink r:id="rId143" w:history="1">
        <w:r w:rsidRPr="005328FF">
          <w:rPr>
            <w:rStyle w:val="Hyperlink"/>
          </w:rPr>
          <w:t>https://www.environment.gov.au/protection/waste/food-waste</w:t>
        </w:r>
      </w:hyperlink>
      <w:r>
        <w:t>&gt; accessed on 9 August 2021</w:t>
      </w:r>
    </w:p>
    <w:p w14:paraId="1FE05C0D" w14:textId="0B5F645F" w:rsidR="00D80526" w:rsidRDefault="00D80526" w:rsidP="00D80526">
      <w:r>
        <w:t>Damon Erceg (30 October 2020) ‘Indian Ocean Sea Vegetables – 2020’ You</w:t>
      </w:r>
      <w:r w:rsidR="00FD7BB4">
        <w:t>T</w:t>
      </w:r>
      <w:r>
        <w:t>ube available at &lt;</w:t>
      </w:r>
      <w:hyperlink r:id="rId144" w:history="1">
        <w:r w:rsidRPr="008854A8">
          <w:rPr>
            <w:rStyle w:val="Hyperlink"/>
          </w:rPr>
          <w:t>https://www.youtube.com/watch?app=desktop&amp;v=dzccdWu2uy0&amp;feature=youtu.be</w:t>
        </w:r>
      </w:hyperlink>
      <w:r>
        <w:t>&gt; accessed on 9 August 2021</w:t>
      </w:r>
    </w:p>
    <w:p w14:paraId="7D382048" w14:textId="0F5047D1" w:rsidR="00D80526" w:rsidRDefault="00D80526" w:rsidP="00D80526">
      <w:r>
        <w:t>The Feed SBS (3 September 2015) ‘Edible insects: the future of food?’ You</w:t>
      </w:r>
      <w:r w:rsidR="00FD7BB4">
        <w:t>T</w:t>
      </w:r>
      <w:r>
        <w:t>ube available at &lt;</w:t>
      </w:r>
      <w:hyperlink r:id="rId145" w:history="1">
        <w:r>
          <w:rPr>
            <w:rStyle w:val="Hyperlink"/>
          </w:rPr>
          <w:t>https://www.youtube.com/watch?app=desktop&amp;v=HUWK-2MWj9o</w:t>
        </w:r>
      </w:hyperlink>
      <w:r>
        <w:t>&gt; accessed on 9 August 2021</w:t>
      </w:r>
    </w:p>
    <w:p w14:paraId="6D3B67E2" w14:textId="632B9E50" w:rsidR="00D80526" w:rsidRDefault="00D80526" w:rsidP="00D80526">
      <w:r>
        <w:t xml:space="preserve">Visible Farmer (22 April 2020) ‘Episode 15: Bitten by the Bug – Paula </w:t>
      </w:r>
      <w:proofErr w:type="spellStart"/>
      <w:r>
        <w:t>Pownall</w:t>
      </w:r>
      <w:proofErr w:type="spellEnd"/>
      <w:r>
        <w:t xml:space="preserve">, insect farmer, </w:t>
      </w:r>
      <w:proofErr w:type="spellStart"/>
      <w:r>
        <w:t>Grups</w:t>
      </w:r>
      <w:proofErr w:type="spellEnd"/>
      <w:r>
        <w:t xml:space="preserve"> Up, Coolup’ You</w:t>
      </w:r>
      <w:r w:rsidR="00FD7BB4">
        <w:t>T</w:t>
      </w:r>
      <w:r>
        <w:t>ube available at &lt;</w:t>
      </w:r>
      <w:hyperlink r:id="rId146" w:history="1">
        <w:r>
          <w:rPr>
            <w:rStyle w:val="Hyperlink"/>
          </w:rPr>
          <w:t>https://www.youtube.com/watch?app=desktop&amp;v=h1pzHZw0IjI</w:t>
        </w:r>
      </w:hyperlink>
      <w:r>
        <w:t>&gt; accessed on 9 August 2021</w:t>
      </w:r>
    </w:p>
    <w:p w14:paraId="1B0D4184" w14:textId="77777777" w:rsidR="00D80526" w:rsidRDefault="00D80526" w:rsidP="00D80526">
      <w:proofErr w:type="spellStart"/>
      <w:r>
        <w:t>Scitech</w:t>
      </w:r>
      <w:proofErr w:type="spellEnd"/>
      <w:r>
        <w:t xml:space="preserve"> (14 December 2018) ‘Grubs are up this Christmas’ </w:t>
      </w:r>
      <w:r w:rsidRPr="001A3E98">
        <w:rPr>
          <w:i/>
          <w:iCs/>
        </w:rPr>
        <w:t xml:space="preserve">Particle </w:t>
      </w:r>
      <w:r>
        <w:t>available at &lt;</w:t>
      </w:r>
      <w:hyperlink r:id="rId147" w:history="1">
        <w:r w:rsidRPr="001A3E98">
          <w:rPr>
            <w:rStyle w:val="Hyperlink"/>
          </w:rPr>
          <w:t>https://particle.scitech.org.au/food/grubs-are-up-this-christmas/</w:t>
        </w:r>
      </w:hyperlink>
      <w:r>
        <w:t>&gt; accessed on 9 August 2021</w:t>
      </w:r>
    </w:p>
    <w:p w14:paraId="66971488" w14:textId="77777777" w:rsidR="00D80526" w:rsidRDefault="00D80526" w:rsidP="00D80526">
      <w:r>
        <w:t>Food and Agriculture Organization (</w:t>
      </w:r>
      <w:proofErr w:type="spellStart"/>
      <w:r>
        <w:t>n.d</w:t>
      </w:r>
      <w:proofErr w:type="spellEnd"/>
      <w:r>
        <w:t>) ‘World Food Day’ available at &lt;</w:t>
      </w:r>
      <w:hyperlink r:id="rId148" w:history="1">
        <w:r w:rsidRPr="005328FF">
          <w:rPr>
            <w:rStyle w:val="Hyperlink"/>
          </w:rPr>
          <w:t>http://www.fao.org/world-food-day/about/en/</w:t>
        </w:r>
      </w:hyperlink>
      <w:r>
        <w:t>&gt; accessed on 9 August 2021</w:t>
      </w:r>
    </w:p>
    <w:p w14:paraId="4CFB8C5B" w14:textId="77777777" w:rsidR="00D80526" w:rsidRDefault="00D80526" w:rsidP="00D80526">
      <w:r>
        <w:t>ABC News (</w:t>
      </w:r>
      <w:proofErr w:type="spellStart"/>
      <w:r>
        <w:t>n.d</w:t>
      </w:r>
      <w:proofErr w:type="spellEnd"/>
      <w:r>
        <w:t>) ‘In 70 Years: Farmer opinions on the future of food production’ available at &lt;</w:t>
      </w:r>
      <w:hyperlink r:id="rId149" w:history="1">
        <w:r w:rsidRPr="009024AB">
          <w:rPr>
            <w:rStyle w:val="Hyperlink"/>
          </w:rPr>
          <w:t>https://www.abc.net.au/news/rural/2015-05-12/on-the-farm-in-70-years-farmer-predictions-2085/6538152?nw=0</w:t>
        </w:r>
      </w:hyperlink>
      <w:r>
        <w:t>&gt; accessed on 9 August 2021</w:t>
      </w:r>
    </w:p>
    <w:p w14:paraId="69446EED" w14:textId="77777777" w:rsidR="00D80526" w:rsidRPr="001A3E98" w:rsidRDefault="00D80526" w:rsidP="00D80526"/>
    <w:p w14:paraId="40B18161" w14:textId="77777777" w:rsidR="00F61049" w:rsidRPr="00F61049" w:rsidRDefault="00F61049"/>
    <w:sectPr w:rsidR="00F61049" w:rsidRPr="00F61049" w:rsidSect="00BA29C4">
      <w:headerReference w:type="first" r:id="rId150"/>
      <w:footerReference w:type="first" r:id="rId151"/>
      <w:pgSz w:w="11906" w:h="16838" w:code="9"/>
      <w:pgMar w:top="1247" w:right="991"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93295" w14:textId="77777777" w:rsidR="002178BB" w:rsidRDefault="002178BB" w:rsidP="00044537">
      <w:pPr>
        <w:spacing w:after="0"/>
      </w:pPr>
      <w:r>
        <w:separator/>
      </w:r>
    </w:p>
  </w:endnote>
  <w:endnote w:type="continuationSeparator" w:id="0">
    <w:p w14:paraId="35288774" w14:textId="77777777" w:rsidR="002178BB" w:rsidRDefault="002178BB" w:rsidP="00044537">
      <w:pPr>
        <w:spacing w:after="0"/>
      </w:pPr>
      <w:r>
        <w:continuationSeparator/>
      </w:r>
    </w:p>
  </w:endnote>
  <w:endnote w:type="continuationNotice" w:id="1">
    <w:p w14:paraId="530281A4" w14:textId="77777777" w:rsidR="002178BB" w:rsidRDefault="002178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 w:name="Yu Mincho">
    <w:altName w:val="Yu Gothic UI"/>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79433"/>
      <w:docPartObj>
        <w:docPartGallery w:val="Page Numbers (Bottom of Page)"/>
        <w:docPartUnique/>
      </w:docPartObj>
    </w:sdtPr>
    <w:sdtEndPr>
      <w:rPr>
        <w:noProof/>
        <w:sz w:val="18"/>
      </w:rPr>
    </w:sdtEndPr>
    <w:sdtContent>
      <w:p w14:paraId="1C4BBBC4" w14:textId="6B04E451" w:rsidR="002178BB" w:rsidRDefault="002178BB" w:rsidP="00624C70">
        <w:pPr>
          <w:spacing w:after="0" w:line="276" w:lineRule="auto"/>
        </w:pPr>
        <w:r>
          <w:rPr>
            <w:noProof/>
            <w:lang w:eastAsia="en-AU"/>
          </w:rPr>
          <mc:AlternateContent>
            <mc:Choice Requires="wps">
              <w:drawing>
                <wp:inline distT="0" distB="0" distL="0" distR="0" wp14:anchorId="73162A09" wp14:editId="7ED69990">
                  <wp:extent cx="6120000" cy="0"/>
                  <wp:effectExtent l="0" t="0" r="14605" b="19050"/>
                  <wp:docPr id="104" name="Straight Connector 104"/>
                  <wp:cNvGraphicFramePr/>
                  <a:graphic xmlns:a="http://schemas.openxmlformats.org/drawingml/2006/main">
                    <a:graphicData uri="http://schemas.microsoft.com/office/word/2010/wordprocessingShape">
                      <wps:wsp>
                        <wps:cNvCnPr/>
                        <wps:spPr>
                          <a:xfrm flipH="1">
                            <a:off x="0" y="0"/>
                            <a:ext cx="6120000" cy="0"/>
                          </a:xfrm>
                          <a:prstGeom prst="line">
                            <a:avLst/>
                          </a:prstGeom>
                          <a:ln w="3175">
                            <a:solidFill>
                              <a:srgbClr val="DA3F31"/>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xmlns:a="http://schemas.openxmlformats.org/drawingml/2006/main" xmlns:a14="http://schemas.microsoft.com/office/drawing/2010/main" xmlns:pic="http://schemas.openxmlformats.org/drawingml/2006/picture">
              <w:pict w14:anchorId="25863073">
                <v:line id="Straight Connector 104" style="flip:x;visibility:visible;mso-wrap-style:square;mso-left-percent:-10001;mso-top-percent:-10001;mso-position-horizontal:absolute;mso-position-horizontal-relative:char;mso-position-vertical:absolute;mso-position-vertical-relative:line;mso-left-percent:-10001;mso-top-percent:-10001" o:spid="_x0000_s1026" strokecolor="#da3f31" strokeweight=".25pt" from="0,0" to="481.9pt,0" w14:anchorId="0BFDA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">
                  <w10:anchorlock/>
                </v:line>
              </w:pict>
            </mc:Fallback>
          </mc:AlternateContent>
        </w:r>
        <w:r w:rsidRPr="00881693">
          <w:rPr>
            <w:rFonts w:eastAsia="Dotum" w:cs="Arial"/>
            <w:noProof/>
            <w:sz w:val="18"/>
            <w:szCs w:val="18"/>
            <w:lang w:eastAsia="en-AU"/>
          </w:rPr>
          <mc:AlternateContent>
            <mc:Choice Requires="wpg">
              <w:drawing>
                <wp:anchor distT="0" distB="0" distL="114300" distR="114300" simplePos="0" relativeHeight="251658240" behindDoc="0" locked="1" layoutInCell="1" allowOverlap="1" wp14:anchorId="1D312285" wp14:editId="4ABD22EE">
                  <wp:simplePos x="0" y="0"/>
                  <wp:positionH relativeFrom="column">
                    <wp:posOffset>8164830</wp:posOffset>
                  </wp:positionH>
                  <wp:positionV relativeFrom="paragraph">
                    <wp:posOffset>-2506980</wp:posOffset>
                  </wp:positionV>
                  <wp:extent cx="417195" cy="377825"/>
                  <wp:effectExtent l="0" t="0" r="1905" b="3175"/>
                  <wp:wrapNone/>
                  <wp:docPr id="79" name="Group 79"/>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80"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81F0E" w14:textId="363F5D16" w:rsidR="002178BB" w:rsidRPr="007F58A6" w:rsidRDefault="002178BB"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BA3DC4">
                                  <w:rPr>
                                    <w:noProof/>
                                    <w:sz w:val="20"/>
                                  </w:rPr>
                                  <w:t>32</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81" name="Picture 8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312285" id="Group 79" o:spid="_x0000_s1235" style="position:absolute;margin-left:642.9pt;margin-top:-197.4pt;width:32.85pt;height:29.75pt;z-index:251658240;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">
                  <v:shapetype id="_x0000_t202" coordsize="21600,21600" o:spt="202" path="m,l,21600r21600,l21600,xe">
                    <v:stroke joinstyle="miter"/>
                    <v:path gradientshapeok="t" o:connecttype="rect"/>
                  </v:shapetype>
                  <v:shape id="_x0000_s1236"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22381F0E" w14:textId="363F5D16" w:rsidR="002178BB" w:rsidRPr="007F58A6" w:rsidRDefault="002178BB"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BA3DC4">
                            <w:rPr>
                              <w:noProof/>
                              <w:sz w:val="20"/>
                            </w:rPr>
                            <w:t>32</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237"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">
                    <v:imagedata r:id="rId2" o:title=""/>
                  </v:shape>
                  <w10:anchorlock/>
                </v:group>
              </w:pict>
            </mc:Fallback>
          </mc:AlternateContent>
        </w:r>
      </w:p>
      <w:p w14:paraId="6254ABB2" w14:textId="7EDD3305" w:rsidR="002178BB" w:rsidRPr="00E31E70" w:rsidRDefault="002178BB" w:rsidP="00E31E70">
        <w:pPr>
          <w:tabs>
            <w:tab w:val="left" w:pos="8931"/>
          </w:tabs>
          <w:ind w:right="-1"/>
          <w:rPr>
            <w:noProof/>
            <w:sz w:val="18"/>
          </w:rPr>
        </w:pPr>
        <w:r w:rsidRPr="0029754F">
          <w:rPr>
            <w:rFonts w:eastAsia="Dotum" w:cs="Arial"/>
            <w:noProof/>
            <w:sz w:val="18"/>
            <w:lang w:eastAsia="en-AU"/>
          </w:rPr>
          <w:t>PRIMED</w:t>
        </w:r>
        <w:r>
          <w:rPr>
            <w:rFonts w:eastAsia="Dotum" w:cs="Arial"/>
            <w:noProof/>
            <w:sz w:val="18"/>
            <w:lang w:eastAsia="en-AU"/>
          </w:rPr>
          <w:t>9</w:t>
        </w:r>
        <w:r w:rsidRPr="0029754F">
          <w:rPr>
            <w:rFonts w:eastAsia="Dotum" w:cs="Arial"/>
            <w:noProof/>
            <w:sz w:val="18"/>
            <w:lang w:eastAsia="en-AU"/>
          </w:rPr>
          <w:t xml:space="preserve">TL001 | </w:t>
        </w:r>
        <w:r>
          <w:rPr>
            <w:rFonts w:eastAsia="Dotum" w:cs="Arial"/>
            <w:noProof/>
            <w:sz w:val="18"/>
            <w:lang w:eastAsia="en-AU"/>
          </w:rPr>
          <w:t xml:space="preserve">HASS </w:t>
        </w:r>
        <w:r w:rsidRPr="0029754F">
          <w:rPr>
            <w:rFonts w:eastAsia="Dotum" w:cs="Arial"/>
            <w:noProof/>
            <w:sz w:val="18"/>
            <w:lang w:eastAsia="en-AU"/>
          </w:rPr>
          <w:t xml:space="preserve">| </w:t>
        </w:r>
        <w:r>
          <w:rPr>
            <w:rFonts w:eastAsia="Dotum" w:cs="Arial"/>
            <w:noProof/>
            <w:sz w:val="18"/>
            <w:lang w:eastAsia="en-AU"/>
          </w:rPr>
          <w:t>Food now and in the future</w:t>
        </w:r>
        <w:r w:rsidRPr="0029754F">
          <w:rPr>
            <w:rFonts w:eastAsia="Dotum" w:cs="Arial"/>
            <w:noProof/>
            <w:sz w:val="18"/>
            <w:lang w:eastAsia="en-AU"/>
          </w:rPr>
          <w:t xml:space="preserve"> | </w:t>
        </w:r>
        <w:r>
          <w:rPr>
            <w:rFonts w:eastAsia="Dotum" w:cs="Arial"/>
            <w:noProof/>
            <w:sz w:val="18"/>
            <w:lang w:eastAsia="en-AU"/>
          </w:rPr>
          <w:t xml:space="preserve">Teaching guide </w:t>
        </w:r>
        <w:r>
          <w:rPr>
            <w:rFonts w:eastAsia="Dotum" w:cs="Arial"/>
            <w:noProof/>
            <w:sz w:val="18"/>
            <w:lang w:eastAsia="en-AU"/>
          </w:rPr>
          <w:tab/>
        </w:r>
        <w:r>
          <w:rPr>
            <w:rFonts w:eastAsia="Dotum" w:cs="Arial"/>
            <w:noProof/>
            <w:sz w:val="18"/>
            <w:lang w:eastAsia="en-AU"/>
          </w:rPr>
          <w:drawing>
            <wp:inline distT="0" distB="0" distL="0" distR="0" wp14:anchorId="2838D998" wp14:editId="54F1DCCD">
              <wp:extent cx="417195" cy="144520"/>
              <wp:effectExtent l="0" t="0" r="1905"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195" cy="144520"/>
                      </a:xfrm>
                      <a:prstGeom prst="rect">
                        <a:avLst/>
                      </a:prstGeom>
                    </pic:spPr>
                  </pic:pic>
                </a:graphicData>
              </a:graphic>
            </wp:inline>
          </w:drawing>
        </w:r>
        <w:r w:rsidRPr="0029754F">
          <w:rPr>
            <w:rFonts w:eastAsia="Dotum" w:cs="Arial"/>
            <w:noProof/>
            <w:sz w:val="18"/>
            <w:szCs w:val="18"/>
            <w:lang w:eastAsia="en-AU"/>
          </w:rPr>
          <w:br/>
          <w:t>© Department of Education WA 202</w:t>
        </w:r>
        <w:r>
          <w:rPr>
            <w:rFonts w:eastAsia="Dotum" w:cs="Arial"/>
            <w:noProof/>
            <w:sz w:val="18"/>
            <w:szCs w:val="18"/>
            <w:lang w:eastAsia="en-AU"/>
          </w:rPr>
          <w:t>1</w:t>
        </w:r>
        <w:r>
          <w:rPr>
            <w:noProof/>
            <w:sz w:val="18"/>
          </w:rPr>
          <w:t xml:space="preserve"> </w:t>
        </w:r>
        <w:r>
          <w:rPr>
            <w:noProof/>
            <w:sz w:val="18"/>
          </w:rPr>
          <w:tab/>
          <w:t xml:space="preserve">     </w:t>
        </w:r>
        <w:r w:rsidRPr="00E31E70">
          <w:rPr>
            <w:noProof/>
            <w:sz w:val="18"/>
          </w:rPr>
          <w:fldChar w:fldCharType="begin"/>
        </w:r>
        <w:r w:rsidRPr="00E31E70">
          <w:rPr>
            <w:noProof/>
            <w:sz w:val="18"/>
          </w:rPr>
          <w:instrText xml:space="preserve"> PAGE   \* MERGEFORMAT </w:instrText>
        </w:r>
        <w:r w:rsidRPr="00E31E70">
          <w:rPr>
            <w:noProof/>
            <w:sz w:val="18"/>
          </w:rPr>
          <w:fldChar w:fldCharType="separate"/>
        </w:r>
        <w:r w:rsidR="00BA3DC4">
          <w:rPr>
            <w:noProof/>
            <w:sz w:val="18"/>
          </w:rPr>
          <w:t>32</w:t>
        </w:r>
        <w:r w:rsidRPr="00E31E70">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97927"/>
      <w:docPartObj>
        <w:docPartGallery w:val="Page Numbers (Bottom of Page)"/>
        <w:docPartUnique/>
      </w:docPartObj>
    </w:sdtPr>
    <w:sdtEndPr>
      <w:rPr>
        <w:noProof/>
        <w:sz w:val="18"/>
      </w:rPr>
    </w:sdtEndPr>
    <w:sdtContent>
      <w:p w14:paraId="4EC20386" w14:textId="77777777" w:rsidR="006C0EB5" w:rsidRDefault="006C0EB5" w:rsidP="00E31E70">
        <w:pPr>
          <w:spacing w:after="0" w:line="276" w:lineRule="auto"/>
        </w:pPr>
        <w:r>
          <w:rPr>
            <w:rFonts w:eastAsia="Yu Mincho" w:cs="Times New Roman"/>
            <w:noProof/>
            <w:lang w:eastAsia="en-AU"/>
          </w:rPr>
          <w:drawing>
            <wp:anchor distT="0" distB="0" distL="114300" distR="114300" simplePos="0" relativeHeight="251672581" behindDoc="0" locked="0" layoutInCell="1" allowOverlap="1" wp14:anchorId="28DF9206" wp14:editId="23F1C42D">
              <wp:simplePos x="0" y="0"/>
              <wp:positionH relativeFrom="column">
                <wp:posOffset>5706019</wp:posOffset>
              </wp:positionH>
              <wp:positionV relativeFrom="paragraph">
                <wp:posOffset>187960</wp:posOffset>
              </wp:positionV>
              <wp:extent cx="417195" cy="144520"/>
              <wp:effectExtent l="0" t="0" r="1905" b="825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195" cy="144520"/>
                      </a:xfrm>
                      <a:prstGeom prst="rect">
                        <a:avLst/>
                      </a:prstGeom>
                    </pic:spPr>
                  </pic:pic>
                </a:graphicData>
              </a:graphic>
            </wp:anchor>
          </w:drawing>
        </w:r>
        <w:r>
          <w:rPr>
            <w:noProof/>
            <w:lang w:eastAsia="en-AU"/>
          </w:rPr>
          <mc:AlternateContent>
            <mc:Choice Requires="wps">
              <w:drawing>
                <wp:inline distT="0" distB="0" distL="0" distR="0" wp14:anchorId="0CFFBD94" wp14:editId="4A189854">
                  <wp:extent cx="6120000" cy="0"/>
                  <wp:effectExtent l="0" t="0" r="14605" b="19050"/>
                  <wp:docPr id="196" name="Straight Connector 196"/>
                  <wp:cNvGraphicFramePr/>
                  <a:graphic xmlns:a="http://schemas.openxmlformats.org/drawingml/2006/main">
                    <a:graphicData uri="http://schemas.microsoft.com/office/word/2010/wordprocessingShape">
                      <wps:wsp>
                        <wps:cNvCnPr/>
                        <wps:spPr>
                          <a:xfrm flipH="1">
                            <a:off x="0" y="0"/>
                            <a:ext cx="6120000" cy="0"/>
                          </a:xfrm>
                          <a:prstGeom prst="line">
                            <a:avLst/>
                          </a:prstGeom>
                          <a:ln w="3175">
                            <a:solidFill>
                              <a:srgbClr val="DA3F31"/>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138C52E2" id="Straight Connector 196" o:spid="_x0000_s1026" style="flip:x;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" strokecolor="#da3f31" strokeweight=".25pt">
                  <w10:anchorlock/>
                </v:line>
              </w:pict>
            </mc:Fallback>
          </mc:AlternateContent>
        </w:r>
        <w:r w:rsidRPr="00881693">
          <w:rPr>
            <w:rFonts w:eastAsia="Dotum" w:cs="Arial"/>
            <w:noProof/>
            <w:sz w:val="18"/>
            <w:szCs w:val="18"/>
            <w:lang w:eastAsia="en-AU"/>
          </w:rPr>
          <mc:AlternateContent>
            <mc:Choice Requires="wpg">
              <w:drawing>
                <wp:anchor distT="0" distB="0" distL="114300" distR="114300" simplePos="0" relativeHeight="251670533" behindDoc="0" locked="1" layoutInCell="1" allowOverlap="1" wp14:anchorId="2C98A5E2" wp14:editId="7720A0FF">
                  <wp:simplePos x="0" y="0"/>
                  <wp:positionH relativeFrom="column">
                    <wp:posOffset>8164830</wp:posOffset>
                  </wp:positionH>
                  <wp:positionV relativeFrom="paragraph">
                    <wp:posOffset>-2506980</wp:posOffset>
                  </wp:positionV>
                  <wp:extent cx="417195" cy="377825"/>
                  <wp:effectExtent l="0" t="0" r="1905" b="3175"/>
                  <wp:wrapNone/>
                  <wp:docPr id="197" name="Group 197"/>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198"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8834C" w14:textId="77777777" w:rsidR="006C0EB5" w:rsidRPr="007F58A6" w:rsidRDefault="006C0EB5"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199" name="Picture 199"/>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98A5E2" id="Group 197" o:spid="_x0000_s1238" style="position:absolute;margin-left:642.9pt;margin-top:-197.4pt;width:32.85pt;height:29.75pt;z-index:251670533;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">
                  <v:shapetype id="_x0000_t202" coordsize="21600,21600" o:spt="202" path="m,l,21600r21600,l21600,xe">
                    <v:stroke joinstyle="miter"/>
                    <v:path gradientshapeok="t" o:connecttype="rect"/>
                  </v:shapetype>
                  <v:shape id="_x0000_s1239"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2308834C" w14:textId="77777777" w:rsidR="006C0EB5" w:rsidRPr="007F58A6" w:rsidRDefault="006C0EB5"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240"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">
                    <v:imagedata r:id="rId2" o:title=""/>
                  </v:shape>
                  <w10:anchorlock/>
                </v:group>
              </w:pict>
            </mc:Fallback>
          </mc:AlternateContent>
        </w:r>
      </w:p>
      <w:p w14:paraId="040E04EC" w14:textId="77777777" w:rsidR="006C0EB5" w:rsidRPr="006B6366" w:rsidRDefault="006C0EB5" w:rsidP="00E31E70">
        <w:pPr>
          <w:ind w:right="962"/>
          <w:rPr>
            <w:rFonts w:eastAsia="Dotum" w:cs="Arial"/>
            <w:noProof/>
            <w:sz w:val="18"/>
            <w:lang w:eastAsia="en-AU"/>
          </w:rPr>
        </w:pPr>
        <w:r>
          <w:rPr>
            <w:rFonts w:eastAsia="Yu Mincho" w:cs="Times New Roman"/>
            <w:noProof/>
            <w:lang w:eastAsia="en-AU"/>
          </w:rPr>
          <mc:AlternateContent>
            <mc:Choice Requires="wps">
              <w:drawing>
                <wp:anchor distT="0" distB="0" distL="114300" distR="114300" simplePos="0" relativeHeight="251671557" behindDoc="0" locked="0" layoutInCell="1" allowOverlap="1" wp14:anchorId="39CD44EF" wp14:editId="12DA46B0">
                  <wp:simplePos x="0" y="0"/>
                  <wp:positionH relativeFrom="column">
                    <wp:posOffset>5715731</wp:posOffset>
                  </wp:positionH>
                  <wp:positionV relativeFrom="paragraph">
                    <wp:posOffset>168387</wp:posOffset>
                  </wp:positionV>
                  <wp:extent cx="409157" cy="280517"/>
                  <wp:effectExtent l="0" t="0" r="0" b="5715"/>
                  <wp:wrapNone/>
                  <wp:docPr id="2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57" cy="28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0C9E5" w14:textId="77777777" w:rsidR="006C0EB5" w:rsidRPr="007F58A6" w:rsidRDefault="006C0EB5"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wps:txbx>
                        <wps:bodyPr rot="0" vert="horz" wrap="square" lIns="91440" tIns="45720" rIns="91440" bIns="45720" anchor="t" anchorCtr="0" upright="1">
                          <a:noAutofit/>
                        </wps:bodyPr>
                      </wps:wsp>
                    </a:graphicData>
                  </a:graphic>
                </wp:anchor>
              </w:drawing>
            </mc:Choice>
            <mc:Fallback>
              <w:pict>
                <v:shape w14:anchorId="39CD44EF" id="Text Box 6" o:spid="_x0000_s1241" type="#_x0000_t202" style="position:absolute;margin-left:450.05pt;margin-top:13.25pt;width:32.2pt;height:22.1pt;z-index:2516715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" filled="f" stroked="f">
                  <v:textbox>
                    <w:txbxContent>
                      <w:p w14:paraId="1140C9E5" w14:textId="77777777" w:rsidR="006C0EB5" w:rsidRPr="007F58A6" w:rsidRDefault="006C0EB5"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v:textbox>
                </v:shape>
              </w:pict>
            </mc:Fallback>
          </mc:AlternateContent>
        </w:r>
        <w:r w:rsidRPr="0029754F">
          <w:rPr>
            <w:rFonts w:eastAsia="Dotum" w:cs="Arial"/>
            <w:noProof/>
            <w:sz w:val="18"/>
            <w:lang w:eastAsia="en-AU"/>
          </w:rPr>
          <w:t>PRIMED</w:t>
        </w:r>
        <w:r>
          <w:rPr>
            <w:rFonts w:eastAsia="Dotum" w:cs="Arial"/>
            <w:noProof/>
            <w:sz w:val="18"/>
            <w:lang w:eastAsia="en-AU"/>
          </w:rPr>
          <w:t>9</w:t>
        </w:r>
        <w:r w:rsidRPr="0029754F">
          <w:rPr>
            <w:rFonts w:eastAsia="Dotum" w:cs="Arial"/>
            <w:noProof/>
            <w:sz w:val="18"/>
            <w:lang w:eastAsia="en-AU"/>
          </w:rPr>
          <w:t xml:space="preserve">TL001 | </w:t>
        </w:r>
        <w:r>
          <w:rPr>
            <w:rFonts w:eastAsia="Dotum" w:cs="Arial"/>
            <w:noProof/>
            <w:sz w:val="18"/>
            <w:lang w:eastAsia="en-AU"/>
          </w:rPr>
          <w:t xml:space="preserve">HASS </w:t>
        </w:r>
        <w:r w:rsidRPr="0029754F">
          <w:rPr>
            <w:rFonts w:eastAsia="Dotum" w:cs="Arial"/>
            <w:noProof/>
            <w:sz w:val="18"/>
            <w:lang w:eastAsia="en-AU"/>
          </w:rPr>
          <w:t xml:space="preserve">| </w:t>
        </w:r>
        <w:r>
          <w:rPr>
            <w:rFonts w:eastAsia="Dotum" w:cs="Arial"/>
            <w:noProof/>
            <w:sz w:val="18"/>
            <w:lang w:eastAsia="en-AU"/>
          </w:rPr>
          <w:t>Food now and in the future</w:t>
        </w:r>
        <w:r w:rsidRPr="0029754F">
          <w:rPr>
            <w:rFonts w:eastAsia="Dotum" w:cs="Arial"/>
            <w:noProof/>
            <w:sz w:val="18"/>
            <w:lang w:eastAsia="en-AU"/>
          </w:rPr>
          <w:t xml:space="preserve"> | </w:t>
        </w:r>
        <w:r>
          <w:rPr>
            <w:rFonts w:eastAsia="Dotum" w:cs="Arial"/>
            <w:noProof/>
            <w:sz w:val="18"/>
            <w:lang w:eastAsia="en-AU"/>
          </w:rPr>
          <w:t>Teaching guide</w:t>
        </w:r>
        <w:r w:rsidRPr="0029754F">
          <w:rPr>
            <w:rFonts w:eastAsia="Dotum" w:cs="Arial"/>
            <w:noProof/>
            <w:sz w:val="18"/>
            <w:szCs w:val="18"/>
            <w:lang w:eastAsia="en-AU"/>
          </w:rPr>
          <w:br/>
          <w:t>© Department of Education WA 202</w:t>
        </w:r>
        <w:r>
          <w:rPr>
            <w:rFonts w:eastAsia="Dotum" w:cs="Arial"/>
            <w:noProof/>
            <w:sz w:val="18"/>
            <w:szCs w:val="18"/>
            <w:lang w:eastAsia="en-AU"/>
          </w:rPr>
          <w:t>1</w:t>
        </w:r>
        <w:r w:rsidRPr="0029754F">
          <w:rPr>
            <w:rFonts w:eastAsia="Dotum" w:cs="Arial"/>
            <w:sz w:val="12"/>
            <w:szCs w:val="12"/>
          </w:rPr>
          <w:br/>
          <w:t xml:space="preserve">Any </w:t>
        </w:r>
        <w:r w:rsidRPr="0029754F">
          <w:rPr>
            <w:rFonts w:eastAsia="Dotum" w:cs="Arial"/>
            <w:i/>
            <w:sz w:val="12"/>
            <w:szCs w:val="12"/>
          </w:rPr>
          <w:t>Western Australian Curriculum</w:t>
        </w:r>
        <w:r w:rsidRPr="0029754F">
          <w:rPr>
            <w:rFonts w:eastAsia="Dotum" w:cs="Arial"/>
            <w:sz w:val="12"/>
            <w:szCs w:val="12"/>
          </w:rPr>
          <w:t xml:space="preserve"> content in this resource is used with the permission of the School Curriculum and Standards Authority; this permission does not constitute Authority endorsement of the resource. The Authority accepts no liability for any errors or damages arising from reliance on its content. The </w:t>
        </w:r>
        <w:r w:rsidRPr="0029754F">
          <w:rPr>
            <w:rFonts w:eastAsia="Dotum" w:cs="Arial"/>
            <w:i/>
            <w:sz w:val="12"/>
            <w:szCs w:val="12"/>
          </w:rPr>
          <w:t>Western Australian Curriculum</w:t>
        </w:r>
        <w:r w:rsidRPr="0029754F">
          <w:rPr>
            <w:rFonts w:eastAsia="Dotum" w:cs="Arial"/>
            <w:sz w:val="12"/>
            <w:szCs w:val="12"/>
          </w:rPr>
          <w:t xml:space="preserve"> content may be freely copied, or communicated on an intranet, for non-commercial purposes in educational institutions, provided that the Authority is acknowledged as the copyright owner. Copying or communication for any other purpose can be done only within the terms of the </w:t>
        </w:r>
        <w:r w:rsidRPr="0029754F">
          <w:rPr>
            <w:rFonts w:eastAsia="Dotum" w:cs="Arial"/>
            <w:i/>
            <w:sz w:val="12"/>
            <w:szCs w:val="12"/>
          </w:rPr>
          <w:t>Copyright Act 1968</w:t>
        </w:r>
        <w:r w:rsidRPr="0029754F">
          <w:rPr>
            <w:rFonts w:eastAsia="Dotum" w:cs="Arial"/>
            <w:sz w:val="12"/>
            <w:szCs w:val="12"/>
          </w:rPr>
          <w:t xml:space="preserve"> or with prior written permission of the Authority. Any </w:t>
        </w:r>
        <w:r w:rsidRPr="0029754F">
          <w:rPr>
            <w:rFonts w:eastAsia="Dotum" w:cs="Arial"/>
            <w:i/>
            <w:sz w:val="12"/>
            <w:szCs w:val="12"/>
          </w:rPr>
          <w:t>Australian Curriculum</w:t>
        </w:r>
        <w:r w:rsidRPr="0029754F">
          <w:rPr>
            <w:rFonts w:eastAsia="Dotum" w:cs="Arial"/>
            <w:sz w:val="12"/>
            <w:szCs w:val="12"/>
          </w:rPr>
          <w:t xml:space="preserve"> content in the </w:t>
        </w:r>
        <w:r w:rsidRPr="0029754F">
          <w:rPr>
            <w:rFonts w:eastAsia="Dotum" w:cs="Arial"/>
            <w:i/>
            <w:sz w:val="12"/>
            <w:szCs w:val="12"/>
          </w:rPr>
          <w:t>Western Australian Curriculum</w:t>
        </w:r>
        <w:r w:rsidRPr="0029754F">
          <w:rPr>
            <w:rFonts w:eastAsia="Dotum" w:cs="Arial"/>
            <w:sz w:val="12"/>
            <w:szCs w:val="12"/>
          </w:rPr>
          <w:t xml:space="preserve"> is used by the Authority under the terms of the </w:t>
        </w:r>
        <w:hyperlink r:id="rId3" w:history="1">
          <w:r w:rsidRPr="0029754F">
            <w:rPr>
              <w:rFonts w:eastAsia="Dotum" w:cs="Arial"/>
              <w:color w:val="0070C0"/>
              <w:sz w:val="12"/>
              <w:szCs w:val="12"/>
              <w:u w:val="single"/>
            </w:rPr>
            <w:t xml:space="preserve">Creative Commons Attribution – </w:t>
          </w:r>
          <w:proofErr w:type="spellStart"/>
          <w:r w:rsidRPr="0029754F">
            <w:rPr>
              <w:rFonts w:eastAsia="Dotum" w:cs="Arial"/>
              <w:color w:val="0070C0"/>
              <w:sz w:val="12"/>
              <w:szCs w:val="12"/>
              <w:u w:val="single"/>
            </w:rPr>
            <w:t>NonCommercial</w:t>
          </w:r>
          <w:proofErr w:type="spellEnd"/>
          <w:r w:rsidRPr="0029754F">
            <w:rPr>
              <w:rFonts w:eastAsia="Dotum" w:cs="Arial"/>
              <w:color w:val="0070C0"/>
              <w:sz w:val="12"/>
              <w:szCs w:val="12"/>
              <w:u w:val="single"/>
            </w:rPr>
            <w:t xml:space="preserve"> 3.0 Australia licence</w:t>
          </w:r>
        </w:hyperlink>
        <w:r w:rsidRPr="0029754F">
          <w:rPr>
            <w:rFonts w:eastAsia="Dotum" w:cs="Arial"/>
            <w:sz w:val="12"/>
            <w:szCs w:val="1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D3AD" w14:textId="77777777" w:rsidR="002178BB" w:rsidRDefault="002178BB" w:rsidP="00044537">
      <w:pPr>
        <w:spacing w:after="0"/>
      </w:pPr>
      <w:r>
        <w:separator/>
      </w:r>
    </w:p>
  </w:footnote>
  <w:footnote w:type="continuationSeparator" w:id="0">
    <w:p w14:paraId="4CB7B3CB" w14:textId="77777777" w:rsidR="002178BB" w:rsidRDefault="002178BB" w:rsidP="00044537">
      <w:pPr>
        <w:spacing w:after="0"/>
      </w:pPr>
      <w:r>
        <w:continuationSeparator/>
      </w:r>
    </w:p>
  </w:footnote>
  <w:footnote w:type="continuationNotice" w:id="1">
    <w:p w14:paraId="4C45A1A4" w14:textId="77777777" w:rsidR="002178BB" w:rsidRDefault="002178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AB77" w14:textId="206313E8" w:rsidR="002178BB" w:rsidRDefault="002178BB">
    <w:pPr>
      <w:pStyle w:val="Header"/>
    </w:pPr>
    <w:r>
      <w:rPr>
        <w:noProof/>
        <w:lang w:eastAsia="en-AU"/>
      </w:rPr>
      <w:drawing>
        <wp:inline distT="0" distB="0" distL="0" distR="0" wp14:anchorId="128824B9" wp14:editId="641DCB2F">
          <wp:extent cx="6120130" cy="62674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26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9304" w14:textId="77777777" w:rsidR="006C0EB5" w:rsidRDefault="006C0EB5" w:rsidP="00E31E70">
    <w:pPr>
      <w:pStyle w:val="Header"/>
    </w:pPr>
    <w:r>
      <w:rPr>
        <w:noProof/>
        <w:lang w:eastAsia="en-AU"/>
      </w:rPr>
      <w:drawing>
        <wp:anchor distT="0" distB="0" distL="114300" distR="114300" simplePos="0" relativeHeight="251668485" behindDoc="1" locked="0" layoutInCell="1" allowOverlap="1" wp14:anchorId="57C1EB4D" wp14:editId="456CC390">
          <wp:simplePos x="0" y="0"/>
          <wp:positionH relativeFrom="column">
            <wp:posOffset>3874770</wp:posOffset>
          </wp:positionH>
          <wp:positionV relativeFrom="paragraph">
            <wp:posOffset>1233695</wp:posOffset>
          </wp:positionV>
          <wp:extent cx="2724785" cy="550608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5506085"/>
                  </a:xfrm>
                  <a:prstGeom prst="rect">
                    <a:avLst/>
                  </a:prstGeom>
                  <a:noFill/>
                </pic:spPr>
              </pic:pic>
            </a:graphicData>
          </a:graphic>
        </wp:anchor>
      </w:drawing>
    </w:r>
    <w:r>
      <w:rPr>
        <w:noProof/>
        <w:lang w:eastAsia="en-AU"/>
      </w:rPr>
      <w:drawing>
        <wp:anchor distT="0" distB="0" distL="114300" distR="114300" simplePos="0" relativeHeight="251667461" behindDoc="0" locked="0" layoutInCell="1" allowOverlap="1" wp14:anchorId="789735F0" wp14:editId="5BFD3517">
          <wp:simplePos x="0" y="0"/>
          <wp:positionH relativeFrom="column">
            <wp:posOffset>3810</wp:posOffset>
          </wp:positionH>
          <wp:positionV relativeFrom="paragraph">
            <wp:posOffset>-52175</wp:posOffset>
          </wp:positionV>
          <wp:extent cx="2930485" cy="432000"/>
          <wp:effectExtent l="0" t="0" r="3810" b="635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ts logo black.jpg"/>
                  <pic:cNvPicPr/>
                </pic:nvPicPr>
                <pic:blipFill>
                  <a:blip r:embed="rId2">
                    <a:extLst>
                      <a:ext uri="{28A0092B-C50C-407E-A947-70E740481C1C}">
                        <a14:useLocalDpi xmlns:a14="http://schemas.microsoft.com/office/drawing/2010/main" val="0"/>
                      </a:ext>
                    </a:extLst>
                  </a:blip>
                  <a:stretch>
                    <a:fillRect/>
                  </a:stretch>
                </pic:blipFill>
                <pic:spPr>
                  <a:xfrm>
                    <a:off x="0" y="0"/>
                    <a:ext cx="2930485"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1BEAABC5" wp14:editId="14CC5413">
          <wp:extent cx="6120130" cy="626745"/>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130"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BAF"/>
    <w:multiLevelType w:val="hybridMultilevel"/>
    <w:tmpl w:val="6416403C"/>
    <w:lvl w:ilvl="0" w:tplc="C0FE5D26">
      <w:start w:val="1"/>
      <w:numFmt w:val="decimal"/>
      <w:lvlText w:val="%1)"/>
      <w:lvlJc w:val="left"/>
      <w:pPr>
        <w:ind w:left="927" w:hanging="360"/>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6657487"/>
    <w:multiLevelType w:val="hybridMultilevel"/>
    <w:tmpl w:val="2CD8A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C1E4B"/>
    <w:multiLevelType w:val="hybridMultilevel"/>
    <w:tmpl w:val="AE2093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B5C1B"/>
    <w:multiLevelType w:val="hybridMultilevel"/>
    <w:tmpl w:val="7FBE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A27E1"/>
    <w:multiLevelType w:val="hybridMultilevel"/>
    <w:tmpl w:val="BD6ED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74588"/>
    <w:multiLevelType w:val="hybridMultilevel"/>
    <w:tmpl w:val="45FC3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1210E1"/>
    <w:multiLevelType w:val="hybridMultilevel"/>
    <w:tmpl w:val="B720D6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CF0F7B"/>
    <w:multiLevelType w:val="hybridMultilevel"/>
    <w:tmpl w:val="F49C91C4"/>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27C22"/>
    <w:multiLevelType w:val="hybridMultilevel"/>
    <w:tmpl w:val="E4624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3D17A9"/>
    <w:multiLevelType w:val="hybridMultilevel"/>
    <w:tmpl w:val="EDF680E0"/>
    <w:lvl w:ilvl="0" w:tplc="0C090001">
      <w:start w:val="1"/>
      <w:numFmt w:val="bullet"/>
      <w:lvlText w:val=""/>
      <w:lvlJc w:val="left"/>
      <w:pPr>
        <w:ind w:left="720" w:hanging="360"/>
      </w:pPr>
      <w:rPr>
        <w:rFonts w:ascii="Symbol" w:hAnsi="Symbol" w:hint="default"/>
      </w:rPr>
    </w:lvl>
    <w:lvl w:ilvl="1" w:tplc="E0E8C79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0618A1"/>
    <w:multiLevelType w:val="hybridMultilevel"/>
    <w:tmpl w:val="FE56B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462770"/>
    <w:multiLevelType w:val="hybridMultilevel"/>
    <w:tmpl w:val="43FED382"/>
    <w:lvl w:ilvl="0" w:tplc="FFECBEAC">
      <w:start w:val="1"/>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1676765"/>
    <w:multiLevelType w:val="hybridMultilevel"/>
    <w:tmpl w:val="AB766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6019C7"/>
    <w:multiLevelType w:val="hybridMultilevel"/>
    <w:tmpl w:val="43403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C07ACD"/>
    <w:multiLevelType w:val="hybridMultilevel"/>
    <w:tmpl w:val="DAF8D3D8"/>
    <w:lvl w:ilvl="0" w:tplc="6B4EE6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3DC3679"/>
    <w:multiLevelType w:val="hybridMultilevel"/>
    <w:tmpl w:val="191A6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6004DA"/>
    <w:multiLevelType w:val="hybridMultilevel"/>
    <w:tmpl w:val="6E4A84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18118E"/>
    <w:multiLevelType w:val="hybridMultilevel"/>
    <w:tmpl w:val="37564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B64ECE"/>
    <w:multiLevelType w:val="hybridMultilevel"/>
    <w:tmpl w:val="67A6EB60"/>
    <w:lvl w:ilvl="0" w:tplc="0E40EC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A7904E6"/>
    <w:multiLevelType w:val="hybridMultilevel"/>
    <w:tmpl w:val="1CDEBE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B1423A4"/>
    <w:multiLevelType w:val="hybridMultilevel"/>
    <w:tmpl w:val="E64A3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105E0"/>
    <w:multiLevelType w:val="hybridMultilevel"/>
    <w:tmpl w:val="44527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F139FB"/>
    <w:multiLevelType w:val="hybridMultilevel"/>
    <w:tmpl w:val="08E206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DD0773"/>
    <w:multiLevelType w:val="hybridMultilevel"/>
    <w:tmpl w:val="01D83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C135C5"/>
    <w:multiLevelType w:val="hybridMultilevel"/>
    <w:tmpl w:val="F8D22D1A"/>
    <w:lvl w:ilvl="0" w:tplc="0C090003">
      <w:start w:val="1"/>
      <w:numFmt w:val="bullet"/>
      <w:lvlText w:val="o"/>
      <w:lvlJc w:val="left"/>
      <w:pPr>
        <w:ind w:left="1080" w:hanging="360"/>
      </w:pPr>
      <w:rPr>
        <w:rFonts w:ascii="Courier New" w:hAnsi="Courier New" w:cs="Courier New" w:hint="default"/>
      </w:rPr>
    </w:lvl>
    <w:lvl w:ilvl="1" w:tplc="FFECBEAC">
      <w:start w:val="1"/>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77765EB"/>
    <w:multiLevelType w:val="hybridMultilevel"/>
    <w:tmpl w:val="F05A45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B3513D"/>
    <w:multiLevelType w:val="hybridMultilevel"/>
    <w:tmpl w:val="CDE66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4C5B03"/>
    <w:multiLevelType w:val="hybridMultilevel"/>
    <w:tmpl w:val="D3E205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8D1267"/>
    <w:multiLevelType w:val="hybridMultilevel"/>
    <w:tmpl w:val="6ADE47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A1257B5"/>
    <w:multiLevelType w:val="hybridMultilevel"/>
    <w:tmpl w:val="E5906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C06E1C"/>
    <w:multiLevelType w:val="hybridMultilevel"/>
    <w:tmpl w:val="F94A5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B943670"/>
    <w:multiLevelType w:val="hybridMultilevel"/>
    <w:tmpl w:val="56B620D2"/>
    <w:lvl w:ilvl="0" w:tplc="6F663B8C">
      <w:start w:val="1"/>
      <w:numFmt w:val="decimal"/>
      <w:lvlText w:val="%1)"/>
      <w:lvlJc w:val="left"/>
      <w:pPr>
        <w:ind w:left="720" w:hanging="360"/>
      </w:pPr>
      <w:rPr>
        <w:rFonts w:ascii="Arial" w:eastAsia="Times New Roman"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CE36CD2"/>
    <w:multiLevelType w:val="hybridMultilevel"/>
    <w:tmpl w:val="6DA4859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F60640"/>
    <w:multiLevelType w:val="hybridMultilevel"/>
    <w:tmpl w:val="DA989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0B55AC"/>
    <w:multiLevelType w:val="hybridMultilevel"/>
    <w:tmpl w:val="66D0B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7440A1F"/>
    <w:multiLevelType w:val="hybridMultilevel"/>
    <w:tmpl w:val="4DE0E75C"/>
    <w:lvl w:ilvl="0" w:tplc="91CA71E2">
      <w:start w:val="1"/>
      <w:numFmt w:val="decimal"/>
      <w:lvlText w:val="%1)"/>
      <w:lvlJc w:val="left"/>
      <w:pPr>
        <w:ind w:left="720" w:hanging="360"/>
      </w:pPr>
      <w:rPr>
        <w:rFonts w:cstheme="minorBidi"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79E0061"/>
    <w:multiLevelType w:val="hybridMultilevel"/>
    <w:tmpl w:val="BAA02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DC373D"/>
    <w:multiLevelType w:val="hybridMultilevel"/>
    <w:tmpl w:val="CEDE9A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6D0620"/>
    <w:multiLevelType w:val="hybridMultilevel"/>
    <w:tmpl w:val="6388E2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BF7EAA"/>
    <w:multiLevelType w:val="hybridMultilevel"/>
    <w:tmpl w:val="18BC5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D579FE"/>
    <w:multiLevelType w:val="hybridMultilevel"/>
    <w:tmpl w:val="CA800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6C5573"/>
    <w:multiLevelType w:val="hybridMultilevel"/>
    <w:tmpl w:val="5F082A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BA15C89"/>
    <w:multiLevelType w:val="hybridMultilevel"/>
    <w:tmpl w:val="EC7E5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891E56"/>
    <w:multiLevelType w:val="hybridMultilevel"/>
    <w:tmpl w:val="7B7A94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CEB509C"/>
    <w:multiLevelType w:val="hybridMultilevel"/>
    <w:tmpl w:val="17489B10"/>
    <w:lvl w:ilvl="0" w:tplc="0C090011">
      <w:start w:val="1"/>
      <w:numFmt w:val="decimal"/>
      <w:lvlText w:val="%1)"/>
      <w:lvlJc w:val="left"/>
      <w:pPr>
        <w:ind w:left="1080" w:hanging="360"/>
      </w:pPr>
      <w:rPr>
        <w:rFonts w:hint="default"/>
      </w:r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45" w15:restartNumberingAfterBreak="0">
    <w:nsid w:val="6DE834A2"/>
    <w:multiLevelType w:val="hybridMultilevel"/>
    <w:tmpl w:val="84FE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CC567F"/>
    <w:multiLevelType w:val="hybridMultilevel"/>
    <w:tmpl w:val="2D3CC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BD467F"/>
    <w:multiLevelType w:val="hybridMultilevel"/>
    <w:tmpl w:val="3FC85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1909B5"/>
    <w:multiLevelType w:val="hybridMultilevel"/>
    <w:tmpl w:val="46081C68"/>
    <w:lvl w:ilvl="0" w:tplc="79FC1E64">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6317943"/>
    <w:multiLevelType w:val="hybridMultilevel"/>
    <w:tmpl w:val="C1A68682"/>
    <w:lvl w:ilvl="0" w:tplc="FFECBEAC">
      <w:start w:val="1"/>
      <w:numFmt w:val="bullet"/>
      <w:lvlText w:val="-"/>
      <w:lvlJc w:val="left"/>
      <w:pPr>
        <w:ind w:left="1080" w:hanging="360"/>
      </w:pPr>
      <w:rPr>
        <w:rFonts w:ascii="Arial" w:eastAsiaTheme="minorHAnsi" w:hAnsi="Arial" w:cs="Arial" w:hint="default"/>
      </w:rPr>
    </w:lvl>
    <w:lvl w:ilvl="1" w:tplc="FFECBEAC">
      <w:start w:val="1"/>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67A6831"/>
    <w:multiLevelType w:val="hybridMultilevel"/>
    <w:tmpl w:val="4DE0E75C"/>
    <w:lvl w:ilvl="0" w:tplc="91CA71E2">
      <w:start w:val="1"/>
      <w:numFmt w:val="decimal"/>
      <w:lvlText w:val="%1)"/>
      <w:lvlJc w:val="left"/>
      <w:pPr>
        <w:ind w:left="720" w:hanging="360"/>
      </w:pPr>
      <w:rPr>
        <w:rFonts w:cstheme="minorBidi"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7E30003"/>
    <w:multiLevelType w:val="hybridMultilevel"/>
    <w:tmpl w:val="C0EA466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ED32FA1"/>
    <w:multiLevelType w:val="hybridMultilevel"/>
    <w:tmpl w:val="4D2290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F164D71"/>
    <w:multiLevelType w:val="hybridMultilevel"/>
    <w:tmpl w:val="04A81890"/>
    <w:lvl w:ilvl="0" w:tplc="B52249D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3"/>
  </w:num>
  <w:num w:numId="2">
    <w:abstractNumId w:val="45"/>
  </w:num>
  <w:num w:numId="3">
    <w:abstractNumId w:val="4"/>
  </w:num>
  <w:num w:numId="4">
    <w:abstractNumId w:val="21"/>
  </w:num>
  <w:num w:numId="5">
    <w:abstractNumId w:val="23"/>
  </w:num>
  <w:num w:numId="6">
    <w:abstractNumId w:val="13"/>
  </w:num>
  <w:num w:numId="7">
    <w:abstractNumId w:val="47"/>
  </w:num>
  <w:num w:numId="8">
    <w:abstractNumId w:val="9"/>
  </w:num>
  <w:num w:numId="9">
    <w:abstractNumId w:val="46"/>
  </w:num>
  <w:num w:numId="10">
    <w:abstractNumId w:val="36"/>
  </w:num>
  <w:num w:numId="11">
    <w:abstractNumId w:val="41"/>
  </w:num>
  <w:num w:numId="12">
    <w:abstractNumId w:val="49"/>
  </w:num>
  <w:num w:numId="13">
    <w:abstractNumId w:val="38"/>
  </w:num>
  <w:num w:numId="14">
    <w:abstractNumId w:val="7"/>
  </w:num>
  <w:num w:numId="15">
    <w:abstractNumId w:val="33"/>
  </w:num>
  <w:num w:numId="16">
    <w:abstractNumId w:val="44"/>
  </w:num>
  <w:num w:numId="17">
    <w:abstractNumId w:val="31"/>
  </w:num>
  <w:num w:numId="18">
    <w:abstractNumId w:val="20"/>
  </w:num>
  <w:num w:numId="19">
    <w:abstractNumId w:val="17"/>
  </w:num>
  <w:num w:numId="20">
    <w:abstractNumId w:val="18"/>
  </w:num>
  <w:num w:numId="21">
    <w:abstractNumId w:val="34"/>
  </w:num>
  <w:num w:numId="22">
    <w:abstractNumId w:val="14"/>
  </w:num>
  <w:num w:numId="23">
    <w:abstractNumId w:val="10"/>
  </w:num>
  <w:num w:numId="24">
    <w:abstractNumId w:val="43"/>
  </w:num>
  <w:num w:numId="25">
    <w:abstractNumId w:val="39"/>
  </w:num>
  <w:num w:numId="26">
    <w:abstractNumId w:val="22"/>
  </w:num>
  <w:num w:numId="27">
    <w:abstractNumId w:val="1"/>
  </w:num>
  <w:num w:numId="28">
    <w:abstractNumId w:val="50"/>
  </w:num>
  <w:num w:numId="29">
    <w:abstractNumId w:val="48"/>
  </w:num>
  <w:num w:numId="30">
    <w:abstractNumId w:val="35"/>
  </w:num>
  <w:num w:numId="31">
    <w:abstractNumId w:val="42"/>
  </w:num>
  <w:num w:numId="32">
    <w:abstractNumId w:val="0"/>
  </w:num>
  <w:num w:numId="33">
    <w:abstractNumId w:val="2"/>
  </w:num>
  <w:num w:numId="34">
    <w:abstractNumId w:val="51"/>
  </w:num>
  <w:num w:numId="35">
    <w:abstractNumId w:val="8"/>
  </w:num>
  <w:num w:numId="36">
    <w:abstractNumId w:val="40"/>
  </w:num>
  <w:num w:numId="37">
    <w:abstractNumId w:val="37"/>
  </w:num>
  <w:num w:numId="38">
    <w:abstractNumId w:val="29"/>
  </w:num>
  <w:num w:numId="39">
    <w:abstractNumId w:val="6"/>
  </w:num>
  <w:num w:numId="40">
    <w:abstractNumId w:val="26"/>
  </w:num>
  <w:num w:numId="41">
    <w:abstractNumId w:val="27"/>
  </w:num>
  <w:num w:numId="42">
    <w:abstractNumId w:val="25"/>
  </w:num>
  <w:num w:numId="43">
    <w:abstractNumId w:val="11"/>
  </w:num>
  <w:num w:numId="44">
    <w:abstractNumId w:val="15"/>
  </w:num>
  <w:num w:numId="45">
    <w:abstractNumId w:val="24"/>
  </w:num>
  <w:num w:numId="46">
    <w:abstractNumId w:val="3"/>
  </w:num>
  <w:num w:numId="47">
    <w:abstractNumId w:val="5"/>
  </w:num>
  <w:num w:numId="48">
    <w:abstractNumId w:val="52"/>
  </w:num>
  <w:num w:numId="49">
    <w:abstractNumId w:val="12"/>
  </w:num>
  <w:num w:numId="50">
    <w:abstractNumId w:val="16"/>
  </w:num>
  <w:num w:numId="51">
    <w:abstractNumId w:val="32"/>
  </w:num>
  <w:num w:numId="52">
    <w:abstractNumId w:val="28"/>
  </w:num>
  <w:num w:numId="53">
    <w:abstractNumId w:val="19"/>
  </w:num>
  <w:num w:numId="54">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0"/>
  <w:activeWritingStyle w:appName="MSWord" w:lang="en-AU" w:vendorID="64" w:dllVersion="4096" w:nlCheck="1" w:checkStyle="0"/>
  <w:activeWritingStyle w:appName="MSWord" w:lang="en-AU"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9C9"/>
    <w:rsid w:val="00000428"/>
    <w:rsid w:val="000012B2"/>
    <w:rsid w:val="00002B29"/>
    <w:rsid w:val="00004E15"/>
    <w:rsid w:val="00005B48"/>
    <w:rsid w:val="00006546"/>
    <w:rsid w:val="00010FB8"/>
    <w:rsid w:val="000122A0"/>
    <w:rsid w:val="00013819"/>
    <w:rsid w:val="00014A8A"/>
    <w:rsid w:val="0001511C"/>
    <w:rsid w:val="00015405"/>
    <w:rsid w:val="00016259"/>
    <w:rsid w:val="000168AB"/>
    <w:rsid w:val="000174D3"/>
    <w:rsid w:val="00023BB8"/>
    <w:rsid w:val="000257F8"/>
    <w:rsid w:val="00025B9A"/>
    <w:rsid w:val="00031E11"/>
    <w:rsid w:val="00033802"/>
    <w:rsid w:val="00033E4F"/>
    <w:rsid w:val="00035626"/>
    <w:rsid w:val="000358B0"/>
    <w:rsid w:val="0004124F"/>
    <w:rsid w:val="000419E5"/>
    <w:rsid w:val="00041E10"/>
    <w:rsid w:val="00041F85"/>
    <w:rsid w:val="00044537"/>
    <w:rsid w:val="00051B92"/>
    <w:rsid w:val="00052E84"/>
    <w:rsid w:val="00054A4C"/>
    <w:rsid w:val="00055DD3"/>
    <w:rsid w:val="00060A2A"/>
    <w:rsid w:val="00061E67"/>
    <w:rsid w:val="000623B6"/>
    <w:rsid w:val="00063A41"/>
    <w:rsid w:val="000659B8"/>
    <w:rsid w:val="000679E3"/>
    <w:rsid w:val="00067F03"/>
    <w:rsid w:val="00071BA6"/>
    <w:rsid w:val="00071CE2"/>
    <w:rsid w:val="00071FE4"/>
    <w:rsid w:val="000733A0"/>
    <w:rsid w:val="0007441D"/>
    <w:rsid w:val="00074FB8"/>
    <w:rsid w:val="0007549A"/>
    <w:rsid w:val="00075B2C"/>
    <w:rsid w:val="00076533"/>
    <w:rsid w:val="00076EB4"/>
    <w:rsid w:val="00077756"/>
    <w:rsid w:val="00082972"/>
    <w:rsid w:val="000839C3"/>
    <w:rsid w:val="000875F3"/>
    <w:rsid w:val="000937BC"/>
    <w:rsid w:val="0009549D"/>
    <w:rsid w:val="00095754"/>
    <w:rsid w:val="000A388B"/>
    <w:rsid w:val="000A55F9"/>
    <w:rsid w:val="000B5609"/>
    <w:rsid w:val="000B6B05"/>
    <w:rsid w:val="000C04A8"/>
    <w:rsid w:val="000C13C4"/>
    <w:rsid w:val="000C3503"/>
    <w:rsid w:val="000C365B"/>
    <w:rsid w:val="000C3735"/>
    <w:rsid w:val="000C434F"/>
    <w:rsid w:val="000C52BE"/>
    <w:rsid w:val="000C536E"/>
    <w:rsid w:val="000C79F9"/>
    <w:rsid w:val="000D2E96"/>
    <w:rsid w:val="000D3981"/>
    <w:rsid w:val="000D4177"/>
    <w:rsid w:val="000D6F0F"/>
    <w:rsid w:val="000E2F59"/>
    <w:rsid w:val="000E3B50"/>
    <w:rsid w:val="000E6B49"/>
    <w:rsid w:val="000F00E7"/>
    <w:rsid w:val="000F1876"/>
    <w:rsid w:val="000F1ACF"/>
    <w:rsid w:val="000F2E09"/>
    <w:rsid w:val="000F6BCB"/>
    <w:rsid w:val="000F7449"/>
    <w:rsid w:val="000F7D69"/>
    <w:rsid w:val="00101835"/>
    <w:rsid w:val="0010202F"/>
    <w:rsid w:val="00104AA6"/>
    <w:rsid w:val="00105648"/>
    <w:rsid w:val="00105FAF"/>
    <w:rsid w:val="00107A5D"/>
    <w:rsid w:val="00110984"/>
    <w:rsid w:val="00111901"/>
    <w:rsid w:val="00111DCB"/>
    <w:rsid w:val="001133F8"/>
    <w:rsid w:val="00114342"/>
    <w:rsid w:val="00117DEC"/>
    <w:rsid w:val="00124C89"/>
    <w:rsid w:val="0012508F"/>
    <w:rsid w:val="001259C9"/>
    <w:rsid w:val="00126185"/>
    <w:rsid w:val="001262E8"/>
    <w:rsid w:val="0012651D"/>
    <w:rsid w:val="00132CF9"/>
    <w:rsid w:val="00132F0D"/>
    <w:rsid w:val="00135B5E"/>
    <w:rsid w:val="0013646B"/>
    <w:rsid w:val="00136481"/>
    <w:rsid w:val="001371BF"/>
    <w:rsid w:val="00140C3B"/>
    <w:rsid w:val="00141AE7"/>
    <w:rsid w:val="001464CF"/>
    <w:rsid w:val="00146E42"/>
    <w:rsid w:val="0015033B"/>
    <w:rsid w:val="0015292C"/>
    <w:rsid w:val="00152A68"/>
    <w:rsid w:val="00161696"/>
    <w:rsid w:val="00163759"/>
    <w:rsid w:val="0016522E"/>
    <w:rsid w:val="00166D7E"/>
    <w:rsid w:val="001705C9"/>
    <w:rsid w:val="00170AEE"/>
    <w:rsid w:val="00171D1E"/>
    <w:rsid w:val="00173D51"/>
    <w:rsid w:val="0017488A"/>
    <w:rsid w:val="001750C8"/>
    <w:rsid w:val="00175738"/>
    <w:rsid w:val="00175E86"/>
    <w:rsid w:val="00176C8E"/>
    <w:rsid w:val="0018149E"/>
    <w:rsid w:val="00182F72"/>
    <w:rsid w:val="00183BAA"/>
    <w:rsid w:val="00184497"/>
    <w:rsid w:val="0018484D"/>
    <w:rsid w:val="00185736"/>
    <w:rsid w:val="00191228"/>
    <w:rsid w:val="00191B0D"/>
    <w:rsid w:val="00194F13"/>
    <w:rsid w:val="001954C2"/>
    <w:rsid w:val="00195B8A"/>
    <w:rsid w:val="00196215"/>
    <w:rsid w:val="001A3BE4"/>
    <w:rsid w:val="001A3E68"/>
    <w:rsid w:val="001A4F25"/>
    <w:rsid w:val="001A76E3"/>
    <w:rsid w:val="001A797B"/>
    <w:rsid w:val="001B5018"/>
    <w:rsid w:val="001B53E3"/>
    <w:rsid w:val="001B549D"/>
    <w:rsid w:val="001B6210"/>
    <w:rsid w:val="001C02E1"/>
    <w:rsid w:val="001C0535"/>
    <w:rsid w:val="001C12F2"/>
    <w:rsid w:val="001C1D0C"/>
    <w:rsid w:val="001C21D4"/>
    <w:rsid w:val="001C2421"/>
    <w:rsid w:val="001C24B5"/>
    <w:rsid w:val="001C2988"/>
    <w:rsid w:val="001C2A2F"/>
    <w:rsid w:val="001C3EED"/>
    <w:rsid w:val="001C5CDF"/>
    <w:rsid w:val="001C6FA6"/>
    <w:rsid w:val="001C74E6"/>
    <w:rsid w:val="001D0167"/>
    <w:rsid w:val="001D054B"/>
    <w:rsid w:val="001D07D6"/>
    <w:rsid w:val="001D5E1B"/>
    <w:rsid w:val="001D7C76"/>
    <w:rsid w:val="001E0269"/>
    <w:rsid w:val="001E485D"/>
    <w:rsid w:val="001E626B"/>
    <w:rsid w:val="001E6AB7"/>
    <w:rsid w:val="001E7431"/>
    <w:rsid w:val="001F094A"/>
    <w:rsid w:val="001F1D1B"/>
    <w:rsid w:val="001F1D22"/>
    <w:rsid w:val="001F243B"/>
    <w:rsid w:val="001F26BF"/>
    <w:rsid w:val="001F4A59"/>
    <w:rsid w:val="001F4C22"/>
    <w:rsid w:val="001F5F4F"/>
    <w:rsid w:val="0020045E"/>
    <w:rsid w:val="00200B30"/>
    <w:rsid w:val="00203368"/>
    <w:rsid w:val="002040CE"/>
    <w:rsid w:val="0020501A"/>
    <w:rsid w:val="002050E2"/>
    <w:rsid w:val="0020578E"/>
    <w:rsid w:val="002108CB"/>
    <w:rsid w:val="00210A1F"/>
    <w:rsid w:val="00213EE2"/>
    <w:rsid w:val="00216271"/>
    <w:rsid w:val="002178BB"/>
    <w:rsid w:val="00217ADA"/>
    <w:rsid w:val="00220257"/>
    <w:rsid w:val="00220B23"/>
    <w:rsid w:val="002217AA"/>
    <w:rsid w:val="00225B29"/>
    <w:rsid w:val="00226443"/>
    <w:rsid w:val="00227E72"/>
    <w:rsid w:val="002357DA"/>
    <w:rsid w:val="00236F7E"/>
    <w:rsid w:val="002379AB"/>
    <w:rsid w:val="002407AE"/>
    <w:rsid w:val="002419BA"/>
    <w:rsid w:val="0024281B"/>
    <w:rsid w:val="002436BE"/>
    <w:rsid w:val="00246D87"/>
    <w:rsid w:val="00251233"/>
    <w:rsid w:val="002512B9"/>
    <w:rsid w:val="00254F00"/>
    <w:rsid w:val="0026049E"/>
    <w:rsid w:val="002605DA"/>
    <w:rsid w:val="00267D85"/>
    <w:rsid w:val="00271F2D"/>
    <w:rsid w:val="00277F13"/>
    <w:rsid w:val="002821A3"/>
    <w:rsid w:val="00282DD9"/>
    <w:rsid w:val="00282F8A"/>
    <w:rsid w:val="00283D6B"/>
    <w:rsid w:val="0028441F"/>
    <w:rsid w:val="0028525E"/>
    <w:rsid w:val="00285304"/>
    <w:rsid w:val="0028532B"/>
    <w:rsid w:val="002866EA"/>
    <w:rsid w:val="00286CDA"/>
    <w:rsid w:val="00286E22"/>
    <w:rsid w:val="00290CC4"/>
    <w:rsid w:val="0029158B"/>
    <w:rsid w:val="0029389A"/>
    <w:rsid w:val="00293C27"/>
    <w:rsid w:val="00294845"/>
    <w:rsid w:val="002959B0"/>
    <w:rsid w:val="00296285"/>
    <w:rsid w:val="002965D3"/>
    <w:rsid w:val="0029754F"/>
    <w:rsid w:val="00297CD6"/>
    <w:rsid w:val="00297E2F"/>
    <w:rsid w:val="002A13D4"/>
    <w:rsid w:val="002A1B5D"/>
    <w:rsid w:val="002A5A06"/>
    <w:rsid w:val="002A762F"/>
    <w:rsid w:val="002B06B7"/>
    <w:rsid w:val="002B25C4"/>
    <w:rsid w:val="002B30BD"/>
    <w:rsid w:val="002B4DE3"/>
    <w:rsid w:val="002B5E0F"/>
    <w:rsid w:val="002B6464"/>
    <w:rsid w:val="002C0DB2"/>
    <w:rsid w:val="002C1728"/>
    <w:rsid w:val="002C2A2B"/>
    <w:rsid w:val="002C2EA5"/>
    <w:rsid w:val="002C3BCA"/>
    <w:rsid w:val="002C5A1F"/>
    <w:rsid w:val="002C5DEA"/>
    <w:rsid w:val="002C6BE3"/>
    <w:rsid w:val="002D1644"/>
    <w:rsid w:val="002D2951"/>
    <w:rsid w:val="002D74AE"/>
    <w:rsid w:val="002E0CBA"/>
    <w:rsid w:val="002E2B66"/>
    <w:rsid w:val="002E780C"/>
    <w:rsid w:val="002E7B63"/>
    <w:rsid w:val="002E7F04"/>
    <w:rsid w:val="002F17A3"/>
    <w:rsid w:val="002F2EC1"/>
    <w:rsid w:val="002F2F1B"/>
    <w:rsid w:val="002F3701"/>
    <w:rsid w:val="002F4587"/>
    <w:rsid w:val="002F46D9"/>
    <w:rsid w:val="002F7982"/>
    <w:rsid w:val="00300CA2"/>
    <w:rsid w:val="00300E38"/>
    <w:rsid w:val="0030169E"/>
    <w:rsid w:val="0030222D"/>
    <w:rsid w:val="00306139"/>
    <w:rsid w:val="00306C3A"/>
    <w:rsid w:val="00307855"/>
    <w:rsid w:val="00310523"/>
    <w:rsid w:val="00311C5A"/>
    <w:rsid w:val="00314F25"/>
    <w:rsid w:val="00315D06"/>
    <w:rsid w:val="0031639E"/>
    <w:rsid w:val="0031741D"/>
    <w:rsid w:val="00320481"/>
    <w:rsid w:val="00323ABC"/>
    <w:rsid w:val="003248FB"/>
    <w:rsid w:val="00324CB4"/>
    <w:rsid w:val="003270EB"/>
    <w:rsid w:val="00327D20"/>
    <w:rsid w:val="00330D8F"/>
    <w:rsid w:val="00331123"/>
    <w:rsid w:val="00335276"/>
    <w:rsid w:val="00335CF3"/>
    <w:rsid w:val="00335F6D"/>
    <w:rsid w:val="00337ADC"/>
    <w:rsid w:val="00340B47"/>
    <w:rsid w:val="00342DAF"/>
    <w:rsid w:val="00343B30"/>
    <w:rsid w:val="003443B4"/>
    <w:rsid w:val="00344406"/>
    <w:rsid w:val="00346226"/>
    <w:rsid w:val="00346807"/>
    <w:rsid w:val="00347871"/>
    <w:rsid w:val="00347892"/>
    <w:rsid w:val="003479A5"/>
    <w:rsid w:val="003554EB"/>
    <w:rsid w:val="003560E9"/>
    <w:rsid w:val="00357594"/>
    <w:rsid w:val="00360117"/>
    <w:rsid w:val="00361F5D"/>
    <w:rsid w:val="00366228"/>
    <w:rsid w:val="00366CFC"/>
    <w:rsid w:val="00367A72"/>
    <w:rsid w:val="00367C69"/>
    <w:rsid w:val="00370834"/>
    <w:rsid w:val="003717E0"/>
    <w:rsid w:val="00371BDF"/>
    <w:rsid w:val="003733CE"/>
    <w:rsid w:val="00377BEF"/>
    <w:rsid w:val="00381230"/>
    <w:rsid w:val="00381428"/>
    <w:rsid w:val="00383326"/>
    <w:rsid w:val="0038410C"/>
    <w:rsid w:val="00386F33"/>
    <w:rsid w:val="00390B1B"/>
    <w:rsid w:val="0039202C"/>
    <w:rsid w:val="003951F0"/>
    <w:rsid w:val="00396075"/>
    <w:rsid w:val="00397133"/>
    <w:rsid w:val="0039734D"/>
    <w:rsid w:val="00397BCF"/>
    <w:rsid w:val="003A033C"/>
    <w:rsid w:val="003A1B8C"/>
    <w:rsid w:val="003A27C9"/>
    <w:rsid w:val="003A3662"/>
    <w:rsid w:val="003A3E33"/>
    <w:rsid w:val="003A511A"/>
    <w:rsid w:val="003A561D"/>
    <w:rsid w:val="003A591C"/>
    <w:rsid w:val="003A6058"/>
    <w:rsid w:val="003A642D"/>
    <w:rsid w:val="003A7EE0"/>
    <w:rsid w:val="003B011B"/>
    <w:rsid w:val="003B01A9"/>
    <w:rsid w:val="003B30B2"/>
    <w:rsid w:val="003B4A6E"/>
    <w:rsid w:val="003B4B5D"/>
    <w:rsid w:val="003B53E5"/>
    <w:rsid w:val="003C1429"/>
    <w:rsid w:val="003C1FA8"/>
    <w:rsid w:val="003C248F"/>
    <w:rsid w:val="003C2707"/>
    <w:rsid w:val="003C29D1"/>
    <w:rsid w:val="003C5921"/>
    <w:rsid w:val="003D1A04"/>
    <w:rsid w:val="003D3932"/>
    <w:rsid w:val="003D591B"/>
    <w:rsid w:val="003D6473"/>
    <w:rsid w:val="003D6C0C"/>
    <w:rsid w:val="003E0240"/>
    <w:rsid w:val="003E0DDD"/>
    <w:rsid w:val="003E1ED0"/>
    <w:rsid w:val="003E539B"/>
    <w:rsid w:val="003F016C"/>
    <w:rsid w:val="003F07A7"/>
    <w:rsid w:val="003F0B8F"/>
    <w:rsid w:val="003F195A"/>
    <w:rsid w:val="003F2157"/>
    <w:rsid w:val="003F2E20"/>
    <w:rsid w:val="003F54C4"/>
    <w:rsid w:val="003F63CC"/>
    <w:rsid w:val="003F7B43"/>
    <w:rsid w:val="003F7B52"/>
    <w:rsid w:val="00403BFD"/>
    <w:rsid w:val="0040624A"/>
    <w:rsid w:val="004062EC"/>
    <w:rsid w:val="00406F32"/>
    <w:rsid w:val="00410088"/>
    <w:rsid w:val="00411D54"/>
    <w:rsid w:val="004121B5"/>
    <w:rsid w:val="004127B9"/>
    <w:rsid w:val="00415B31"/>
    <w:rsid w:val="00420575"/>
    <w:rsid w:val="004218EA"/>
    <w:rsid w:val="00422AD3"/>
    <w:rsid w:val="0042323A"/>
    <w:rsid w:val="004234AC"/>
    <w:rsid w:val="00425BBB"/>
    <w:rsid w:val="00425CED"/>
    <w:rsid w:val="0042615A"/>
    <w:rsid w:val="00427C4B"/>
    <w:rsid w:val="00427C7C"/>
    <w:rsid w:val="00430199"/>
    <w:rsid w:val="0043279A"/>
    <w:rsid w:val="00433518"/>
    <w:rsid w:val="00433CA8"/>
    <w:rsid w:val="00434754"/>
    <w:rsid w:val="00434C28"/>
    <w:rsid w:val="00434FE9"/>
    <w:rsid w:val="004357A8"/>
    <w:rsid w:val="0044228D"/>
    <w:rsid w:val="004423F9"/>
    <w:rsid w:val="00444A02"/>
    <w:rsid w:val="0044743D"/>
    <w:rsid w:val="00451117"/>
    <w:rsid w:val="00452167"/>
    <w:rsid w:val="0045245D"/>
    <w:rsid w:val="0045286B"/>
    <w:rsid w:val="00457FC5"/>
    <w:rsid w:val="00461B0E"/>
    <w:rsid w:val="00461B62"/>
    <w:rsid w:val="00462907"/>
    <w:rsid w:val="0046610F"/>
    <w:rsid w:val="0046702A"/>
    <w:rsid w:val="00467677"/>
    <w:rsid w:val="00467A68"/>
    <w:rsid w:val="004758B2"/>
    <w:rsid w:val="00476DB5"/>
    <w:rsid w:val="00477DF8"/>
    <w:rsid w:val="00481050"/>
    <w:rsid w:val="00482B3F"/>
    <w:rsid w:val="00487EBF"/>
    <w:rsid w:val="00495345"/>
    <w:rsid w:val="004A0CF3"/>
    <w:rsid w:val="004A1364"/>
    <w:rsid w:val="004A237C"/>
    <w:rsid w:val="004A4716"/>
    <w:rsid w:val="004A5EC8"/>
    <w:rsid w:val="004A5FEA"/>
    <w:rsid w:val="004A61E4"/>
    <w:rsid w:val="004A62FD"/>
    <w:rsid w:val="004B043C"/>
    <w:rsid w:val="004B0457"/>
    <w:rsid w:val="004B15E8"/>
    <w:rsid w:val="004B1B68"/>
    <w:rsid w:val="004B286E"/>
    <w:rsid w:val="004B2B87"/>
    <w:rsid w:val="004B51AF"/>
    <w:rsid w:val="004B7331"/>
    <w:rsid w:val="004C0EA8"/>
    <w:rsid w:val="004C0F6D"/>
    <w:rsid w:val="004C312F"/>
    <w:rsid w:val="004C327A"/>
    <w:rsid w:val="004C33FE"/>
    <w:rsid w:val="004C45DF"/>
    <w:rsid w:val="004C61B8"/>
    <w:rsid w:val="004C66EB"/>
    <w:rsid w:val="004D0E43"/>
    <w:rsid w:val="004D153C"/>
    <w:rsid w:val="004D1922"/>
    <w:rsid w:val="004D3AD0"/>
    <w:rsid w:val="004D45CE"/>
    <w:rsid w:val="004D532E"/>
    <w:rsid w:val="004E02DF"/>
    <w:rsid w:val="004E169A"/>
    <w:rsid w:val="004E27FF"/>
    <w:rsid w:val="004E5F3B"/>
    <w:rsid w:val="004E6B2C"/>
    <w:rsid w:val="004F0584"/>
    <w:rsid w:val="004F0CAC"/>
    <w:rsid w:val="004F23C6"/>
    <w:rsid w:val="004F3DF6"/>
    <w:rsid w:val="004F5947"/>
    <w:rsid w:val="004F594B"/>
    <w:rsid w:val="004F67AB"/>
    <w:rsid w:val="004F6CA8"/>
    <w:rsid w:val="004F7A6A"/>
    <w:rsid w:val="005006B3"/>
    <w:rsid w:val="005027A8"/>
    <w:rsid w:val="00502994"/>
    <w:rsid w:val="00502B4E"/>
    <w:rsid w:val="00503173"/>
    <w:rsid w:val="00504EF5"/>
    <w:rsid w:val="00506A00"/>
    <w:rsid w:val="00510F09"/>
    <w:rsid w:val="00511624"/>
    <w:rsid w:val="00512FBF"/>
    <w:rsid w:val="00513176"/>
    <w:rsid w:val="005149D4"/>
    <w:rsid w:val="00515E86"/>
    <w:rsid w:val="005174C1"/>
    <w:rsid w:val="005202D4"/>
    <w:rsid w:val="00520B56"/>
    <w:rsid w:val="00521050"/>
    <w:rsid w:val="00522656"/>
    <w:rsid w:val="005229AA"/>
    <w:rsid w:val="005229C4"/>
    <w:rsid w:val="00523512"/>
    <w:rsid w:val="00523A3B"/>
    <w:rsid w:val="00524898"/>
    <w:rsid w:val="0052529F"/>
    <w:rsid w:val="00525C8C"/>
    <w:rsid w:val="005335B1"/>
    <w:rsid w:val="005336CE"/>
    <w:rsid w:val="005344A6"/>
    <w:rsid w:val="00534799"/>
    <w:rsid w:val="005404C3"/>
    <w:rsid w:val="00544CF8"/>
    <w:rsid w:val="00544F11"/>
    <w:rsid w:val="005455C9"/>
    <w:rsid w:val="005467DC"/>
    <w:rsid w:val="00547870"/>
    <w:rsid w:val="00547BB6"/>
    <w:rsid w:val="0055314F"/>
    <w:rsid w:val="00553D2B"/>
    <w:rsid w:val="00557150"/>
    <w:rsid w:val="005611E8"/>
    <w:rsid w:val="00561474"/>
    <w:rsid w:val="005669C7"/>
    <w:rsid w:val="005701DE"/>
    <w:rsid w:val="00570F6D"/>
    <w:rsid w:val="00571071"/>
    <w:rsid w:val="005751A9"/>
    <w:rsid w:val="00575540"/>
    <w:rsid w:val="00576C65"/>
    <w:rsid w:val="00582196"/>
    <w:rsid w:val="005826C3"/>
    <w:rsid w:val="00585D03"/>
    <w:rsid w:val="00586675"/>
    <w:rsid w:val="005876B1"/>
    <w:rsid w:val="00593DCC"/>
    <w:rsid w:val="005943D5"/>
    <w:rsid w:val="00594601"/>
    <w:rsid w:val="005977D1"/>
    <w:rsid w:val="005A2F1D"/>
    <w:rsid w:val="005A6711"/>
    <w:rsid w:val="005A7DB6"/>
    <w:rsid w:val="005B1266"/>
    <w:rsid w:val="005B1269"/>
    <w:rsid w:val="005B67E9"/>
    <w:rsid w:val="005C2F82"/>
    <w:rsid w:val="005C43BA"/>
    <w:rsid w:val="005C496F"/>
    <w:rsid w:val="005C4C3A"/>
    <w:rsid w:val="005C5AAB"/>
    <w:rsid w:val="005D5EC4"/>
    <w:rsid w:val="005D7482"/>
    <w:rsid w:val="005E0284"/>
    <w:rsid w:val="005E5000"/>
    <w:rsid w:val="005F1797"/>
    <w:rsid w:val="005F202B"/>
    <w:rsid w:val="005F2468"/>
    <w:rsid w:val="005F2484"/>
    <w:rsid w:val="005F4891"/>
    <w:rsid w:val="00601834"/>
    <w:rsid w:val="00603119"/>
    <w:rsid w:val="006031B1"/>
    <w:rsid w:val="006045D3"/>
    <w:rsid w:val="00605E47"/>
    <w:rsid w:val="006064B5"/>
    <w:rsid w:val="00607151"/>
    <w:rsid w:val="006144B4"/>
    <w:rsid w:val="00616DAE"/>
    <w:rsid w:val="00621A75"/>
    <w:rsid w:val="00621E18"/>
    <w:rsid w:val="00623424"/>
    <w:rsid w:val="00624C70"/>
    <w:rsid w:val="00626298"/>
    <w:rsid w:val="00631657"/>
    <w:rsid w:val="0063281D"/>
    <w:rsid w:val="00632D9F"/>
    <w:rsid w:val="0063325B"/>
    <w:rsid w:val="0063455D"/>
    <w:rsid w:val="0063476D"/>
    <w:rsid w:val="00635BCE"/>
    <w:rsid w:val="006405AF"/>
    <w:rsid w:val="00640E7B"/>
    <w:rsid w:val="006415E5"/>
    <w:rsid w:val="00643012"/>
    <w:rsid w:val="006469B7"/>
    <w:rsid w:val="00650553"/>
    <w:rsid w:val="0065082D"/>
    <w:rsid w:val="0065082F"/>
    <w:rsid w:val="00652F5F"/>
    <w:rsid w:val="00653067"/>
    <w:rsid w:val="00653A85"/>
    <w:rsid w:val="00654280"/>
    <w:rsid w:val="006543D3"/>
    <w:rsid w:val="00656017"/>
    <w:rsid w:val="0065649C"/>
    <w:rsid w:val="00656FFB"/>
    <w:rsid w:val="006633C5"/>
    <w:rsid w:val="00664B17"/>
    <w:rsid w:val="00670378"/>
    <w:rsid w:val="00670CF1"/>
    <w:rsid w:val="006726C4"/>
    <w:rsid w:val="0067336E"/>
    <w:rsid w:val="00673EAB"/>
    <w:rsid w:val="00675AC5"/>
    <w:rsid w:val="00676D83"/>
    <w:rsid w:val="00677A78"/>
    <w:rsid w:val="00687006"/>
    <w:rsid w:val="0068702E"/>
    <w:rsid w:val="00690250"/>
    <w:rsid w:val="006933C7"/>
    <w:rsid w:val="00693B81"/>
    <w:rsid w:val="006941C0"/>
    <w:rsid w:val="00694985"/>
    <w:rsid w:val="00694D4A"/>
    <w:rsid w:val="00695BE7"/>
    <w:rsid w:val="0069656B"/>
    <w:rsid w:val="0069739A"/>
    <w:rsid w:val="00697E58"/>
    <w:rsid w:val="006A1FC2"/>
    <w:rsid w:val="006A42D6"/>
    <w:rsid w:val="006A4D41"/>
    <w:rsid w:val="006B6366"/>
    <w:rsid w:val="006B66F8"/>
    <w:rsid w:val="006B6A7C"/>
    <w:rsid w:val="006B6BD2"/>
    <w:rsid w:val="006B7788"/>
    <w:rsid w:val="006C0EB5"/>
    <w:rsid w:val="006C27C7"/>
    <w:rsid w:val="006C3872"/>
    <w:rsid w:val="006C3EEE"/>
    <w:rsid w:val="006C504A"/>
    <w:rsid w:val="006D1E0F"/>
    <w:rsid w:val="006D2131"/>
    <w:rsid w:val="006D2B87"/>
    <w:rsid w:val="006D4766"/>
    <w:rsid w:val="006D49C9"/>
    <w:rsid w:val="006D4F85"/>
    <w:rsid w:val="006E0407"/>
    <w:rsid w:val="006E1A8A"/>
    <w:rsid w:val="006E204B"/>
    <w:rsid w:val="006E22FC"/>
    <w:rsid w:val="006E241F"/>
    <w:rsid w:val="006E2812"/>
    <w:rsid w:val="006E33D4"/>
    <w:rsid w:val="006E6E50"/>
    <w:rsid w:val="006E7F66"/>
    <w:rsid w:val="006E7FCC"/>
    <w:rsid w:val="006F38D0"/>
    <w:rsid w:val="006F3C30"/>
    <w:rsid w:val="006F4A4B"/>
    <w:rsid w:val="006F6729"/>
    <w:rsid w:val="006F79EE"/>
    <w:rsid w:val="00702FC2"/>
    <w:rsid w:val="00704C73"/>
    <w:rsid w:val="00706E7E"/>
    <w:rsid w:val="007121E0"/>
    <w:rsid w:val="0071316A"/>
    <w:rsid w:val="00715B02"/>
    <w:rsid w:val="00715E43"/>
    <w:rsid w:val="00716A4C"/>
    <w:rsid w:val="00717A21"/>
    <w:rsid w:val="00717F34"/>
    <w:rsid w:val="00721B0D"/>
    <w:rsid w:val="007220D3"/>
    <w:rsid w:val="007222E1"/>
    <w:rsid w:val="007227BC"/>
    <w:rsid w:val="00725EDF"/>
    <w:rsid w:val="007304ED"/>
    <w:rsid w:val="00730E94"/>
    <w:rsid w:val="007327CD"/>
    <w:rsid w:val="00734DFD"/>
    <w:rsid w:val="0073505B"/>
    <w:rsid w:val="00735112"/>
    <w:rsid w:val="00735A73"/>
    <w:rsid w:val="007365B6"/>
    <w:rsid w:val="007376F7"/>
    <w:rsid w:val="00737E28"/>
    <w:rsid w:val="0074107F"/>
    <w:rsid w:val="0074193B"/>
    <w:rsid w:val="007428D1"/>
    <w:rsid w:val="00742BBD"/>
    <w:rsid w:val="00746F41"/>
    <w:rsid w:val="007476DD"/>
    <w:rsid w:val="00750316"/>
    <w:rsid w:val="007506AF"/>
    <w:rsid w:val="00750701"/>
    <w:rsid w:val="00754F27"/>
    <w:rsid w:val="00755C09"/>
    <w:rsid w:val="00757F31"/>
    <w:rsid w:val="00757F9B"/>
    <w:rsid w:val="0076020C"/>
    <w:rsid w:val="007619B0"/>
    <w:rsid w:val="00761BB2"/>
    <w:rsid w:val="00765701"/>
    <w:rsid w:val="00765C4A"/>
    <w:rsid w:val="00767217"/>
    <w:rsid w:val="0076765E"/>
    <w:rsid w:val="007705AC"/>
    <w:rsid w:val="007736D9"/>
    <w:rsid w:val="00774072"/>
    <w:rsid w:val="0077480E"/>
    <w:rsid w:val="007751B5"/>
    <w:rsid w:val="007753D2"/>
    <w:rsid w:val="00775CA4"/>
    <w:rsid w:val="00781FD0"/>
    <w:rsid w:val="00782088"/>
    <w:rsid w:val="00784747"/>
    <w:rsid w:val="00785CAE"/>
    <w:rsid w:val="007865DD"/>
    <w:rsid w:val="00786C4C"/>
    <w:rsid w:val="007906B9"/>
    <w:rsid w:val="0079090E"/>
    <w:rsid w:val="00790BD6"/>
    <w:rsid w:val="00791EAC"/>
    <w:rsid w:val="00795401"/>
    <w:rsid w:val="00796D32"/>
    <w:rsid w:val="00796DB5"/>
    <w:rsid w:val="007976F9"/>
    <w:rsid w:val="007A11BA"/>
    <w:rsid w:val="007A1D84"/>
    <w:rsid w:val="007A34ED"/>
    <w:rsid w:val="007A5BD7"/>
    <w:rsid w:val="007A68F9"/>
    <w:rsid w:val="007B0C96"/>
    <w:rsid w:val="007B0D34"/>
    <w:rsid w:val="007B18F4"/>
    <w:rsid w:val="007B358B"/>
    <w:rsid w:val="007B38FA"/>
    <w:rsid w:val="007B39A1"/>
    <w:rsid w:val="007B61A1"/>
    <w:rsid w:val="007B6562"/>
    <w:rsid w:val="007B7B09"/>
    <w:rsid w:val="007C1077"/>
    <w:rsid w:val="007C4CE8"/>
    <w:rsid w:val="007C5B66"/>
    <w:rsid w:val="007C62F2"/>
    <w:rsid w:val="007D0D32"/>
    <w:rsid w:val="007D1661"/>
    <w:rsid w:val="007D1E77"/>
    <w:rsid w:val="007D4608"/>
    <w:rsid w:val="007D4D95"/>
    <w:rsid w:val="007D4FF5"/>
    <w:rsid w:val="007D7158"/>
    <w:rsid w:val="007E2E43"/>
    <w:rsid w:val="007E3675"/>
    <w:rsid w:val="007E4544"/>
    <w:rsid w:val="007E60DE"/>
    <w:rsid w:val="007E6421"/>
    <w:rsid w:val="007E6CF1"/>
    <w:rsid w:val="007E72AD"/>
    <w:rsid w:val="007F0D35"/>
    <w:rsid w:val="007F0D3C"/>
    <w:rsid w:val="007F25A3"/>
    <w:rsid w:val="007F3631"/>
    <w:rsid w:val="007F46C8"/>
    <w:rsid w:val="007F7339"/>
    <w:rsid w:val="007F7AB3"/>
    <w:rsid w:val="00807E11"/>
    <w:rsid w:val="00807E25"/>
    <w:rsid w:val="0081030A"/>
    <w:rsid w:val="0081371A"/>
    <w:rsid w:val="00814D4E"/>
    <w:rsid w:val="00816A21"/>
    <w:rsid w:val="00817427"/>
    <w:rsid w:val="00820863"/>
    <w:rsid w:val="00820A33"/>
    <w:rsid w:val="00821061"/>
    <w:rsid w:val="00821D18"/>
    <w:rsid w:val="00823B1C"/>
    <w:rsid w:val="008275F7"/>
    <w:rsid w:val="00827BE8"/>
    <w:rsid w:val="008347B7"/>
    <w:rsid w:val="00834A22"/>
    <w:rsid w:val="00834FD3"/>
    <w:rsid w:val="00835477"/>
    <w:rsid w:val="00835D81"/>
    <w:rsid w:val="008361BD"/>
    <w:rsid w:val="00841F53"/>
    <w:rsid w:val="00842C52"/>
    <w:rsid w:val="008437C4"/>
    <w:rsid w:val="008443BE"/>
    <w:rsid w:val="008471F3"/>
    <w:rsid w:val="00850185"/>
    <w:rsid w:val="00855413"/>
    <w:rsid w:val="00857E4F"/>
    <w:rsid w:val="0086049C"/>
    <w:rsid w:val="00862686"/>
    <w:rsid w:val="0086372E"/>
    <w:rsid w:val="008646AF"/>
    <w:rsid w:val="00864D7E"/>
    <w:rsid w:val="0086626C"/>
    <w:rsid w:val="008664E5"/>
    <w:rsid w:val="00870C23"/>
    <w:rsid w:val="0087212F"/>
    <w:rsid w:val="0087440D"/>
    <w:rsid w:val="00881664"/>
    <w:rsid w:val="00884F84"/>
    <w:rsid w:val="008A3931"/>
    <w:rsid w:val="008A3BDA"/>
    <w:rsid w:val="008A3EA4"/>
    <w:rsid w:val="008A3F47"/>
    <w:rsid w:val="008A4C17"/>
    <w:rsid w:val="008A5F28"/>
    <w:rsid w:val="008A779B"/>
    <w:rsid w:val="008A7E9A"/>
    <w:rsid w:val="008B0EBC"/>
    <w:rsid w:val="008B1D0A"/>
    <w:rsid w:val="008B32AC"/>
    <w:rsid w:val="008B3414"/>
    <w:rsid w:val="008B3D26"/>
    <w:rsid w:val="008B4BA6"/>
    <w:rsid w:val="008C0C9A"/>
    <w:rsid w:val="008C213C"/>
    <w:rsid w:val="008C2529"/>
    <w:rsid w:val="008C5560"/>
    <w:rsid w:val="008C57B6"/>
    <w:rsid w:val="008D0328"/>
    <w:rsid w:val="008D1606"/>
    <w:rsid w:val="008D4F84"/>
    <w:rsid w:val="008D5665"/>
    <w:rsid w:val="008E0B1C"/>
    <w:rsid w:val="008E0F47"/>
    <w:rsid w:val="008E4450"/>
    <w:rsid w:val="008E4CC3"/>
    <w:rsid w:val="008E5624"/>
    <w:rsid w:val="008F1E4C"/>
    <w:rsid w:val="008F31FB"/>
    <w:rsid w:val="008F462A"/>
    <w:rsid w:val="008F4D34"/>
    <w:rsid w:val="008F57AD"/>
    <w:rsid w:val="008F6E0C"/>
    <w:rsid w:val="00900A9D"/>
    <w:rsid w:val="00901C5F"/>
    <w:rsid w:val="00912BAD"/>
    <w:rsid w:val="009159ED"/>
    <w:rsid w:val="00915EC6"/>
    <w:rsid w:val="009170CA"/>
    <w:rsid w:val="0092136C"/>
    <w:rsid w:val="0092319F"/>
    <w:rsid w:val="009231E1"/>
    <w:rsid w:val="0092375F"/>
    <w:rsid w:val="00923AAD"/>
    <w:rsid w:val="009249DF"/>
    <w:rsid w:val="00926216"/>
    <w:rsid w:val="009269AB"/>
    <w:rsid w:val="00926B7B"/>
    <w:rsid w:val="00926B7C"/>
    <w:rsid w:val="00927498"/>
    <w:rsid w:val="009314FE"/>
    <w:rsid w:val="00933529"/>
    <w:rsid w:val="009353AB"/>
    <w:rsid w:val="00936301"/>
    <w:rsid w:val="00941CF8"/>
    <w:rsid w:val="00942031"/>
    <w:rsid w:val="0094209B"/>
    <w:rsid w:val="00950C5E"/>
    <w:rsid w:val="00951169"/>
    <w:rsid w:val="009516E7"/>
    <w:rsid w:val="00951794"/>
    <w:rsid w:val="00953CFB"/>
    <w:rsid w:val="00954826"/>
    <w:rsid w:val="009558FE"/>
    <w:rsid w:val="00955916"/>
    <w:rsid w:val="00957D7C"/>
    <w:rsid w:val="00960F06"/>
    <w:rsid w:val="00961159"/>
    <w:rsid w:val="009632AF"/>
    <w:rsid w:val="00963616"/>
    <w:rsid w:val="009637AC"/>
    <w:rsid w:val="009642BE"/>
    <w:rsid w:val="0096649F"/>
    <w:rsid w:val="009708E5"/>
    <w:rsid w:val="00972F1F"/>
    <w:rsid w:val="009738BE"/>
    <w:rsid w:val="00973DF9"/>
    <w:rsid w:val="009741FE"/>
    <w:rsid w:val="0097577E"/>
    <w:rsid w:val="009758FC"/>
    <w:rsid w:val="00980D4B"/>
    <w:rsid w:val="00980F45"/>
    <w:rsid w:val="00981A25"/>
    <w:rsid w:val="009821EA"/>
    <w:rsid w:val="009834E9"/>
    <w:rsid w:val="00984321"/>
    <w:rsid w:val="00985219"/>
    <w:rsid w:val="00990E5F"/>
    <w:rsid w:val="009928F0"/>
    <w:rsid w:val="009A086C"/>
    <w:rsid w:val="009A1A9F"/>
    <w:rsid w:val="009A2672"/>
    <w:rsid w:val="009A6EB6"/>
    <w:rsid w:val="009A7819"/>
    <w:rsid w:val="009B320A"/>
    <w:rsid w:val="009B3295"/>
    <w:rsid w:val="009B4587"/>
    <w:rsid w:val="009B487C"/>
    <w:rsid w:val="009B4ADC"/>
    <w:rsid w:val="009B6C2B"/>
    <w:rsid w:val="009C19CB"/>
    <w:rsid w:val="009C39A2"/>
    <w:rsid w:val="009C5B62"/>
    <w:rsid w:val="009C63F7"/>
    <w:rsid w:val="009C67B5"/>
    <w:rsid w:val="009C7E83"/>
    <w:rsid w:val="009D1636"/>
    <w:rsid w:val="009D1ED8"/>
    <w:rsid w:val="009D43B2"/>
    <w:rsid w:val="009D5888"/>
    <w:rsid w:val="009D7EA3"/>
    <w:rsid w:val="009E138D"/>
    <w:rsid w:val="009E1DC7"/>
    <w:rsid w:val="009E2878"/>
    <w:rsid w:val="009E2D06"/>
    <w:rsid w:val="009E7528"/>
    <w:rsid w:val="009F03B6"/>
    <w:rsid w:val="009F1668"/>
    <w:rsid w:val="009F55EE"/>
    <w:rsid w:val="009F6290"/>
    <w:rsid w:val="00A000AA"/>
    <w:rsid w:val="00A01FD1"/>
    <w:rsid w:val="00A020A0"/>
    <w:rsid w:val="00A02E5A"/>
    <w:rsid w:val="00A05E2A"/>
    <w:rsid w:val="00A07D98"/>
    <w:rsid w:val="00A10072"/>
    <w:rsid w:val="00A12354"/>
    <w:rsid w:val="00A128DB"/>
    <w:rsid w:val="00A1440E"/>
    <w:rsid w:val="00A147E0"/>
    <w:rsid w:val="00A17C8F"/>
    <w:rsid w:val="00A20270"/>
    <w:rsid w:val="00A2353C"/>
    <w:rsid w:val="00A24BF2"/>
    <w:rsid w:val="00A24D81"/>
    <w:rsid w:val="00A25014"/>
    <w:rsid w:val="00A32099"/>
    <w:rsid w:val="00A340F6"/>
    <w:rsid w:val="00A35616"/>
    <w:rsid w:val="00A40F2C"/>
    <w:rsid w:val="00A41C25"/>
    <w:rsid w:val="00A42024"/>
    <w:rsid w:val="00A441AE"/>
    <w:rsid w:val="00A445D3"/>
    <w:rsid w:val="00A506DC"/>
    <w:rsid w:val="00A50B70"/>
    <w:rsid w:val="00A51317"/>
    <w:rsid w:val="00A51A0E"/>
    <w:rsid w:val="00A5482D"/>
    <w:rsid w:val="00A54D69"/>
    <w:rsid w:val="00A55302"/>
    <w:rsid w:val="00A5644D"/>
    <w:rsid w:val="00A56DC8"/>
    <w:rsid w:val="00A60328"/>
    <w:rsid w:val="00A6076D"/>
    <w:rsid w:val="00A650F3"/>
    <w:rsid w:val="00A65C99"/>
    <w:rsid w:val="00A66B82"/>
    <w:rsid w:val="00A74FFB"/>
    <w:rsid w:val="00A75019"/>
    <w:rsid w:val="00A77872"/>
    <w:rsid w:val="00A8057A"/>
    <w:rsid w:val="00A80D77"/>
    <w:rsid w:val="00A81415"/>
    <w:rsid w:val="00A81E96"/>
    <w:rsid w:val="00A83245"/>
    <w:rsid w:val="00A8448F"/>
    <w:rsid w:val="00A84B04"/>
    <w:rsid w:val="00A8558D"/>
    <w:rsid w:val="00A8581A"/>
    <w:rsid w:val="00A92DC9"/>
    <w:rsid w:val="00A94E32"/>
    <w:rsid w:val="00AA0D7E"/>
    <w:rsid w:val="00AA3310"/>
    <w:rsid w:val="00AA41A0"/>
    <w:rsid w:val="00AA47B3"/>
    <w:rsid w:val="00AA4E14"/>
    <w:rsid w:val="00AA5726"/>
    <w:rsid w:val="00AA57FA"/>
    <w:rsid w:val="00AB0C12"/>
    <w:rsid w:val="00AB255B"/>
    <w:rsid w:val="00AB5166"/>
    <w:rsid w:val="00AB70AF"/>
    <w:rsid w:val="00AB7312"/>
    <w:rsid w:val="00AC21F2"/>
    <w:rsid w:val="00AC24E9"/>
    <w:rsid w:val="00AC5ABB"/>
    <w:rsid w:val="00AC6AD3"/>
    <w:rsid w:val="00AC6B63"/>
    <w:rsid w:val="00AD1A8D"/>
    <w:rsid w:val="00AD6EA6"/>
    <w:rsid w:val="00AD71E7"/>
    <w:rsid w:val="00AD7A18"/>
    <w:rsid w:val="00AE09E6"/>
    <w:rsid w:val="00AE2266"/>
    <w:rsid w:val="00AE29C2"/>
    <w:rsid w:val="00AE3ABE"/>
    <w:rsid w:val="00AE3E33"/>
    <w:rsid w:val="00AE4342"/>
    <w:rsid w:val="00AE4464"/>
    <w:rsid w:val="00AE4698"/>
    <w:rsid w:val="00AE7BAA"/>
    <w:rsid w:val="00AF259A"/>
    <w:rsid w:val="00AF4D75"/>
    <w:rsid w:val="00AF54EF"/>
    <w:rsid w:val="00AF7CAC"/>
    <w:rsid w:val="00B00BAD"/>
    <w:rsid w:val="00B012DD"/>
    <w:rsid w:val="00B020B9"/>
    <w:rsid w:val="00B055AA"/>
    <w:rsid w:val="00B10548"/>
    <w:rsid w:val="00B10B23"/>
    <w:rsid w:val="00B10E04"/>
    <w:rsid w:val="00B11625"/>
    <w:rsid w:val="00B11D61"/>
    <w:rsid w:val="00B159D9"/>
    <w:rsid w:val="00B15C65"/>
    <w:rsid w:val="00B1663A"/>
    <w:rsid w:val="00B22467"/>
    <w:rsid w:val="00B23B98"/>
    <w:rsid w:val="00B23E47"/>
    <w:rsid w:val="00B24537"/>
    <w:rsid w:val="00B3066C"/>
    <w:rsid w:val="00B35725"/>
    <w:rsid w:val="00B37DE0"/>
    <w:rsid w:val="00B40F0D"/>
    <w:rsid w:val="00B44492"/>
    <w:rsid w:val="00B46FC6"/>
    <w:rsid w:val="00B47F5B"/>
    <w:rsid w:val="00B51B85"/>
    <w:rsid w:val="00B52065"/>
    <w:rsid w:val="00B5221F"/>
    <w:rsid w:val="00B56EE7"/>
    <w:rsid w:val="00B57F4A"/>
    <w:rsid w:val="00B60D72"/>
    <w:rsid w:val="00B61723"/>
    <w:rsid w:val="00B63420"/>
    <w:rsid w:val="00B645FE"/>
    <w:rsid w:val="00B64E86"/>
    <w:rsid w:val="00B6542F"/>
    <w:rsid w:val="00B67C40"/>
    <w:rsid w:val="00B70044"/>
    <w:rsid w:val="00B707AB"/>
    <w:rsid w:val="00B70F84"/>
    <w:rsid w:val="00B719DE"/>
    <w:rsid w:val="00B73C73"/>
    <w:rsid w:val="00B75E51"/>
    <w:rsid w:val="00B762A8"/>
    <w:rsid w:val="00B76E4C"/>
    <w:rsid w:val="00B82BFC"/>
    <w:rsid w:val="00B82CD2"/>
    <w:rsid w:val="00B83306"/>
    <w:rsid w:val="00B83F2C"/>
    <w:rsid w:val="00B8631B"/>
    <w:rsid w:val="00B867A4"/>
    <w:rsid w:val="00B86EE5"/>
    <w:rsid w:val="00B87D59"/>
    <w:rsid w:val="00B923F3"/>
    <w:rsid w:val="00B93DBC"/>
    <w:rsid w:val="00B94106"/>
    <w:rsid w:val="00B948E3"/>
    <w:rsid w:val="00BA120F"/>
    <w:rsid w:val="00BA29C4"/>
    <w:rsid w:val="00BA3DC4"/>
    <w:rsid w:val="00BA4C29"/>
    <w:rsid w:val="00BA5986"/>
    <w:rsid w:val="00BA66FF"/>
    <w:rsid w:val="00BA6981"/>
    <w:rsid w:val="00BA715B"/>
    <w:rsid w:val="00BB0306"/>
    <w:rsid w:val="00BB09F3"/>
    <w:rsid w:val="00BB0CF4"/>
    <w:rsid w:val="00BB23BE"/>
    <w:rsid w:val="00BB2416"/>
    <w:rsid w:val="00BB328F"/>
    <w:rsid w:val="00BB57C1"/>
    <w:rsid w:val="00BB6CBA"/>
    <w:rsid w:val="00BB7935"/>
    <w:rsid w:val="00BB7A55"/>
    <w:rsid w:val="00BC1355"/>
    <w:rsid w:val="00BC2C42"/>
    <w:rsid w:val="00BC2C4B"/>
    <w:rsid w:val="00BC365F"/>
    <w:rsid w:val="00BC3E95"/>
    <w:rsid w:val="00BC57FF"/>
    <w:rsid w:val="00BC587C"/>
    <w:rsid w:val="00BC5903"/>
    <w:rsid w:val="00BC65B9"/>
    <w:rsid w:val="00BC772C"/>
    <w:rsid w:val="00BC7FA4"/>
    <w:rsid w:val="00BD0C2C"/>
    <w:rsid w:val="00BD2C5C"/>
    <w:rsid w:val="00BD442C"/>
    <w:rsid w:val="00BD5ADE"/>
    <w:rsid w:val="00BD6331"/>
    <w:rsid w:val="00BD783B"/>
    <w:rsid w:val="00BE21E0"/>
    <w:rsid w:val="00BE515C"/>
    <w:rsid w:val="00BE53FA"/>
    <w:rsid w:val="00BE5FCC"/>
    <w:rsid w:val="00BE714A"/>
    <w:rsid w:val="00BE7B6C"/>
    <w:rsid w:val="00BF3911"/>
    <w:rsid w:val="00BF4160"/>
    <w:rsid w:val="00BF4E92"/>
    <w:rsid w:val="00BF58C6"/>
    <w:rsid w:val="00BF7DAA"/>
    <w:rsid w:val="00C0153A"/>
    <w:rsid w:val="00C02576"/>
    <w:rsid w:val="00C0424E"/>
    <w:rsid w:val="00C0521A"/>
    <w:rsid w:val="00C0589F"/>
    <w:rsid w:val="00C06237"/>
    <w:rsid w:val="00C06341"/>
    <w:rsid w:val="00C06C03"/>
    <w:rsid w:val="00C07FE5"/>
    <w:rsid w:val="00C10123"/>
    <w:rsid w:val="00C129B1"/>
    <w:rsid w:val="00C14120"/>
    <w:rsid w:val="00C14EAE"/>
    <w:rsid w:val="00C15D80"/>
    <w:rsid w:val="00C2054B"/>
    <w:rsid w:val="00C20EB3"/>
    <w:rsid w:val="00C21887"/>
    <w:rsid w:val="00C2518B"/>
    <w:rsid w:val="00C26F89"/>
    <w:rsid w:val="00C27389"/>
    <w:rsid w:val="00C303C3"/>
    <w:rsid w:val="00C30955"/>
    <w:rsid w:val="00C31CBD"/>
    <w:rsid w:val="00C33565"/>
    <w:rsid w:val="00C335CE"/>
    <w:rsid w:val="00C33F10"/>
    <w:rsid w:val="00C342E7"/>
    <w:rsid w:val="00C355FD"/>
    <w:rsid w:val="00C359A1"/>
    <w:rsid w:val="00C37607"/>
    <w:rsid w:val="00C42AD4"/>
    <w:rsid w:val="00C44EBC"/>
    <w:rsid w:val="00C45405"/>
    <w:rsid w:val="00C460DD"/>
    <w:rsid w:val="00C470C1"/>
    <w:rsid w:val="00C47E52"/>
    <w:rsid w:val="00C47FE5"/>
    <w:rsid w:val="00C5090B"/>
    <w:rsid w:val="00C51E7F"/>
    <w:rsid w:val="00C55056"/>
    <w:rsid w:val="00C55F27"/>
    <w:rsid w:val="00C5614E"/>
    <w:rsid w:val="00C57066"/>
    <w:rsid w:val="00C57C6A"/>
    <w:rsid w:val="00C60E05"/>
    <w:rsid w:val="00C62DBD"/>
    <w:rsid w:val="00C65687"/>
    <w:rsid w:val="00C676F4"/>
    <w:rsid w:val="00C8261C"/>
    <w:rsid w:val="00C82CDE"/>
    <w:rsid w:val="00C83682"/>
    <w:rsid w:val="00C86C94"/>
    <w:rsid w:val="00C86D46"/>
    <w:rsid w:val="00C87C5E"/>
    <w:rsid w:val="00C914BB"/>
    <w:rsid w:val="00C91A54"/>
    <w:rsid w:val="00C93DE3"/>
    <w:rsid w:val="00C94D6E"/>
    <w:rsid w:val="00C95C1E"/>
    <w:rsid w:val="00C97A8A"/>
    <w:rsid w:val="00CA02B5"/>
    <w:rsid w:val="00CA127D"/>
    <w:rsid w:val="00CA255A"/>
    <w:rsid w:val="00CA32EB"/>
    <w:rsid w:val="00CB0858"/>
    <w:rsid w:val="00CB28F7"/>
    <w:rsid w:val="00CB3259"/>
    <w:rsid w:val="00CB627E"/>
    <w:rsid w:val="00CB6BB1"/>
    <w:rsid w:val="00CB7163"/>
    <w:rsid w:val="00CB71ED"/>
    <w:rsid w:val="00CC014A"/>
    <w:rsid w:val="00CC0B7F"/>
    <w:rsid w:val="00CC2437"/>
    <w:rsid w:val="00CC55F2"/>
    <w:rsid w:val="00CC62AC"/>
    <w:rsid w:val="00CC6A2A"/>
    <w:rsid w:val="00CC6C2A"/>
    <w:rsid w:val="00CD2130"/>
    <w:rsid w:val="00CD2A96"/>
    <w:rsid w:val="00CD6D1B"/>
    <w:rsid w:val="00CE22C6"/>
    <w:rsid w:val="00CE3282"/>
    <w:rsid w:val="00CE4F4A"/>
    <w:rsid w:val="00CE5A3D"/>
    <w:rsid w:val="00CE7832"/>
    <w:rsid w:val="00CF146F"/>
    <w:rsid w:val="00CF1C65"/>
    <w:rsid w:val="00CF1FD4"/>
    <w:rsid w:val="00CF4178"/>
    <w:rsid w:val="00CF6CBC"/>
    <w:rsid w:val="00CF7067"/>
    <w:rsid w:val="00D02905"/>
    <w:rsid w:val="00D03966"/>
    <w:rsid w:val="00D07978"/>
    <w:rsid w:val="00D07D11"/>
    <w:rsid w:val="00D113A4"/>
    <w:rsid w:val="00D12266"/>
    <w:rsid w:val="00D12FF1"/>
    <w:rsid w:val="00D15DC6"/>
    <w:rsid w:val="00D16096"/>
    <w:rsid w:val="00D17043"/>
    <w:rsid w:val="00D17AE7"/>
    <w:rsid w:val="00D215A9"/>
    <w:rsid w:val="00D21A31"/>
    <w:rsid w:val="00D23697"/>
    <w:rsid w:val="00D23703"/>
    <w:rsid w:val="00D23F45"/>
    <w:rsid w:val="00D245E3"/>
    <w:rsid w:val="00D254C7"/>
    <w:rsid w:val="00D2595C"/>
    <w:rsid w:val="00D27BD7"/>
    <w:rsid w:val="00D3269C"/>
    <w:rsid w:val="00D33016"/>
    <w:rsid w:val="00D339A4"/>
    <w:rsid w:val="00D35DE6"/>
    <w:rsid w:val="00D40EFE"/>
    <w:rsid w:val="00D41B25"/>
    <w:rsid w:val="00D41E34"/>
    <w:rsid w:val="00D421D4"/>
    <w:rsid w:val="00D443B2"/>
    <w:rsid w:val="00D44C15"/>
    <w:rsid w:val="00D45D8B"/>
    <w:rsid w:val="00D4737D"/>
    <w:rsid w:val="00D50936"/>
    <w:rsid w:val="00D52076"/>
    <w:rsid w:val="00D52B38"/>
    <w:rsid w:val="00D53FEA"/>
    <w:rsid w:val="00D548AE"/>
    <w:rsid w:val="00D567C8"/>
    <w:rsid w:val="00D60244"/>
    <w:rsid w:val="00D60307"/>
    <w:rsid w:val="00D6142F"/>
    <w:rsid w:val="00D6222B"/>
    <w:rsid w:val="00D62684"/>
    <w:rsid w:val="00D62E9D"/>
    <w:rsid w:val="00D6353E"/>
    <w:rsid w:val="00D660B4"/>
    <w:rsid w:val="00D668E3"/>
    <w:rsid w:val="00D716E9"/>
    <w:rsid w:val="00D73D02"/>
    <w:rsid w:val="00D74209"/>
    <w:rsid w:val="00D74992"/>
    <w:rsid w:val="00D75B4B"/>
    <w:rsid w:val="00D772EB"/>
    <w:rsid w:val="00D80526"/>
    <w:rsid w:val="00D842CB"/>
    <w:rsid w:val="00D85CEE"/>
    <w:rsid w:val="00D85D58"/>
    <w:rsid w:val="00D8705C"/>
    <w:rsid w:val="00D901A3"/>
    <w:rsid w:val="00D91FDC"/>
    <w:rsid w:val="00D93207"/>
    <w:rsid w:val="00D96F97"/>
    <w:rsid w:val="00DA307B"/>
    <w:rsid w:val="00DA3902"/>
    <w:rsid w:val="00DA3940"/>
    <w:rsid w:val="00DA7260"/>
    <w:rsid w:val="00DB08E3"/>
    <w:rsid w:val="00DB2100"/>
    <w:rsid w:val="00DB22BD"/>
    <w:rsid w:val="00DB34F7"/>
    <w:rsid w:val="00DB4EE5"/>
    <w:rsid w:val="00DB5322"/>
    <w:rsid w:val="00DB6738"/>
    <w:rsid w:val="00DB7248"/>
    <w:rsid w:val="00DB7CCD"/>
    <w:rsid w:val="00DB7D05"/>
    <w:rsid w:val="00DC0780"/>
    <w:rsid w:val="00DC15E7"/>
    <w:rsid w:val="00DC3640"/>
    <w:rsid w:val="00DC3C63"/>
    <w:rsid w:val="00DC464D"/>
    <w:rsid w:val="00DC48DA"/>
    <w:rsid w:val="00DC5BB5"/>
    <w:rsid w:val="00DC65E4"/>
    <w:rsid w:val="00DC66EC"/>
    <w:rsid w:val="00DC719C"/>
    <w:rsid w:val="00DC7B77"/>
    <w:rsid w:val="00DD1482"/>
    <w:rsid w:val="00DD1BFE"/>
    <w:rsid w:val="00DD2DBB"/>
    <w:rsid w:val="00DD3CB9"/>
    <w:rsid w:val="00DD6702"/>
    <w:rsid w:val="00DE2A38"/>
    <w:rsid w:val="00DE2FC6"/>
    <w:rsid w:val="00DE539C"/>
    <w:rsid w:val="00DF1749"/>
    <w:rsid w:val="00DF5023"/>
    <w:rsid w:val="00DF54A4"/>
    <w:rsid w:val="00DF584E"/>
    <w:rsid w:val="00DF6879"/>
    <w:rsid w:val="00DF700E"/>
    <w:rsid w:val="00DF7394"/>
    <w:rsid w:val="00E012A3"/>
    <w:rsid w:val="00E0201A"/>
    <w:rsid w:val="00E02EC3"/>
    <w:rsid w:val="00E03203"/>
    <w:rsid w:val="00E06ACE"/>
    <w:rsid w:val="00E06FDB"/>
    <w:rsid w:val="00E070B4"/>
    <w:rsid w:val="00E1035D"/>
    <w:rsid w:val="00E10A53"/>
    <w:rsid w:val="00E12E8B"/>
    <w:rsid w:val="00E13C78"/>
    <w:rsid w:val="00E146DC"/>
    <w:rsid w:val="00E15197"/>
    <w:rsid w:val="00E17898"/>
    <w:rsid w:val="00E17E7A"/>
    <w:rsid w:val="00E22689"/>
    <w:rsid w:val="00E31E70"/>
    <w:rsid w:val="00E34AC1"/>
    <w:rsid w:val="00E352B2"/>
    <w:rsid w:val="00E357FF"/>
    <w:rsid w:val="00E35C06"/>
    <w:rsid w:val="00E36B99"/>
    <w:rsid w:val="00E37247"/>
    <w:rsid w:val="00E37B8C"/>
    <w:rsid w:val="00E4012D"/>
    <w:rsid w:val="00E42CC9"/>
    <w:rsid w:val="00E46186"/>
    <w:rsid w:val="00E461AB"/>
    <w:rsid w:val="00E46C63"/>
    <w:rsid w:val="00E47006"/>
    <w:rsid w:val="00E50362"/>
    <w:rsid w:val="00E523DF"/>
    <w:rsid w:val="00E53184"/>
    <w:rsid w:val="00E53DDF"/>
    <w:rsid w:val="00E55AEF"/>
    <w:rsid w:val="00E56D43"/>
    <w:rsid w:val="00E57FBB"/>
    <w:rsid w:val="00E6110A"/>
    <w:rsid w:val="00E62C91"/>
    <w:rsid w:val="00E62EBE"/>
    <w:rsid w:val="00E63CE8"/>
    <w:rsid w:val="00E65A5B"/>
    <w:rsid w:val="00E66DCD"/>
    <w:rsid w:val="00E7130B"/>
    <w:rsid w:val="00E71F83"/>
    <w:rsid w:val="00E76125"/>
    <w:rsid w:val="00E76EF0"/>
    <w:rsid w:val="00E81CEB"/>
    <w:rsid w:val="00E8328D"/>
    <w:rsid w:val="00E8719D"/>
    <w:rsid w:val="00E913D9"/>
    <w:rsid w:val="00E91590"/>
    <w:rsid w:val="00E91780"/>
    <w:rsid w:val="00E93EE7"/>
    <w:rsid w:val="00E942CC"/>
    <w:rsid w:val="00E94EBA"/>
    <w:rsid w:val="00E95912"/>
    <w:rsid w:val="00E97B66"/>
    <w:rsid w:val="00EA0EA1"/>
    <w:rsid w:val="00EA0EF7"/>
    <w:rsid w:val="00EA2329"/>
    <w:rsid w:val="00EA24F4"/>
    <w:rsid w:val="00EA4170"/>
    <w:rsid w:val="00EA585E"/>
    <w:rsid w:val="00EB0D5C"/>
    <w:rsid w:val="00EB121F"/>
    <w:rsid w:val="00EB1306"/>
    <w:rsid w:val="00EB2A36"/>
    <w:rsid w:val="00EB4ABF"/>
    <w:rsid w:val="00EB4EBB"/>
    <w:rsid w:val="00EB6974"/>
    <w:rsid w:val="00EC029B"/>
    <w:rsid w:val="00EC1DE0"/>
    <w:rsid w:val="00EC1F00"/>
    <w:rsid w:val="00EC317C"/>
    <w:rsid w:val="00EC71E2"/>
    <w:rsid w:val="00EC7892"/>
    <w:rsid w:val="00EC7AED"/>
    <w:rsid w:val="00ED06B8"/>
    <w:rsid w:val="00ED0DE0"/>
    <w:rsid w:val="00ED1EC4"/>
    <w:rsid w:val="00ED1FC6"/>
    <w:rsid w:val="00ED348C"/>
    <w:rsid w:val="00ED373C"/>
    <w:rsid w:val="00ED5BD3"/>
    <w:rsid w:val="00ED63BF"/>
    <w:rsid w:val="00ED7CCB"/>
    <w:rsid w:val="00EE38C3"/>
    <w:rsid w:val="00EE56CE"/>
    <w:rsid w:val="00EE7489"/>
    <w:rsid w:val="00EE7BCC"/>
    <w:rsid w:val="00EF1657"/>
    <w:rsid w:val="00EF2157"/>
    <w:rsid w:val="00EF3093"/>
    <w:rsid w:val="00EF4E82"/>
    <w:rsid w:val="00EF510B"/>
    <w:rsid w:val="00EF6276"/>
    <w:rsid w:val="00EF77E9"/>
    <w:rsid w:val="00EF78CE"/>
    <w:rsid w:val="00F01F50"/>
    <w:rsid w:val="00F02E63"/>
    <w:rsid w:val="00F0556A"/>
    <w:rsid w:val="00F101E2"/>
    <w:rsid w:val="00F140BE"/>
    <w:rsid w:val="00F15135"/>
    <w:rsid w:val="00F16A01"/>
    <w:rsid w:val="00F17BD8"/>
    <w:rsid w:val="00F25B9C"/>
    <w:rsid w:val="00F261C1"/>
    <w:rsid w:val="00F262F4"/>
    <w:rsid w:val="00F26CA6"/>
    <w:rsid w:val="00F26F30"/>
    <w:rsid w:val="00F27793"/>
    <w:rsid w:val="00F308A8"/>
    <w:rsid w:val="00F30DCC"/>
    <w:rsid w:val="00F3596B"/>
    <w:rsid w:val="00F46EFF"/>
    <w:rsid w:val="00F50639"/>
    <w:rsid w:val="00F5063F"/>
    <w:rsid w:val="00F52DDB"/>
    <w:rsid w:val="00F55B1C"/>
    <w:rsid w:val="00F560BA"/>
    <w:rsid w:val="00F60889"/>
    <w:rsid w:val="00F60AE2"/>
    <w:rsid w:val="00F61049"/>
    <w:rsid w:val="00F61521"/>
    <w:rsid w:val="00F61700"/>
    <w:rsid w:val="00F62713"/>
    <w:rsid w:val="00F668FA"/>
    <w:rsid w:val="00F67169"/>
    <w:rsid w:val="00F70933"/>
    <w:rsid w:val="00F71D5E"/>
    <w:rsid w:val="00F72DA9"/>
    <w:rsid w:val="00F766FA"/>
    <w:rsid w:val="00F81B33"/>
    <w:rsid w:val="00F81C6D"/>
    <w:rsid w:val="00F820F6"/>
    <w:rsid w:val="00F8226D"/>
    <w:rsid w:val="00F82D28"/>
    <w:rsid w:val="00F843E4"/>
    <w:rsid w:val="00F86183"/>
    <w:rsid w:val="00F877FA"/>
    <w:rsid w:val="00F90193"/>
    <w:rsid w:val="00F9082C"/>
    <w:rsid w:val="00FA1599"/>
    <w:rsid w:val="00FA48E5"/>
    <w:rsid w:val="00FA6611"/>
    <w:rsid w:val="00FA6E0B"/>
    <w:rsid w:val="00FA6E8A"/>
    <w:rsid w:val="00FB4413"/>
    <w:rsid w:val="00FB67E7"/>
    <w:rsid w:val="00FB7FEB"/>
    <w:rsid w:val="00FC0091"/>
    <w:rsid w:val="00FC1CA6"/>
    <w:rsid w:val="00FC3BB3"/>
    <w:rsid w:val="00FC439A"/>
    <w:rsid w:val="00FC4698"/>
    <w:rsid w:val="00FD05AF"/>
    <w:rsid w:val="00FD196F"/>
    <w:rsid w:val="00FD225D"/>
    <w:rsid w:val="00FD2F64"/>
    <w:rsid w:val="00FD46CE"/>
    <w:rsid w:val="00FD7BB4"/>
    <w:rsid w:val="00FE076A"/>
    <w:rsid w:val="00FE3F70"/>
    <w:rsid w:val="00FE4918"/>
    <w:rsid w:val="00FE4D2F"/>
    <w:rsid w:val="00FF0048"/>
    <w:rsid w:val="00FF3409"/>
    <w:rsid w:val="00FF3983"/>
    <w:rsid w:val="00FF451B"/>
    <w:rsid w:val="00FF452A"/>
    <w:rsid w:val="00FF4689"/>
    <w:rsid w:val="00FF498B"/>
    <w:rsid w:val="00FF4B17"/>
    <w:rsid w:val="00FF52CB"/>
    <w:rsid w:val="00FF5D38"/>
    <w:rsid w:val="00FF7882"/>
    <w:rsid w:val="015B0FF1"/>
    <w:rsid w:val="01D2BFD2"/>
    <w:rsid w:val="04067A49"/>
    <w:rsid w:val="06ABC8CF"/>
    <w:rsid w:val="0746F816"/>
    <w:rsid w:val="08420156"/>
    <w:rsid w:val="088FC393"/>
    <w:rsid w:val="09C4A95A"/>
    <w:rsid w:val="0A087159"/>
    <w:rsid w:val="0A1E80B1"/>
    <w:rsid w:val="0AC0817D"/>
    <w:rsid w:val="12230114"/>
    <w:rsid w:val="12C37E32"/>
    <w:rsid w:val="17503744"/>
    <w:rsid w:val="1813E597"/>
    <w:rsid w:val="19A26DB7"/>
    <w:rsid w:val="1AB8900B"/>
    <w:rsid w:val="1BBA6584"/>
    <w:rsid w:val="1DBA3323"/>
    <w:rsid w:val="1DE4BEB0"/>
    <w:rsid w:val="1E0FB649"/>
    <w:rsid w:val="1E71B529"/>
    <w:rsid w:val="1E795ED2"/>
    <w:rsid w:val="1F1EB870"/>
    <w:rsid w:val="1F88D8DD"/>
    <w:rsid w:val="1FB0187D"/>
    <w:rsid w:val="23276439"/>
    <w:rsid w:val="2448E9FB"/>
    <w:rsid w:val="255717E9"/>
    <w:rsid w:val="2659960D"/>
    <w:rsid w:val="27790B6C"/>
    <w:rsid w:val="2B63A65D"/>
    <w:rsid w:val="2C7D5D14"/>
    <w:rsid w:val="2DD6E9BF"/>
    <w:rsid w:val="2EA729C4"/>
    <w:rsid w:val="3072C59A"/>
    <w:rsid w:val="3309A88A"/>
    <w:rsid w:val="3548D2EA"/>
    <w:rsid w:val="36019DA1"/>
    <w:rsid w:val="3652062A"/>
    <w:rsid w:val="3753F615"/>
    <w:rsid w:val="3892BB62"/>
    <w:rsid w:val="3B6D262E"/>
    <w:rsid w:val="3C64B949"/>
    <w:rsid w:val="3C856D35"/>
    <w:rsid w:val="3CA29B3E"/>
    <w:rsid w:val="3D3F0AF0"/>
    <w:rsid w:val="3ECFE161"/>
    <w:rsid w:val="3F5EB449"/>
    <w:rsid w:val="41F54D96"/>
    <w:rsid w:val="431A66A6"/>
    <w:rsid w:val="4539BA1D"/>
    <w:rsid w:val="472A0CAC"/>
    <w:rsid w:val="472FD78A"/>
    <w:rsid w:val="488880B5"/>
    <w:rsid w:val="48D874D3"/>
    <w:rsid w:val="4BAFC889"/>
    <w:rsid w:val="4C300219"/>
    <w:rsid w:val="4E262689"/>
    <w:rsid w:val="4FC1F6EA"/>
    <w:rsid w:val="5047B1F7"/>
    <w:rsid w:val="5057BCC7"/>
    <w:rsid w:val="52C3BB1D"/>
    <w:rsid w:val="563022CD"/>
    <w:rsid w:val="571D0DDB"/>
    <w:rsid w:val="58DB4125"/>
    <w:rsid w:val="59350CAA"/>
    <w:rsid w:val="599378D2"/>
    <w:rsid w:val="5A3B8640"/>
    <w:rsid w:val="5B2F4933"/>
    <w:rsid w:val="5C1AB395"/>
    <w:rsid w:val="5ED81990"/>
    <w:rsid w:val="5F07846C"/>
    <w:rsid w:val="5F6BE7BF"/>
    <w:rsid w:val="605ECA0E"/>
    <w:rsid w:val="60B6C17F"/>
    <w:rsid w:val="635EBE02"/>
    <w:rsid w:val="643D9BA9"/>
    <w:rsid w:val="654780EF"/>
    <w:rsid w:val="6586266D"/>
    <w:rsid w:val="661023C9"/>
    <w:rsid w:val="66234A36"/>
    <w:rsid w:val="6F13E056"/>
    <w:rsid w:val="715B2E4E"/>
    <w:rsid w:val="71F6EC81"/>
    <w:rsid w:val="7264A975"/>
    <w:rsid w:val="72E26554"/>
    <w:rsid w:val="74D8F16D"/>
    <w:rsid w:val="74E62164"/>
    <w:rsid w:val="766A474D"/>
    <w:rsid w:val="76724936"/>
    <w:rsid w:val="76D5E1E1"/>
    <w:rsid w:val="76DCF9D3"/>
    <w:rsid w:val="7C4B3F38"/>
    <w:rsid w:val="7C7888EE"/>
    <w:rsid w:val="7DCDEA4F"/>
    <w:rsid w:val="7FD8E9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DB69E"/>
  <w15:docId w15:val="{87B723F5-79E8-48BF-8015-B9A25776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38"/>
    <w:pPr>
      <w:spacing w:line="240" w:lineRule="auto"/>
    </w:pPr>
    <w:rPr>
      <w:rFonts w:ascii="Arial" w:hAnsi="Arial"/>
    </w:rPr>
  </w:style>
  <w:style w:type="paragraph" w:styleId="Heading1">
    <w:name w:val="heading 1"/>
    <w:basedOn w:val="Normal"/>
    <w:next w:val="Normal"/>
    <w:link w:val="Heading1Char"/>
    <w:uiPriority w:val="9"/>
    <w:qFormat/>
    <w:rsid w:val="00AE09E6"/>
    <w:pPr>
      <w:autoSpaceDE w:val="0"/>
      <w:autoSpaceDN w:val="0"/>
      <w:adjustRightInd w:val="0"/>
      <w:spacing w:after="0"/>
      <w:outlineLvl w:val="0"/>
    </w:pPr>
    <w:rPr>
      <w:rFonts w:cs="Arial"/>
      <w:b/>
      <w:color w:val="DA3F31"/>
      <w:sz w:val="40"/>
      <w:szCs w:val="24"/>
    </w:rPr>
  </w:style>
  <w:style w:type="paragraph" w:styleId="Heading2">
    <w:name w:val="heading 2"/>
    <w:basedOn w:val="Normal"/>
    <w:next w:val="Normal"/>
    <w:link w:val="Heading2Char"/>
    <w:uiPriority w:val="9"/>
    <w:unhideWhenUsed/>
    <w:qFormat/>
    <w:rsid w:val="00AE09E6"/>
    <w:pPr>
      <w:autoSpaceDE w:val="0"/>
      <w:autoSpaceDN w:val="0"/>
      <w:adjustRightInd w:val="0"/>
      <w:spacing w:after="0"/>
      <w:outlineLvl w:val="1"/>
    </w:pPr>
    <w:rPr>
      <w:rFonts w:cs="Arial"/>
      <w:b/>
      <w:color w:val="C45911"/>
      <w:sz w:val="28"/>
      <w:szCs w:val="24"/>
    </w:rPr>
  </w:style>
  <w:style w:type="paragraph" w:styleId="Heading3">
    <w:name w:val="heading 3"/>
    <w:basedOn w:val="Normal"/>
    <w:next w:val="Normal"/>
    <w:link w:val="Heading3Char"/>
    <w:uiPriority w:val="9"/>
    <w:unhideWhenUsed/>
    <w:qFormat/>
    <w:rsid w:val="003A642D"/>
    <w:pPr>
      <w:autoSpaceDE w:val="0"/>
      <w:autoSpaceDN w:val="0"/>
      <w:adjustRightInd w:val="0"/>
      <w:spacing w:after="240"/>
      <w:outlineLvl w:val="2"/>
    </w:pPr>
    <w:rPr>
      <w:rFonts w:cs="Arial"/>
      <w:b/>
      <w:color w:val="C45911"/>
      <w:sz w:val="24"/>
    </w:rPr>
  </w:style>
  <w:style w:type="paragraph" w:styleId="Heading4">
    <w:name w:val="heading 4"/>
    <w:basedOn w:val="Normal"/>
    <w:next w:val="Normal"/>
    <w:link w:val="Heading4Char"/>
    <w:uiPriority w:val="9"/>
    <w:unhideWhenUsed/>
    <w:qFormat/>
    <w:rsid w:val="00AE09E6"/>
    <w:pPr>
      <w:autoSpaceDE w:val="0"/>
      <w:autoSpaceDN w:val="0"/>
      <w:adjustRightInd w:val="0"/>
      <w:spacing w:after="34"/>
      <w:outlineLvl w:val="3"/>
    </w:pPr>
    <w:rPr>
      <w:rFonts w:cs="Arial"/>
      <w:b/>
      <w:color w:val="C45911"/>
    </w:rPr>
  </w:style>
  <w:style w:type="paragraph" w:styleId="Heading5">
    <w:name w:val="heading 5"/>
    <w:basedOn w:val="Normal"/>
    <w:link w:val="Heading5Char"/>
    <w:uiPriority w:val="9"/>
    <w:qFormat/>
    <w:rsid w:val="00FE076A"/>
    <w:pPr>
      <w:spacing w:before="240" w:after="0"/>
      <w:textAlignment w:val="baseline"/>
      <w:outlineLvl w:val="4"/>
    </w:pPr>
    <w:rPr>
      <w:rFonts w:eastAsia="Times New Roman" w:cs="Arial"/>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0DD"/>
    <w:rPr>
      <w:color w:val="0000FF"/>
      <w:u w:val="single"/>
    </w:rPr>
  </w:style>
  <w:style w:type="paragraph" w:styleId="ListParagraph">
    <w:name w:val="List Paragraph"/>
    <w:basedOn w:val="Normal"/>
    <w:uiPriority w:val="34"/>
    <w:qFormat/>
    <w:rsid w:val="00900A9D"/>
    <w:pPr>
      <w:ind w:left="720"/>
      <w:contextualSpacing/>
    </w:pPr>
  </w:style>
  <w:style w:type="paragraph" w:styleId="Header">
    <w:name w:val="header"/>
    <w:basedOn w:val="Normal"/>
    <w:link w:val="HeaderChar"/>
    <w:uiPriority w:val="99"/>
    <w:unhideWhenUsed/>
    <w:rsid w:val="00044537"/>
    <w:pPr>
      <w:tabs>
        <w:tab w:val="center" w:pos="4513"/>
        <w:tab w:val="right" w:pos="9026"/>
      </w:tabs>
      <w:spacing w:after="0"/>
    </w:pPr>
  </w:style>
  <w:style w:type="character" w:customStyle="1" w:styleId="HeaderChar">
    <w:name w:val="Header Char"/>
    <w:basedOn w:val="DefaultParagraphFont"/>
    <w:link w:val="Header"/>
    <w:uiPriority w:val="99"/>
    <w:rsid w:val="00044537"/>
  </w:style>
  <w:style w:type="paragraph" w:styleId="Footer">
    <w:name w:val="footer"/>
    <w:basedOn w:val="Normal"/>
    <w:link w:val="FooterChar"/>
    <w:uiPriority w:val="99"/>
    <w:unhideWhenUsed/>
    <w:rsid w:val="00044537"/>
    <w:pPr>
      <w:tabs>
        <w:tab w:val="center" w:pos="4513"/>
        <w:tab w:val="right" w:pos="9026"/>
      </w:tabs>
      <w:spacing w:after="0"/>
    </w:pPr>
  </w:style>
  <w:style w:type="character" w:customStyle="1" w:styleId="FooterChar">
    <w:name w:val="Footer Char"/>
    <w:basedOn w:val="DefaultParagraphFont"/>
    <w:link w:val="Footer"/>
    <w:uiPriority w:val="99"/>
    <w:rsid w:val="00044537"/>
  </w:style>
  <w:style w:type="table" w:styleId="TableGrid">
    <w:name w:val="Table Grid"/>
    <w:basedOn w:val="TableNormal"/>
    <w:uiPriority w:val="39"/>
    <w:rsid w:val="006E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E076A"/>
    <w:rPr>
      <w:rFonts w:ascii="Arial" w:eastAsia="Times New Roman" w:hAnsi="Arial" w:cs="Arial"/>
      <w:b/>
      <w:lang w:eastAsia="en-AU"/>
    </w:rPr>
  </w:style>
  <w:style w:type="paragraph" w:styleId="NormalWeb">
    <w:name w:val="Normal (Web)"/>
    <w:basedOn w:val="Normal"/>
    <w:uiPriority w:val="99"/>
    <w:unhideWhenUsed/>
    <w:rsid w:val="00C86D46"/>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B01A9"/>
    <w:rPr>
      <w:color w:val="954F72" w:themeColor="followedHyperlink"/>
      <w:u w:val="single"/>
    </w:rPr>
  </w:style>
  <w:style w:type="character" w:customStyle="1" w:styleId="Heading1Char">
    <w:name w:val="Heading 1 Char"/>
    <w:basedOn w:val="DefaultParagraphFont"/>
    <w:link w:val="Heading1"/>
    <w:uiPriority w:val="9"/>
    <w:rsid w:val="00AE09E6"/>
    <w:rPr>
      <w:rFonts w:ascii="Arial" w:hAnsi="Arial" w:cs="Arial"/>
      <w:b/>
      <w:color w:val="DA3F31"/>
      <w:sz w:val="40"/>
      <w:szCs w:val="24"/>
    </w:rPr>
  </w:style>
  <w:style w:type="character" w:customStyle="1" w:styleId="Heading4Char">
    <w:name w:val="Heading 4 Char"/>
    <w:basedOn w:val="DefaultParagraphFont"/>
    <w:link w:val="Heading4"/>
    <w:uiPriority w:val="9"/>
    <w:rsid w:val="00AE09E6"/>
    <w:rPr>
      <w:rFonts w:ascii="Arial" w:hAnsi="Arial" w:cs="Arial"/>
      <w:b/>
      <w:color w:val="C45911"/>
    </w:rPr>
  </w:style>
  <w:style w:type="character" w:styleId="Strong">
    <w:name w:val="Strong"/>
    <w:basedOn w:val="DefaultParagraphFont"/>
    <w:uiPriority w:val="22"/>
    <w:qFormat/>
    <w:rsid w:val="003A7EE0"/>
    <w:rPr>
      <w:b/>
      <w:bCs/>
    </w:rPr>
  </w:style>
  <w:style w:type="paragraph" w:styleId="BalloonText">
    <w:name w:val="Balloon Text"/>
    <w:basedOn w:val="Normal"/>
    <w:link w:val="BalloonTextChar"/>
    <w:uiPriority w:val="99"/>
    <w:semiHidden/>
    <w:unhideWhenUsed/>
    <w:rsid w:val="003A7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E0"/>
    <w:rPr>
      <w:rFonts w:ascii="Tahoma" w:hAnsi="Tahoma" w:cs="Tahoma"/>
      <w:sz w:val="16"/>
      <w:szCs w:val="16"/>
    </w:rPr>
  </w:style>
  <w:style w:type="character" w:customStyle="1" w:styleId="Heading2Char">
    <w:name w:val="Heading 2 Char"/>
    <w:basedOn w:val="DefaultParagraphFont"/>
    <w:link w:val="Heading2"/>
    <w:uiPriority w:val="9"/>
    <w:rsid w:val="00AE09E6"/>
    <w:rPr>
      <w:rFonts w:ascii="Arial" w:hAnsi="Arial" w:cs="Arial"/>
      <w:b/>
      <w:color w:val="C45911"/>
      <w:sz w:val="28"/>
      <w:szCs w:val="24"/>
    </w:rPr>
  </w:style>
  <w:style w:type="character" w:customStyle="1" w:styleId="Heading3Char">
    <w:name w:val="Heading 3 Char"/>
    <w:basedOn w:val="DefaultParagraphFont"/>
    <w:link w:val="Heading3"/>
    <w:uiPriority w:val="9"/>
    <w:rsid w:val="003A642D"/>
    <w:rPr>
      <w:rFonts w:ascii="Arial" w:hAnsi="Arial" w:cs="Arial"/>
      <w:b/>
      <w:color w:val="C45911"/>
      <w:sz w:val="24"/>
    </w:rPr>
  </w:style>
  <w:style w:type="paragraph" w:styleId="NoSpacing">
    <w:name w:val="No Spacing"/>
    <w:uiPriority w:val="1"/>
    <w:qFormat/>
    <w:rsid w:val="00BF7DAA"/>
    <w:pPr>
      <w:spacing w:after="0" w:line="240" w:lineRule="auto"/>
    </w:pPr>
    <w:rPr>
      <w:rFonts w:ascii="Arial" w:hAnsi="Arial"/>
    </w:rPr>
  </w:style>
  <w:style w:type="character" w:styleId="CommentReference">
    <w:name w:val="annotation reference"/>
    <w:basedOn w:val="DefaultParagraphFont"/>
    <w:uiPriority w:val="99"/>
    <w:semiHidden/>
    <w:unhideWhenUsed/>
    <w:rsid w:val="004B0457"/>
    <w:rPr>
      <w:sz w:val="16"/>
      <w:szCs w:val="16"/>
    </w:rPr>
  </w:style>
  <w:style w:type="paragraph" w:styleId="CommentText">
    <w:name w:val="annotation text"/>
    <w:basedOn w:val="Normal"/>
    <w:link w:val="CommentTextChar"/>
    <w:uiPriority w:val="99"/>
    <w:unhideWhenUsed/>
    <w:rsid w:val="004B0457"/>
    <w:rPr>
      <w:sz w:val="20"/>
      <w:szCs w:val="20"/>
    </w:rPr>
  </w:style>
  <w:style w:type="character" w:customStyle="1" w:styleId="CommentTextChar">
    <w:name w:val="Comment Text Char"/>
    <w:basedOn w:val="DefaultParagraphFont"/>
    <w:link w:val="CommentText"/>
    <w:uiPriority w:val="99"/>
    <w:rsid w:val="004B04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1BA6"/>
    <w:rPr>
      <w:b/>
      <w:bCs/>
    </w:rPr>
  </w:style>
  <w:style w:type="character" w:customStyle="1" w:styleId="CommentSubjectChar">
    <w:name w:val="Comment Subject Char"/>
    <w:basedOn w:val="CommentTextChar"/>
    <w:link w:val="CommentSubject"/>
    <w:uiPriority w:val="99"/>
    <w:semiHidden/>
    <w:rsid w:val="00071BA6"/>
    <w:rPr>
      <w:rFonts w:ascii="Arial" w:hAnsi="Arial"/>
      <w:b/>
      <w:bCs/>
      <w:sz w:val="20"/>
      <w:szCs w:val="20"/>
    </w:rPr>
  </w:style>
  <w:style w:type="character" w:styleId="Emphasis">
    <w:name w:val="Emphasis"/>
    <w:basedOn w:val="DefaultParagraphFont"/>
    <w:uiPriority w:val="20"/>
    <w:qFormat/>
    <w:rsid w:val="00E22689"/>
    <w:rPr>
      <w:i/>
      <w:iCs/>
    </w:rPr>
  </w:style>
  <w:style w:type="character" w:customStyle="1" w:styleId="UnresolvedMention1">
    <w:name w:val="Unresolved Mention1"/>
    <w:basedOn w:val="DefaultParagraphFont"/>
    <w:uiPriority w:val="99"/>
    <w:semiHidden/>
    <w:unhideWhenUsed/>
    <w:rsid w:val="00715B02"/>
    <w:rPr>
      <w:color w:val="605E5C"/>
      <w:shd w:val="clear" w:color="auto" w:fill="E1DFDD"/>
    </w:rPr>
  </w:style>
  <w:style w:type="character" w:styleId="HTMLCode">
    <w:name w:val="HTML Code"/>
    <w:basedOn w:val="DefaultParagraphFont"/>
    <w:uiPriority w:val="99"/>
    <w:semiHidden/>
    <w:unhideWhenUsed/>
    <w:rsid w:val="0052529F"/>
    <w:rPr>
      <w:rFonts w:ascii="Courier New" w:eastAsia="Times New Roman" w:hAnsi="Courier New" w:cs="Courier New"/>
      <w:sz w:val="20"/>
      <w:szCs w:val="20"/>
    </w:rPr>
  </w:style>
  <w:style w:type="paragraph" w:customStyle="1" w:styleId="RefCaption">
    <w:name w:val="Ref/Caption"/>
    <w:basedOn w:val="Normal"/>
    <w:qFormat/>
    <w:rsid w:val="001F26BF"/>
    <w:rPr>
      <w:color w:val="7F7F7F" w:themeColor="text1" w:themeTint="80"/>
      <w:sz w:val="18"/>
    </w:rPr>
  </w:style>
  <w:style w:type="paragraph" w:styleId="Revision">
    <w:name w:val="Revision"/>
    <w:hidden/>
    <w:uiPriority w:val="99"/>
    <w:semiHidden/>
    <w:rsid w:val="00DB7248"/>
    <w:pPr>
      <w:spacing w:after="0" w:line="240" w:lineRule="auto"/>
    </w:pPr>
    <w:rPr>
      <w:rFonts w:ascii="Arial" w:hAnsi="Arial"/>
    </w:rPr>
  </w:style>
  <w:style w:type="character" w:customStyle="1" w:styleId="UnresolvedMention2">
    <w:name w:val="Unresolved Mention2"/>
    <w:basedOn w:val="DefaultParagraphFont"/>
    <w:uiPriority w:val="99"/>
    <w:semiHidden/>
    <w:unhideWhenUsed/>
    <w:rsid w:val="00DF700E"/>
    <w:rPr>
      <w:color w:val="605E5C"/>
      <w:shd w:val="clear" w:color="auto" w:fill="E1DFDD"/>
    </w:rPr>
  </w:style>
  <w:style w:type="character" w:customStyle="1" w:styleId="normaltextrun">
    <w:name w:val="normaltextrun"/>
    <w:basedOn w:val="DefaultParagraphFont"/>
    <w:rsid w:val="00381428"/>
  </w:style>
  <w:style w:type="character" w:customStyle="1" w:styleId="UnresolvedMention3">
    <w:name w:val="Unresolved Mention3"/>
    <w:basedOn w:val="DefaultParagraphFont"/>
    <w:uiPriority w:val="99"/>
    <w:semiHidden/>
    <w:unhideWhenUsed/>
    <w:rsid w:val="00A85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669">
      <w:bodyDiv w:val="1"/>
      <w:marLeft w:val="0"/>
      <w:marRight w:val="0"/>
      <w:marTop w:val="0"/>
      <w:marBottom w:val="0"/>
      <w:divBdr>
        <w:top w:val="none" w:sz="0" w:space="0" w:color="auto"/>
        <w:left w:val="none" w:sz="0" w:space="0" w:color="auto"/>
        <w:bottom w:val="none" w:sz="0" w:space="0" w:color="auto"/>
        <w:right w:val="none" w:sz="0" w:space="0" w:color="auto"/>
      </w:divBdr>
      <w:divsChild>
        <w:div w:id="1504012035">
          <w:marLeft w:val="0"/>
          <w:marRight w:val="0"/>
          <w:marTop w:val="0"/>
          <w:marBottom w:val="0"/>
          <w:divBdr>
            <w:top w:val="none" w:sz="0" w:space="0" w:color="auto"/>
            <w:left w:val="none" w:sz="0" w:space="0" w:color="auto"/>
            <w:bottom w:val="none" w:sz="0" w:space="0" w:color="auto"/>
            <w:right w:val="none" w:sz="0" w:space="0" w:color="auto"/>
          </w:divBdr>
          <w:divsChild>
            <w:div w:id="1835366651">
              <w:marLeft w:val="0"/>
              <w:marRight w:val="0"/>
              <w:marTop w:val="0"/>
              <w:marBottom w:val="0"/>
              <w:divBdr>
                <w:top w:val="none" w:sz="0" w:space="0" w:color="auto"/>
                <w:left w:val="none" w:sz="0" w:space="0" w:color="auto"/>
                <w:bottom w:val="none" w:sz="0" w:space="0" w:color="auto"/>
                <w:right w:val="none" w:sz="0" w:space="0" w:color="auto"/>
              </w:divBdr>
              <w:divsChild>
                <w:div w:id="17713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2338">
      <w:bodyDiv w:val="1"/>
      <w:marLeft w:val="0"/>
      <w:marRight w:val="0"/>
      <w:marTop w:val="0"/>
      <w:marBottom w:val="0"/>
      <w:divBdr>
        <w:top w:val="none" w:sz="0" w:space="0" w:color="auto"/>
        <w:left w:val="none" w:sz="0" w:space="0" w:color="auto"/>
        <w:bottom w:val="none" w:sz="0" w:space="0" w:color="auto"/>
        <w:right w:val="none" w:sz="0" w:space="0" w:color="auto"/>
      </w:divBdr>
      <w:divsChild>
        <w:div w:id="748387645">
          <w:marLeft w:val="0"/>
          <w:marRight w:val="0"/>
          <w:marTop w:val="0"/>
          <w:marBottom w:val="0"/>
          <w:divBdr>
            <w:top w:val="none" w:sz="0" w:space="0" w:color="auto"/>
            <w:left w:val="none" w:sz="0" w:space="0" w:color="auto"/>
            <w:bottom w:val="none" w:sz="0" w:space="0" w:color="auto"/>
            <w:right w:val="none" w:sz="0" w:space="0" w:color="auto"/>
          </w:divBdr>
          <w:divsChild>
            <w:div w:id="965044179">
              <w:marLeft w:val="0"/>
              <w:marRight w:val="0"/>
              <w:marTop w:val="0"/>
              <w:marBottom w:val="0"/>
              <w:divBdr>
                <w:top w:val="none" w:sz="0" w:space="0" w:color="auto"/>
                <w:left w:val="none" w:sz="0" w:space="0" w:color="auto"/>
                <w:bottom w:val="none" w:sz="0" w:space="0" w:color="auto"/>
                <w:right w:val="none" w:sz="0" w:space="0" w:color="auto"/>
              </w:divBdr>
              <w:divsChild>
                <w:div w:id="871578116">
                  <w:marLeft w:val="0"/>
                  <w:marRight w:val="0"/>
                  <w:marTop w:val="0"/>
                  <w:marBottom w:val="0"/>
                  <w:divBdr>
                    <w:top w:val="none" w:sz="0" w:space="0" w:color="auto"/>
                    <w:left w:val="none" w:sz="0" w:space="0" w:color="auto"/>
                    <w:bottom w:val="none" w:sz="0" w:space="0" w:color="auto"/>
                    <w:right w:val="none" w:sz="0" w:space="0" w:color="auto"/>
                  </w:divBdr>
                  <w:divsChild>
                    <w:div w:id="19374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5828">
              <w:marLeft w:val="0"/>
              <w:marRight w:val="0"/>
              <w:marTop w:val="0"/>
              <w:marBottom w:val="0"/>
              <w:divBdr>
                <w:top w:val="none" w:sz="0" w:space="0" w:color="auto"/>
                <w:left w:val="none" w:sz="0" w:space="0" w:color="auto"/>
                <w:bottom w:val="none" w:sz="0" w:space="0" w:color="auto"/>
                <w:right w:val="none" w:sz="0" w:space="0" w:color="auto"/>
              </w:divBdr>
            </w:div>
            <w:div w:id="1425153141">
              <w:marLeft w:val="0"/>
              <w:marRight w:val="0"/>
              <w:marTop w:val="0"/>
              <w:marBottom w:val="0"/>
              <w:divBdr>
                <w:top w:val="none" w:sz="0" w:space="0" w:color="auto"/>
                <w:left w:val="none" w:sz="0" w:space="0" w:color="auto"/>
                <w:bottom w:val="none" w:sz="0" w:space="0" w:color="auto"/>
                <w:right w:val="none" w:sz="0" w:space="0" w:color="auto"/>
              </w:divBdr>
              <w:divsChild>
                <w:div w:id="11854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658">
          <w:marLeft w:val="0"/>
          <w:marRight w:val="0"/>
          <w:marTop w:val="0"/>
          <w:marBottom w:val="0"/>
          <w:divBdr>
            <w:top w:val="none" w:sz="0" w:space="0" w:color="auto"/>
            <w:left w:val="none" w:sz="0" w:space="0" w:color="auto"/>
            <w:bottom w:val="none" w:sz="0" w:space="0" w:color="auto"/>
            <w:right w:val="none" w:sz="0" w:space="0" w:color="auto"/>
          </w:divBdr>
          <w:divsChild>
            <w:div w:id="1639609218">
              <w:marLeft w:val="0"/>
              <w:marRight w:val="0"/>
              <w:marTop w:val="0"/>
              <w:marBottom w:val="0"/>
              <w:divBdr>
                <w:top w:val="none" w:sz="0" w:space="0" w:color="auto"/>
                <w:left w:val="none" w:sz="0" w:space="0" w:color="auto"/>
                <w:bottom w:val="none" w:sz="0" w:space="0" w:color="auto"/>
                <w:right w:val="none" w:sz="0" w:space="0" w:color="auto"/>
              </w:divBdr>
              <w:divsChild>
                <w:div w:id="1614701330">
                  <w:marLeft w:val="0"/>
                  <w:marRight w:val="0"/>
                  <w:marTop w:val="0"/>
                  <w:marBottom w:val="0"/>
                  <w:divBdr>
                    <w:top w:val="none" w:sz="0" w:space="0" w:color="auto"/>
                    <w:left w:val="none" w:sz="0" w:space="0" w:color="auto"/>
                    <w:bottom w:val="none" w:sz="0" w:space="0" w:color="auto"/>
                    <w:right w:val="none" w:sz="0" w:space="0" w:color="auto"/>
                  </w:divBdr>
                  <w:divsChild>
                    <w:div w:id="578297547">
                      <w:marLeft w:val="0"/>
                      <w:marRight w:val="0"/>
                      <w:marTop w:val="0"/>
                      <w:marBottom w:val="0"/>
                      <w:divBdr>
                        <w:top w:val="none" w:sz="0" w:space="0" w:color="auto"/>
                        <w:left w:val="none" w:sz="0" w:space="0" w:color="auto"/>
                        <w:bottom w:val="none" w:sz="0" w:space="0" w:color="auto"/>
                        <w:right w:val="none" w:sz="0" w:space="0" w:color="auto"/>
                      </w:divBdr>
                      <w:divsChild>
                        <w:div w:id="1154763892">
                          <w:marLeft w:val="0"/>
                          <w:marRight w:val="0"/>
                          <w:marTop w:val="0"/>
                          <w:marBottom w:val="0"/>
                          <w:divBdr>
                            <w:top w:val="none" w:sz="0" w:space="0" w:color="auto"/>
                            <w:left w:val="none" w:sz="0" w:space="0" w:color="auto"/>
                            <w:bottom w:val="none" w:sz="0" w:space="0" w:color="auto"/>
                            <w:right w:val="none" w:sz="0" w:space="0" w:color="auto"/>
                          </w:divBdr>
                          <w:divsChild>
                            <w:div w:id="1332026679">
                              <w:marLeft w:val="0"/>
                              <w:marRight w:val="0"/>
                              <w:marTop w:val="0"/>
                              <w:marBottom w:val="0"/>
                              <w:divBdr>
                                <w:top w:val="none" w:sz="0" w:space="0" w:color="auto"/>
                                <w:left w:val="none" w:sz="0" w:space="0" w:color="auto"/>
                                <w:bottom w:val="none" w:sz="0" w:space="0" w:color="auto"/>
                                <w:right w:val="none" w:sz="0" w:space="0" w:color="auto"/>
                              </w:divBdr>
                              <w:divsChild>
                                <w:div w:id="1519001708">
                                  <w:marLeft w:val="300"/>
                                  <w:marRight w:val="0"/>
                                  <w:marTop w:val="0"/>
                                  <w:marBottom w:val="0"/>
                                  <w:divBdr>
                                    <w:top w:val="none" w:sz="0" w:space="0" w:color="auto"/>
                                    <w:left w:val="none" w:sz="0" w:space="0" w:color="auto"/>
                                    <w:bottom w:val="none" w:sz="0" w:space="0" w:color="auto"/>
                                    <w:right w:val="none" w:sz="0" w:space="0" w:color="auto"/>
                                  </w:divBdr>
                                  <w:divsChild>
                                    <w:div w:id="1023290770">
                                      <w:marLeft w:val="-300"/>
                                      <w:marRight w:val="0"/>
                                      <w:marTop w:val="0"/>
                                      <w:marBottom w:val="0"/>
                                      <w:divBdr>
                                        <w:top w:val="none" w:sz="0" w:space="0" w:color="auto"/>
                                        <w:left w:val="none" w:sz="0" w:space="0" w:color="auto"/>
                                        <w:bottom w:val="none" w:sz="0" w:space="0" w:color="auto"/>
                                        <w:right w:val="none" w:sz="0" w:space="0" w:color="auto"/>
                                      </w:divBdr>
                                      <w:divsChild>
                                        <w:div w:id="8067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11700">
                      <w:marLeft w:val="0"/>
                      <w:marRight w:val="0"/>
                      <w:marTop w:val="0"/>
                      <w:marBottom w:val="0"/>
                      <w:divBdr>
                        <w:top w:val="none" w:sz="0" w:space="0" w:color="auto"/>
                        <w:left w:val="none" w:sz="0" w:space="0" w:color="auto"/>
                        <w:bottom w:val="none" w:sz="0" w:space="0" w:color="auto"/>
                        <w:right w:val="none" w:sz="0" w:space="0" w:color="auto"/>
                      </w:divBdr>
                      <w:divsChild>
                        <w:div w:id="1001467779">
                          <w:marLeft w:val="0"/>
                          <w:marRight w:val="0"/>
                          <w:marTop w:val="0"/>
                          <w:marBottom w:val="0"/>
                          <w:divBdr>
                            <w:top w:val="none" w:sz="0" w:space="0" w:color="auto"/>
                            <w:left w:val="none" w:sz="0" w:space="0" w:color="auto"/>
                            <w:bottom w:val="none" w:sz="0" w:space="0" w:color="auto"/>
                            <w:right w:val="none" w:sz="0" w:space="0" w:color="auto"/>
                          </w:divBdr>
                          <w:divsChild>
                            <w:div w:id="12860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5757">
      <w:bodyDiv w:val="1"/>
      <w:marLeft w:val="0"/>
      <w:marRight w:val="0"/>
      <w:marTop w:val="0"/>
      <w:marBottom w:val="0"/>
      <w:divBdr>
        <w:top w:val="none" w:sz="0" w:space="0" w:color="auto"/>
        <w:left w:val="none" w:sz="0" w:space="0" w:color="auto"/>
        <w:bottom w:val="none" w:sz="0" w:space="0" w:color="auto"/>
        <w:right w:val="none" w:sz="0" w:space="0" w:color="auto"/>
      </w:divBdr>
    </w:div>
    <w:div w:id="113332488">
      <w:bodyDiv w:val="1"/>
      <w:marLeft w:val="0"/>
      <w:marRight w:val="0"/>
      <w:marTop w:val="0"/>
      <w:marBottom w:val="0"/>
      <w:divBdr>
        <w:top w:val="none" w:sz="0" w:space="0" w:color="auto"/>
        <w:left w:val="none" w:sz="0" w:space="0" w:color="auto"/>
        <w:bottom w:val="none" w:sz="0" w:space="0" w:color="auto"/>
        <w:right w:val="none" w:sz="0" w:space="0" w:color="auto"/>
      </w:divBdr>
    </w:div>
    <w:div w:id="132717810">
      <w:bodyDiv w:val="1"/>
      <w:marLeft w:val="0"/>
      <w:marRight w:val="0"/>
      <w:marTop w:val="0"/>
      <w:marBottom w:val="0"/>
      <w:divBdr>
        <w:top w:val="none" w:sz="0" w:space="0" w:color="auto"/>
        <w:left w:val="none" w:sz="0" w:space="0" w:color="auto"/>
        <w:bottom w:val="none" w:sz="0" w:space="0" w:color="auto"/>
        <w:right w:val="none" w:sz="0" w:space="0" w:color="auto"/>
      </w:divBdr>
    </w:div>
    <w:div w:id="290328687">
      <w:bodyDiv w:val="1"/>
      <w:marLeft w:val="0"/>
      <w:marRight w:val="0"/>
      <w:marTop w:val="0"/>
      <w:marBottom w:val="0"/>
      <w:divBdr>
        <w:top w:val="none" w:sz="0" w:space="0" w:color="auto"/>
        <w:left w:val="none" w:sz="0" w:space="0" w:color="auto"/>
        <w:bottom w:val="none" w:sz="0" w:space="0" w:color="auto"/>
        <w:right w:val="none" w:sz="0" w:space="0" w:color="auto"/>
      </w:divBdr>
    </w:div>
    <w:div w:id="292449290">
      <w:bodyDiv w:val="1"/>
      <w:marLeft w:val="0"/>
      <w:marRight w:val="0"/>
      <w:marTop w:val="0"/>
      <w:marBottom w:val="0"/>
      <w:divBdr>
        <w:top w:val="none" w:sz="0" w:space="0" w:color="auto"/>
        <w:left w:val="none" w:sz="0" w:space="0" w:color="auto"/>
        <w:bottom w:val="none" w:sz="0" w:space="0" w:color="auto"/>
        <w:right w:val="none" w:sz="0" w:space="0" w:color="auto"/>
      </w:divBdr>
    </w:div>
    <w:div w:id="328216149">
      <w:bodyDiv w:val="1"/>
      <w:marLeft w:val="0"/>
      <w:marRight w:val="0"/>
      <w:marTop w:val="0"/>
      <w:marBottom w:val="0"/>
      <w:divBdr>
        <w:top w:val="none" w:sz="0" w:space="0" w:color="auto"/>
        <w:left w:val="none" w:sz="0" w:space="0" w:color="auto"/>
        <w:bottom w:val="none" w:sz="0" w:space="0" w:color="auto"/>
        <w:right w:val="none" w:sz="0" w:space="0" w:color="auto"/>
      </w:divBdr>
    </w:div>
    <w:div w:id="384453849">
      <w:bodyDiv w:val="1"/>
      <w:marLeft w:val="0"/>
      <w:marRight w:val="0"/>
      <w:marTop w:val="0"/>
      <w:marBottom w:val="0"/>
      <w:divBdr>
        <w:top w:val="none" w:sz="0" w:space="0" w:color="auto"/>
        <w:left w:val="none" w:sz="0" w:space="0" w:color="auto"/>
        <w:bottom w:val="none" w:sz="0" w:space="0" w:color="auto"/>
        <w:right w:val="none" w:sz="0" w:space="0" w:color="auto"/>
      </w:divBdr>
    </w:div>
    <w:div w:id="433862358">
      <w:bodyDiv w:val="1"/>
      <w:marLeft w:val="0"/>
      <w:marRight w:val="0"/>
      <w:marTop w:val="0"/>
      <w:marBottom w:val="0"/>
      <w:divBdr>
        <w:top w:val="none" w:sz="0" w:space="0" w:color="auto"/>
        <w:left w:val="none" w:sz="0" w:space="0" w:color="auto"/>
        <w:bottom w:val="none" w:sz="0" w:space="0" w:color="auto"/>
        <w:right w:val="none" w:sz="0" w:space="0" w:color="auto"/>
      </w:divBdr>
      <w:divsChild>
        <w:div w:id="174855235">
          <w:marLeft w:val="446"/>
          <w:marRight w:val="0"/>
          <w:marTop w:val="0"/>
          <w:marBottom w:val="0"/>
          <w:divBdr>
            <w:top w:val="none" w:sz="0" w:space="0" w:color="auto"/>
            <w:left w:val="none" w:sz="0" w:space="0" w:color="auto"/>
            <w:bottom w:val="none" w:sz="0" w:space="0" w:color="auto"/>
            <w:right w:val="none" w:sz="0" w:space="0" w:color="auto"/>
          </w:divBdr>
        </w:div>
        <w:div w:id="287594215">
          <w:marLeft w:val="446"/>
          <w:marRight w:val="0"/>
          <w:marTop w:val="0"/>
          <w:marBottom w:val="0"/>
          <w:divBdr>
            <w:top w:val="none" w:sz="0" w:space="0" w:color="auto"/>
            <w:left w:val="none" w:sz="0" w:space="0" w:color="auto"/>
            <w:bottom w:val="none" w:sz="0" w:space="0" w:color="auto"/>
            <w:right w:val="none" w:sz="0" w:space="0" w:color="auto"/>
          </w:divBdr>
        </w:div>
        <w:div w:id="345912505">
          <w:marLeft w:val="446"/>
          <w:marRight w:val="0"/>
          <w:marTop w:val="0"/>
          <w:marBottom w:val="0"/>
          <w:divBdr>
            <w:top w:val="none" w:sz="0" w:space="0" w:color="auto"/>
            <w:left w:val="none" w:sz="0" w:space="0" w:color="auto"/>
            <w:bottom w:val="none" w:sz="0" w:space="0" w:color="auto"/>
            <w:right w:val="none" w:sz="0" w:space="0" w:color="auto"/>
          </w:divBdr>
        </w:div>
        <w:div w:id="776754336">
          <w:marLeft w:val="446"/>
          <w:marRight w:val="0"/>
          <w:marTop w:val="0"/>
          <w:marBottom w:val="0"/>
          <w:divBdr>
            <w:top w:val="none" w:sz="0" w:space="0" w:color="auto"/>
            <w:left w:val="none" w:sz="0" w:space="0" w:color="auto"/>
            <w:bottom w:val="none" w:sz="0" w:space="0" w:color="auto"/>
            <w:right w:val="none" w:sz="0" w:space="0" w:color="auto"/>
          </w:divBdr>
        </w:div>
        <w:div w:id="937256316">
          <w:marLeft w:val="446"/>
          <w:marRight w:val="0"/>
          <w:marTop w:val="0"/>
          <w:marBottom w:val="0"/>
          <w:divBdr>
            <w:top w:val="none" w:sz="0" w:space="0" w:color="auto"/>
            <w:left w:val="none" w:sz="0" w:space="0" w:color="auto"/>
            <w:bottom w:val="none" w:sz="0" w:space="0" w:color="auto"/>
            <w:right w:val="none" w:sz="0" w:space="0" w:color="auto"/>
          </w:divBdr>
        </w:div>
        <w:div w:id="991758475">
          <w:marLeft w:val="446"/>
          <w:marRight w:val="0"/>
          <w:marTop w:val="0"/>
          <w:marBottom w:val="0"/>
          <w:divBdr>
            <w:top w:val="none" w:sz="0" w:space="0" w:color="auto"/>
            <w:left w:val="none" w:sz="0" w:space="0" w:color="auto"/>
            <w:bottom w:val="none" w:sz="0" w:space="0" w:color="auto"/>
            <w:right w:val="none" w:sz="0" w:space="0" w:color="auto"/>
          </w:divBdr>
        </w:div>
        <w:div w:id="1222668761">
          <w:marLeft w:val="446"/>
          <w:marRight w:val="0"/>
          <w:marTop w:val="0"/>
          <w:marBottom w:val="0"/>
          <w:divBdr>
            <w:top w:val="none" w:sz="0" w:space="0" w:color="auto"/>
            <w:left w:val="none" w:sz="0" w:space="0" w:color="auto"/>
            <w:bottom w:val="none" w:sz="0" w:space="0" w:color="auto"/>
            <w:right w:val="none" w:sz="0" w:space="0" w:color="auto"/>
          </w:divBdr>
        </w:div>
        <w:div w:id="1664237350">
          <w:marLeft w:val="446"/>
          <w:marRight w:val="0"/>
          <w:marTop w:val="0"/>
          <w:marBottom w:val="0"/>
          <w:divBdr>
            <w:top w:val="none" w:sz="0" w:space="0" w:color="auto"/>
            <w:left w:val="none" w:sz="0" w:space="0" w:color="auto"/>
            <w:bottom w:val="none" w:sz="0" w:space="0" w:color="auto"/>
            <w:right w:val="none" w:sz="0" w:space="0" w:color="auto"/>
          </w:divBdr>
        </w:div>
      </w:divsChild>
    </w:div>
    <w:div w:id="473061807">
      <w:bodyDiv w:val="1"/>
      <w:marLeft w:val="0"/>
      <w:marRight w:val="0"/>
      <w:marTop w:val="0"/>
      <w:marBottom w:val="0"/>
      <w:divBdr>
        <w:top w:val="none" w:sz="0" w:space="0" w:color="auto"/>
        <w:left w:val="none" w:sz="0" w:space="0" w:color="auto"/>
        <w:bottom w:val="none" w:sz="0" w:space="0" w:color="auto"/>
        <w:right w:val="none" w:sz="0" w:space="0" w:color="auto"/>
      </w:divBdr>
    </w:div>
    <w:div w:id="489905775">
      <w:bodyDiv w:val="1"/>
      <w:marLeft w:val="0"/>
      <w:marRight w:val="0"/>
      <w:marTop w:val="0"/>
      <w:marBottom w:val="0"/>
      <w:divBdr>
        <w:top w:val="none" w:sz="0" w:space="0" w:color="auto"/>
        <w:left w:val="none" w:sz="0" w:space="0" w:color="auto"/>
        <w:bottom w:val="none" w:sz="0" w:space="0" w:color="auto"/>
        <w:right w:val="none" w:sz="0" w:space="0" w:color="auto"/>
      </w:divBdr>
      <w:divsChild>
        <w:div w:id="1989624360">
          <w:marLeft w:val="0"/>
          <w:marRight w:val="0"/>
          <w:marTop w:val="0"/>
          <w:marBottom w:val="0"/>
          <w:divBdr>
            <w:top w:val="none" w:sz="0" w:space="0" w:color="auto"/>
            <w:left w:val="none" w:sz="0" w:space="0" w:color="auto"/>
            <w:bottom w:val="none" w:sz="0" w:space="0" w:color="auto"/>
            <w:right w:val="none" w:sz="0" w:space="0" w:color="auto"/>
          </w:divBdr>
          <w:divsChild>
            <w:div w:id="14686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4556">
      <w:bodyDiv w:val="1"/>
      <w:marLeft w:val="0"/>
      <w:marRight w:val="0"/>
      <w:marTop w:val="0"/>
      <w:marBottom w:val="0"/>
      <w:divBdr>
        <w:top w:val="none" w:sz="0" w:space="0" w:color="auto"/>
        <w:left w:val="none" w:sz="0" w:space="0" w:color="auto"/>
        <w:bottom w:val="none" w:sz="0" w:space="0" w:color="auto"/>
        <w:right w:val="none" w:sz="0" w:space="0" w:color="auto"/>
      </w:divBdr>
      <w:divsChild>
        <w:div w:id="1064252784">
          <w:marLeft w:val="360"/>
          <w:marRight w:val="0"/>
          <w:marTop w:val="200"/>
          <w:marBottom w:val="0"/>
          <w:divBdr>
            <w:top w:val="none" w:sz="0" w:space="0" w:color="auto"/>
            <w:left w:val="none" w:sz="0" w:space="0" w:color="auto"/>
            <w:bottom w:val="none" w:sz="0" w:space="0" w:color="auto"/>
            <w:right w:val="none" w:sz="0" w:space="0" w:color="auto"/>
          </w:divBdr>
        </w:div>
      </w:divsChild>
    </w:div>
    <w:div w:id="598030816">
      <w:bodyDiv w:val="1"/>
      <w:marLeft w:val="0"/>
      <w:marRight w:val="0"/>
      <w:marTop w:val="0"/>
      <w:marBottom w:val="0"/>
      <w:divBdr>
        <w:top w:val="none" w:sz="0" w:space="0" w:color="auto"/>
        <w:left w:val="none" w:sz="0" w:space="0" w:color="auto"/>
        <w:bottom w:val="none" w:sz="0" w:space="0" w:color="auto"/>
        <w:right w:val="none" w:sz="0" w:space="0" w:color="auto"/>
      </w:divBdr>
    </w:div>
    <w:div w:id="617107707">
      <w:bodyDiv w:val="1"/>
      <w:marLeft w:val="0"/>
      <w:marRight w:val="0"/>
      <w:marTop w:val="0"/>
      <w:marBottom w:val="0"/>
      <w:divBdr>
        <w:top w:val="none" w:sz="0" w:space="0" w:color="auto"/>
        <w:left w:val="none" w:sz="0" w:space="0" w:color="auto"/>
        <w:bottom w:val="none" w:sz="0" w:space="0" w:color="auto"/>
        <w:right w:val="none" w:sz="0" w:space="0" w:color="auto"/>
      </w:divBdr>
    </w:div>
    <w:div w:id="649940912">
      <w:bodyDiv w:val="1"/>
      <w:marLeft w:val="0"/>
      <w:marRight w:val="0"/>
      <w:marTop w:val="0"/>
      <w:marBottom w:val="0"/>
      <w:divBdr>
        <w:top w:val="none" w:sz="0" w:space="0" w:color="auto"/>
        <w:left w:val="none" w:sz="0" w:space="0" w:color="auto"/>
        <w:bottom w:val="none" w:sz="0" w:space="0" w:color="auto"/>
        <w:right w:val="none" w:sz="0" w:space="0" w:color="auto"/>
      </w:divBdr>
    </w:div>
    <w:div w:id="679350932">
      <w:bodyDiv w:val="1"/>
      <w:marLeft w:val="0"/>
      <w:marRight w:val="0"/>
      <w:marTop w:val="0"/>
      <w:marBottom w:val="0"/>
      <w:divBdr>
        <w:top w:val="none" w:sz="0" w:space="0" w:color="auto"/>
        <w:left w:val="none" w:sz="0" w:space="0" w:color="auto"/>
        <w:bottom w:val="none" w:sz="0" w:space="0" w:color="auto"/>
        <w:right w:val="none" w:sz="0" w:space="0" w:color="auto"/>
      </w:divBdr>
    </w:div>
    <w:div w:id="715080913">
      <w:bodyDiv w:val="1"/>
      <w:marLeft w:val="0"/>
      <w:marRight w:val="0"/>
      <w:marTop w:val="0"/>
      <w:marBottom w:val="0"/>
      <w:divBdr>
        <w:top w:val="none" w:sz="0" w:space="0" w:color="auto"/>
        <w:left w:val="none" w:sz="0" w:space="0" w:color="auto"/>
        <w:bottom w:val="none" w:sz="0" w:space="0" w:color="auto"/>
        <w:right w:val="none" w:sz="0" w:space="0" w:color="auto"/>
      </w:divBdr>
    </w:div>
    <w:div w:id="718866886">
      <w:bodyDiv w:val="1"/>
      <w:marLeft w:val="0"/>
      <w:marRight w:val="0"/>
      <w:marTop w:val="0"/>
      <w:marBottom w:val="0"/>
      <w:divBdr>
        <w:top w:val="none" w:sz="0" w:space="0" w:color="auto"/>
        <w:left w:val="none" w:sz="0" w:space="0" w:color="auto"/>
        <w:bottom w:val="none" w:sz="0" w:space="0" w:color="auto"/>
        <w:right w:val="none" w:sz="0" w:space="0" w:color="auto"/>
      </w:divBdr>
      <w:divsChild>
        <w:div w:id="160315921">
          <w:marLeft w:val="0"/>
          <w:marRight w:val="0"/>
          <w:marTop w:val="0"/>
          <w:marBottom w:val="0"/>
          <w:divBdr>
            <w:top w:val="none" w:sz="0" w:space="0" w:color="auto"/>
            <w:left w:val="none" w:sz="0" w:space="0" w:color="auto"/>
            <w:bottom w:val="none" w:sz="0" w:space="0" w:color="auto"/>
            <w:right w:val="none" w:sz="0" w:space="0" w:color="auto"/>
          </w:divBdr>
        </w:div>
        <w:div w:id="693379920">
          <w:marLeft w:val="0"/>
          <w:marRight w:val="0"/>
          <w:marTop w:val="0"/>
          <w:marBottom w:val="0"/>
          <w:divBdr>
            <w:top w:val="none" w:sz="0" w:space="0" w:color="auto"/>
            <w:left w:val="none" w:sz="0" w:space="0" w:color="auto"/>
            <w:bottom w:val="none" w:sz="0" w:space="0" w:color="auto"/>
            <w:right w:val="none" w:sz="0" w:space="0" w:color="auto"/>
          </w:divBdr>
        </w:div>
        <w:div w:id="707098184">
          <w:marLeft w:val="0"/>
          <w:marRight w:val="0"/>
          <w:marTop w:val="0"/>
          <w:marBottom w:val="0"/>
          <w:divBdr>
            <w:top w:val="none" w:sz="0" w:space="0" w:color="auto"/>
            <w:left w:val="none" w:sz="0" w:space="0" w:color="auto"/>
            <w:bottom w:val="none" w:sz="0" w:space="0" w:color="auto"/>
            <w:right w:val="none" w:sz="0" w:space="0" w:color="auto"/>
          </w:divBdr>
        </w:div>
        <w:div w:id="746876517">
          <w:marLeft w:val="0"/>
          <w:marRight w:val="0"/>
          <w:marTop w:val="0"/>
          <w:marBottom w:val="0"/>
          <w:divBdr>
            <w:top w:val="none" w:sz="0" w:space="0" w:color="auto"/>
            <w:left w:val="none" w:sz="0" w:space="0" w:color="auto"/>
            <w:bottom w:val="none" w:sz="0" w:space="0" w:color="auto"/>
            <w:right w:val="none" w:sz="0" w:space="0" w:color="auto"/>
          </w:divBdr>
        </w:div>
        <w:div w:id="964235888">
          <w:marLeft w:val="0"/>
          <w:marRight w:val="0"/>
          <w:marTop w:val="0"/>
          <w:marBottom w:val="0"/>
          <w:divBdr>
            <w:top w:val="none" w:sz="0" w:space="0" w:color="auto"/>
            <w:left w:val="none" w:sz="0" w:space="0" w:color="auto"/>
            <w:bottom w:val="none" w:sz="0" w:space="0" w:color="auto"/>
            <w:right w:val="none" w:sz="0" w:space="0" w:color="auto"/>
          </w:divBdr>
        </w:div>
        <w:div w:id="1019772365">
          <w:marLeft w:val="0"/>
          <w:marRight w:val="0"/>
          <w:marTop w:val="0"/>
          <w:marBottom w:val="0"/>
          <w:divBdr>
            <w:top w:val="none" w:sz="0" w:space="0" w:color="auto"/>
            <w:left w:val="none" w:sz="0" w:space="0" w:color="auto"/>
            <w:bottom w:val="none" w:sz="0" w:space="0" w:color="auto"/>
            <w:right w:val="none" w:sz="0" w:space="0" w:color="auto"/>
          </w:divBdr>
        </w:div>
        <w:div w:id="1362051567">
          <w:marLeft w:val="0"/>
          <w:marRight w:val="0"/>
          <w:marTop w:val="0"/>
          <w:marBottom w:val="0"/>
          <w:divBdr>
            <w:top w:val="none" w:sz="0" w:space="0" w:color="auto"/>
            <w:left w:val="none" w:sz="0" w:space="0" w:color="auto"/>
            <w:bottom w:val="none" w:sz="0" w:space="0" w:color="auto"/>
            <w:right w:val="none" w:sz="0" w:space="0" w:color="auto"/>
          </w:divBdr>
        </w:div>
        <w:div w:id="1365641154">
          <w:marLeft w:val="0"/>
          <w:marRight w:val="0"/>
          <w:marTop w:val="0"/>
          <w:marBottom w:val="0"/>
          <w:divBdr>
            <w:top w:val="none" w:sz="0" w:space="0" w:color="auto"/>
            <w:left w:val="none" w:sz="0" w:space="0" w:color="auto"/>
            <w:bottom w:val="none" w:sz="0" w:space="0" w:color="auto"/>
            <w:right w:val="none" w:sz="0" w:space="0" w:color="auto"/>
          </w:divBdr>
        </w:div>
        <w:div w:id="1614707898">
          <w:marLeft w:val="0"/>
          <w:marRight w:val="0"/>
          <w:marTop w:val="0"/>
          <w:marBottom w:val="0"/>
          <w:divBdr>
            <w:top w:val="none" w:sz="0" w:space="0" w:color="auto"/>
            <w:left w:val="none" w:sz="0" w:space="0" w:color="auto"/>
            <w:bottom w:val="none" w:sz="0" w:space="0" w:color="auto"/>
            <w:right w:val="none" w:sz="0" w:space="0" w:color="auto"/>
          </w:divBdr>
        </w:div>
        <w:div w:id="1917745452">
          <w:marLeft w:val="0"/>
          <w:marRight w:val="0"/>
          <w:marTop w:val="0"/>
          <w:marBottom w:val="0"/>
          <w:divBdr>
            <w:top w:val="none" w:sz="0" w:space="0" w:color="auto"/>
            <w:left w:val="none" w:sz="0" w:space="0" w:color="auto"/>
            <w:bottom w:val="none" w:sz="0" w:space="0" w:color="auto"/>
            <w:right w:val="none" w:sz="0" w:space="0" w:color="auto"/>
          </w:divBdr>
          <w:divsChild>
            <w:div w:id="211769006">
              <w:marLeft w:val="0"/>
              <w:marRight w:val="0"/>
              <w:marTop w:val="30"/>
              <w:marBottom w:val="30"/>
              <w:divBdr>
                <w:top w:val="none" w:sz="0" w:space="0" w:color="auto"/>
                <w:left w:val="none" w:sz="0" w:space="0" w:color="auto"/>
                <w:bottom w:val="none" w:sz="0" w:space="0" w:color="auto"/>
                <w:right w:val="none" w:sz="0" w:space="0" w:color="auto"/>
              </w:divBdr>
              <w:divsChild>
                <w:div w:id="903762715">
                  <w:marLeft w:val="0"/>
                  <w:marRight w:val="0"/>
                  <w:marTop w:val="0"/>
                  <w:marBottom w:val="0"/>
                  <w:divBdr>
                    <w:top w:val="none" w:sz="0" w:space="0" w:color="auto"/>
                    <w:left w:val="none" w:sz="0" w:space="0" w:color="auto"/>
                    <w:bottom w:val="none" w:sz="0" w:space="0" w:color="auto"/>
                    <w:right w:val="none" w:sz="0" w:space="0" w:color="auto"/>
                  </w:divBdr>
                  <w:divsChild>
                    <w:div w:id="1284919760">
                      <w:marLeft w:val="0"/>
                      <w:marRight w:val="0"/>
                      <w:marTop w:val="0"/>
                      <w:marBottom w:val="0"/>
                      <w:divBdr>
                        <w:top w:val="none" w:sz="0" w:space="0" w:color="auto"/>
                        <w:left w:val="none" w:sz="0" w:space="0" w:color="auto"/>
                        <w:bottom w:val="none" w:sz="0" w:space="0" w:color="auto"/>
                        <w:right w:val="none" w:sz="0" w:space="0" w:color="auto"/>
                      </w:divBdr>
                    </w:div>
                  </w:divsChild>
                </w:div>
                <w:div w:id="1500735492">
                  <w:marLeft w:val="0"/>
                  <w:marRight w:val="0"/>
                  <w:marTop w:val="0"/>
                  <w:marBottom w:val="0"/>
                  <w:divBdr>
                    <w:top w:val="none" w:sz="0" w:space="0" w:color="auto"/>
                    <w:left w:val="none" w:sz="0" w:space="0" w:color="auto"/>
                    <w:bottom w:val="none" w:sz="0" w:space="0" w:color="auto"/>
                    <w:right w:val="none" w:sz="0" w:space="0" w:color="auto"/>
                  </w:divBdr>
                  <w:divsChild>
                    <w:div w:id="2066678693">
                      <w:marLeft w:val="0"/>
                      <w:marRight w:val="0"/>
                      <w:marTop w:val="0"/>
                      <w:marBottom w:val="0"/>
                      <w:divBdr>
                        <w:top w:val="none" w:sz="0" w:space="0" w:color="auto"/>
                        <w:left w:val="none" w:sz="0" w:space="0" w:color="auto"/>
                        <w:bottom w:val="none" w:sz="0" w:space="0" w:color="auto"/>
                        <w:right w:val="none" w:sz="0" w:space="0" w:color="auto"/>
                      </w:divBdr>
                    </w:div>
                  </w:divsChild>
                </w:div>
                <w:div w:id="1590117949">
                  <w:marLeft w:val="0"/>
                  <w:marRight w:val="0"/>
                  <w:marTop w:val="0"/>
                  <w:marBottom w:val="0"/>
                  <w:divBdr>
                    <w:top w:val="none" w:sz="0" w:space="0" w:color="auto"/>
                    <w:left w:val="none" w:sz="0" w:space="0" w:color="auto"/>
                    <w:bottom w:val="none" w:sz="0" w:space="0" w:color="auto"/>
                    <w:right w:val="none" w:sz="0" w:space="0" w:color="auto"/>
                  </w:divBdr>
                  <w:divsChild>
                    <w:div w:id="13775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47348">
      <w:bodyDiv w:val="1"/>
      <w:marLeft w:val="0"/>
      <w:marRight w:val="0"/>
      <w:marTop w:val="0"/>
      <w:marBottom w:val="0"/>
      <w:divBdr>
        <w:top w:val="none" w:sz="0" w:space="0" w:color="auto"/>
        <w:left w:val="none" w:sz="0" w:space="0" w:color="auto"/>
        <w:bottom w:val="none" w:sz="0" w:space="0" w:color="auto"/>
        <w:right w:val="none" w:sz="0" w:space="0" w:color="auto"/>
      </w:divBdr>
    </w:div>
    <w:div w:id="859197810">
      <w:bodyDiv w:val="1"/>
      <w:marLeft w:val="0"/>
      <w:marRight w:val="0"/>
      <w:marTop w:val="0"/>
      <w:marBottom w:val="0"/>
      <w:divBdr>
        <w:top w:val="none" w:sz="0" w:space="0" w:color="auto"/>
        <w:left w:val="none" w:sz="0" w:space="0" w:color="auto"/>
        <w:bottom w:val="none" w:sz="0" w:space="0" w:color="auto"/>
        <w:right w:val="none" w:sz="0" w:space="0" w:color="auto"/>
      </w:divBdr>
    </w:div>
    <w:div w:id="859969862">
      <w:bodyDiv w:val="1"/>
      <w:marLeft w:val="0"/>
      <w:marRight w:val="0"/>
      <w:marTop w:val="0"/>
      <w:marBottom w:val="0"/>
      <w:divBdr>
        <w:top w:val="none" w:sz="0" w:space="0" w:color="auto"/>
        <w:left w:val="none" w:sz="0" w:space="0" w:color="auto"/>
        <w:bottom w:val="none" w:sz="0" w:space="0" w:color="auto"/>
        <w:right w:val="none" w:sz="0" w:space="0" w:color="auto"/>
      </w:divBdr>
      <w:divsChild>
        <w:div w:id="4122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189209">
              <w:marLeft w:val="0"/>
              <w:marRight w:val="0"/>
              <w:marTop w:val="0"/>
              <w:marBottom w:val="0"/>
              <w:divBdr>
                <w:top w:val="none" w:sz="0" w:space="0" w:color="auto"/>
                <w:left w:val="none" w:sz="0" w:space="0" w:color="auto"/>
                <w:bottom w:val="none" w:sz="0" w:space="0" w:color="auto"/>
                <w:right w:val="none" w:sz="0" w:space="0" w:color="auto"/>
              </w:divBdr>
              <w:divsChild>
                <w:div w:id="1257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2591">
      <w:bodyDiv w:val="1"/>
      <w:marLeft w:val="0"/>
      <w:marRight w:val="0"/>
      <w:marTop w:val="0"/>
      <w:marBottom w:val="0"/>
      <w:divBdr>
        <w:top w:val="none" w:sz="0" w:space="0" w:color="auto"/>
        <w:left w:val="none" w:sz="0" w:space="0" w:color="auto"/>
        <w:bottom w:val="none" w:sz="0" w:space="0" w:color="auto"/>
        <w:right w:val="none" w:sz="0" w:space="0" w:color="auto"/>
      </w:divBdr>
    </w:div>
    <w:div w:id="877280584">
      <w:bodyDiv w:val="1"/>
      <w:marLeft w:val="0"/>
      <w:marRight w:val="0"/>
      <w:marTop w:val="0"/>
      <w:marBottom w:val="0"/>
      <w:divBdr>
        <w:top w:val="none" w:sz="0" w:space="0" w:color="auto"/>
        <w:left w:val="none" w:sz="0" w:space="0" w:color="auto"/>
        <w:bottom w:val="none" w:sz="0" w:space="0" w:color="auto"/>
        <w:right w:val="none" w:sz="0" w:space="0" w:color="auto"/>
      </w:divBdr>
      <w:divsChild>
        <w:div w:id="109059807">
          <w:marLeft w:val="0"/>
          <w:marRight w:val="0"/>
          <w:marTop w:val="0"/>
          <w:marBottom w:val="0"/>
          <w:divBdr>
            <w:top w:val="none" w:sz="0" w:space="0" w:color="auto"/>
            <w:left w:val="none" w:sz="0" w:space="0" w:color="auto"/>
            <w:bottom w:val="none" w:sz="0" w:space="0" w:color="auto"/>
            <w:right w:val="none" w:sz="0" w:space="0" w:color="auto"/>
          </w:divBdr>
        </w:div>
        <w:div w:id="120074072">
          <w:marLeft w:val="0"/>
          <w:marRight w:val="0"/>
          <w:marTop w:val="0"/>
          <w:marBottom w:val="0"/>
          <w:divBdr>
            <w:top w:val="none" w:sz="0" w:space="0" w:color="auto"/>
            <w:left w:val="none" w:sz="0" w:space="0" w:color="auto"/>
            <w:bottom w:val="none" w:sz="0" w:space="0" w:color="auto"/>
            <w:right w:val="none" w:sz="0" w:space="0" w:color="auto"/>
          </w:divBdr>
        </w:div>
        <w:div w:id="547108222">
          <w:marLeft w:val="0"/>
          <w:marRight w:val="0"/>
          <w:marTop w:val="0"/>
          <w:marBottom w:val="0"/>
          <w:divBdr>
            <w:top w:val="none" w:sz="0" w:space="0" w:color="auto"/>
            <w:left w:val="none" w:sz="0" w:space="0" w:color="auto"/>
            <w:bottom w:val="none" w:sz="0" w:space="0" w:color="auto"/>
            <w:right w:val="none" w:sz="0" w:space="0" w:color="auto"/>
          </w:divBdr>
        </w:div>
        <w:div w:id="554045030">
          <w:marLeft w:val="0"/>
          <w:marRight w:val="0"/>
          <w:marTop w:val="0"/>
          <w:marBottom w:val="0"/>
          <w:divBdr>
            <w:top w:val="none" w:sz="0" w:space="0" w:color="auto"/>
            <w:left w:val="none" w:sz="0" w:space="0" w:color="auto"/>
            <w:bottom w:val="none" w:sz="0" w:space="0" w:color="auto"/>
            <w:right w:val="none" w:sz="0" w:space="0" w:color="auto"/>
          </w:divBdr>
        </w:div>
        <w:div w:id="664745643">
          <w:marLeft w:val="0"/>
          <w:marRight w:val="0"/>
          <w:marTop w:val="0"/>
          <w:marBottom w:val="0"/>
          <w:divBdr>
            <w:top w:val="none" w:sz="0" w:space="0" w:color="auto"/>
            <w:left w:val="none" w:sz="0" w:space="0" w:color="auto"/>
            <w:bottom w:val="none" w:sz="0" w:space="0" w:color="auto"/>
            <w:right w:val="none" w:sz="0" w:space="0" w:color="auto"/>
          </w:divBdr>
        </w:div>
        <w:div w:id="1405564914">
          <w:marLeft w:val="0"/>
          <w:marRight w:val="0"/>
          <w:marTop w:val="0"/>
          <w:marBottom w:val="0"/>
          <w:divBdr>
            <w:top w:val="none" w:sz="0" w:space="0" w:color="auto"/>
            <w:left w:val="none" w:sz="0" w:space="0" w:color="auto"/>
            <w:bottom w:val="none" w:sz="0" w:space="0" w:color="auto"/>
            <w:right w:val="none" w:sz="0" w:space="0" w:color="auto"/>
          </w:divBdr>
        </w:div>
      </w:divsChild>
    </w:div>
    <w:div w:id="896470839">
      <w:bodyDiv w:val="1"/>
      <w:marLeft w:val="0"/>
      <w:marRight w:val="0"/>
      <w:marTop w:val="0"/>
      <w:marBottom w:val="0"/>
      <w:divBdr>
        <w:top w:val="none" w:sz="0" w:space="0" w:color="auto"/>
        <w:left w:val="none" w:sz="0" w:space="0" w:color="auto"/>
        <w:bottom w:val="none" w:sz="0" w:space="0" w:color="auto"/>
        <w:right w:val="none" w:sz="0" w:space="0" w:color="auto"/>
      </w:divBdr>
    </w:div>
    <w:div w:id="936210387">
      <w:bodyDiv w:val="1"/>
      <w:marLeft w:val="0"/>
      <w:marRight w:val="0"/>
      <w:marTop w:val="0"/>
      <w:marBottom w:val="0"/>
      <w:divBdr>
        <w:top w:val="none" w:sz="0" w:space="0" w:color="auto"/>
        <w:left w:val="none" w:sz="0" w:space="0" w:color="auto"/>
        <w:bottom w:val="none" w:sz="0" w:space="0" w:color="auto"/>
        <w:right w:val="none" w:sz="0" w:space="0" w:color="auto"/>
      </w:divBdr>
    </w:div>
    <w:div w:id="964117189">
      <w:bodyDiv w:val="1"/>
      <w:marLeft w:val="0"/>
      <w:marRight w:val="0"/>
      <w:marTop w:val="0"/>
      <w:marBottom w:val="0"/>
      <w:divBdr>
        <w:top w:val="none" w:sz="0" w:space="0" w:color="auto"/>
        <w:left w:val="none" w:sz="0" w:space="0" w:color="auto"/>
        <w:bottom w:val="none" w:sz="0" w:space="0" w:color="auto"/>
        <w:right w:val="none" w:sz="0" w:space="0" w:color="auto"/>
      </w:divBdr>
    </w:div>
    <w:div w:id="979727047">
      <w:bodyDiv w:val="1"/>
      <w:marLeft w:val="0"/>
      <w:marRight w:val="0"/>
      <w:marTop w:val="0"/>
      <w:marBottom w:val="0"/>
      <w:divBdr>
        <w:top w:val="none" w:sz="0" w:space="0" w:color="auto"/>
        <w:left w:val="none" w:sz="0" w:space="0" w:color="auto"/>
        <w:bottom w:val="none" w:sz="0" w:space="0" w:color="auto"/>
        <w:right w:val="none" w:sz="0" w:space="0" w:color="auto"/>
      </w:divBdr>
    </w:div>
    <w:div w:id="981928637">
      <w:bodyDiv w:val="1"/>
      <w:marLeft w:val="0"/>
      <w:marRight w:val="0"/>
      <w:marTop w:val="0"/>
      <w:marBottom w:val="0"/>
      <w:divBdr>
        <w:top w:val="none" w:sz="0" w:space="0" w:color="auto"/>
        <w:left w:val="none" w:sz="0" w:space="0" w:color="auto"/>
        <w:bottom w:val="none" w:sz="0" w:space="0" w:color="auto"/>
        <w:right w:val="none" w:sz="0" w:space="0" w:color="auto"/>
      </w:divBdr>
    </w:div>
    <w:div w:id="1131089765">
      <w:bodyDiv w:val="1"/>
      <w:marLeft w:val="0"/>
      <w:marRight w:val="0"/>
      <w:marTop w:val="0"/>
      <w:marBottom w:val="0"/>
      <w:divBdr>
        <w:top w:val="none" w:sz="0" w:space="0" w:color="auto"/>
        <w:left w:val="none" w:sz="0" w:space="0" w:color="auto"/>
        <w:bottom w:val="none" w:sz="0" w:space="0" w:color="auto"/>
        <w:right w:val="none" w:sz="0" w:space="0" w:color="auto"/>
      </w:divBdr>
    </w:div>
    <w:div w:id="1203636732">
      <w:bodyDiv w:val="1"/>
      <w:marLeft w:val="0"/>
      <w:marRight w:val="0"/>
      <w:marTop w:val="0"/>
      <w:marBottom w:val="0"/>
      <w:divBdr>
        <w:top w:val="none" w:sz="0" w:space="0" w:color="auto"/>
        <w:left w:val="none" w:sz="0" w:space="0" w:color="auto"/>
        <w:bottom w:val="none" w:sz="0" w:space="0" w:color="auto"/>
        <w:right w:val="none" w:sz="0" w:space="0" w:color="auto"/>
      </w:divBdr>
    </w:div>
    <w:div w:id="1276138679">
      <w:bodyDiv w:val="1"/>
      <w:marLeft w:val="0"/>
      <w:marRight w:val="0"/>
      <w:marTop w:val="0"/>
      <w:marBottom w:val="0"/>
      <w:divBdr>
        <w:top w:val="none" w:sz="0" w:space="0" w:color="auto"/>
        <w:left w:val="none" w:sz="0" w:space="0" w:color="auto"/>
        <w:bottom w:val="none" w:sz="0" w:space="0" w:color="auto"/>
        <w:right w:val="none" w:sz="0" w:space="0" w:color="auto"/>
      </w:divBdr>
    </w:div>
    <w:div w:id="1278374187">
      <w:bodyDiv w:val="1"/>
      <w:marLeft w:val="0"/>
      <w:marRight w:val="0"/>
      <w:marTop w:val="0"/>
      <w:marBottom w:val="0"/>
      <w:divBdr>
        <w:top w:val="none" w:sz="0" w:space="0" w:color="auto"/>
        <w:left w:val="none" w:sz="0" w:space="0" w:color="auto"/>
        <w:bottom w:val="none" w:sz="0" w:space="0" w:color="auto"/>
        <w:right w:val="none" w:sz="0" w:space="0" w:color="auto"/>
      </w:divBdr>
    </w:div>
    <w:div w:id="1341081401">
      <w:bodyDiv w:val="1"/>
      <w:marLeft w:val="0"/>
      <w:marRight w:val="0"/>
      <w:marTop w:val="0"/>
      <w:marBottom w:val="0"/>
      <w:divBdr>
        <w:top w:val="none" w:sz="0" w:space="0" w:color="auto"/>
        <w:left w:val="none" w:sz="0" w:space="0" w:color="auto"/>
        <w:bottom w:val="none" w:sz="0" w:space="0" w:color="auto"/>
        <w:right w:val="none" w:sz="0" w:space="0" w:color="auto"/>
      </w:divBdr>
    </w:div>
    <w:div w:id="1342272130">
      <w:bodyDiv w:val="1"/>
      <w:marLeft w:val="0"/>
      <w:marRight w:val="0"/>
      <w:marTop w:val="0"/>
      <w:marBottom w:val="0"/>
      <w:divBdr>
        <w:top w:val="none" w:sz="0" w:space="0" w:color="auto"/>
        <w:left w:val="none" w:sz="0" w:space="0" w:color="auto"/>
        <w:bottom w:val="none" w:sz="0" w:space="0" w:color="auto"/>
        <w:right w:val="none" w:sz="0" w:space="0" w:color="auto"/>
      </w:divBdr>
    </w:div>
    <w:div w:id="1347713339">
      <w:bodyDiv w:val="1"/>
      <w:marLeft w:val="0"/>
      <w:marRight w:val="0"/>
      <w:marTop w:val="0"/>
      <w:marBottom w:val="0"/>
      <w:divBdr>
        <w:top w:val="none" w:sz="0" w:space="0" w:color="auto"/>
        <w:left w:val="none" w:sz="0" w:space="0" w:color="auto"/>
        <w:bottom w:val="none" w:sz="0" w:space="0" w:color="auto"/>
        <w:right w:val="none" w:sz="0" w:space="0" w:color="auto"/>
      </w:divBdr>
    </w:div>
    <w:div w:id="1366325836">
      <w:bodyDiv w:val="1"/>
      <w:marLeft w:val="0"/>
      <w:marRight w:val="0"/>
      <w:marTop w:val="0"/>
      <w:marBottom w:val="0"/>
      <w:divBdr>
        <w:top w:val="none" w:sz="0" w:space="0" w:color="auto"/>
        <w:left w:val="none" w:sz="0" w:space="0" w:color="auto"/>
        <w:bottom w:val="none" w:sz="0" w:space="0" w:color="auto"/>
        <w:right w:val="none" w:sz="0" w:space="0" w:color="auto"/>
      </w:divBdr>
    </w:div>
    <w:div w:id="1370644545">
      <w:bodyDiv w:val="1"/>
      <w:marLeft w:val="0"/>
      <w:marRight w:val="0"/>
      <w:marTop w:val="0"/>
      <w:marBottom w:val="0"/>
      <w:divBdr>
        <w:top w:val="none" w:sz="0" w:space="0" w:color="auto"/>
        <w:left w:val="none" w:sz="0" w:space="0" w:color="auto"/>
        <w:bottom w:val="none" w:sz="0" w:space="0" w:color="auto"/>
        <w:right w:val="none" w:sz="0" w:space="0" w:color="auto"/>
      </w:divBdr>
    </w:div>
    <w:div w:id="1400590892">
      <w:bodyDiv w:val="1"/>
      <w:marLeft w:val="0"/>
      <w:marRight w:val="0"/>
      <w:marTop w:val="0"/>
      <w:marBottom w:val="0"/>
      <w:divBdr>
        <w:top w:val="none" w:sz="0" w:space="0" w:color="auto"/>
        <w:left w:val="none" w:sz="0" w:space="0" w:color="auto"/>
        <w:bottom w:val="none" w:sz="0" w:space="0" w:color="auto"/>
        <w:right w:val="none" w:sz="0" w:space="0" w:color="auto"/>
      </w:divBdr>
      <w:divsChild>
        <w:div w:id="1804618462">
          <w:marLeft w:val="0"/>
          <w:marRight w:val="0"/>
          <w:marTop w:val="0"/>
          <w:marBottom w:val="0"/>
          <w:divBdr>
            <w:top w:val="single" w:sz="8" w:space="0" w:color="00698F"/>
            <w:left w:val="single" w:sz="8" w:space="0" w:color="00698F"/>
            <w:bottom w:val="single" w:sz="8" w:space="0" w:color="00698F"/>
            <w:right w:val="single" w:sz="8" w:space="0" w:color="00698F"/>
          </w:divBdr>
          <w:divsChild>
            <w:div w:id="628558401">
              <w:marLeft w:val="0"/>
              <w:marRight w:val="0"/>
              <w:marTop w:val="0"/>
              <w:marBottom w:val="0"/>
              <w:divBdr>
                <w:top w:val="none" w:sz="0" w:space="0" w:color="auto"/>
                <w:left w:val="none" w:sz="0" w:space="0" w:color="auto"/>
                <w:bottom w:val="none" w:sz="0" w:space="0" w:color="auto"/>
                <w:right w:val="none" w:sz="0" w:space="0" w:color="auto"/>
              </w:divBdr>
            </w:div>
            <w:div w:id="8774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4516">
      <w:bodyDiv w:val="1"/>
      <w:marLeft w:val="0"/>
      <w:marRight w:val="0"/>
      <w:marTop w:val="0"/>
      <w:marBottom w:val="0"/>
      <w:divBdr>
        <w:top w:val="none" w:sz="0" w:space="0" w:color="auto"/>
        <w:left w:val="none" w:sz="0" w:space="0" w:color="auto"/>
        <w:bottom w:val="none" w:sz="0" w:space="0" w:color="auto"/>
        <w:right w:val="none" w:sz="0" w:space="0" w:color="auto"/>
      </w:divBdr>
    </w:div>
    <w:div w:id="1464808445">
      <w:bodyDiv w:val="1"/>
      <w:marLeft w:val="0"/>
      <w:marRight w:val="0"/>
      <w:marTop w:val="0"/>
      <w:marBottom w:val="0"/>
      <w:divBdr>
        <w:top w:val="none" w:sz="0" w:space="0" w:color="auto"/>
        <w:left w:val="none" w:sz="0" w:space="0" w:color="auto"/>
        <w:bottom w:val="none" w:sz="0" w:space="0" w:color="auto"/>
        <w:right w:val="none" w:sz="0" w:space="0" w:color="auto"/>
      </w:divBdr>
    </w:div>
    <w:div w:id="1514219250">
      <w:bodyDiv w:val="1"/>
      <w:marLeft w:val="0"/>
      <w:marRight w:val="0"/>
      <w:marTop w:val="0"/>
      <w:marBottom w:val="0"/>
      <w:divBdr>
        <w:top w:val="none" w:sz="0" w:space="0" w:color="auto"/>
        <w:left w:val="none" w:sz="0" w:space="0" w:color="auto"/>
        <w:bottom w:val="none" w:sz="0" w:space="0" w:color="auto"/>
        <w:right w:val="none" w:sz="0" w:space="0" w:color="auto"/>
      </w:divBdr>
    </w:div>
    <w:div w:id="1527408836">
      <w:bodyDiv w:val="1"/>
      <w:marLeft w:val="0"/>
      <w:marRight w:val="0"/>
      <w:marTop w:val="0"/>
      <w:marBottom w:val="0"/>
      <w:divBdr>
        <w:top w:val="none" w:sz="0" w:space="0" w:color="auto"/>
        <w:left w:val="none" w:sz="0" w:space="0" w:color="auto"/>
        <w:bottom w:val="none" w:sz="0" w:space="0" w:color="auto"/>
        <w:right w:val="none" w:sz="0" w:space="0" w:color="auto"/>
      </w:divBdr>
      <w:divsChild>
        <w:div w:id="342629616">
          <w:marLeft w:val="0"/>
          <w:marRight w:val="0"/>
          <w:marTop w:val="0"/>
          <w:marBottom w:val="0"/>
          <w:divBdr>
            <w:top w:val="none" w:sz="0" w:space="0" w:color="auto"/>
            <w:left w:val="none" w:sz="0" w:space="0" w:color="auto"/>
            <w:bottom w:val="none" w:sz="0" w:space="0" w:color="auto"/>
            <w:right w:val="none" w:sz="0" w:space="0" w:color="auto"/>
          </w:divBdr>
        </w:div>
        <w:div w:id="381490769">
          <w:marLeft w:val="0"/>
          <w:marRight w:val="0"/>
          <w:marTop w:val="0"/>
          <w:marBottom w:val="0"/>
          <w:divBdr>
            <w:top w:val="none" w:sz="0" w:space="0" w:color="auto"/>
            <w:left w:val="none" w:sz="0" w:space="0" w:color="auto"/>
            <w:bottom w:val="none" w:sz="0" w:space="0" w:color="auto"/>
            <w:right w:val="none" w:sz="0" w:space="0" w:color="auto"/>
          </w:divBdr>
        </w:div>
        <w:div w:id="710150890">
          <w:marLeft w:val="0"/>
          <w:marRight w:val="0"/>
          <w:marTop w:val="0"/>
          <w:marBottom w:val="0"/>
          <w:divBdr>
            <w:top w:val="none" w:sz="0" w:space="0" w:color="auto"/>
            <w:left w:val="none" w:sz="0" w:space="0" w:color="auto"/>
            <w:bottom w:val="none" w:sz="0" w:space="0" w:color="auto"/>
            <w:right w:val="none" w:sz="0" w:space="0" w:color="auto"/>
          </w:divBdr>
        </w:div>
        <w:div w:id="822740787">
          <w:marLeft w:val="0"/>
          <w:marRight w:val="0"/>
          <w:marTop w:val="0"/>
          <w:marBottom w:val="0"/>
          <w:divBdr>
            <w:top w:val="none" w:sz="0" w:space="0" w:color="auto"/>
            <w:left w:val="none" w:sz="0" w:space="0" w:color="auto"/>
            <w:bottom w:val="none" w:sz="0" w:space="0" w:color="auto"/>
            <w:right w:val="none" w:sz="0" w:space="0" w:color="auto"/>
          </w:divBdr>
        </w:div>
        <w:div w:id="825972496">
          <w:marLeft w:val="0"/>
          <w:marRight w:val="0"/>
          <w:marTop w:val="0"/>
          <w:marBottom w:val="0"/>
          <w:divBdr>
            <w:top w:val="none" w:sz="0" w:space="0" w:color="auto"/>
            <w:left w:val="none" w:sz="0" w:space="0" w:color="auto"/>
            <w:bottom w:val="none" w:sz="0" w:space="0" w:color="auto"/>
            <w:right w:val="none" w:sz="0" w:space="0" w:color="auto"/>
          </w:divBdr>
        </w:div>
        <w:div w:id="893465903">
          <w:marLeft w:val="0"/>
          <w:marRight w:val="0"/>
          <w:marTop w:val="0"/>
          <w:marBottom w:val="0"/>
          <w:divBdr>
            <w:top w:val="none" w:sz="0" w:space="0" w:color="auto"/>
            <w:left w:val="none" w:sz="0" w:space="0" w:color="auto"/>
            <w:bottom w:val="none" w:sz="0" w:space="0" w:color="auto"/>
            <w:right w:val="none" w:sz="0" w:space="0" w:color="auto"/>
          </w:divBdr>
        </w:div>
        <w:div w:id="910430574">
          <w:marLeft w:val="0"/>
          <w:marRight w:val="0"/>
          <w:marTop w:val="0"/>
          <w:marBottom w:val="0"/>
          <w:divBdr>
            <w:top w:val="none" w:sz="0" w:space="0" w:color="auto"/>
            <w:left w:val="none" w:sz="0" w:space="0" w:color="auto"/>
            <w:bottom w:val="none" w:sz="0" w:space="0" w:color="auto"/>
            <w:right w:val="none" w:sz="0" w:space="0" w:color="auto"/>
          </w:divBdr>
        </w:div>
        <w:div w:id="2025470163">
          <w:marLeft w:val="0"/>
          <w:marRight w:val="0"/>
          <w:marTop w:val="0"/>
          <w:marBottom w:val="0"/>
          <w:divBdr>
            <w:top w:val="none" w:sz="0" w:space="0" w:color="auto"/>
            <w:left w:val="none" w:sz="0" w:space="0" w:color="auto"/>
            <w:bottom w:val="none" w:sz="0" w:space="0" w:color="auto"/>
            <w:right w:val="none" w:sz="0" w:space="0" w:color="auto"/>
          </w:divBdr>
        </w:div>
      </w:divsChild>
    </w:div>
    <w:div w:id="1559435717">
      <w:bodyDiv w:val="1"/>
      <w:marLeft w:val="0"/>
      <w:marRight w:val="0"/>
      <w:marTop w:val="0"/>
      <w:marBottom w:val="0"/>
      <w:divBdr>
        <w:top w:val="none" w:sz="0" w:space="0" w:color="auto"/>
        <w:left w:val="none" w:sz="0" w:space="0" w:color="auto"/>
        <w:bottom w:val="none" w:sz="0" w:space="0" w:color="auto"/>
        <w:right w:val="none" w:sz="0" w:space="0" w:color="auto"/>
      </w:divBdr>
    </w:div>
    <w:div w:id="1611280625">
      <w:bodyDiv w:val="1"/>
      <w:marLeft w:val="0"/>
      <w:marRight w:val="0"/>
      <w:marTop w:val="0"/>
      <w:marBottom w:val="0"/>
      <w:divBdr>
        <w:top w:val="none" w:sz="0" w:space="0" w:color="auto"/>
        <w:left w:val="none" w:sz="0" w:space="0" w:color="auto"/>
        <w:bottom w:val="none" w:sz="0" w:space="0" w:color="auto"/>
        <w:right w:val="none" w:sz="0" w:space="0" w:color="auto"/>
      </w:divBdr>
    </w:div>
    <w:div w:id="1660772602">
      <w:bodyDiv w:val="1"/>
      <w:marLeft w:val="0"/>
      <w:marRight w:val="0"/>
      <w:marTop w:val="0"/>
      <w:marBottom w:val="0"/>
      <w:divBdr>
        <w:top w:val="none" w:sz="0" w:space="0" w:color="auto"/>
        <w:left w:val="none" w:sz="0" w:space="0" w:color="auto"/>
        <w:bottom w:val="none" w:sz="0" w:space="0" w:color="auto"/>
        <w:right w:val="none" w:sz="0" w:space="0" w:color="auto"/>
      </w:divBdr>
      <w:divsChild>
        <w:div w:id="337970685">
          <w:marLeft w:val="0"/>
          <w:marRight w:val="0"/>
          <w:marTop w:val="0"/>
          <w:marBottom w:val="0"/>
          <w:divBdr>
            <w:top w:val="none" w:sz="0" w:space="0" w:color="auto"/>
            <w:left w:val="none" w:sz="0" w:space="0" w:color="auto"/>
            <w:bottom w:val="none" w:sz="0" w:space="0" w:color="auto"/>
            <w:right w:val="none" w:sz="0" w:space="0" w:color="auto"/>
          </w:divBdr>
        </w:div>
        <w:div w:id="464394292">
          <w:marLeft w:val="0"/>
          <w:marRight w:val="0"/>
          <w:marTop w:val="0"/>
          <w:marBottom w:val="0"/>
          <w:divBdr>
            <w:top w:val="none" w:sz="0" w:space="0" w:color="auto"/>
            <w:left w:val="none" w:sz="0" w:space="0" w:color="auto"/>
            <w:bottom w:val="none" w:sz="0" w:space="0" w:color="auto"/>
            <w:right w:val="none" w:sz="0" w:space="0" w:color="auto"/>
          </w:divBdr>
        </w:div>
        <w:div w:id="573929667">
          <w:marLeft w:val="0"/>
          <w:marRight w:val="0"/>
          <w:marTop w:val="0"/>
          <w:marBottom w:val="0"/>
          <w:divBdr>
            <w:top w:val="none" w:sz="0" w:space="0" w:color="auto"/>
            <w:left w:val="none" w:sz="0" w:space="0" w:color="auto"/>
            <w:bottom w:val="none" w:sz="0" w:space="0" w:color="auto"/>
            <w:right w:val="none" w:sz="0" w:space="0" w:color="auto"/>
          </w:divBdr>
        </w:div>
        <w:div w:id="1550145371">
          <w:marLeft w:val="0"/>
          <w:marRight w:val="0"/>
          <w:marTop w:val="0"/>
          <w:marBottom w:val="0"/>
          <w:divBdr>
            <w:top w:val="none" w:sz="0" w:space="0" w:color="auto"/>
            <w:left w:val="none" w:sz="0" w:space="0" w:color="auto"/>
            <w:bottom w:val="none" w:sz="0" w:space="0" w:color="auto"/>
            <w:right w:val="none" w:sz="0" w:space="0" w:color="auto"/>
          </w:divBdr>
        </w:div>
        <w:div w:id="1971594535">
          <w:marLeft w:val="0"/>
          <w:marRight w:val="0"/>
          <w:marTop w:val="0"/>
          <w:marBottom w:val="0"/>
          <w:divBdr>
            <w:top w:val="none" w:sz="0" w:space="0" w:color="auto"/>
            <w:left w:val="none" w:sz="0" w:space="0" w:color="auto"/>
            <w:bottom w:val="none" w:sz="0" w:space="0" w:color="auto"/>
            <w:right w:val="none" w:sz="0" w:space="0" w:color="auto"/>
          </w:divBdr>
        </w:div>
      </w:divsChild>
    </w:div>
    <w:div w:id="1718697835">
      <w:bodyDiv w:val="1"/>
      <w:marLeft w:val="0"/>
      <w:marRight w:val="0"/>
      <w:marTop w:val="0"/>
      <w:marBottom w:val="0"/>
      <w:divBdr>
        <w:top w:val="none" w:sz="0" w:space="0" w:color="auto"/>
        <w:left w:val="none" w:sz="0" w:space="0" w:color="auto"/>
        <w:bottom w:val="none" w:sz="0" w:space="0" w:color="auto"/>
        <w:right w:val="none" w:sz="0" w:space="0" w:color="auto"/>
      </w:divBdr>
    </w:div>
    <w:div w:id="1746490147">
      <w:bodyDiv w:val="1"/>
      <w:marLeft w:val="0"/>
      <w:marRight w:val="0"/>
      <w:marTop w:val="0"/>
      <w:marBottom w:val="0"/>
      <w:divBdr>
        <w:top w:val="none" w:sz="0" w:space="0" w:color="auto"/>
        <w:left w:val="none" w:sz="0" w:space="0" w:color="auto"/>
        <w:bottom w:val="none" w:sz="0" w:space="0" w:color="auto"/>
        <w:right w:val="none" w:sz="0" w:space="0" w:color="auto"/>
      </w:divBdr>
    </w:div>
    <w:div w:id="1847086402">
      <w:bodyDiv w:val="1"/>
      <w:marLeft w:val="0"/>
      <w:marRight w:val="0"/>
      <w:marTop w:val="0"/>
      <w:marBottom w:val="0"/>
      <w:divBdr>
        <w:top w:val="none" w:sz="0" w:space="0" w:color="auto"/>
        <w:left w:val="none" w:sz="0" w:space="0" w:color="auto"/>
        <w:bottom w:val="none" w:sz="0" w:space="0" w:color="auto"/>
        <w:right w:val="none" w:sz="0" w:space="0" w:color="auto"/>
      </w:divBdr>
    </w:div>
    <w:div w:id="1986741654">
      <w:bodyDiv w:val="1"/>
      <w:marLeft w:val="0"/>
      <w:marRight w:val="0"/>
      <w:marTop w:val="0"/>
      <w:marBottom w:val="0"/>
      <w:divBdr>
        <w:top w:val="none" w:sz="0" w:space="0" w:color="auto"/>
        <w:left w:val="none" w:sz="0" w:space="0" w:color="auto"/>
        <w:bottom w:val="none" w:sz="0" w:space="0" w:color="auto"/>
        <w:right w:val="none" w:sz="0" w:space="0" w:color="auto"/>
      </w:divBdr>
      <w:divsChild>
        <w:div w:id="537276639">
          <w:marLeft w:val="0"/>
          <w:marRight w:val="0"/>
          <w:marTop w:val="30"/>
          <w:marBottom w:val="30"/>
          <w:divBdr>
            <w:top w:val="none" w:sz="0" w:space="0" w:color="auto"/>
            <w:left w:val="none" w:sz="0" w:space="0" w:color="auto"/>
            <w:bottom w:val="none" w:sz="0" w:space="0" w:color="auto"/>
            <w:right w:val="none" w:sz="0" w:space="0" w:color="auto"/>
          </w:divBdr>
          <w:divsChild>
            <w:div w:id="233517309">
              <w:marLeft w:val="0"/>
              <w:marRight w:val="0"/>
              <w:marTop w:val="0"/>
              <w:marBottom w:val="0"/>
              <w:divBdr>
                <w:top w:val="none" w:sz="0" w:space="0" w:color="auto"/>
                <w:left w:val="none" w:sz="0" w:space="0" w:color="auto"/>
                <w:bottom w:val="none" w:sz="0" w:space="0" w:color="auto"/>
                <w:right w:val="none" w:sz="0" w:space="0" w:color="auto"/>
              </w:divBdr>
              <w:divsChild>
                <w:div w:id="59331076">
                  <w:marLeft w:val="0"/>
                  <w:marRight w:val="0"/>
                  <w:marTop w:val="0"/>
                  <w:marBottom w:val="0"/>
                  <w:divBdr>
                    <w:top w:val="none" w:sz="0" w:space="0" w:color="auto"/>
                    <w:left w:val="none" w:sz="0" w:space="0" w:color="auto"/>
                    <w:bottom w:val="none" w:sz="0" w:space="0" w:color="auto"/>
                    <w:right w:val="none" w:sz="0" w:space="0" w:color="auto"/>
                  </w:divBdr>
                </w:div>
              </w:divsChild>
            </w:div>
            <w:div w:id="621764915">
              <w:marLeft w:val="0"/>
              <w:marRight w:val="0"/>
              <w:marTop w:val="0"/>
              <w:marBottom w:val="0"/>
              <w:divBdr>
                <w:top w:val="none" w:sz="0" w:space="0" w:color="auto"/>
                <w:left w:val="none" w:sz="0" w:space="0" w:color="auto"/>
                <w:bottom w:val="none" w:sz="0" w:space="0" w:color="auto"/>
                <w:right w:val="none" w:sz="0" w:space="0" w:color="auto"/>
              </w:divBdr>
              <w:divsChild>
                <w:div w:id="1707751112">
                  <w:marLeft w:val="0"/>
                  <w:marRight w:val="0"/>
                  <w:marTop w:val="0"/>
                  <w:marBottom w:val="0"/>
                  <w:divBdr>
                    <w:top w:val="none" w:sz="0" w:space="0" w:color="auto"/>
                    <w:left w:val="none" w:sz="0" w:space="0" w:color="auto"/>
                    <w:bottom w:val="none" w:sz="0" w:space="0" w:color="auto"/>
                    <w:right w:val="none" w:sz="0" w:space="0" w:color="auto"/>
                  </w:divBdr>
                </w:div>
              </w:divsChild>
            </w:div>
            <w:div w:id="1544903724">
              <w:marLeft w:val="0"/>
              <w:marRight w:val="0"/>
              <w:marTop w:val="0"/>
              <w:marBottom w:val="0"/>
              <w:divBdr>
                <w:top w:val="none" w:sz="0" w:space="0" w:color="auto"/>
                <w:left w:val="none" w:sz="0" w:space="0" w:color="auto"/>
                <w:bottom w:val="none" w:sz="0" w:space="0" w:color="auto"/>
                <w:right w:val="none" w:sz="0" w:space="0" w:color="auto"/>
              </w:divBdr>
              <w:divsChild>
                <w:div w:id="2103410419">
                  <w:marLeft w:val="0"/>
                  <w:marRight w:val="0"/>
                  <w:marTop w:val="0"/>
                  <w:marBottom w:val="0"/>
                  <w:divBdr>
                    <w:top w:val="none" w:sz="0" w:space="0" w:color="auto"/>
                    <w:left w:val="none" w:sz="0" w:space="0" w:color="auto"/>
                    <w:bottom w:val="none" w:sz="0" w:space="0" w:color="auto"/>
                    <w:right w:val="none" w:sz="0" w:space="0" w:color="auto"/>
                  </w:divBdr>
                </w:div>
              </w:divsChild>
            </w:div>
            <w:div w:id="1667512837">
              <w:marLeft w:val="0"/>
              <w:marRight w:val="0"/>
              <w:marTop w:val="0"/>
              <w:marBottom w:val="0"/>
              <w:divBdr>
                <w:top w:val="none" w:sz="0" w:space="0" w:color="auto"/>
                <w:left w:val="none" w:sz="0" w:space="0" w:color="auto"/>
                <w:bottom w:val="none" w:sz="0" w:space="0" w:color="auto"/>
                <w:right w:val="none" w:sz="0" w:space="0" w:color="auto"/>
              </w:divBdr>
              <w:divsChild>
                <w:div w:id="2055688684">
                  <w:marLeft w:val="0"/>
                  <w:marRight w:val="0"/>
                  <w:marTop w:val="0"/>
                  <w:marBottom w:val="0"/>
                  <w:divBdr>
                    <w:top w:val="none" w:sz="0" w:space="0" w:color="auto"/>
                    <w:left w:val="none" w:sz="0" w:space="0" w:color="auto"/>
                    <w:bottom w:val="none" w:sz="0" w:space="0" w:color="auto"/>
                    <w:right w:val="none" w:sz="0" w:space="0" w:color="auto"/>
                  </w:divBdr>
                </w:div>
              </w:divsChild>
            </w:div>
            <w:div w:id="1724478073">
              <w:marLeft w:val="0"/>
              <w:marRight w:val="0"/>
              <w:marTop w:val="0"/>
              <w:marBottom w:val="0"/>
              <w:divBdr>
                <w:top w:val="none" w:sz="0" w:space="0" w:color="auto"/>
                <w:left w:val="none" w:sz="0" w:space="0" w:color="auto"/>
                <w:bottom w:val="none" w:sz="0" w:space="0" w:color="auto"/>
                <w:right w:val="none" w:sz="0" w:space="0" w:color="auto"/>
              </w:divBdr>
              <w:divsChild>
                <w:div w:id="945815755">
                  <w:marLeft w:val="0"/>
                  <w:marRight w:val="0"/>
                  <w:marTop w:val="0"/>
                  <w:marBottom w:val="0"/>
                  <w:divBdr>
                    <w:top w:val="none" w:sz="0" w:space="0" w:color="auto"/>
                    <w:left w:val="none" w:sz="0" w:space="0" w:color="auto"/>
                    <w:bottom w:val="none" w:sz="0" w:space="0" w:color="auto"/>
                    <w:right w:val="none" w:sz="0" w:space="0" w:color="auto"/>
                  </w:divBdr>
                </w:div>
              </w:divsChild>
            </w:div>
            <w:div w:id="2130004379">
              <w:marLeft w:val="0"/>
              <w:marRight w:val="0"/>
              <w:marTop w:val="0"/>
              <w:marBottom w:val="0"/>
              <w:divBdr>
                <w:top w:val="none" w:sz="0" w:space="0" w:color="auto"/>
                <w:left w:val="none" w:sz="0" w:space="0" w:color="auto"/>
                <w:bottom w:val="none" w:sz="0" w:space="0" w:color="auto"/>
                <w:right w:val="none" w:sz="0" w:space="0" w:color="auto"/>
              </w:divBdr>
              <w:divsChild>
                <w:div w:id="20556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021">
          <w:marLeft w:val="0"/>
          <w:marRight w:val="0"/>
          <w:marTop w:val="30"/>
          <w:marBottom w:val="30"/>
          <w:divBdr>
            <w:top w:val="none" w:sz="0" w:space="0" w:color="auto"/>
            <w:left w:val="none" w:sz="0" w:space="0" w:color="auto"/>
            <w:bottom w:val="none" w:sz="0" w:space="0" w:color="auto"/>
            <w:right w:val="none" w:sz="0" w:space="0" w:color="auto"/>
          </w:divBdr>
          <w:divsChild>
            <w:div w:id="92869139">
              <w:marLeft w:val="0"/>
              <w:marRight w:val="0"/>
              <w:marTop w:val="0"/>
              <w:marBottom w:val="0"/>
              <w:divBdr>
                <w:top w:val="none" w:sz="0" w:space="0" w:color="auto"/>
                <w:left w:val="none" w:sz="0" w:space="0" w:color="auto"/>
                <w:bottom w:val="none" w:sz="0" w:space="0" w:color="auto"/>
                <w:right w:val="none" w:sz="0" w:space="0" w:color="auto"/>
              </w:divBdr>
              <w:divsChild>
                <w:div w:id="149910082">
                  <w:marLeft w:val="0"/>
                  <w:marRight w:val="0"/>
                  <w:marTop w:val="0"/>
                  <w:marBottom w:val="0"/>
                  <w:divBdr>
                    <w:top w:val="none" w:sz="0" w:space="0" w:color="auto"/>
                    <w:left w:val="none" w:sz="0" w:space="0" w:color="auto"/>
                    <w:bottom w:val="none" w:sz="0" w:space="0" w:color="auto"/>
                    <w:right w:val="none" w:sz="0" w:space="0" w:color="auto"/>
                  </w:divBdr>
                </w:div>
              </w:divsChild>
            </w:div>
            <w:div w:id="159006735">
              <w:marLeft w:val="0"/>
              <w:marRight w:val="0"/>
              <w:marTop w:val="0"/>
              <w:marBottom w:val="0"/>
              <w:divBdr>
                <w:top w:val="none" w:sz="0" w:space="0" w:color="auto"/>
                <w:left w:val="none" w:sz="0" w:space="0" w:color="auto"/>
                <w:bottom w:val="none" w:sz="0" w:space="0" w:color="auto"/>
                <w:right w:val="none" w:sz="0" w:space="0" w:color="auto"/>
              </w:divBdr>
              <w:divsChild>
                <w:div w:id="934099438">
                  <w:marLeft w:val="0"/>
                  <w:marRight w:val="0"/>
                  <w:marTop w:val="0"/>
                  <w:marBottom w:val="0"/>
                  <w:divBdr>
                    <w:top w:val="none" w:sz="0" w:space="0" w:color="auto"/>
                    <w:left w:val="none" w:sz="0" w:space="0" w:color="auto"/>
                    <w:bottom w:val="none" w:sz="0" w:space="0" w:color="auto"/>
                    <w:right w:val="none" w:sz="0" w:space="0" w:color="auto"/>
                  </w:divBdr>
                </w:div>
              </w:divsChild>
            </w:div>
            <w:div w:id="489685231">
              <w:marLeft w:val="0"/>
              <w:marRight w:val="0"/>
              <w:marTop w:val="0"/>
              <w:marBottom w:val="0"/>
              <w:divBdr>
                <w:top w:val="none" w:sz="0" w:space="0" w:color="auto"/>
                <w:left w:val="none" w:sz="0" w:space="0" w:color="auto"/>
                <w:bottom w:val="none" w:sz="0" w:space="0" w:color="auto"/>
                <w:right w:val="none" w:sz="0" w:space="0" w:color="auto"/>
              </w:divBdr>
              <w:divsChild>
                <w:div w:id="990790768">
                  <w:marLeft w:val="0"/>
                  <w:marRight w:val="0"/>
                  <w:marTop w:val="0"/>
                  <w:marBottom w:val="0"/>
                  <w:divBdr>
                    <w:top w:val="none" w:sz="0" w:space="0" w:color="auto"/>
                    <w:left w:val="none" w:sz="0" w:space="0" w:color="auto"/>
                    <w:bottom w:val="none" w:sz="0" w:space="0" w:color="auto"/>
                    <w:right w:val="none" w:sz="0" w:space="0" w:color="auto"/>
                  </w:divBdr>
                </w:div>
              </w:divsChild>
            </w:div>
            <w:div w:id="717434906">
              <w:marLeft w:val="0"/>
              <w:marRight w:val="0"/>
              <w:marTop w:val="0"/>
              <w:marBottom w:val="0"/>
              <w:divBdr>
                <w:top w:val="none" w:sz="0" w:space="0" w:color="auto"/>
                <w:left w:val="none" w:sz="0" w:space="0" w:color="auto"/>
                <w:bottom w:val="none" w:sz="0" w:space="0" w:color="auto"/>
                <w:right w:val="none" w:sz="0" w:space="0" w:color="auto"/>
              </w:divBdr>
              <w:divsChild>
                <w:div w:id="1951276215">
                  <w:marLeft w:val="0"/>
                  <w:marRight w:val="0"/>
                  <w:marTop w:val="0"/>
                  <w:marBottom w:val="0"/>
                  <w:divBdr>
                    <w:top w:val="none" w:sz="0" w:space="0" w:color="auto"/>
                    <w:left w:val="none" w:sz="0" w:space="0" w:color="auto"/>
                    <w:bottom w:val="none" w:sz="0" w:space="0" w:color="auto"/>
                    <w:right w:val="none" w:sz="0" w:space="0" w:color="auto"/>
                  </w:divBdr>
                </w:div>
              </w:divsChild>
            </w:div>
            <w:div w:id="727800680">
              <w:marLeft w:val="0"/>
              <w:marRight w:val="0"/>
              <w:marTop w:val="0"/>
              <w:marBottom w:val="0"/>
              <w:divBdr>
                <w:top w:val="none" w:sz="0" w:space="0" w:color="auto"/>
                <w:left w:val="none" w:sz="0" w:space="0" w:color="auto"/>
                <w:bottom w:val="none" w:sz="0" w:space="0" w:color="auto"/>
                <w:right w:val="none" w:sz="0" w:space="0" w:color="auto"/>
              </w:divBdr>
              <w:divsChild>
                <w:div w:id="119766656">
                  <w:marLeft w:val="0"/>
                  <w:marRight w:val="0"/>
                  <w:marTop w:val="0"/>
                  <w:marBottom w:val="0"/>
                  <w:divBdr>
                    <w:top w:val="none" w:sz="0" w:space="0" w:color="auto"/>
                    <w:left w:val="none" w:sz="0" w:space="0" w:color="auto"/>
                    <w:bottom w:val="none" w:sz="0" w:space="0" w:color="auto"/>
                    <w:right w:val="none" w:sz="0" w:space="0" w:color="auto"/>
                  </w:divBdr>
                </w:div>
              </w:divsChild>
            </w:div>
            <w:div w:id="1238126272">
              <w:marLeft w:val="0"/>
              <w:marRight w:val="0"/>
              <w:marTop w:val="0"/>
              <w:marBottom w:val="0"/>
              <w:divBdr>
                <w:top w:val="none" w:sz="0" w:space="0" w:color="auto"/>
                <w:left w:val="none" w:sz="0" w:space="0" w:color="auto"/>
                <w:bottom w:val="none" w:sz="0" w:space="0" w:color="auto"/>
                <w:right w:val="none" w:sz="0" w:space="0" w:color="auto"/>
              </w:divBdr>
              <w:divsChild>
                <w:div w:id="17420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2935">
      <w:bodyDiv w:val="1"/>
      <w:marLeft w:val="0"/>
      <w:marRight w:val="0"/>
      <w:marTop w:val="0"/>
      <w:marBottom w:val="0"/>
      <w:divBdr>
        <w:top w:val="none" w:sz="0" w:space="0" w:color="auto"/>
        <w:left w:val="none" w:sz="0" w:space="0" w:color="auto"/>
        <w:bottom w:val="none" w:sz="0" w:space="0" w:color="auto"/>
        <w:right w:val="none" w:sz="0" w:space="0" w:color="auto"/>
      </w:divBdr>
    </w:div>
    <w:div w:id="2059041454">
      <w:bodyDiv w:val="1"/>
      <w:marLeft w:val="0"/>
      <w:marRight w:val="0"/>
      <w:marTop w:val="0"/>
      <w:marBottom w:val="0"/>
      <w:divBdr>
        <w:top w:val="none" w:sz="0" w:space="0" w:color="auto"/>
        <w:left w:val="none" w:sz="0" w:space="0" w:color="auto"/>
        <w:bottom w:val="none" w:sz="0" w:space="0" w:color="auto"/>
        <w:right w:val="none" w:sz="0" w:space="0" w:color="auto"/>
      </w:divBdr>
    </w:div>
    <w:div w:id="2065370224">
      <w:bodyDiv w:val="1"/>
      <w:marLeft w:val="0"/>
      <w:marRight w:val="0"/>
      <w:marTop w:val="0"/>
      <w:marBottom w:val="0"/>
      <w:divBdr>
        <w:top w:val="none" w:sz="0" w:space="0" w:color="auto"/>
        <w:left w:val="none" w:sz="0" w:space="0" w:color="auto"/>
        <w:bottom w:val="none" w:sz="0" w:space="0" w:color="auto"/>
        <w:right w:val="none" w:sz="0" w:space="0" w:color="auto"/>
      </w:divBdr>
      <w:divsChild>
        <w:div w:id="173961602">
          <w:marLeft w:val="0"/>
          <w:marRight w:val="0"/>
          <w:marTop w:val="0"/>
          <w:marBottom w:val="0"/>
          <w:divBdr>
            <w:top w:val="none" w:sz="0" w:space="0" w:color="auto"/>
            <w:left w:val="none" w:sz="0" w:space="0" w:color="auto"/>
            <w:bottom w:val="none" w:sz="0" w:space="0" w:color="auto"/>
            <w:right w:val="none" w:sz="0" w:space="0" w:color="auto"/>
          </w:divBdr>
        </w:div>
        <w:div w:id="750851814">
          <w:marLeft w:val="0"/>
          <w:marRight w:val="0"/>
          <w:marTop w:val="0"/>
          <w:marBottom w:val="0"/>
          <w:divBdr>
            <w:top w:val="none" w:sz="0" w:space="0" w:color="auto"/>
            <w:left w:val="none" w:sz="0" w:space="0" w:color="auto"/>
            <w:bottom w:val="none" w:sz="0" w:space="0" w:color="auto"/>
            <w:right w:val="none" w:sz="0" w:space="0" w:color="auto"/>
          </w:divBdr>
        </w:div>
        <w:div w:id="858087027">
          <w:marLeft w:val="0"/>
          <w:marRight w:val="0"/>
          <w:marTop w:val="0"/>
          <w:marBottom w:val="0"/>
          <w:divBdr>
            <w:top w:val="none" w:sz="0" w:space="0" w:color="auto"/>
            <w:left w:val="none" w:sz="0" w:space="0" w:color="auto"/>
            <w:bottom w:val="none" w:sz="0" w:space="0" w:color="auto"/>
            <w:right w:val="none" w:sz="0" w:space="0" w:color="auto"/>
          </w:divBdr>
        </w:div>
        <w:div w:id="1184511466">
          <w:marLeft w:val="0"/>
          <w:marRight w:val="0"/>
          <w:marTop w:val="0"/>
          <w:marBottom w:val="0"/>
          <w:divBdr>
            <w:top w:val="none" w:sz="0" w:space="0" w:color="auto"/>
            <w:left w:val="none" w:sz="0" w:space="0" w:color="auto"/>
            <w:bottom w:val="none" w:sz="0" w:space="0" w:color="auto"/>
            <w:right w:val="none" w:sz="0" w:space="0" w:color="auto"/>
          </w:divBdr>
        </w:div>
        <w:div w:id="1697191847">
          <w:marLeft w:val="0"/>
          <w:marRight w:val="0"/>
          <w:marTop w:val="0"/>
          <w:marBottom w:val="0"/>
          <w:divBdr>
            <w:top w:val="none" w:sz="0" w:space="0" w:color="auto"/>
            <w:left w:val="none" w:sz="0" w:space="0" w:color="auto"/>
            <w:bottom w:val="none" w:sz="0" w:space="0" w:color="auto"/>
            <w:right w:val="none" w:sz="0" w:space="0" w:color="auto"/>
          </w:divBdr>
        </w:div>
      </w:divsChild>
    </w:div>
    <w:div w:id="2102605269">
      <w:bodyDiv w:val="1"/>
      <w:marLeft w:val="0"/>
      <w:marRight w:val="0"/>
      <w:marTop w:val="0"/>
      <w:marBottom w:val="0"/>
      <w:divBdr>
        <w:top w:val="none" w:sz="0" w:space="0" w:color="auto"/>
        <w:left w:val="none" w:sz="0" w:space="0" w:color="auto"/>
        <w:bottom w:val="none" w:sz="0" w:space="0" w:color="auto"/>
        <w:right w:val="none" w:sz="0" w:space="0" w:color="auto"/>
      </w:divBdr>
    </w:div>
    <w:div w:id="21307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om.gov.au/climate/about/" TargetMode="External"/><Relationship Id="rId21" Type="http://schemas.openxmlformats.org/officeDocument/2006/relationships/hyperlink" Target="https://k10outline.scsa.wa.edu.au/home/p-10-curriculum/curriculum-browser/syllabus/humanities-overview/glossary/economy" TargetMode="External"/><Relationship Id="rId42" Type="http://schemas.openxmlformats.org/officeDocument/2006/relationships/hyperlink" Target="https://katanninglandcare.org.au/nlpbushtucker/" TargetMode="External"/><Relationship Id="rId63" Type="http://schemas.openxmlformats.org/officeDocument/2006/relationships/hyperlink" Target="https://www.visiblefarmer.com/Watch/" TargetMode="External"/><Relationship Id="rId84" Type="http://schemas.openxmlformats.org/officeDocument/2006/relationships/hyperlink" Target="https://www.wa.gov.au/government/publications/western-australias-asian-engagement-strategy-2019-2030-our-future-asia" TargetMode="External"/><Relationship Id="rId138" Type="http://schemas.openxmlformats.org/officeDocument/2006/relationships/hyperlink" Target="https://storymaps.arcgis.com/stories/87e2fc367b4f4252a4b4ffa3a65fbb54" TargetMode="External"/><Relationship Id="rId107" Type="http://schemas.openxmlformats.org/officeDocument/2006/relationships/hyperlink" Target="https://www.youtube.com/watch?v=HUWK-2MWj9o" TargetMode="External"/><Relationship Id="rId11" Type="http://schemas.openxmlformats.org/officeDocument/2006/relationships/header" Target="header1.xml"/><Relationship Id="rId32" Type="http://schemas.openxmlformats.org/officeDocument/2006/relationships/hyperlink" Target="http://www.scootle.edu.au/ec/search?accContentId=ACHGK064" TargetMode="External"/><Relationship Id="rId53" Type="http://schemas.openxmlformats.org/officeDocument/2006/relationships/hyperlink" Target="https://education.abc.net.au/home" TargetMode="External"/><Relationship Id="rId74" Type="http://schemas.openxmlformats.org/officeDocument/2006/relationships/hyperlink" Target="https://www.wa.gov.au/organisation/forest-products-commission/south-west-native-forests" TargetMode="External"/><Relationship Id="rId128" Type="http://schemas.openxmlformats.org/officeDocument/2006/relationships/hyperlink" Target="https://www.parliament.wa.gov.au/parliament/commit.nsf/(Evidence+Lookup+by+Com+ID/B2E90A0DADA3793B4825794F0029AEC3/$file/ef.aar10.111116.001.aqton.Attachment+9C+Ag&amp;Food.pdf" TargetMode="External"/><Relationship Id="rId149" Type="http://schemas.openxmlformats.org/officeDocument/2006/relationships/hyperlink" Target="https://www.abc.net.au/news/rural/2015-05-12/on-the-farm-in-70-years-farmer-predictions-2085/6538152?nw=0" TargetMode="External"/><Relationship Id="rId5" Type="http://schemas.openxmlformats.org/officeDocument/2006/relationships/numbering" Target="numbering.xml"/><Relationship Id="rId95" Type="http://schemas.openxmlformats.org/officeDocument/2006/relationships/hyperlink" Target="https://k10outline.scsa.wa.edu.au/home/p-10-curriculum/curriculum-browser/syllabus/humanities-overview/glossary/services" TargetMode="External"/><Relationship Id="rId22" Type="http://schemas.openxmlformats.org/officeDocument/2006/relationships/hyperlink" Target="https://k10outline.scsa.wa.edu.au/home/p-10-curriculum/curriculum-browser/syllabus/humanities-overview/glossary/supply" TargetMode="External"/><Relationship Id="rId27" Type="http://schemas.openxmlformats.org/officeDocument/2006/relationships/hyperlink" Target="http://www.scootle.edu.au/ec/search?accContentId=ACHGK061" TargetMode="External"/><Relationship Id="rId43" Type="http://schemas.openxmlformats.org/officeDocument/2006/relationships/hyperlink" Target="https://agric.wa.gov.au/n/7806" TargetMode="External"/><Relationship Id="rId48" Type="http://schemas.openxmlformats.org/officeDocument/2006/relationships/hyperlink" Target="https://www.theguardian.com/lifeandstyle/gallery/2013/may/06/hungry-planet-what-world-eats" TargetMode="External"/><Relationship Id="rId64" Type="http://schemas.openxmlformats.org/officeDocument/2006/relationships/hyperlink" Target="https://www.agriculture.gov.au/abares/research-topics/aboutmyregion" TargetMode="External"/><Relationship Id="rId69" Type="http://schemas.openxmlformats.org/officeDocument/2006/relationships/hyperlink" Target="https://www.wa.gov.au/government/publications/western-australias-economy-and-international-trade" TargetMode="External"/><Relationship Id="rId113" Type="http://schemas.openxmlformats.org/officeDocument/2006/relationships/hyperlink" Target="https://www.agric.wa.gov.au/soil-salinity/dryland-salinity-western-australia-0" TargetMode="External"/><Relationship Id="rId118" Type="http://schemas.openxmlformats.org/officeDocument/2006/relationships/hyperlink" Target="http://www.bom.gov.au/climate/climate-guides/%20" TargetMode="External"/><Relationship Id="rId134" Type="http://schemas.openxmlformats.org/officeDocument/2006/relationships/hyperlink" Target="https://www.wa.gov.au/organisation/department-of-the-premier-and-cabinet/diversify-wa-economic-development-framework" TargetMode="External"/><Relationship Id="rId139" Type="http://schemas.openxmlformats.org/officeDocument/2006/relationships/hyperlink" Target="http://www.fao.org/home/en/" TargetMode="External"/><Relationship Id="rId80" Type="http://schemas.openxmlformats.org/officeDocument/2006/relationships/hyperlink" Target="https://k10outline.scsa.wa.edu.au/home/p-10-curriculum/curriculum-browser/syllabus/humanities-overview/glossary/services" TargetMode="External"/><Relationship Id="rId85" Type="http://schemas.openxmlformats.org/officeDocument/2006/relationships/hyperlink" Target="https://www.wa.gov.au/organisation/department-of-the-premier-and-cabinet/diversify-wa-economic-development-framework" TargetMode="External"/><Relationship Id="rId150" Type="http://schemas.openxmlformats.org/officeDocument/2006/relationships/header" Target="header2.xml"/><Relationship Id="rId12" Type="http://schemas.openxmlformats.org/officeDocument/2006/relationships/footer" Target="footer1.xml"/><Relationship Id="rId17" Type="http://schemas.openxmlformats.org/officeDocument/2006/relationships/hyperlink" Target="https://k10outline.scsa.wa.edu.au/home/p-10-curriculum/curriculum-browser/syllabus/humanities-overview/glossary/region" TargetMode="External"/><Relationship Id="rId33" Type="http://schemas.openxmlformats.org/officeDocument/2006/relationships/hyperlink" Target="https://k10outline.scsa.wa.edu.au/home/p-10-curriculum/curriculum-browser/syllabus/humanities-overview/glossary/spatial-technologies" TargetMode="External"/><Relationship Id="rId38" Type="http://schemas.openxmlformats.org/officeDocument/2006/relationships/hyperlink" Target="http://www.bom.gov.au/climate/data/index.shtml" TargetMode="External"/><Relationship Id="rId59" Type="http://schemas.openxmlformats.org/officeDocument/2006/relationships/hyperlink" Target="https://katanninglandcare.org.au/nlpbushtucker/" TargetMode="External"/><Relationship Id="rId103" Type="http://schemas.openxmlformats.org/officeDocument/2006/relationships/hyperlink" Target="https://aus01.safelinks.protection.outlook.com/?url=http%3A%2F%2Fwww.climate-lab-book.ac.uk%2Fspirals%2F&amp;data=04%7C01%7CCaroline.Crofton%40education.wa.edu.au%7Cc4d8b70bee6440906a2308d93c4b7a07%7Ce08016f9d1fd4cbb83b0b76eb4361627%7C0%7C0%7C637607117125054036%7CUnknown%7CTWFpbGZsb3d8eyJWIjoiMC4wLjAwMDAiLCJQIjoiV2luMzIiLCJBTiI6Ik1haWwiLCJXVCI6Mn0%3D%7C1000&amp;sdata=YCaz0XdIjlivpQAPFWYlCWaLF0BGU91BtEBAO7v3554%3D&amp;reserved=0" TargetMode="External"/><Relationship Id="rId108" Type="http://schemas.openxmlformats.org/officeDocument/2006/relationships/hyperlink" Target="https://www.youtube.com/watch?v=h1pzHZw0IjI" TargetMode="External"/><Relationship Id="rId124" Type="http://schemas.openxmlformats.org/officeDocument/2006/relationships/hyperlink" Target="https://www.youtube.com/hashtag/workandwander" TargetMode="External"/><Relationship Id="rId129" Type="http://schemas.openxmlformats.org/officeDocument/2006/relationships/hyperlink" Target="https://www.wa.gov.au/government/publications/western-australias-economy-and-international-trade" TargetMode="External"/><Relationship Id="rId54" Type="http://schemas.openxmlformats.org/officeDocument/2006/relationships/hyperlink" Target="https://education.abc.net.au/home" TargetMode="External"/><Relationship Id="rId70" Type="http://schemas.openxmlformats.org/officeDocument/2006/relationships/hyperlink" Target="https://www.visiblefarmer.com/Watch/" TargetMode="External"/><Relationship Id="rId75" Type="http://schemas.openxmlformats.org/officeDocument/2006/relationships/hyperlink" Target="https://k10outline.scsa.wa.edu.au/home/p-10-curriculum/curriculum-browser/syllabus/humanities-overview/glossary/interdependence" TargetMode="External"/><Relationship Id="rId91" Type="http://schemas.openxmlformats.org/officeDocument/2006/relationships/hyperlink" Target="https://k10outline.scsa.wa.edu.au/home/p-10-curriculum/curriculum-browser/syllabus/humanities-overview/glossary/trade" TargetMode="External"/><Relationship Id="rId96" Type="http://schemas.openxmlformats.org/officeDocument/2006/relationships/hyperlink" Target="https://storymaps.arcgis.com/stories/87e2fc367b4f4252a4b4ffa3a65fbb54" TargetMode="External"/><Relationship Id="rId140" Type="http://schemas.openxmlformats.org/officeDocument/2006/relationships/hyperlink" Target="https://www.perthnrm.com/nrmwp/wp-content/uploads/2020/06/WA-Food-Security-Plan-Situation-Report-LR-web-spreads.pdf" TargetMode="External"/><Relationship Id="rId145" Type="http://schemas.openxmlformats.org/officeDocument/2006/relationships/hyperlink" Target="https://www.youtube.com/watch?app=desktop&amp;v=HUWK-2MWj9o"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k10outline.scsa.wa.edu.au/home/p-10-curriculum/curriculum-browser/syllabus/humanities-overview/glossary/economy" TargetMode="External"/><Relationship Id="rId28" Type="http://schemas.openxmlformats.org/officeDocument/2006/relationships/hyperlink" Target="https://k10outline.scsa.wa.edu.au/home/p-10-curriculum/curriculum-browser/syllabus/humanities-overview/glossary/climate" TargetMode="External"/><Relationship Id="rId49" Type="http://schemas.openxmlformats.org/officeDocument/2006/relationships/hyperlink" Target="https://www.theguardian.com/lifeandstyle/gallery/2013/may/06/hungry-planet-what-world-eats" TargetMode="External"/><Relationship Id="rId114" Type="http://schemas.openxmlformats.org/officeDocument/2006/relationships/hyperlink" Target="https://www.agric.wa.gov.au/soil-salinity/dryland-salinity-science" TargetMode="External"/><Relationship Id="rId119" Type="http://schemas.openxmlformats.org/officeDocument/2006/relationships/hyperlink" Target="https://www.education.vic.gov.au/school/teachers/teachingresources/discipline/english/literacy/Pages/reading-and-interpreting-visual-resources-in-geography.aspx" TargetMode="External"/><Relationship Id="rId44" Type="http://schemas.openxmlformats.org/officeDocument/2006/relationships/hyperlink" Target="http://www.bom.gov.au/climate/about/" TargetMode="External"/><Relationship Id="rId60" Type="http://schemas.openxmlformats.org/officeDocument/2006/relationships/hyperlink" Target="https://agric.wa.gov.au/n/7806" TargetMode="External"/><Relationship Id="rId65" Type="http://schemas.openxmlformats.org/officeDocument/2006/relationships/hyperlink" Target="http://www.waopenforbusiness.wa.gov.au/Why-Western-Australia/Discover-Western-Australia" TargetMode="External"/><Relationship Id="rId81" Type="http://schemas.openxmlformats.org/officeDocument/2006/relationships/hyperlink" Target="https://www.wa.gov.au/organisation/department-of-the-premier-and-cabinet/diversify-wa-economic-development-framework" TargetMode="External"/><Relationship Id="rId86" Type="http://schemas.openxmlformats.org/officeDocument/2006/relationships/hyperlink" Target="https://thinkingpathwayz.weebly.com/321bridge.html" TargetMode="External"/><Relationship Id="rId130" Type="http://schemas.openxmlformats.org/officeDocument/2006/relationships/hyperlink" Target="%20https://www.wa.gov.au/organisation/forest-products-commission" TargetMode="External"/><Relationship Id="rId135" Type="http://schemas.openxmlformats.org/officeDocument/2006/relationships/hyperlink" Target="https://thinkingpathwayz.weebly.com/321bridge.html" TargetMode="External"/><Relationship Id="rId151" Type="http://schemas.openxmlformats.org/officeDocument/2006/relationships/footer" Target="footer2.xml"/><Relationship Id="rId13" Type="http://schemas.openxmlformats.org/officeDocument/2006/relationships/image" Target="media/image4.jpg"/><Relationship Id="rId18" Type="http://schemas.openxmlformats.org/officeDocument/2006/relationships/hyperlink" Target="https://k10outline.scsa.wa.edu.au/home/p-10-curriculum/curriculum-browser/syllabus/humanities-overview/glossary/goods" TargetMode="External"/><Relationship Id="rId39" Type="http://schemas.openxmlformats.org/officeDocument/2006/relationships/hyperlink" Target="https://www.theguardian.com/lifeandstyle/gallery/2013/may/06/hungry-planet-what-world-eats" TargetMode="External"/><Relationship Id="rId109" Type="http://schemas.openxmlformats.org/officeDocument/2006/relationships/hyperlink" Target="https://particle.scitech.org.au/food/grubs-are-up-this-christmas" TargetMode="External"/><Relationship Id="rId34" Type="http://schemas.openxmlformats.org/officeDocument/2006/relationships/hyperlink" Target="https://k10outline.scsa.wa.edu.au/home/p-10-curriculum/curriculum-browser/syllabus/humanities-overview/glossary/cause-and-effect" TargetMode="External"/><Relationship Id="rId50" Type="http://schemas.openxmlformats.org/officeDocument/2006/relationships/hyperlink" Target="https://www.theguardian.com/lifeandstyle/gallery/2013/may/06/hungry-planet-what-world-eats" TargetMode="External"/><Relationship Id="rId55" Type="http://schemas.openxmlformats.org/officeDocument/2006/relationships/hyperlink" Target="https://agric.wa.gov.au/n/1792" TargetMode="External"/><Relationship Id="rId76" Type="http://schemas.openxmlformats.org/officeDocument/2006/relationships/hyperlink" Target="https://k10outline.scsa.wa.edu.au/home/p-10-curriculum/curriculum-browser/syllabus/humanities-overview/glossary/trade" TargetMode="External"/><Relationship Id="rId97" Type="http://schemas.openxmlformats.org/officeDocument/2006/relationships/hyperlink" Target="http://www.bom.gov.au/climate/climate-guides/" TargetMode="External"/><Relationship Id="rId104" Type="http://schemas.openxmlformats.org/officeDocument/2006/relationships/hyperlink" Target="https://agric.wa.gov.au/n/1225" TargetMode="External"/><Relationship Id="rId120" Type="http://schemas.openxmlformats.org/officeDocument/2006/relationships/hyperlink" Target="https://cottonaustralia.com.au/lessons-and-units" TargetMode="External"/><Relationship Id="rId125" Type="http://schemas.openxmlformats.org/officeDocument/2006/relationships/hyperlink" Target="https://www.visiblefarmer.com/Watch/" TargetMode="External"/><Relationship Id="rId141" Type="http://schemas.openxmlformats.org/officeDocument/2006/relationships/hyperlink" Target="http://www.climate-lab-book.ac.uk/spirals/" TargetMode="External"/><Relationship Id="rId146" Type="http://schemas.openxmlformats.org/officeDocument/2006/relationships/hyperlink" Target="https://www.youtube.com/watch?app=desktop&amp;v=h1pzHZw0IjI" TargetMode="External"/><Relationship Id="rId7" Type="http://schemas.openxmlformats.org/officeDocument/2006/relationships/settings" Target="settings.xml"/><Relationship Id="rId71" Type="http://schemas.openxmlformats.org/officeDocument/2006/relationships/hyperlink" Target="https://www.youtube.com/hashtag/workandwander" TargetMode="External"/><Relationship Id="rId92" Type="http://schemas.openxmlformats.org/officeDocument/2006/relationships/hyperlink" Target="https://k10outline.scsa.wa.edu.au/home/p-10-curriculum/curriculum-browser/syllabus/humanities-overview/glossary/trade" TargetMode="External"/><Relationship Id="rId2" Type="http://schemas.openxmlformats.org/officeDocument/2006/relationships/customXml" Target="../customXml/item2.xml"/><Relationship Id="rId29" Type="http://schemas.openxmlformats.org/officeDocument/2006/relationships/hyperlink" Target="https://k10outline.scsa.wa.edu.au/home/p-10-curriculum/curriculum-browser/syllabus/humanities-overview/glossary/supply" TargetMode="External"/><Relationship Id="rId24" Type="http://schemas.openxmlformats.org/officeDocument/2006/relationships/hyperlink" Target="http://www.scootle.edu.au/ec/search?accContentId=ACHEK039" TargetMode="External"/><Relationship Id="rId40" Type="http://schemas.openxmlformats.org/officeDocument/2006/relationships/hyperlink" Target="https://agric.wa.gov.au/n/1792" TargetMode="External"/><Relationship Id="rId45" Type="http://schemas.openxmlformats.org/officeDocument/2006/relationships/hyperlink" Target="http://www.bom.gov.au/climate/climate-guides/" TargetMode="External"/><Relationship Id="rId66" Type="http://schemas.openxmlformats.org/officeDocument/2006/relationships/hyperlink" Target="https://www.agriculture.gov.au/abares/research-topics/aboutmyregion" TargetMode="External"/><Relationship Id="rId87" Type="http://schemas.openxmlformats.org/officeDocument/2006/relationships/hyperlink" Target="https://agric.wa.gov.au/n/5392" TargetMode="External"/><Relationship Id="rId110" Type="http://schemas.openxmlformats.org/officeDocument/2006/relationships/hyperlink" Target="http://www.fao.org/world-food-day/about/en/" TargetMode="External"/><Relationship Id="rId115" Type="http://schemas.openxmlformats.org/officeDocument/2006/relationships/hyperlink" Target="https://katanninglandcare.org.au/nlpbushtucker/" TargetMode="External"/><Relationship Id="rId131" Type="http://schemas.openxmlformats.org/officeDocument/2006/relationships/hyperlink" Target="https://www.forestindustries.com.au/infographic.html" TargetMode="External"/><Relationship Id="rId136" Type="http://schemas.openxmlformats.org/officeDocument/2006/relationships/hyperlink" Target="https://www.agric.wa.gov.au/agricultural-exports/target-market-opportunities-report" TargetMode="External"/><Relationship Id="rId61" Type="http://schemas.openxmlformats.org/officeDocument/2006/relationships/hyperlink" Target="https://www.agriculture.gov.au/abares/research-topics/aboutmyregion" TargetMode="External"/><Relationship Id="rId82" Type="http://schemas.openxmlformats.org/officeDocument/2006/relationships/hyperlink" Target="https://www.wa.gov.au/government/publications/western-australias-asian-engagement-strategy-2019-2030-our-future-asia" TargetMode="External"/><Relationship Id="rId152" Type="http://schemas.openxmlformats.org/officeDocument/2006/relationships/fontTable" Target="fontTable.xml"/><Relationship Id="rId19" Type="http://schemas.openxmlformats.org/officeDocument/2006/relationships/hyperlink" Target="https://k10outline.scsa.wa.edu.au/home/p-10-curriculum/curriculum-browser/syllabus/humanities-overview/glossary/services" TargetMode="External"/><Relationship Id="rId14" Type="http://schemas.openxmlformats.org/officeDocument/2006/relationships/hyperlink" Target="https://k10outline.scsa.wa.edu.au/home/p-10-curriculum/curriculum-browser/syllabus/humanities-overview/glossary/interdependence" TargetMode="External"/><Relationship Id="rId30" Type="http://schemas.openxmlformats.org/officeDocument/2006/relationships/hyperlink" Target="http://www.scootle.edu.au/ec/search?accContentId=ACHGK062" TargetMode="External"/><Relationship Id="rId35" Type="http://schemas.openxmlformats.org/officeDocument/2006/relationships/hyperlink" Target="https://k10outline.scsa.wa.edu.au/home/p-10-curriculum/curriculum-browser/syllabus/humanities-overview/glossary/change" TargetMode="External"/><Relationship Id="rId56" Type="http://schemas.openxmlformats.org/officeDocument/2006/relationships/hyperlink" Target="https://agric.wa.gov.au/n/1811" TargetMode="External"/><Relationship Id="rId77" Type="http://schemas.openxmlformats.org/officeDocument/2006/relationships/hyperlink" Target="https://k10outline.scsa.wa.edu.au/home/p-10-curriculum/curriculum-browser/syllabus/humanities-overview/glossary/trade" TargetMode="External"/><Relationship Id="rId100" Type="http://schemas.openxmlformats.org/officeDocument/2006/relationships/hyperlink" Target="https://www.perthnrm.com/nrmwp/wp-content/uploads/2020/06/WA-Food-Security-Plan-Situation-Report-LR-web-spreads.pdf" TargetMode="External"/><Relationship Id="rId105" Type="http://schemas.openxmlformats.org/officeDocument/2006/relationships/hyperlink" Target="https://www.environment.gov.au/protection/waste/food-waste" TargetMode="External"/><Relationship Id="rId126" Type="http://schemas.openxmlformats.org/officeDocument/2006/relationships/hyperlink" Target="https://www.agriculture.gov.au/abares/research-topics/aboutmyregion" TargetMode="External"/><Relationship Id="rId147" Type="http://schemas.openxmlformats.org/officeDocument/2006/relationships/hyperlink" Target="https://particle.scitech.org.au/food/grubs-are-up-this-christmas/" TargetMode="External"/><Relationship Id="rId8" Type="http://schemas.openxmlformats.org/officeDocument/2006/relationships/webSettings" Target="webSettings.xml"/><Relationship Id="rId51" Type="http://schemas.openxmlformats.org/officeDocument/2006/relationships/hyperlink" Target="https://www.oxfam.org.au/get-involved/how-schools-can-get-involved/classroom-resources/food-4-thought-2/food-4-thought-geography/worksheet-2-which-biomes-are-able-to-produce-food/" TargetMode="External"/><Relationship Id="rId72" Type="http://schemas.openxmlformats.org/officeDocument/2006/relationships/hyperlink" Target="https://www.wa.gov.au/organisation/forest-products-commission" TargetMode="External"/><Relationship Id="rId93" Type="http://schemas.openxmlformats.org/officeDocument/2006/relationships/hyperlink" Target="https://k10outline.scsa.wa.edu.au/home/p-10-curriculum/curriculum-browser/syllabus/humanities-overview/glossary/region" TargetMode="External"/><Relationship Id="rId98" Type="http://schemas.openxmlformats.org/officeDocument/2006/relationships/hyperlink" Target="https://storymaps.arcgis.com/stories/87e2fc367b4f4252a4b4ffa3a65fbb54" TargetMode="External"/><Relationship Id="rId121" Type="http://schemas.openxmlformats.org/officeDocument/2006/relationships/hyperlink" Target="https://education.abc.net.au/home" TargetMode="External"/><Relationship Id="rId142" Type="http://schemas.openxmlformats.org/officeDocument/2006/relationships/hyperlink" Target="https://www.agric.wa.gov.au/genetic-modification/grains-research-facilities-new-genes-new-environments" TargetMode="External"/><Relationship Id="rId3" Type="http://schemas.openxmlformats.org/officeDocument/2006/relationships/customXml" Target="../customXml/item3.xml"/><Relationship Id="rId25" Type="http://schemas.openxmlformats.org/officeDocument/2006/relationships/hyperlink" Target="https://k10outline.scsa.wa.edu.au/home/p-10-curriculum/curriculum-browser/syllabus/humanities-overview/glossary/productivity" TargetMode="External"/><Relationship Id="rId46" Type="http://schemas.openxmlformats.org/officeDocument/2006/relationships/hyperlink" Target="https://www.education.vic.gov.au/school/teachers/teachingresources/discipline/english/literacy/Pages/reading-and-interpreting-visual-resources-in-geography.aspx" TargetMode="External"/><Relationship Id="rId67" Type="http://schemas.openxmlformats.org/officeDocument/2006/relationships/hyperlink" Target="https://www.parliament.wa.gov.au/parliament/commit.nsf/(Evidence+Lookup+by+Com+ID)/B2E90A0DADA3793B4825794F0029AEC3/$file/ef.aar10.111116.001.aqton.Attachment+9C+Ag&amp;Food.pdf" TargetMode="External"/><Relationship Id="rId116" Type="http://schemas.openxmlformats.org/officeDocument/2006/relationships/hyperlink" Target="https://www.agric.wa.gov.au/agricultural-exports/truffle-industry-western-australia" TargetMode="External"/><Relationship Id="rId137" Type="http://schemas.openxmlformats.org/officeDocument/2006/relationships/hyperlink" Target="https://www.agric.wa.gov.au/WAindustrysnapshots" TargetMode="External"/><Relationship Id="rId20" Type="http://schemas.openxmlformats.org/officeDocument/2006/relationships/hyperlink" Target="http://www.scootle.edu.au/ec/search?accContentId=ACHEK038" TargetMode="External"/><Relationship Id="rId41" Type="http://schemas.openxmlformats.org/officeDocument/2006/relationships/hyperlink" Target="https://agric.wa.gov.au/n/1811" TargetMode="External"/><Relationship Id="rId62" Type="http://schemas.openxmlformats.org/officeDocument/2006/relationships/hyperlink" Target="https://www.youtube.com/hashtag/workandwander" TargetMode="External"/><Relationship Id="rId83" Type="http://schemas.openxmlformats.org/officeDocument/2006/relationships/hyperlink" Target="https://www.wa.gov.au/government/publications/western-australias-economy-and-international-trade" TargetMode="External"/><Relationship Id="rId88" Type="http://schemas.openxmlformats.org/officeDocument/2006/relationships/hyperlink" Target="https://agric.wa.gov.au/n/8218" TargetMode="External"/><Relationship Id="rId111" Type="http://schemas.openxmlformats.org/officeDocument/2006/relationships/hyperlink" Target="https://www.abc.net.au/news/rural/2015-05-12/on-the-farm-in-70-years-farmer-predictions-2085/6538152?nw=0" TargetMode="External"/><Relationship Id="rId132" Type="http://schemas.openxmlformats.org/officeDocument/2006/relationships/hyperlink" Target="https://www.wa.gov.au/organisation/forest-products-commission/south-west-native-forests" TargetMode="External"/><Relationship Id="rId153" Type="http://schemas.openxmlformats.org/officeDocument/2006/relationships/theme" Target="theme/theme1.xml"/><Relationship Id="rId15" Type="http://schemas.openxmlformats.org/officeDocument/2006/relationships/hyperlink" Target="https://k10outline.scsa.wa.edu.au/home/p-10-curriculum/curriculum-browser/syllabus/humanities-overview/glossary/trade" TargetMode="External"/><Relationship Id="rId36" Type="http://schemas.openxmlformats.org/officeDocument/2006/relationships/hyperlink" Target="https://k10outline.scsa.wa.edu.au/home/p-10-curriculum/curriculum-browser/syllabus/humanities-overview/glossary/trend" TargetMode="External"/><Relationship Id="rId57" Type="http://schemas.openxmlformats.org/officeDocument/2006/relationships/hyperlink" Target="https://agric.wa.gov.au/n/8071" TargetMode="External"/><Relationship Id="rId106" Type="http://schemas.openxmlformats.org/officeDocument/2006/relationships/hyperlink" Target="https://youtu.be/dzccdWu2uy0" TargetMode="External"/><Relationship Id="rId127" Type="http://schemas.openxmlformats.org/officeDocument/2006/relationships/hyperlink" Target="http://www.waopenforbusiness.wa.gov.au/Why-Western-Australia/Discover-Western-Australia" TargetMode="External"/><Relationship Id="rId10" Type="http://schemas.openxmlformats.org/officeDocument/2006/relationships/endnotes" Target="endnotes.xml"/><Relationship Id="rId31" Type="http://schemas.openxmlformats.org/officeDocument/2006/relationships/hyperlink" Target="https://k10outline.scsa.wa.edu.au/home/p-10-curriculum/curriculum-browser/syllabus/humanities-overview/glossary/innovation" TargetMode="External"/><Relationship Id="rId52" Type="http://schemas.openxmlformats.org/officeDocument/2006/relationships/hyperlink" Target="https://cottonaustralia.com.au/lessons-and-units" TargetMode="External"/><Relationship Id="rId73" Type="http://schemas.openxmlformats.org/officeDocument/2006/relationships/hyperlink" Target="https://www.forestindustries.com.au/infographic.html" TargetMode="External"/><Relationship Id="rId78" Type="http://schemas.openxmlformats.org/officeDocument/2006/relationships/hyperlink" Target="https://k10outline.scsa.wa.edu.au/home/p-10-curriculum/curriculum-browser/syllabus/humanities-overview/glossary/region" TargetMode="External"/><Relationship Id="rId94" Type="http://schemas.openxmlformats.org/officeDocument/2006/relationships/hyperlink" Target="https://k10outline.scsa.wa.edu.au/home/p-10-curriculum/curriculum-browser/syllabus/humanities-overview/glossary/goods" TargetMode="External"/><Relationship Id="rId99" Type="http://schemas.openxmlformats.org/officeDocument/2006/relationships/hyperlink" Target="http://www.fao.org/home/en/" TargetMode="External"/><Relationship Id="rId101" Type="http://schemas.openxmlformats.org/officeDocument/2006/relationships/hyperlink" Target="http://www.bom.gov.au/climate/climate-guides/" TargetMode="External"/><Relationship Id="rId122" Type="http://schemas.openxmlformats.org/officeDocument/2006/relationships/hyperlink" Target="https://www.agric.wa.gov.au/managing-dryland-salinity/managing-dryland-salinity-%E2%80%93-farmer-case-studies-western-australia" TargetMode="External"/><Relationship Id="rId143" Type="http://schemas.openxmlformats.org/officeDocument/2006/relationships/hyperlink" Target="https://www.environment.gov.au/protection/waste/food-waste" TargetMode="External"/><Relationship Id="rId148" Type="http://schemas.openxmlformats.org/officeDocument/2006/relationships/hyperlink" Target="http://www.fao.org/world-food-day/about/en/"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scootle.edu.au/ec/search?accContentId=ACHGK060" TargetMode="External"/><Relationship Id="rId47" Type="http://schemas.openxmlformats.org/officeDocument/2006/relationships/hyperlink" Target="http://www.bom.gov.au/climate/data/index.shtml" TargetMode="External"/><Relationship Id="rId68" Type="http://schemas.openxmlformats.org/officeDocument/2006/relationships/hyperlink" Target="https://www.wa.gov.au/government/publications/western-australias-economy-and-international-trade" TargetMode="External"/><Relationship Id="rId89" Type="http://schemas.openxmlformats.org/officeDocument/2006/relationships/hyperlink" Target="https://agric.wa.gov.au/n/8218" TargetMode="External"/><Relationship Id="rId112" Type="http://schemas.openxmlformats.org/officeDocument/2006/relationships/hyperlink" Target="http://www.bom.gov.au/climate/data/index.shtml" TargetMode="External"/><Relationship Id="rId133" Type="http://schemas.openxmlformats.org/officeDocument/2006/relationships/hyperlink" Target="https://www.wa.gov.au/government/publications/western-australias-asian-engagement-strategy-2019-2030-our-future-asia" TargetMode="External"/><Relationship Id="rId16" Type="http://schemas.openxmlformats.org/officeDocument/2006/relationships/hyperlink" Target="https://k10outline.scsa.wa.edu.au/home/p-10-curriculum/curriculum-browser/syllabus/humanities-overview/glossary/trade" TargetMode="External"/><Relationship Id="rId37" Type="http://schemas.openxmlformats.org/officeDocument/2006/relationships/hyperlink" Target="https://k10outline.scsa.wa.edu.au/home/p-10-curriculum/curriculum-browser/syllabus/humanities-overview/glossary/conventions" TargetMode="External"/><Relationship Id="rId58" Type="http://schemas.openxmlformats.org/officeDocument/2006/relationships/hyperlink" Target="https://katanninglandcare.org.au/nlpbushtucker/" TargetMode="External"/><Relationship Id="rId79" Type="http://schemas.openxmlformats.org/officeDocument/2006/relationships/hyperlink" Target="https://k10outline.scsa.wa.edu.au/home/p-10-curriculum/curriculum-browser/syllabus/humanities-overview/glossary/goods" TargetMode="External"/><Relationship Id="rId102" Type="http://schemas.openxmlformats.org/officeDocument/2006/relationships/hyperlink" Target="http://www.bom.gov.au/climate/climate-guides/" TargetMode="External"/><Relationship Id="rId123" Type="http://schemas.openxmlformats.org/officeDocument/2006/relationships/hyperlink" Target="https://www.agriculture.gov.au/abares/research-topics/aboutmyregion" TargetMode="External"/><Relationship Id="rId144" Type="http://schemas.openxmlformats.org/officeDocument/2006/relationships/hyperlink" Target="https://www.youtube.com/watch?app=desktop&amp;v=dzccdWu2uy0&amp;feature=youtu.be" TargetMode="External"/><Relationship Id="rId90" Type="http://schemas.openxmlformats.org/officeDocument/2006/relationships/hyperlink" Target="https://k10outline.scsa.wa.edu.au/home/p-10-curriculum/curriculum-browser/syllabus/humanities-overview/glossary/interdepende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3.0/a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EACF6BC67DC64E81EC1693F0C041B9" ma:contentTypeVersion="12" ma:contentTypeDescription="Create a new document." ma:contentTypeScope="" ma:versionID="2bb1e2135f37ff5c454a61ad5785ef49">
  <xsd:schema xmlns:xsd="http://www.w3.org/2001/XMLSchema" xmlns:xs="http://www.w3.org/2001/XMLSchema" xmlns:p="http://schemas.microsoft.com/office/2006/metadata/properties" xmlns:ns2="c11337b8-a1c9-4e93-a10e-b9c3de58965d" xmlns:ns3="939100e6-dc5b-4952-bae1-a6b604181575" targetNamespace="http://schemas.microsoft.com/office/2006/metadata/properties" ma:root="true" ma:fieldsID="15b09a6b1faadbb15ceed342801856bc" ns2:_="" ns3:_="">
    <xsd:import namespace="c11337b8-a1c9-4e93-a10e-b9c3de58965d"/>
    <xsd:import namespace="939100e6-dc5b-4952-bae1-a6b6041815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37b8-a1c9-4e93-a10e-b9c3de589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9100e6-dc5b-4952-bae1-a6b6041815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39100e6-dc5b-4952-bae1-a6b604181575">
      <UserInfo>
        <DisplayName/>
        <AccountId xsi:nil="true"/>
        <AccountType/>
      </UserInfo>
    </SharedWithUsers>
    <MediaLengthInSeconds xmlns="c11337b8-a1c9-4e93-a10e-b9c3de5896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BCF5-3001-457F-B6DA-B228D4D4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37b8-a1c9-4e93-a10e-b9c3de58965d"/>
    <ds:schemaRef ds:uri="939100e6-dc5b-4952-bae1-a6b604181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0346A-9147-4ACC-8801-9F59A0D8103A}">
  <ds:schemaRefs>
    <ds:schemaRef ds:uri="http://schemas.microsoft.com/sharepoint/v3/contenttype/forms"/>
  </ds:schemaRefs>
</ds:datastoreItem>
</file>

<file path=customXml/itemProps3.xml><?xml version="1.0" encoding="utf-8"?>
<ds:datastoreItem xmlns:ds="http://schemas.openxmlformats.org/officeDocument/2006/customXml" ds:itemID="{7A11449D-FD37-4A4F-B80F-4F91BFE39598}">
  <ds:schemaRefs>
    <ds:schemaRef ds:uri="http://schemas.microsoft.com/office/2006/metadata/properties"/>
    <ds:schemaRef ds:uri="http://schemas.microsoft.com/office/infopath/2007/PartnerControls"/>
    <ds:schemaRef ds:uri="a7410e4e-0e94-4d9f-bc7f-ec562f0f3678"/>
    <ds:schemaRef ds:uri="939100e6-dc5b-4952-bae1-a6b604181575"/>
    <ds:schemaRef ds:uri="c11337b8-a1c9-4e93-a10e-b9c3de58965d"/>
  </ds:schemaRefs>
</ds:datastoreItem>
</file>

<file path=customXml/itemProps4.xml><?xml version="1.0" encoding="utf-8"?>
<ds:datastoreItem xmlns:ds="http://schemas.openxmlformats.org/officeDocument/2006/customXml" ds:itemID="{B801B5CD-E38E-4F14-9D2B-37C6F529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36</Pages>
  <Words>11302</Words>
  <Characters>64422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75573</CharactersWithSpaces>
  <SharedDoc>false</SharedDoc>
  <HLinks>
    <vt:vector size="798" baseType="variant">
      <vt:variant>
        <vt:i4>5898334</vt:i4>
      </vt:variant>
      <vt:variant>
        <vt:i4>405</vt:i4>
      </vt:variant>
      <vt:variant>
        <vt:i4>0</vt:i4>
      </vt:variant>
      <vt:variant>
        <vt:i4>5</vt:i4>
      </vt:variant>
      <vt:variant>
        <vt:lpwstr>https://www.abc.net.au/news/rural/2015-05-12/on-the-farm-in-70-years-farmer-predictions-2085/6538152?nw=0</vt:lpwstr>
      </vt:variant>
      <vt:variant>
        <vt:lpwstr/>
      </vt:variant>
      <vt:variant>
        <vt:i4>7798885</vt:i4>
      </vt:variant>
      <vt:variant>
        <vt:i4>402</vt:i4>
      </vt:variant>
      <vt:variant>
        <vt:i4>0</vt:i4>
      </vt:variant>
      <vt:variant>
        <vt:i4>5</vt:i4>
      </vt:variant>
      <vt:variant>
        <vt:lpwstr>http://www.fao.org/world-food-day/about/en/</vt:lpwstr>
      </vt:variant>
      <vt:variant>
        <vt:lpwstr/>
      </vt:variant>
      <vt:variant>
        <vt:i4>131082</vt:i4>
      </vt:variant>
      <vt:variant>
        <vt:i4>399</vt:i4>
      </vt:variant>
      <vt:variant>
        <vt:i4>0</vt:i4>
      </vt:variant>
      <vt:variant>
        <vt:i4>5</vt:i4>
      </vt:variant>
      <vt:variant>
        <vt:lpwstr>https://particle.scitech.org.au/food/grubs-are-up-this-christmas/</vt:lpwstr>
      </vt:variant>
      <vt:variant>
        <vt:lpwstr/>
      </vt:variant>
      <vt:variant>
        <vt:i4>4063267</vt:i4>
      </vt:variant>
      <vt:variant>
        <vt:i4>396</vt:i4>
      </vt:variant>
      <vt:variant>
        <vt:i4>0</vt:i4>
      </vt:variant>
      <vt:variant>
        <vt:i4>5</vt:i4>
      </vt:variant>
      <vt:variant>
        <vt:lpwstr>https://www.youtube.com/watch?app=desktop&amp;v=h1pzHZw0IjI</vt:lpwstr>
      </vt:variant>
      <vt:variant>
        <vt:lpwstr/>
      </vt:variant>
      <vt:variant>
        <vt:i4>3604600</vt:i4>
      </vt:variant>
      <vt:variant>
        <vt:i4>393</vt:i4>
      </vt:variant>
      <vt:variant>
        <vt:i4>0</vt:i4>
      </vt:variant>
      <vt:variant>
        <vt:i4>5</vt:i4>
      </vt:variant>
      <vt:variant>
        <vt:lpwstr>https://www.youtube.com/watch?app=desktop&amp;v=HUWK-2MWj9o</vt:lpwstr>
      </vt:variant>
      <vt:variant>
        <vt:lpwstr/>
      </vt:variant>
      <vt:variant>
        <vt:i4>5767186</vt:i4>
      </vt:variant>
      <vt:variant>
        <vt:i4>390</vt:i4>
      </vt:variant>
      <vt:variant>
        <vt:i4>0</vt:i4>
      </vt:variant>
      <vt:variant>
        <vt:i4>5</vt:i4>
      </vt:variant>
      <vt:variant>
        <vt:lpwstr>https://www.youtube.com/watch?app=desktop&amp;v=dzccdWu2uy0&amp;feature=youtu.be</vt:lpwstr>
      </vt:variant>
      <vt:variant>
        <vt:lpwstr/>
      </vt:variant>
      <vt:variant>
        <vt:i4>2555955</vt:i4>
      </vt:variant>
      <vt:variant>
        <vt:i4>387</vt:i4>
      </vt:variant>
      <vt:variant>
        <vt:i4>0</vt:i4>
      </vt:variant>
      <vt:variant>
        <vt:i4>5</vt:i4>
      </vt:variant>
      <vt:variant>
        <vt:lpwstr>https://www.environment.gov.au/protection/waste/food-waste</vt:lpwstr>
      </vt:variant>
      <vt:variant>
        <vt:lpwstr/>
      </vt:variant>
      <vt:variant>
        <vt:i4>2359330</vt:i4>
      </vt:variant>
      <vt:variant>
        <vt:i4>384</vt:i4>
      </vt:variant>
      <vt:variant>
        <vt:i4>0</vt:i4>
      </vt:variant>
      <vt:variant>
        <vt:i4>5</vt:i4>
      </vt:variant>
      <vt:variant>
        <vt:lpwstr>https://www.agric.wa.gov.au/genetic-modification/grains-research-facilities-new-genes-new-environments</vt:lpwstr>
      </vt:variant>
      <vt:variant>
        <vt:lpwstr/>
      </vt:variant>
      <vt:variant>
        <vt:i4>7340140</vt:i4>
      </vt:variant>
      <vt:variant>
        <vt:i4>381</vt:i4>
      </vt:variant>
      <vt:variant>
        <vt:i4>0</vt:i4>
      </vt:variant>
      <vt:variant>
        <vt:i4>5</vt:i4>
      </vt:variant>
      <vt:variant>
        <vt:lpwstr>http://www.climate-lab-book.ac.uk/spirals/</vt:lpwstr>
      </vt:variant>
      <vt:variant>
        <vt:lpwstr/>
      </vt:variant>
      <vt:variant>
        <vt:i4>7536690</vt:i4>
      </vt:variant>
      <vt:variant>
        <vt:i4>378</vt:i4>
      </vt:variant>
      <vt:variant>
        <vt:i4>0</vt:i4>
      </vt:variant>
      <vt:variant>
        <vt:i4>5</vt:i4>
      </vt:variant>
      <vt:variant>
        <vt:lpwstr>https://www.perthnrm.com/nrmwp/wp-content/uploads/2020/06/WA-Food-Security-Plan-Situation-Report-LR-web-spreads.pdf</vt:lpwstr>
      </vt:variant>
      <vt:variant>
        <vt:lpwstr/>
      </vt:variant>
      <vt:variant>
        <vt:i4>7209005</vt:i4>
      </vt:variant>
      <vt:variant>
        <vt:i4>375</vt:i4>
      </vt:variant>
      <vt:variant>
        <vt:i4>0</vt:i4>
      </vt:variant>
      <vt:variant>
        <vt:i4>5</vt:i4>
      </vt:variant>
      <vt:variant>
        <vt:lpwstr>http://www.fao.org/home/en/</vt:lpwstr>
      </vt:variant>
      <vt:variant>
        <vt:lpwstr/>
      </vt:variant>
      <vt:variant>
        <vt:i4>4653133</vt:i4>
      </vt:variant>
      <vt:variant>
        <vt:i4>372</vt:i4>
      </vt:variant>
      <vt:variant>
        <vt:i4>0</vt:i4>
      </vt:variant>
      <vt:variant>
        <vt:i4>5</vt:i4>
      </vt:variant>
      <vt:variant>
        <vt:lpwstr>https://storymaps.arcgis.com/stories/87e2fc367b4f4252a4b4ffa3a65fbb54</vt:lpwstr>
      </vt:variant>
      <vt:variant>
        <vt:lpwstr/>
      </vt:variant>
      <vt:variant>
        <vt:i4>2293800</vt:i4>
      </vt:variant>
      <vt:variant>
        <vt:i4>369</vt:i4>
      </vt:variant>
      <vt:variant>
        <vt:i4>0</vt:i4>
      </vt:variant>
      <vt:variant>
        <vt:i4>5</vt:i4>
      </vt:variant>
      <vt:variant>
        <vt:lpwstr>https://www.agric.wa.gov.au/WAindustrysnapshots</vt:lpwstr>
      </vt:variant>
      <vt:variant>
        <vt:lpwstr/>
      </vt:variant>
      <vt:variant>
        <vt:i4>7864354</vt:i4>
      </vt:variant>
      <vt:variant>
        <vt:i4>366</vt:i4>
      </vt:variant>
      <vt:variant>
        <vt:i4>0</vt:i4>
      </vt:variant>
      <vt:variant>
        <vt:i4>5</vt:i4>
      </vt:variant>
      <vt:variant>
        <vt:lpwstr>https://www.agric.wa.gov.au/agricultural-exports/target-market-opportunities-report</vt:lpwstr>
      </vt:variant>
      <vt:variant>
        <vt:lpwstr/>
      </vt:variant>
      <vt:variant>
        <vt:i4>7536760</vt:i4>
      </vt:variant>
      <vt:variant>
        <vt:i4>363</vt:i4>
      </vt:variant>
      <vt:variant>
        <vt:i4>0</vt:i4>
      </vt:variant>
      <vt:variant>
        <vt:i4>5</vt:i4>
      </vt:variant>
      <vt:variant>
        <vt:lpwstr>https://thinkingpathwayz.weebly.com/321bridge.html</vt:lpwstr>
      </vt:variant>
      <vt:variant>
        <vt:lpwstr/>
      </vt:variant>
      <vt:variant>
        <vt:i4>1376275</vt:i4>
      </vt:variant>
      <vt:variant>
        <vt:i4>360</vt:i4>
      </vt:variant>
      <vt:variant>
        <vt:i4>0</vt:i4>
      </vt:variant>
      <vt:variant>
        <vt:i4>5</vt:i4>
      </vt:variant>
      <vt:variant>
        <vt:lpwstr>https://www.wa.gov.au/organisation/department-of-the-premier-and-cabinet/diversify-wa-economic-development-framework</vt:lpwstr>
      </vt:variant>
      <vt:variant>
        <vt:lpwstr/>
      </vt:variant>
      <vt:variant>
        <vt:i4>5046356</vt:i4>
      </vt:variant>
      <vt:variant>
        <vt:i4>357</vt:i4>
      </vt:variant>
      <vt:variant>
        <vt:i4>0</vt:i4>
      </vt:variant>
      <vt:variant>
        <vt:i4>5</vt:i4>
      </vt:variant>
      <vt:variant>
        <vt:lpwstr>https://www.wa.gov.au/government/publications/western-australias-asian-engagement-strategy-2019-2030-our-future-asia</vt:lpwstr>
      </vt:variant>
      <vt:variant>
        <vt:lpwstr/>
      </vt:variant>
      <vt:variant>
        <vt:i4>6946938</vt:i4>
      </vt:variant>
      <vt:variant>
        <vt:i4>354</vt:i4>
      </vt:variant>
      <vt:variant>
        <vt:i4>0</vt:i4>
      </vt:variant>
      <vt:variant>
        <vt:i4>5</vt:i4>
      </vt:variant>
      <vt:variant>
        <vt:lpwstr>https://www.wa.gov.au/organisation/forest-products-commission/south-west-native-forests</vt:lpwstr>
      </vt:variant>
      <vt:variant>
        <vt:lpwstr/>
      </vt:variant>
      <vt:variant>
        <vt:i4>6226003</vt:i4>
      </vt:variant>
      <vt:variant>
        <vt:i4>351</vt:i4>
      </vt:variant>
      <vt:variant>
        <vt:i4>0</vt:i4>
      </vt:variant>
      <vt:variant>
        <vt:i4>5</vt:i4>
      </vt:variant>
      <vt:variant>
        <vt:lpwstr>https://www.forestindustries.com.au/infographic.html</vt:lpwstr>
      </vt:variant>
      <vt:variant>
        <vt:lpwstr/>
      </vt:variant>
      <vt:variant>
        <vt:i4>6094937</vt:i4>
      </vt:variant>
      <vt:variant>
        <vt:i4>348</vt:i4>
      </vt:variant>
      <vt:variant>
        <vt:i4>0</vt:i4>
      </vt:variant>
      <vt:variant>
        <vt:i4>5</vt:i4>
      </vt:variant>
      <vt:variant>
        <vt:lpwstr>https://www.wa.gov.au/organisation/forest-products-commission</vt:lpwstr>
      </vt:variant>
      <vt:variant>
        <vt:lpwstr/>
      </vt:variant>
      <vt:variant>
        <vt:i4>589845</vt:i4>
      </vt:variant>
      <vt:variant>
        <vt:i4>345</vt:i4>
      </vt:variant>
      <vt:variant>
        <vt:i4>0</vt:i4>
      </vt:variant>
      <vt:variant>
        <vt:i4>5</vt:i4>
      </vt:variant>
      <vt:variant>
        <vt:lpwstr>https://www.wa.gov.au/government/publications/western-australias-economy-and-international-trade</vt:lpwstr>
      </vt:variant>
      <vt:variant>
        <vt:lpwstr/>
      </vt:variant>
      <vt:variant>
        <vt:i4>327758</vt:i4>
      </vt:variant>
      <vt:variant>
        <vt:i4>342</vt:i4>
      </vt:variant>
      <vt:variant>
        <vt:i4>0</vt:i4>
      </vt:variant>
      <vt:variant>
        <vt:i4>5</vt:i4>
      </vt:variant>
      <vt:variant>
        <vt:lpwstr>https://www.parliament.wa.gov.au/parliament/commit.nsf/(Evidence+Lookup+by+Com+ID/B2E90A0DADA3793B4825794F0029AEC3/$file/ef.aar10.111116.001.aqton.Attachment+9C+Ag&amp;Food.pdf</vt:lpwstr>
      </vt:variant>
      <vt:variant>
        <vt:lpwstr/>
      </vt:variant>
      <vt:variant>
        <vt:i4>4063356</vt:i4>
      </vt:variant>
      <vt:variant>
        <vt:i4>339</vt:i4>
      </vt:variant>
      <vt:variant>
        <vt:i4>0</vt:i4>
      </vt:variant>
      <vt:variant>
        <vt:i4>5</vt:i4>
      </vt:variant>
      <vt:variant>
        <vt:lpwstr>http://www.waopenforbusiness.wa.gov.au/Why-Western-Australia/Discover-Western-Australia</vt:lpwstr>
      </vt:variant>
      <vt:variant>
        <vt:lpwstr/>
      </vt:variant>
      <vt:variant>
        <vt:i4>7340071</vt:i4>
      </vt:variant>
      <vt:variant>
        <vt:i4>336</vt:i4>
      </vt:variant>
      <vt:variant>
        <vt:i4>0</vt:i4>
      </vt:variant>
      <vt:variant>
        <vt:i4>5</vt:i4>
      </vt:variant>
      <vt:variant>
        <vt:lpwstr>https://www.agriculture.gov.au/abares/research-topics/aboutmyregion</vt:lpwstr>
      </vt:variant>
      <vt:variant>
        <vt:lpwstr>western-australia</vt:lpwstr>
      </vt:variant>
      <vt:variant>
        <vt:i4>1441881</vt:i4>
      </vt:variant>
      <vt:variant>
        <vt:i4>333</vt:i4>
      </vt:variant>
      <vt:variant>
        <vt:i4>0</vt:i4>
      </vt:variant>
      <vt:variant>
        <vt:i4>5</vt:i4>
      </vt:variant>
      <vt:variant>
        <vt:lpwstr>https://www.visiblefarmer.com/Watch/</vt:lpwstr>
      </vt:variant>
      <vt:variant>
        <vt:lpwstr/>
      </vt:variant>
      <vt:variant>
        <vt:i4>917599</vt:i4>
      </vt:variant>
      <vt:variant>
        <vt:i4>330</vt:i4>
      </vt:variant>
      <vt:variant>
        <vt:i4>0</vt:i4>
      </vt:variant>
      <vt:variant>
        <vt:i4>5</vt:i4>
      </vt:variant>
      <vt:variant>
        <vt:lpwstr>https://www.youtube.com/hashtag/workandwander</vt:lpwstr>
      </vt:variant>
      <vt:variant>
        <vt:lpwstr/>
      </vt:variant>
      <vt:variant>
        <vt:i4>3604516</vt:i4>
      </vt:variant>
      <vt:variant>
        <vt:i4>327</vt:i4>
      </vt:variant>
      <vt:variant>
        <vt:i4>0</vt:i4>
      </vt:variant>
      <vt:variant>
        <vt:i4>5</vt:i4>
      </vt:variant>
      <vt:variant>
        <vt:lpwstr>https://www.agriculture.gov.au/abares/research-topics/aboutmyregion</vt:lpwstr>
      </vt:variant>
      <vt:variant>
        <vt:lpwstr/>
      </vt:variant>
      <vt:variant>
        <vt:i4>7077923</vt:i4>
      </vt:variant>
      <vt:variant>
        <vt:i4>324</vt:i4>
      </vt:variant>
      <vt:variant>
        <vt:i4>0</vt:i4>
      </vt:variant>
      <vt:variant>
        <vt:i4>5</vt:i4>
      </vt:variant>
      <vt:variant>
        <vt:lpwstr>https://www.agric.wa.gov.au/managing-dryland-salinity/managing-dryland-salinity-%E2%80%93-farmer-case-studies-western-australia</vt:lpwstr>
      </vt:variant>
      <vt:variant>
        <vt:lpwstr/>
      </vt:variant>
      <vt:variant>
        <vt:i4>6357035</vt:i4>
      </vt:variant>
      <vt:variant>
        <vt:i4>321</vt:i4>
      </vt:variant>
      <vt:variant>
        <vt:i4>0</vt:i4>
      </vt:variant>
      <vt:variant>
        <vt:i4>5</vt:i4>
      </vt:variant>
      <vt:variant>
        <vt:lpwstr>https://education.abc.net.au/home</vt:lpwstr>
      </vt:variant>
      <vt:variant>
        <vt:lpwstr>!/digibook/1587973/taming-the-australian-desert</vt:lpwstr>
      </vt:variant>
      <vt:variant>
        <vt:i4>1966105</vt:i4>
      </vt:variant>
      <vt:variant>
        <vt:i4>318</vt:i4>
      </vt:variant>
      <vt:variant>
        <vt:i4>0</vt:i4>
      </vt:variant>
      <vt:variant>
        <vt:i4>5</vt:i4>
      </vt:variant>
      <vt:variant>
        <vt:lpwstr>https://cottonaustralia.com.au/lessons-and-units</vt:lpwstr>
      </vt:variant>
      <vt:variant>
        <vt:lpwstr/>
      </vt:variant>
      <vt:variant>
        <vt:i4>262170</vt:i4>
      </vt:variant>
      <vt:variant>
        <vt:i4>315</vt:i4>
      </vt:variant>
      <vt:variant>
        <vt:i4>0</vt:i4>
      </vt:variant>
      <vt:variant>
        <vt:i4>5</vt:i4>
      </vt:variant>
      <vt:variant>
        <vt:lpwstr>https://www.education.vic.gov.au/school/teachers/teachingresources/discipline/english/literacy/Pages/reading-and-interpreting-visual-resources-in-geography.aspx</vt:lpwstr>
      </vt:variant>
      <vt:variant>
        <vt:lpwstr/>
      </vt:variant>
      <vt:variant>
        <vt:i4>1769550</vt:i4>
      </vt:variant>
      <vt:variant>
        <vt:i4>312</vt:i4>
      </vt:variant>
      <vt:variant>
        <vt:i4>0</vt:i4>
      </vt:variant>
      <vt:variant>
        <vt:i4>5</vt:i4>
      </vt:variant>
      <vt:variant>
        <vt:lpwstr>http://www.bom.gov.au/climate/climate-guides/</vt:lpwstr>
      </vt:variant>
      <vt:variant>
        <vt:lpwstr/>
      </vt:variant>
      <vt:variant>
        <vt:i4>1638481</vt:i4>
      </vt:variant>
      <vt:variant>
        <vt:i4>309</vt:i4>
      </vt:variant>
      <vt:variant>
        <vt:i4>0</vt:i4>
      </vt:variant>
      <vt:variant>
        <vt:i4>5</vt:i4>
      </vt:variant>
      <vt:variant>
        <vt:lpwstr>http://www.bom.gov.au/climate/about/</vt:lpwstr>
      </vt:variant>
      <vt:variant>
        <vt:lpwstr/>
      </vt:variant>
      <vt:variant>
        <vt:i4>3604596</vt:i4>
      </vt:variant>
      <vt:variant>
        <vt:i4>306</vt:i4>
      </vt:variant>
      <vt:variant>
        <vt:i4>0</vt:i4>
      </vt:variant>
      <vt:variant>
        <vt:i4>5</vt:i4>
      </vt:variant>
      <vt:variant>
        <vt:lpwstr>https://www.agric.wa.gov.au/agricultural-exports/truffle-industry-western-australia</vt:lpwstr>
      </vt:variant>
      <vt:variant>
        <vt:lpwstr/>
      </vt:variant>
      <vt:variant>
        <vt:i4>4980824</vt:i4>
      </vt:variant>
      <vt:variant>
        <vt:i4>303</vt:i4>
      </vt:variant>
      <vt:variant>
        <vt:i4>0</vt:i4>
      </vt:variant>
      <vt:variant>
        <vt:i4>5</vt:i4>
      </vt:variant>
      <vt:variant>
        <vt:lpwstr>https://katanninglandcare.org.au/nlpbushtucker/</vt:lpwstr>
      </vt:variant>
      <vt:variant>
        <vt:lpwstr>collapse-1-6273</vt:lpwstr>
      </vt:variant>
      <vt:variant>
        <vt:i4>2818087</vt:i4>
      </vt:variant>
      <vt:variant>
        <vt:i4>300</vt:i4>
      </vt:variant>
      <vt:variant>
        <vt:i4>0</vt:i4>
      </vt:variant>
      <vt:variant>
        <vt:i4>5</vt:i4>
      </vt:variant>
      <vt:variant>
        <vt:lpwstr>https://www.agric.wa.gov.au/soil-salinity/dryland-salinity-science</vt:lpwstr>
      </vt:variant>
      <vt:variant>
        <vt:lpwstr/>
      </vt:variant>
      <vt:variant>
        <vt:i4>6815784</vt:i4>
      </vt:variant>
      <vt:variant>
        <vt:i4>297</vt:i4>
      </vt:variant>
      <vt:variant>
        <vt:i4>0</vt:i4>
      </vt:variant>
      <vt:variant>
        <vt:i4>5</vt:i4>
      </vt:variant>
      <vt:variant>
        <vt:lpwstr>https://www.agric.wa.gov.au/soil-salinity/dryland-salinity-western-australia-0</vt:lpwstr>
      </vt:variant>
      <vt:variant>
        <vt:lpwstr/>
      </vt:variant>
      <vt:variant>
        <vt:i4>4128820</vt:i4>
      </vt:variant>
      <vt:variant>
        <vt:i4>294</vt:i4>
      </vt:variant>
      <vt:variant>
        <vt:i4>0</vt:i4>
      </vt:variant>
      <vt:variant>
        <vt:i4>5</vt:i4>
      </vt:variant>
      <vt:variant>
        <vt:lpwstr>http://www.bom.gov.au/climate/data/index.shtml</vt:lpwstr>
      </vt:variant>
      <vt:variant>
        <vt:lpwstr/>
      </vt:variant>
      <vt:variant>
        <vt:i4>5898334</vt:i4>
      </vt:variant>
      <vt:variant>
        <vt:i4>291</vt:i4>
      </vt:variant>
      <vt:variant>
        <vt:i4>0</vt:i4>
      </vt:variant>
      <vt:variant>
        <vt:i4>5</vt:i4>
      </vt:variant>
      <vt:variant>
        <vt:lpwstr>https://www.abc.net.au/news/rural/2015-05-12/on-the-farm-in-70-years-farmer-predictions-2085/6538152?nw=0</vt:lpwstr>
      </vt:variant>
      <vt:variant>
        <vt:lpwstr/>
      </vt:variant>
      <vt:variant>
        <vt:i4>7798885</vt:i4>
      </vt:variant>
      <vt:variant>
        <vt:i4>288</vt:i4>
      </vt:variant>
      <vt:variant>
        <vt:i4>0</vt:i4>
      </vt:variant>
      <vt:variant>
        <vt:i4>5</vt:i4>
      </vt:variant>
      <vt:variant>
        <vt:lpwstr>http://www.fao.org/world-food-day/about/en/</vt:lpwstr>
      </vt:variant>
      <vt:variant>
        <vt:lpwstr/>
      </vt:variant>
      <vt:variant>
        <vt:i4>131082</vt:i4>
      </vt:variant>
      <vt:variant>
        <vt:i4>285</vt:i4>
      </vt:variant>
      <vt:variant>
        <vt:i4>0</vt:i4>
      </vt:variant>
      <vt:variant>
        <vt:i4>5</vt:i4>
      </vt:variant>
      <vt:variant>
        <vt:lpwstr>https://particle.scitech.org.au/food/grubs-are-up-this-christmas</vt:lpwstr>
      </vt:variant>
      <vt:variant>
        <vt:lpwstr/>
      </vt:variant>
      <vt:variant>
        <vt:i4>3407905</vt:i4>
      </vt:variant>
      <vt:variant>
        <vt:i4>282</vt:i4>
      </vt:variant>
      <vt:variant>
        <vt:i4>0</vt:i4>
      </vt:variant>
      <vt:variant>
        <vt:i4>5</vt:i4>
      </vt:variant>
      <vt:variant>
        <vt:lpwstr>https://www.youtube.com/watch?v=h1pzHZw0IjI</vt:lpwstr>
      </vt:variant>
      <vt:variant>
        <vt:lpwstr/>
      </vt:variant>
      <vt:variant>
        <vt:i4>3997818</vt:i4>
      </vt:variant>
      <vt:variant>
        <vt:i4>279</vt:i4>
      </vt:variant>
      <vt:variant>
        <vt:i4>0</vt:i4>
      </vt:variant>
      <vt:variant>
        <vt:i4>5</vt:i4>
      </vt:variant>
      <vt:variant>
        <vt:lpwstr>https://www.youtube.com/watch?v=HUWK-2MWj9o</vt:lpwstr>
      </vt:variant>
      <vt:variant>
        <vt:lpwstr/>
      </vt:variant>
      <vt:variant>
        <vt:i4>1179729</vt:i4>
      </vt:variant>
      <vt:variant>
        <vt:i4>276</vt:i4>
      </vt:variant>
      <vt:variant>
        <vt:i4>0</vt:i4>
      </vt:variant>
      <vt:variant>
        <vt:i4>5</vt:i4>
      </vt:variant>
      <vt:variant>
        <vt:lpwstr>https://youtu.be/dzccdWu2uy0</vt:lpwstr>
      </vt:variant>
      <vt:variant>
        <vt:lpwstr/>
      </vt:variant>
      <vt:variant>
        <vt:i4>2555955</vt:i4>
      </vt:variant>
      <vt:variant>
        <vt:i4>273</vt:i4>
      </vt:variant>
      <vt:variant>
        <vt:i4>0</vt:i4>
      </vt:variant>
      <vt:variant>
        <vt:i4>5</vt:i4>
      </vt:variant>
      <vt:variant>
        <vt:lpwstr>https://www.environment.gov.au/protection/waste/food-waste</vt:lpwstr>
      </vt:variant>
      <vt:variant>
        <vt:lpwstr/>
      </vt:variant>
      <vt:variant>
        <vt:i4>2555952</vt:i4>
      </vt:variant>
      <vt:variant>
        <vt:i4>270</vt:i4>
      </vt:variant>
      <vt:variant>
        <vt:i4>0</vt:i4>
      </vt:variant>
      <vt:variant>
        <vt:i4>5</vt:i4>
      </vt:variant>
      <vt:variant>
        <vt:lpwstr>https://agric.wa.gov.au/n/1225</vt:lpwstr>
      </vt:variant>
      <vt:variant>
        <vt:lpwstr/>
      </vt:variant>
      <vt:variant>
        <vt:i4>3211305</vt:i4>
      </vt:variant>
      <vt:variant>
        <vt:i4>267</vt:i4>
      </vt:variant>
      <vt:variant>
        <vt:i4>0</vt:i4>
      </vt:variant>
      <vt:variant>
        <vt:i4>5</vt:i4>
      </vt:variant>
      <vt:variant>
        <vt:lpwstr>https://aus01.safelinks.protection.outlook.com/?url=http%3A%2F%2Fwww.climate-lab-book.ac.uk%2Fspirals%2F&amp;data=04%7C01%7CCaroline.Crofton%40education.wa.edu.au%7Cc4d8b70bee6440906a2308d93c4b7a07%7Ce08016f9d1fd4cbb83b0b76eb4361627%7C0%7C0%7C637607117125054036%7CUnknown%7CTWFpbGZsb3d8eyJWIjoiMC4wLjAwMDAiLCJQIjoiV2luMzIiLCJBTiI6Ik1haWwiLCJXVCI6Mn0%3D%7C1000&amp;sdata=YCaz0XdIjlivpQAPFWYlCWaLF0BGU91BtEBAO7v3554%3D&amp;reserved=0</vt:lpwstr>
      </vt:variant>
      <vt:variant>
        <vt:lpwstr/>
      </vt:variant>
      <vt:variant>
        <vt:i4>1769550</vt:i4>
      </vt:variant>
      <vt:variant>
        <vt:i4>264</vt:i4>
      </vt:variant>
      <vt:variant>
        <vt:i4>0</vt:i4>
      </vt:variant>
      <vt:variant>
        <vt:i4>5</vt:i4>
      </vt:variant>
      <vt:variant>
        <vt:lpwstr>http://www.bom.gov.au/climate/climate-guides/</vt:lpwstr>
      </vt:variant>
      <vt:variant>
        <vt:lpwstr/>
      </vt:variant>
      <vt:variant>
        <vt:i4>1769550</vt:i4>
      </vt:variant>
      <vt:variant>
        <vt:i4>261</vt:i4>
      </vt:variant>
      <vt:variant>
        <vt:i4>0</vt:i4>
      </vt:variant>
      <vt:variant>
        <vt:i4>5</vt:i4>
      </vt:variant>
      <vt:variant>
        <vt:lpwstr>http://www.bom.gov.au/climate/climate-guides/</vt:lpwstr>
      </vt:variant>
      <vt:variant>
        <vt:lpwstr/>
      </vt:variant>
      <vt:variant>
        <vt:i4>5505049</vt:i4>
      </vt:variant>
      <vt:variant>
        <vt:i4>258</vt:i4>
      </vt:variant>
      <vt:variant>
        <vt:i4>0</vt:i4>
      </vt:variant>
      <vt:variant>
        <vt:i4>5</vt:i4>
      </vt:variant>
      <vt:variant>
        <vt:lpwstr>https://www.perthnrm.com/</vt:lpwstr>
      </vt:variant>
      <vt:variant>
        <vt:lpwstr/>
      </vt:variant>
      <vt:variant>
        <vt:i4>7536690</vt:i4>
      </vt:variant>
      <vt:variant>
        <vt:i4>255</vt:i4>
      </vt:variant>
      <vt:variant>
        <vt:i4>0</vt:i4>
      </vt:variant>
      <vt:variant>
        <vt:i4>5</vt:i4>
      </vt:variant>
      <vt:variant>
        <vt:lpwstr>https://www.perthnrm.com/nrmwp/wp-content/uploads/2020/06/WA-Food-Security-Plan-Situation-Report-LR-web-spreads.pdf</vt:lpwstr>
      </vt:variant>
      <vt:variant>
        <vt:lpwstr/>
      </vt:variant>
      <vt:variant>
        <vt:i4>7209005</vt:i4>
      </vt:variant>
      <vt:variant>
        <vt:i4>252</vt:i4>
      </vt:variant>
      <vt:variant>
        <vt:i4>0</vt:i4>
      </vt:variant>
      <vt:variant>
        <vt:i4>5</vt:i4>
      </vt:variant>
      <vt:variant>
        <vt:lpwstr>http://www.fao.org/home/en/</vt:lpwstr>
      </vt:variant>
      <vt:variant>
        <vt:lpwstr/>
      </vt:variant>
      <vt:variant>
        <vt:i4>4653133</vt:i4>
      </vt:variant>
      <vt:variant>
        <vt:i4>249</vt:i4>
      </vt:variant>
      <vt:variant>
        <vt:i4>0</vt:i4>
      </vt:variant>
      <vt:variant>
        <vt:i4>5</vt:i4>
      </vt:variant>
      <vt:variant>
        <vt:lpwstr>https://storymaps.arcgis.com/stories/87e2fc367b4f4252a4b4ffa3a65fbb54</vt:lpwstr>
      </vt:variant>
      <vt:variant>
        <vt:lpwstr/>
      </vt:variant>
      <vt:variant>
        <vt:i4>1769550</vt:i4>
      </vt:variant>
      <vt:variant>
        <vt:i4>246</vt:i4>
      </vt:variant>
      <vt:variant>
        <vt:i4>0</vt:i4>
      </vt:variant>
      <vt:variant>
        <vt:i4>5</vt:i4>
      </vt:variant>
      <vt:variant>
        <vt:lpwstr>http://www.bom.gov.au/climate/climate-guides/</vt:lpwstr>
      </vt:variant>
      <vt:variant>
        <vt:lpwstr/>
      </vt:variant>
      <vt:variant>
        <vt:i4>4653133</vt:i4>
      </vt:variant>
      <vt:variant>
        <vt:i4>243</vt:i4>
      </vt:variant>
      <vt:variant>
        <vt:i4>0</vt:i4>
      </vt:variant>
      <vt:variant>
        <vt:i4>5</vt:i4>
      </vt:variant>
      <vt:variant>
        <vt:lpwstr>https://storymaps.arcgis.com/stories/87e2fc367b4f4252a4b4ffa3a65fbb54</vt:lpwstr>
      </vt:variant>
      <vt:variant>
        <vt:lpwstr/>
      </vt:variant>
      <vt:variant>
        <vt:i4>5439568</vt:i4>
      </vt:variant>
      <vt:variant>
        <vt:i4>240</vt:i4>
      </vt:variant>
      <vt:variant>
        <vt:i4>0</vt:i4>
      </vt:variant>
      <vt:variant>
        <vt:i4>5</vt:i4>
      </vt:variant>
      <vt:variant>
        <vt:lpwstr>https://k10outline.scsa.wa.edu.au/home/p-10-curriculum/curriculum-browser/syllabus/humanities-overview/glossary/services</vt:lpwstr>
      </vt:variant>
      <vt:variant>
        <vt:lpwstr/>
      </vt:variant>
      <vt:variant>
        <vt:i4>5963861</vt:i4>
      </vt:variant>
      <vt:variant>
        <vt:i4>237</vt:i4>
      </vt:variant>
      <vt:variant>
        <vt:i4>0</vt:i4>
      </vt:variant>
      <vt:variant>
        <vt:i4>5</vt:i4>
      </vt:variant>
      <vt:variant>
        <vt:lpwstr>https://k10outline.scsa.wa.edu.au/home/p-10-curriculum/curriculum-browser/syllabus/humanities-overview/glossary/goods</vt:lpwstr>
      </vt:variant>
      <vt:variant>
        <vt:lpwstr/>
      </vt:variant>
      <vt:variant>
        <vt:i4>3276839</vt:i4>
      </vt:variant>
      <vt:variant>
        <vt:i4>234</vt:i4>
      </vt:variant>
      <vt:variant>
        <vt:i4>0</vt:i4>
      </vt:variant>
      <vt:variant>
        <vt:i4>5</vt:i4>
      </vt:variant>
      <vt:variant>
        <vt:lpwstr>https://k10outline.scsa.wa.edu.au/home/p-10-curriculum/curriculum-browser/syllabus/humanities-overview/glossary/region</vt:lpwstr>
      </vt:variant>
      <vt:variant>
        <vt:lpwstr/>
      </vt:variant>
      <vt:variant>
        <vt:i4>4587592</vt:i4>
      </vt:variant>
      <vt:variant>
        <vt:i4>231</vt:i4>
      </vt:variant>
      <vt:variant>
        <vt:i4>0</vt:i4>
      </vt:variant>
      <vt:variant>
        <vt:i4>5</vt:i4>
      </vt:variant>
      <vt:variant>
        <vt:lpwstr>https://k10outline.scsa.wa.edu.au/home/p-10-curriculum/curriculum-browser/syllabus/humanities-overview/glossary/trade</vt:lpwstr>
      </vt:variant>
      <vt:variant>
        <vt:lpwstr/>
      </vt:variant>
      <vt:variant>
        <vt:i4>4587592</vt:i4>
      </vt:variant>
      <vt:variant>
        <vt:i4>228</vt:i4>
      </vt:variant>
      <vt:variant>
        <vt:i4>0</vt:i4>
      </vt:variant>
      <vt:variant>
        <vt:i4>5</vt:i4>
      </vt:variant>
      <vt:variant>
        <vt:lpwstr>https://k10outline.scsa.wa.edu.au/home/p-10-curriculum/curriculum-browser/syllabus/humanities-overview/glossary/trade</vt:lpwstr>
      </vt:variant>
      <vt:variant>
        <vt:lpwstr/>
      </vt:variant>
      <vt:variant>
        <vt:i4>2555960</vt:i4>
      </vt:variant>
      <vt:variant>
        <vt:i4>225</vt:i4>
      </vt:variant>
      <vt:variant>
        <vt:i4>0</vt:i4>
      </vt:variant>
      <vt:variant>
        <vt:i4>5</vt:i4>
      </vt:variant>
      <vt:variant>
        <vt:lpwstr>https://k10outline.scsa.wa.edu.au/home/p-10-curriculum/curriculum-browser/syllabus/humanities-overview/glossary/interdependence</vt:lpwstr>
      </vt:variant>
      <vt:variant>
        <vt:lpwstr/>
      </vt:variant>
      <vt:variant>
        <vt:i4>2752570</vt:i4>
      </vt:variant>
      <vt:variant>
        <vt:i4>222</vt:i4>
      </vt:variant>
      <vt:variant>
        <vt:i4>0</vt:i4>
      </vt:variant>
      <vt:variant>
        <vt:i4>5</vt:i4>
      </vt:variant>
      <vt:variant>
        <vt:lpwstr>https://agric.wa.gov.au/n/8218</vt:lpwstr>
      </vt:variant>
      <vt:variant>
        <vt:lpwstr/>
      </vt:variant>
      <vt:variant>
        <vt:i4>2752570</vt:i4>
      </vt:variant>
      <vt:variant>
        <vt:i4>219</vt:i4>
      </vt:variant>
      <vt:variant>
        <vt:i4>0</vt:i4>
      </vt:variant>
      <vt:variant>
        <vt:i4>5</vt:i4>
      </vt:variant>
      <vt:variant>
        <vt:lpwstr>https://agric.wa.gov.au/n/8218</vt:lpwstr>
      </vt:variant>
      <vt:variant>
        <vt:lpwstr/>
      </vt:variant>
      <vt:variant>
        <vt:i4>2162751</vt:i4>
      </vt:variant>
      <vt:variant>
        <vt:i4>216</vt:i4>
      </vt:variant>
      <vt:variant>
        <vt:i4>0</vt:i4>
      </vt:variant>
      <vt:variant>
        <vt:i4>5</vt:i4>
      </vt:variant>
      <vt:variant>
        <vt:lpwstr>https://agric.wa.gov.au/n/5392</vt:lpwstr>
      </vt:variant>
      <vt:variant>
        <vt:lpwstr/>
      </vt:variant>
      <vt:variant>
        <vt:i4>7536760</vt:i4>
      </vt:variant>
      <vt:variant>
        <vt:i4>210</vt:i4>
      </vt:variant>
      <vt:variant>
        <vt:i4>0</vt:i4>
      </vt:variant>
      <vt:variant>
        <vt:i4>5</vt:i4>
      </vt:variant>
      <vt:variant>
        <vt:lpwstr>https://thinkingpathwayz.weebly.com/321bridge.html</vt:lpwstr>
      </vt:variant>
      <vt:variant>
        <vt:lpwstr/>
      </vt:variant>
      <vt:variant>
        <vt:i4>1376275</vt:i4>
      </vt:variant>
      <vt:variant>
        <vt:i4>207</vt:i4>
      </vt:variant>
      <vt:variant>
        <vt:i4>0</vt:i4>
      </vt:variant>
      <vt:variant>
        <vt:i4>5</vt:i4>
      </vt:variant>
      <vt:variant>
        <vt:lpwstr>https://www.wa.gov.au/organisation/department-of-the-premier-and-cabinet/diversify-wa-economic-development-framework</vt:lpwstr>
      </vt:variant>
      <vt:variant>
        <vt:lpwstr/>
      </vt:variant>
      <vt:variant>
        <vt:i4>5046356</vt:i4>
      </vt:variant>
      <vt:variant>
        <vt:i4>204</vt:i4>
      </vt:variant>
      <vt:variant>
        <vt:i4>0</vt:i4>
      </vt:variant>
      <vt:variant>
        <vt:i4>5</vt:i4>
      </vt:variant>
      <vt:variant>
        <vt:lpwstr>https://www.wa.gov.au/government/publications/western-australias-asian-engagement-strategy-2019-2030-our-future-asia</vt:lpwstr>
      </vt:variant>
      <vt:variant>
        <vt:lpwstr/>
      </vt:variant>
      <vt:variant>
        <vt:i4>589845</vt:i4>
      </vt:variant>
      <vt:variant>
        <vt:i4>201</vt:i4>
      </vt:variant>
      <vt:variant>
        <vt:i4>0</vt:i4>
      </vt:variant>
      <vt:variant>
        <vt:i4>5</vt:i4>
      </vt:variant>
      <vt:variant>
        <vt:lpwstr>https://www.wa.gov.au/government/publications/western-australias-economy-and-international-trade</vt:lpwstr>
      </vt:variant>
      <vt:variant>
        <vt:lpwstr/>
      </vt:variant>
      <vt:variant>
        <vt:i4>5046356</vt:i4>
      </vt:variant>
      <vt:variant>
        <vt:i4>198</vt:i4>
      </vt:variant>
      <vt:variant>
        <vt:i4>0</vt:i4>
      </vt:variant>
      <vt:variant>
        <vt:i4>5</vt:i4>
      </vt:variant>
      <vt:variant>
        <vt:lpwstr>https://www.wa.gov.au/government/publications/western-australias-asian-engagement-strategy-2019-2030-our-future-asia</vt:lpwstr>
      </vt:variant>
      <vt:variant>
        <vt:lpwstr/>
      </vt:variant>
      <vt:variant>
        <vt:i4>1376275</vt:i4>
      </vt:variant>
      <vt:variant>
        <vt:i4>195</vt:i4>
      </vt:variant>
      <vt:variant>
        <vt:i4>0</vt:i4>
      </vt:variant>
      <vt:variant>
        <vt:i4>5</vt:i4>
      </vt:variant>
      <vt:variant>
        <vt:lpwstr>https://www.wa.gov.au/organisation/department-of-the-premier-and-cabinet/diversify-wa-economic-development-framework</vt:lpwstr>
      </vt:variant>
      <vt:variant>
        <vt:lpwstr/>
      </vt:variant>
      <vt:variant>
        <vt:i4>5439568</vt:i4>
      </vt:variant>
      <vt:variant>
        <vt:i4>192</vt:i4>
      </vt:variant>
      <vt:variant>
        <vt:i4>0</vt:i4>
      </vt:variant>
      <vt:variant>
        <vt:i4>5</vt:i4>
      </vt:variant>
      <vt:variant>
        <vt:lpwstr>https://k10outline.scsa.wa.edu.au/home/p-10-curriculum/curriculum-browser/syllabus/humanities-overview/glossary/services</vt:lpwstr>
      </vt:variant>
      <vt:variant>
        <vt:lpwstr/>
      </vt:variant>
      <vt:variant>
        <vt:i4>5963861</vt:i4>
      </vt:variant>
      <vt:variant>
        <vt:i4>189</vt:i4>
      </vt:variant>
      <vt:variant>
        <vt:i4>0</vt:i4>
      </vt:variant>
      <vt:variant>
        <vt:i4>5</vt:i4>
      </vt:variant>
      <vt:variant>
        <vt:lpwstr>https://k10outline.scsa.wa.edu.au/home/p-10-curriculum/curriculum-browser/syllabus/humanities-overview/glossary/goods</vt:lpwstr>
      </vt:variant>
      <vt:variant>
        <vt:lpwstr/>
      </vt:variant>
      <vt:variant>
        <vt:i4>3276839</vt:i4>
      </vt:variant>
      <vt:variant>
        <vt:i4>186</vt:i4>
      </vt:variant>
      <vt:variant>
        <vt:i4>0</vt:i4>
      </vt:variant>
      <vt:variant>
        <vt:i4>5</vt:i4>
      </vt:variant>
      <vt:variant>
        <vt:lpwstr>https://k10outline.scsa.wa.edu.au/home/p-10-curriculum/curriculum-browser/syllabus/humanities-overview/glossary/region</vt:lpwstr>
      </vt:variant>
      <vt:variant>
        <vt:lpwstr/>
      </vt:variant>
      <vt:variant>
        <vt:i4>4587592</vt:i4>
      </vt:variant>
      <vt:variant>
        <vt:i4>183</vt:i4>
      </vt:variant>
      <vt:variant>
        <vt:i4>0</vt:i4>
      </vt:variant>
      <vt:variant>
        <vt:i4>5</vt:i4>
      </vt:variant>
      <vt:variant>
        <vt:lpwstr>https://k10outline.scsa.wa.edu.au/home/p-10-curriculum/curriculum-browser/syllabus/humanities-overview/glossary/trade</vt:lpwstr>
      </vt:variant>
      <vt:variant>
        <vt:lpwstr/>
      </vt:variant>
      <vt:variant>
        <vt:i4>4587592</vt:i4>
      </vt:variant>
      <vt:variant>
        <vt:i4>180</vt:i4>
      </vt:variant>
      <vt:variant>
        <vt:i4>0</vt:i4>
      </vt:variant>
      <vt:variant>
        <vt:i4>5</vt:i4>
      </vt:variant>
      <vt:variant>
        <vt:lpwstr>https://k10outline.scsa.wa.edu.au/home/p-10-curriculum/curriculum-browser/syllabus/humanities-overview/glossary/trade</vt:lpwstr>
      </vt:variant>
      <vt:variant>
        <vt:lpwstr/>
      </vt:variant>
      <vt:variant>
        <vt:i4>2555960</vt:i4>
      </vt:variant>
      <vt:variant>
        <vt:i4>177</vt:i4>
      </vt:variant>
      <vt:variant>
        <vt:i4>0</vt:i4>
      </vt:variant>
      <vt:variant>
        <vt:i4>5</vt:i4>
      </vt:variant>
      <vt:variant>
        <vt:lpwstr>https://k10outline.scsa.wa.edu.au/home/p-10-curriculum/curriculum-browser/syllabus/humanities-overview/glossary/interdependence</vt:lpwstr>
      </vt:variant>
      <vt:variant>
        <vt:lpwstr/>
      </vt:variant>
      <vt:variant>
        <vt:i4>6946938</vt:i4>
      </vt:variant>
      <vt:variant>
        <vt:i4>174</vt:i4>
      </vt:variant>
      <vt:variant>
        <vt:i4>0</vt:i4>
      </vt:variant>
      <vt:variant>
        <vt:i4>5</vt:i4>
      </vt:variant>
      <vt:variant>
        <vt:lpwstr>https://www.wa.gov.au/organisation/forest-products-commission/south-west-native-forests</vt:lpwstr>
      </vt:variant>
      <vt:variant>
        <vt:lpwstr/>
      </vt:variant>
      <vt:variant>
        <vt:i4>6226003</vt:i4>
      </vt:variant>
      <vt:variant>
        <vt:i4>171</vt:i4>
      </vt:variant>
      <vt:variant>
        <vt:i4>0</vt:i4>
      </vt:variant>
      <vt:variant>
        <vt:i4>5</vt:i4>
      </vt:variant>
      <vt:variant>
        <vt:lpwstr>https://www.forestindustries.com.au/infographic.html</vt:lpwstr>
      </vt:variant>
      <vt:variant>
        <vt:lpwstr/>
      </vt:variant>
      <vt:variant>
        <vt:i4>6094937</vt:i4>
      </vt:variant>
      <vt:variant>
        <vt:i4>168</vt:i4>
      </vt:variant>
      <vt:variant>
        <vt:i4>0</vt:i4>
      </vt:variant>
      <vt:variant>
        <vt:i4>5</vt:i4>
      </vt:variant>
      <vt:variant>
        <vt:lpwstr>https://www.wa.gov.au/organisation/forest-products-commission</vt:lpwstr>
      </vt:variant>
      <vt:variant>
        <vt:lpwstr/>
      </vt:variant>
      <vt:variant>
        <vt:i4>917599</vt:i4>
      </vt:variant>
      <vt:variant>
        <vt:i4>165</vt:i4>
      </vt:variant>
      <vt:variant>
        <vt:i4>0</vt:i4>
      </vt:variant>
      <vt:variant>
        <vt:i4>5</vt:i4>
      </vt:variant>
      <vt:variant>
        <vt:lpwstr>https://www.youtube.com/hashtag/workandwander</vt:lpwstr>
      </vt:variant>
      <vt:variant>
        <vt:lpwstr/>
      </vt:variant>
      <vt:variant>
        <vt:i4>1441881</vt:i4>
      </vt:variant>
      <vt:variant>
        <vt:i4>159</vt:i4>
      </vt:variant>
      <vt:variant>
        <vt:i4>0</vt:i4>
      </vt:variant>
      <vt:variant>
        <vt:i4>5</vt:i4>
      </vt:variant>
      <vt:variant>
        <vt:lpwstr>https://www.visiblefarmer.com/Watch/</vt:lpwstr>
      </vt:variant>
      <vt:variant>
        <vt:lpwstr/>
      </vt:variant>
      <vt:variant>
        <vt:i4>589845</vt:i4>
      </vt:variant>
      <vt:variant>
        <vt:i4>156</vt:i4>
      </vt:variant>
      <vt:variant>
        <vt:i4>0</vt:i4>
      </vt:variant>
      <vt:variant>
        <vt:i4>5</vt:i4>
      </vt:variant>
      <vt:variant>
        <vt:lpwstr>https://www.wa.gov.au/government/publications/western-australias-economy-and-international-trade</vt:lpwstr>
      </vt:variant>
      <vt:variant>
        <vt:lpwstr/>
      </vt:variant>
      <vt:variant>
        <vt:i4>589845</vt:i4>
      </vt:variant>
      <vt:variant>
        <vt:i4>153</vt:i4>
      </vt:variant>
      <vt:variant>
        <vt:i4>0</vt:i4>
      </vt:variant>
      <vt:variant>
        <vt:i4>5</vt:i4>
      </vt:variant>
      <vt:variant>
        <vt:lpwstr>https://www.wa.gov.au/government/publications/western-australias-economy-and-international-trade</vt:lpwstr>
      </vt:variant>
      <vt:variant>
        <vt:lpwstr/>
      </vt:variant>
      <vt:variant>
        <vt:i4>1572892</vt:i4>
      </vt:variant>
      <vt:variant>
        <vt:i4>150</vt:i4>
      </vt:variant>
      <vt:variant>
        <vt:i4>0</vt:i4>
      </vt:variant>
      <vt:variant>
        <vt:i4>5</vt:i4>
      </vt:variant>
      <vt:variant>
        <vt:lpwstr>https://www.parliament.wa.gov.au/parliament/commit.nsf/(Evidence+Lookup+by+Com+ID)/B2E90A0DADA3793B4825794F0029AEC3/$file/ef.aar10.111116.001.aqton.Attachment+9C+Ag&amp;Food.pdf</vt:lpwstr>
      </vt:variant>
      <vt:variant>
        <vt:lpwstr/>
      </vt:variant>
      <vt:variant>
        <vt:i4>7340071</vt:i4>
      </vt:variant>
      <vt:variant>
        <vt:i4>147</vt:i4>
      </vt:variant>
      <vt:variant>
        <vt:i4>0</vt:i4>
      </vt:variant>
      <vt:variant>
        <vt:i4>5</vt:i4>
      </vt:variant>
      <vt:variant>
        <vt:lpwstr>https://www.agriculture.gov.au/abares/research-topics/aboutmyregion</vt:lpwstr>
      </vt:variant>
      <vt:variant>
        <vt:lpwstr>western-australia</vt:lpwstr>
      </vt:variant>
      <vt:variant>
        <vt:i4>4063356</vt:i4>
      </vt:variant>
      <vt:variant>
        <vt:i4>144</vt:i4>
      </vt:variant>
      <vt:variant>
        <vt:i4>0</vt:i4>
      </vt:variant>
      <vt:variant>
        <vt:i4>5</vt:i4>
      </vt:variant>
      <vt:variant>
        <vt:lpwstr>http://www.waopenforbusiness.wa.gov.au/Why-Western-Australia/Discover-Western-Australia</vt:lpwstr>
      </vt:variant>
      <vt:variant>
        <vt:lpwstr/>
      </vt:variant>
      <vt:variant>
        <vt:i4>3604516</vt:i4>
      </vt:variant>
      <vt:variant>
        <vt:i4>138</vt:i4>
      </vt:variant>
      <vt:variant>
        <vt:i4>0</vt:i4>
      </vt:variant>
      <vt:variant>
        <vt:i4>5</vt:i4>
      </vt:variant>
      <vt:variant>
        <vt:lpwstr>https://www.agriculture.gov.au/abares/research-topics/aboutmyregion</vt:lpwstr>
      </vt:variant>
      <vt:variant>
        <vt:lpwstr/>
      </vt:variant>
      <vt:variant>
        <vt:i4>1441881</vt:i4>
      </vt:variant>
      <vt:variant>
        <vt:i4>132</vt:i4>
      </vt:variant>
      <vt:variant>
        <vt:i4>0</vt:i4>
      </vt:variant>
      <vt:variant>
        <vt:i4>5</vt:i4>
      </vt:variant>
      <vt:variant>
        <vt:lpwstr>https://www.visiblefarmer.com/Watch/</vt:lpwstr>
      </vt:variant>
      <vt:variant>
        <vt:lpwstr/>
      </vt:variant>
      <vt:variant>
        <vt:i4>917599</vt:i4>
      </vt:variant>
      <vt:variant>
        <vt:i4>129</vt:i4>
      </vt:variant>
      <vt:variant>
        <vt:i4>0</vt:i4>
      </vt:variant>
      <vt:variant>
        <vt:i4>5</vt:i4>
      </vt:variant>
      <vt:variant>
        <vt:lpwstr>https://www.youtube.com/hashtag/workandwander</vt:lpwstr>
      </vt:variant>
      <vt:variant>
        <vt:lpwstr/>
      </vt:variant>
      <vt:variant>
        <vt:i4>3604516</vt:i4>
      </vt:variant>
      <vt:variant>
        <vt:i4>126</vt:i4>
      </vt:variant>
      <vt:variant>
        <vt:i4>0</vt:i4>
      </vt:variant>
      <vt:variant>
        <vt:i4>5</vt:i4>
      </vt:variant>
      <vt:variant>
        <vt:lpwstr>https://www.agriculture.gov.au/abares/research-topics/aboutmyregion</vt:lpwstr>
      </vt:variant>
      <vt:variant>
        <vt:lpwstr/>
      </vt:variant>
      <vt:variant>
        <vt:i4>3014708</vt:i4>
      </vt:variant>
      <vt:variant>
        <vt:i4>123</vt:i4>
      </vt:variant>
      <vt:variant>
        <vt:i4>0</vt:i4>
      </vt:variant>
      <vt:variant>
        <vt:i4>5</vt:i4>
      </vt:variant>
      <vt:variant>
        <vt:lpwstr>https://agric.wa.gov.au/n/7806</vt:lpwstr>
      </vt:variant>
      <vt:variant>
        <vt:lpwstr/>
      </vt:variant>
      <vt:variant>
        <vt:i4>4784210</vt:i4>
      </vt:variant>
      <vt:variant>
        <vt:i4>120</vt:i4>
      </vt:variant>
      <vt:variant>
        <vt:i4>0</vt:i4>
      </vt:variant>
      <vt:variant>
        <vt:i4>5</vt:i4>
      </vt:variant>
      <vt:variant>
        <vt:lpwstr>https://katanninglandcare.org.au/nlpbushtucker/</vt:lpwstr>
      </vt:variant>
      <vt:variant>
        <vt:lpwstr>collapse-1-4801</vt:lpwstr>
      </vt:variant>
      <vt:variant>
        <vt:i4>4980824</vt:i4>
      </vt:variant>
      <vt:variant>
        <vt:i4>117</vt:i4>
      </vt:variant>
      <vt:variant>
        <vt:i4>0</vt:i4>
      </vt:variant>
      <vt:variant>
        <vt:i4>5</vt:i4>
      </vt:variant>
      <vt:variant>
        <vt:lpwstr>https://katanninglandcare.org.au/nlpbushtucker/</vt:lpwstr>
      </vt:variant>
      <vt:variant>
        <vt:lpwstr>collapse-1-6273</vt:lpwstr>
      </vt:variant>
      <vt:variant>
        <vt:i4>2162748</vt:i4>
      </vt:variant>
      <vt:variant>
        <vt:i4>114</vt:i4>
      </vt:variant>
      <vt:variant>
        <vt:i4>0</vt:i4>
      </vt:variant>
      <vt:variant>
        <vt:i4>5</vt:i4>
      </vt:variant>
      <vt:variant>
        <vt:lpwstr>https://agric.wa.gov.au/n/8071</vt:lpwstr>
      </vt:variant>
      <vt:variant>
        <vt:lpwstr/>
      </vt:variant>
      <vt:variant>
        <vt:i4>2687027</vt:i4>
      </vt:variant>
      <vt:variant>
        <vt:i4>111</vt:i4>
      </vt:variant>
      <vt:variant>
        <vt:i4>0</vt:i4>
      </vt:variant>
      <vt:variant>
        <vt:i4>5</vt:i4>
      </vt:variant>
      <vt:variant>
        <vt:lpwstr>https://agric.wa.gov.au/n/1811</vt:lpwstr>
      </vt:variant>
      <vt:variant>
        <vt:lpwstr/>
      </vt:variant>
      <vt:variant>
        <vt:i4>2424891</vt:i4>
      </vt:variant>
      <vt:variant>
        <vt:i4>108</vt:i4>
      </vt:variant>
      <vt:variant>
        <vt:i4>0</vt:i4>
      </vt:variant>
      <vt:variant>
        <vt:i4>5</vt:i4>
      </vt:variant>
      <vt:variant>
        <vt:lpwstr>https://agric.wa.gov.au/n/1792</vt:lpwstr>
      </vt:variant>
      <vt:variant>
        <vt:lpwstr/>
      </vt:variant>
      <vt:variant>
        <vt:i4>1966105</vt:i4>
      </vt:variant>
      <vt:variant>
        <vt:i4>102</vt:i4>
      </vt:variant>
      <vt:variant>
        <vt:i4>0</vt:i4>
      </vt:variant>
      <vt:variant>
        <vt:i4>5</vt:i4>
      </vt:variant>
      <vt:variant>
        <vt:lpwstr>https://cottonaustralia.com.au/lessons-and-units</vt:lpwstr>
      </vt:variant>
      <vt:variant>
        <vt:lpwstr/>
      </vt:variant>
      <vt:variant>
        <vt:i4>8192126</vt:i4>
      </vt:variant>
      <vt:variant>
        <vt:i4>99</vt:i4>
      </vt:variant>
      <vt:variant>
        <vt:i4>0</vt:i4>
      </vt:variant>
      <vt:variant>
        <vt:i4>5</vt:i4>
      </vt:variant>
      <vt:variant>
        <vt:lpwstr>https://www.oxfam.org.au/get-involved/how-schools-can-get-involved/classroom-resources/food-4-thought-2/food-4-thought-geography/worksheet-2-which-biomes-are-able-to-produce-food/</vt:lpwstr>
      </vt:variant>
      <vt:variant>
        <vt:lpwstr/>
      </vt:variant>
      <vt:variant>
        <vt:i4>4128820</vt:i4>
      </vt:variant>
      <vt:variant>
        <vt:i4>96</vt:i4>
      </vt:variant>
      <vt:variant>
        <vt:i4>0</vt:i4>
      </vt:variant>
      <vt:variant>
        <vt:i4>5</vt:i4>
      </vt:variant>
      <vt:variant>
        <vt:lpwstr>http://www.bom.gov.au/climate/data/index.shtml</vt:lpwstr>
      </vt:variant>
      <vt:variant>
        <vt:lpwstr/>
      </vt:variant>
      <vt:variant>
        <vt:i4>262170</vt:i4>
      </vt:variant>
      <vt:variant>
        <vt:i4>93</vt:i4>
      </vt:variant>
      <vt:variant>
        <vt:i4>0</vt:i4>
      </vt:variant>
      <vt:variant>
        <vt:i4>5</vt:i4>
      </vt:variant>
      <vt:variant>
        <vt:lpwstr>https://www.education.vic.gov.au/school/teachers/teachingresources/discipline/english/literacy/Pages/reading-and-interpreting-visual-resources-in-geography.aspx</vt:lpwstr>
      </vt:variant>
      <vt:variant>
        <vt:lpwstr/>
      </vt:variant>
      <vt:variant>
        <vt:i4>1769550</vt:i4>
      </vt:variant>
      <vt:variant>
        <vt:i4>90</vt:i4>
      </vt:variant>
      <vt:variant>
        <vt:i4>0</vt:i4>
      </vt:variant>
      <vt:variant>
        <vt:i4>5</vt:i4>
      </vt:variant>
      <vt:variant>
        <vt:lpwstr>http://www.bom.gov.au/climate/climate-guides/</vt:lpwstr>
      </vt:variant>
      <vt:variant>
        <vt:lpwstr/>
      </vt:variant>
      <vt:variant>
        <vt:i4>1638481</vt:i4>
      </vt:variant>
      <vt:variant>
        <vt:i4>87</vt:i4>
      </vt:variant>
      <vt:variant>
        <vt:i4>0</vt:i4>
      </vt:variant>
      <vt:variant>
        <vt:i4>5</vt:i4>
      </vt:variant>
      <vt:variant>
        <vt:lpwstr>http://www.bom.gov.au/climate/about/</vt:lpwstr>
      </vt:variant>
      <vt:variant>
        <vt:lpwstr/>
      </vt:variant>
      <vt:variant>
        <vt:i4>3014708</vt:i4>
      </vt:variant>
      <vt:variant>
        <vt:i4>84</vt:i4>
      </vt:variant>
      <vt:variant>
        <vt:i4>0</vt:i4>
      </vt:variant>
      <vt:variant>
        <vt:i4>5</vt:i4>
      </vt:variant>
      <vt:variant>
        <vt:lpwstr>https://agric.wa.gov.au/n/7806</vt:lpwstr>
      </vt:variant>
      <vt:variant>
        <vt:lpwstr/>
      </vt:variant>
      <vt:variant>
        <vt:i4>4980824</vt:i4>
      </vt:variant>
      <vt:variant>
        <vt:i4>81</vt:i4>
      </vt:variant>
      <vt:variant>
        <vt:i4>0</vt:i4>
      </vt:variant>
      <vt:variant>
        <vt:i4>5</vt:i4>
      </vt:variant>
      <vt:variant>
        <vt:lpwstr>https://katanninglandcare.org.au/nlpbushtucker/</vt:lpwstr>
      </vt:variant>
      <vt:variant>
        <vt:lpwstr>collapse-1-6273</vt:lpwstr>
      </vt:variant>
      <vt:variant>
        <vt:i4>2687027</vt:i4>
      </vt:variant>
      <vt:variant>
        <vt:i4>78</vt:i4>
      </vt:variant>
      <vt:variant>
        <vt:i4>0</vt:i4>
      </vt:variant>
      <vt:variant>
        <vt:i4>5</vt:i4>
      </vt:variant>
      <vt:variant>
        <vt:lpwstr>https://agric.wa.gov.au/n/1811</vt:lpwstr>
      </vt:variant>
      <vt:variant>
        <vt:lpwstr/>
      </vt:variant>
      <vt:variant>
        <vt:i4>2424891</vt:i4>
      </vt:variant>
      <vt:variant>
        <vt:i4>75</vt:i4>
      </vt:variant>
      <vt:variant>
        <vt:i4>0</vt:i4>
      </vt:variant>
      <vt:variant>
        <vt:i4>5</vt:i4>
      </vt:variant>
      <vt:variant>
        <vt:lpwstr>https://agric.wa.gov.au/n/1792</vt:lpwstr>
      </vt:variant>
      <vt:variant>
        <vt:lpwstr/>
      </vt:variant>
      <vt:variant>
        <vt:i4>4128820</vt:i4>
      </vt:variant>
      <vt:variant>
        <vt:i4>72</vt:i4>
      </vt:variant>
      <vt:variant>
        <vt:i4>0</vt:i4>
      </vt:variant>
      <vt:variant>
        <vt:i4>5</vt:i4>
      </vt:variant>
      <vt:variant>
        <vt:lpwstr>http://www.bom.gov.au/climate/data/index.shtml</vt:lpwstr>
      </vt:variant>
      <vt:variant>
        <vt:lpwstr/>
      </vt:variant>
      <vt:variant>
        <vt:i4>2097198</vt:i4>
      </vt:variant>
      <vt:variant>
        <vt:i4>69</vt:i4>
      </vt:variant>
      <vt:variant>
        <vt:i4>0</vt:i4>
      </vt:variant>
      <vt:variant>
        <vt:i4>5</vt:i4>
      </vt:variant>
      <vt:variant>
        <vt:lpwstr>https://k10outline.scsa.wa.edu.au/home/p-10-curriculum/curriculum-browser/syllabus/humanities-overview/glossary/conventions</vt:lpwstr>
      </vt:variant>
      <vt:variant>
        <vt:lpwstr/>
      </vt:variant>
      <vt:variant>
        <vt:i4>4980812</vt:i4>
      </vt:variant>
      <vt:variant>
        <vt:i4>66</vt:i4>
      </vt:variant>
      <vt:variant>
        <vt:i4>0</vt:i4>
      </vt:variant>
      <vt:variant>
        <vt:i4>5</vt:i4>
      </vt:variant>
      <vt:variant>
        <vt:lpwstr>https://k10outline.scsa.wa.edu.au/home/p-10-curriculum/curriculum-browser/syllabus/humanities-overview/glossary/trend</vt:lpwstr>
      </vt:variant>
      <vt:variant>
        <vt:lpwstr/>
      </vt:variant>
      <vt:variant>
        <vt:i4>3342392</vt:i4>
      </vt:variant>
      <vt:variant>
        <vt:i4>63</vt:i4>
      </vt:variant>
      <vt:variant>
        <vt:i4>0</vt:i4>
      </vt:variant>
      <vt:variant>
        <vt:i4>5</vt:i4>
      </vt:variant>
      <vt:variant>
        <vt:lpwstr>https://k10outline.scsa.wa.edu.au/home/p-10-curriculum/curriculum-browser/syllabus/humanities-overview/glossary/change</vt:lpwstr>
      </vt:variant>
      <vt:variant>
        <vt:lpwstr/>
      </vt:variant>
      <vt:variant>
        <vt:i4>5963851</vt:i4>
      </vt:variant>
      <vt:variant>
        <vt:i4>60</vt:i4>
      </vt:variant>
      <vt:variant>
        <vt:i4>0</vt:i4>
      </vt:variant>
      <vt:variant>
        <vt:i4>5</vt:i4>
      </vt:variant>
      <vt:variant>
        <vt:lpwstr>https://k10outline.scsa.wa.edu.au/home/p-10-curriculum/curriculum-browser/syllabus/humanities-overview/glossary/cause-and-effect</vt:lpwstr>
      </vt:variant>
      <vt:variant>
        <vt:lpwstr/>
      </vt:variant>
      <vt:variant>
        <vt:i4>983133</vt:i4>
      </vt:variant>
      <vt:variant>
        <vt:i4>57</vt:i4>
      </vt:variant>
      <vt:variant>
        <vt:i4>0</vt:i4>
      </vt:variant>
      <vt:variant>
        <vt:i4>5</vt:i4>
      </vt:variant>
      <vt:variant>
        <vt:lpwstr>https://k10outline.scsa.wa.edu.au/home/p-10-curriculum/curriculum-browser/syllabus/humanities-overview/glossary/spatial-technologies</vt:lpwstr>
      </vt:variant>
      <vt:variant>
        <vt:lpwstr/>
      </vt:variant>
      <vt:variant>
        <vt:i4>1703939</vt:i4>
      </vt:variant>
      <vt:variant>
        <vt:i4>54</vt:i4>
      </vt:variant>
      <vt:variant>
        <vt:i4>0</vt:i4>
      </vt:variant>
      <vt:variant>
        <vt:i4>5</vt:i4>
      </vt:variant>
      <vt:variant>
        <vt:lpwstr>http://www.scootle.edu.au/ec/search?accContentId=ACHGK064</vt:lpwstr>
      </vt:variant>
      <vt:variant>
        <vt:lpwstr/>
      </vt:variant>
      <vt:variant>
        <vt:i4>3604535</vt:i4>
      </vt:variant>
      <vt:variant>
        <vt:i4>51</vt:i4>
      </vt:variant>
      <vt:variant>
        <vt:i4>0</vt:i4>
      </vt:variant>
      <vt:variant>
        <vt:i4>5</vt:i4>
      </vt:variant>
      <vt:variant>
        <vt:lpwstr>https://k10outline.scsa.wa.edu.au/home/p-10-curriculum/curriculum-browser/syllabus/humanities-overview/glossary/innovation</vt:lpwstr>
      </vt:variant>
      <vt:variant>
        <vt:lpwstr/>
      </vt:variant>
      <vt:variant>
        <vt:i4>1703939</vt:i4>
      </vt:variant>
      <vt:variant>
        <vt:i4>48</vt:i4>
      </vt:variant>
      <vt:variant>
        <vt:i4>0</vt:i4>
      </vt:variant>
      <vt:variant>
        <vt:i4>5</vt:i4>
      </vt:variant>
      <vt:variant>
        <vt:lpwstr>http://www.scootle.edu.au/ec/search?accContentId=ACHGK062</vt:lpwstr>
      </vt:variant>
      <vt:variant>
        <vt:lpwstr/>
      </vt:variant>
      <vt:variant>
        <vt:i4>2883634</vt:i4>
      </vt:variant>
      <vt:variant>
        <vt:i4>45</vt:i4>
      </vt:variant>
      <vt:variant>
        <vt:i4>0</vt:i4>
      </vt:variant>
      <vt:variant>
        <vt:i4>5</vt:i4>
      </vt:variant>
      <vt:variant>
        <vt:lpwstr>https://k10outline.scsa.wa.edu.au/home/p-10-curriculum/curriculum-browser/syllabus/humanities-overview/glossary/supply</vt:lpwstr>
      </vt:variant>
      <vt:variant>
        <vt:lpwstr/>
      </vt:variant>
      <vt:variant>
        <vt:i4>2424886</vt:i4>
      </vt:variant>
      <vt:variant>
        <vt:i4>42</vt:i4>
      </vt:variant>
      <vt:variant>
        <vt:i4>0</vt:i4>
      </vt:variant>
      <vt:variant>
        <vt:i4>5</vt:i4>
      </vt:variant>
      <vt:variant>
        <vt:lpwstr>https://k10outline.scsa.wa.edu.au/home/p-10-curriculum/curriculum-browser/syllabus/humanities-overview/glossary/climate</vt:lpwstr>
      </vt:variant>
      <vt:variant>
        <vt:lpwstr/>
      </vt:variant>
      <vt:variant>
        <vt:i4>1703939</vt:i4>
      </vt:variant>
      <vt:variant>
        <vt:i4>39</vt:i4>
      </vt:variant>
      <vt:variant>
        <vt:i4>0</vt:i4>
      </vt:variant>
      <vt:variant>
        <vt:i4>5</vt:i4>
      </vt:variant>
      <vt:variant>
        <vt:lpwstr>http://www.scootle.edu.au/ec/search?accContentId=ACHGK061</vt:lpwstr>
      </vt:variant>
      <vt:variant>
        <vt:lpwstr/>
      </vt:variant>
      <vt:variant>
        <vt:i4>1703939</vt:i4>
      </vt:variant>
      <vt:variant>
        <vt:i4>36</vt:i4>
      </vt:variant>
      <vt:variant>
        <vt:i4>0</vt:i4>
      </vt:variant>
      <vt:variant>
        <vt:i4>5</vt:i4>
      </vt:variant>
      <vt:variant>
        <vt:lpwstr>http://www.scootle.edu.au/ec/search?accContentId=ACHGK060</vt:lpwstr>
      </vt:variant>
      <vt:variant>
        <vt:lpwstr/>
      </vt:variant>
      <vt:variant>
        <vt:i4>6029377</vt:i4>
      </vt:variant>
      <vt:variant>
        <vt:i4>33</vt:i4>
      </vt:variant>
      <vt:variant>
        <vt:i4>0</vt:i4>
      </vt:variant>
      <vt:variant>
        <vt:i4>5</vt:i4>
      </vt:variant>
      <vt:variant>
        <vt:lpwstr>https://k10outline.scsa.wa.edu.au/home/p-10-curriculum/curriculum-browser/syllabus/humanities-overview/glossary/productivity</vt:lpwstr>
      </vt:variant>
      <vt:variant>
        <vt:lpwstr/>
      </vt:variant>
      <vt:variant>
        <vt:i4>2031617</vt:i4>
      </vt:variant>
      <vt:variant>
        <vt:i4>30</vt:i4>
      </vt:variant>
      <vt:variant>
        <vt:i4>0</vt:i4>
      </vt:variant>
      <vt:variant>
        <vt:i4>5</vt:i4>
      </vt:variant>
      <vt:variant>
        <vt:lpwstr>http://www.scootle.edu.au/ec/search?accContentId=ACHEK039</vt:lpwstr>
      </vt:variant>
      <vt:variant>
        <vt:lpwstr/>
      </vt:variant>
      <vt:variant>
        <vt:i4>3145784</vt:i4>
      </vt:variant>
      <vt:variant>
        <vt:i4>27</vt:i4>
      </vt:variant>
      <vt:variant>
        <vt:i4>0</vt:i4>
      </vt:variant>
      <vt:variant>
        <vt:i4>5</vt:i4>
      </vt:variant>
      <vt:variant>
        <vt:lpwstr>https://k10outline.scsa.wa.edu.au/home/p-10-curriculum/curriculum-browser/syllabus/humanities-overview/glossary/economy</vt:lpwstr>
      </vt:variant>
      <vt:variant>
        <vt:lpwstr/>
      </vt:variant>
      <vt:variant>
        <vt:i4>2883634</vt:i4>
      </vt:variant>
      <vt:variant>
        <vt:i4>24</vt:i4>
      </vt:variant>
      <vt:variant>
        <vt:i4>0</vt:i4>
      </vt:variant>
      <vt:variant>
        <vt:i4>5</vt:i4>
      </vt:variant>
      <vt:variant>
        <vt:lpwstr>https://k10outline.scsa.wa.edu.au/home/p-10-curriculum/curriculum-browser/syllabus/humanities-overview/glossary/supply</vt:lpwstr>
      </vt:variant>
      <vt:variant>
        <vt:lpwstr/>
      </vt:variant>
      <vt:variant>
        <vt:i4>3145784</vt:i4>
      </vt:variant>
      <vt:variant>
        <vt:i4>21</vt:i4>
      </vt:variant>
      <vt:variant>
        <vt:i4>0</vt:i4>
      </vt:variant>
      <vt:variant>
        <vt:i4>5</vt:i4>
      </vt:variant>
      <vt:variant>
        <vt:lpwstr>https://k10outline.scsa.wa.edu.au/home/p-10-curriculum/curriculum-browser/syllabus/humanities-overview/glossary/economy</vt:lpwstr>
      </vt:variant>
      <vt:variant>
        <vt:lpwstr/>
      </vt:variant>
      <vt:variant>
        <vt:i4>2031617</vt:i4>
      </vt:variant>
      <vt:variant>
        <vt:i4>18</vt:i4>
      </vt:variant>
      <vt:variant>
        <vt:i4>0</vt:i4>
      </vt:variant>
      <vt:variant>
        <vt:i4>5</vt:i4>
      </vt:variant>
      <vt:variant>
        <vt:lpwstr>http://www.scootle.edu.au/ec/search?accContentId=ACHEK038</vt:lpwstr>
      </vt:variant>
      <vt:variant>
        <vt:lpwstr/>
      </vt:variant>
      <vt:variant>
        <vt:i4>5439568</vt:i4>
      </vt:variant>
      <vt:variant>
        <vt:i4>15</vt:i4>
      </vt:variant>
      <vt:variant>
        <vt:i4>0</vt:i4>
      </vt:variant>
      <vt:variant>
        <vt:i4>5</vt:i4>
      </vt:variant>
      <vt:variant>
        <vt:lpwstr>https://k10outline.scsa.wa.edu.au/home/p-10-curriculum/curriculum-browser/syllabus/humanities-overview/glossary/services</vt:lpwstr>
      </vt:variant>
      <vt:variant>
        <vt:lpwstr/>
      </vt:variant>
      <vt:variant>
        <vt:i4>5963861</vt:i4>
      </vt:variant>
      <vt:variant>
        <vt:i4>12</vt:i4>
      </vt:variant>
      <vt:variant>
        <vt:i4>0</vt:i4>
      </vt:variant>
      <vt:variant>
        <vt:i4>5</vt:i4>
      </vt:variant>
      <vt:variant>
        <vt:lpwstr>https://k10outline.scsa.wa.edu.au/home/p-10-curriculum/curriculum-browser/syllabus/humanities-overview/glossary/goods</vt:lpwstr>
      </vt:variant>
      <vt:variant>
        <vt:lpwstr/>
      </vt:variant>
      <vt:variant>
        <vt:i4>3276839</vt:i4>
      </vt:variant>
      <vt:variant>
        <vt:i4>9</vt:i4>
      </vt:variant>
      <vt:variant>
        <vt:i4>0</vt:i4>
      </vt:variant>
      <vt:variant>
        <vt:i4>5</vt:i4>
      </vt:variant>
      <vt:variant>
        <vt:lpwstr>https://k10outline.scsa.wa.edu.au/home/p-10-curriculum/curriculum-browser/syllabus/humanities-overview/glossary/region</vt:lpwstr>
      </vt:variant>
      <vt:variant>
        <vt:lpwstr/>
      </vt:variant>
      <vt:variant>
        <vt:i4>4587592</vt:i4>
      </vt:variant>
      <vt:variant>
        <vt:i4>6</vt:i4>
      </vt:variant>
      <vt:variant>
        <vt:i4>0</vt:i4>
      </vt:variant>
      <vt:variant>
        <vt:i4>5</vt:i4>
      </vt:variant>
      <vt:variant>
        <vt:lpwstr>https://k10outline.scsa.wa.edu.au/home/p-10-curriculum/curriculum-browser/syllabus/humanities-overview/glossary/trade</vt:lpwstr>
      </vt:variant>
      <vt:variant>
        <vt:lpwstr/>
      </vt:variant>
      <vt:variant>
        <vt:i4>4587592</vt:i4>
      </vt:variant>
      <vt:variant>
        <vt:i4>3</vt:i4>
      </vt:variant>
      <vt:variant>
        <vt:i4>0</vt:i4>
      </vt:variant>
      <vt:variant>
        <vt:i4>5</vt:i4>
      </vt:variant>
      <vt:variant>
        <vt:lpwstr>https://k10outline.scsa.wa.edu.au/home/p-10-curriculum/curriculum-browser/syllabus/humanities-overview/glossary/trade</vt:lpwstr>
      </vt:variant>
      <vt:variant>
        <vt:lpwstr/>
      </vt:variant>
      <vt:variant>
        <vt:i4>2555960</vt:i4>
      </vt:variant>
      <vt:variant>
        <vt:i4>0</vt:i4>
      </vt:variant>
      <vt:variant>
        <vt:i4>0</vt:i4>
      </vt:variant>
      <vt:variant>
        <vt:i4>5</vt:i4>
      </vt:variant>
      <vt:variant>
        <vt:lpwstr>https://k10outline.scsa.wa.edu.au/home/p-10-curriculum/curriculum-browser/syllabus/humanities-overview/glossary/interdependence</vt:lpwstr>
      </vt:variant>
      <vt:variant>
        <vt:lpwstr/>
      </vt:variant>
      <vt:variant>
        <vt:i4>1638476</vt:i4>
      </vt:variant>
      <vt:variant>
        <vt:i4>3</vt:i4>
      </vt:variant>
      <vt:variant>
        <vt:i4>0</vt:i4>
      </vt:variant>
      <vt:variant>
        <vt:i4>5</vt:i4>
      </vt:variant>
      <vt:variant>
        <vt:lpwstr>https://creativecommons.org/licenses/by-nc-sa/3.0/au/</vt:lpwstr>
      </vt:variant>
      <vt:variant>
        <vt:lpwstr/>
      </vt:variant>
      <vt:variant>
        <vt:i4>6357035</vt:i4>
      </vt:variant>
      <vt:variant>
        <vt:i4>0</vt:i4>
      </vt:variant>
      <vt:variant>
        <vt:i4>0</vt:i4>
      </vt:variant>
      <vt:variant>
        <vt:i4>5</vt:i4>
      </vt:variant>
      <vt:variant>
        <vt:lpwstr>https://education.abc.net.au/home</vt:lpwstr>
      </vt:variant>
      <vt:variant>
        <vt:lpwstr>!/digibook/1587973/taming-the-australian-desert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Jennifer</dc:creator>
  <cp:keywords/>
  <cp:lastModifiedBy>LOW Alfred [Strategy and Projects]</cp:lastModifiedBy>
  <cp:revision>373</cp:revision>
  <cp:lastPrinted>2021-05-25T02:17:00Z</cp:lastPrinted>
  <dcterms:created xsi:type="dcterms:W3CDTF">2021-07-01T07:29:00Z</dcterms:created>
  <dcterms:modified xsi:type="dcterms:W3CDTF">2021-10-07T07:52:00Z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0x01010006EACF6BC67DC64E81EC1693F0C041B9</vt:lpwstr>
  </property>
  <property fmtid="{D5CDD505-2E9C-101B-9397-08002B2CF9AE}" pid="3" name="Order">
    <vt:r8>254000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