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D932" w14:textId="7F85B368" w:rsidR="00D737E8" w:rsidRDefault="009E4E9D" w:rsidP="00C750CF">
      <w:pPr>
        <w:pStyle w:val="Heading1"/>
        <w:spacing w:after="240"/>
        <w:sectPr w:rsidR="00D737E8" w:rsidSect="000034C9">
          <w:headerReference w:type="default" r:id="rId11"/>
          <w:footerReference w:type="default" r:id="rId12"/>
          <w:pgSz w:w="11906" w:h="16838" w:code="9"/>
          <w:pgMar w:top="1247" w:right="1134" w:bottom="1021" w:left="1134" w:header="284" w:footer="284" w:gutter="0"/>
          <w:cols w:space="708"/>
          <w:titlePg/>
          <w:docGrid w:linePitch="360"/>
        </w:sectPr>
      </w:pPr>
      <w:bookmarkStart w:id="0" w:name="_GoBack"/>
      <w:r>
        <w:rPr>
          <w:noProof/>
        </w:rPr>
        <w:drawing>
          <wp:anchor distT="0" distB="0" distL="114300" distR="114300" simplePos="0" relativeHeight="251669504" behindDoc="1" locked="0" layoutInCell="1" allowOverlap="1" wp14:anchorId="4740A873" wp14:editId="540A50FD">
            <wp:simplePos x="0" y="0"/>
            <wp:positionH relativeFrom="page">
              <wp:align>left</wp:align>
            </wp:positionH>
            <wp:positionV relativeFrom="paragraph">
              <wp:posOffset>-790575</wp:posOffset>
            </wp:positionV>
            <wp:extent cx="7582263" cy="10725150"/>
            <wp:effectExtent l="0" t="0" r="0" b="0"/>
            <wp:wrapNone/>
            <wp:docPr id="44" name="Picture 44" descr="A picture containing text, honeycomb,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ver_bg_Science_teacher_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868" cy="10734493"/>
                    </a:xfrm>
                    <a:prstGeom prst="rect">
                      <a:avLst/>
                    </a:prstGeom>
                  </pic:spPr>
                </pic:pic>
              </a:graphicData>
            </a:graphic>
            <wp14:sizeRelH relativeFrom="margin">
              <wp14:pctWidth>0</wp14:pctWidth>
            </wp14:sizeRelH>
            <wp14:sizeRelV relativeFrom="margin">
              <wp14:pctHeight>0</wp14:pctHeight>
            </wp14:sizeRelV>
          </wp:anchor>
        </w:drawing>
      </w:r>
    </w:p>
    <w:bookmarkEnd w:id="0"/>
    <w:p w14:paraId="21438613" w14:textId="1E62A496" w:rsidR="0029754F" w:rsidRPr="00A506DC" w:rsidRDefault="00506A00" w:rsidP="00C750CF">
      <w:pPr>
        <w:pStyle w:val="Heading1"/>
        <w:spacing w:after="240"/>
      </w:pPr>
      <w:r w:rsidRPr="00A506DC">
        <w:lastRenderedPageBreak/>
        <w:t>Teaching guide</w:t>
      </w:r>
      <w:r w:rsidR="00BE515C" w:rsidRPr="00A506DC">
        <w:t>:</w:t>
      </w:r>
      <w:r w:rsidR="002D5859">
        <w:t xml:space="preserve"> Ecosystems and balance – producing, protecting and </w:t>
      </w:r>
      <w:r w:rsidR="008967B5">
        <w:t>conserving</w:t>
      </w:r>
    </w:p>
    <w:p w14:paraId="4824EE24" w14:textId="37E654C4" w:rsidR="002D5859" w:rsidRPr="002D5859" w:rsidRDefault="0029754F" w:rsidP="002D5859">
      <w:pPr>
        <w:pStyle w:val="Heading2"/>
        <w:spacing w:after="240"/>
      </w:pPr>
      <w:r w:rsidRPr="00A506DC">
        <w:t>Resources overview</w:t>
      </w:r>
    </w:p>
    <w:p w14:paraId="359DCD26" w14:textId="33D74E6B" w:rsidR="0029754F" w:rsidRPr="00A506DC" w:rsidRDefault="0029754F" w:rsidP="00A506DC">
      <w:pPr>
        <w:pStyle w:val="Heading3"/>
      </w:pPr>
      <w:r w:rsidRPr="00A506DC">
        <w:t>PRIMED mission</w:t>
      </w:r>
    </w:p>
    <w:p w14:paraId="3B281D9E" w14:textId="13C47243" w:rsidR="0029754F" w:rsidRPr="00105FAF" w:rsidRDefault="0029754F" w:rsidP="006F6619">
      <w:pPr>
        <w:ind w:right="4251"/>
        <w:rPr>
          <w:lang w:eastAsia="en-AU"/>
        </w:rPr>
      </w:pPr>
      <w:r w:rsidRPr="00A506DC">
        <w:rPr>
          <w:lang w:eastAsia="en-AU"/>
        </w:rPr>
        <w:t>To increase student understanding of agriculture, fisheries, fibre, forestry and food (primary industries) careers to enable Year 7–1</w:t>
      </w:r>
      <w:r w:rsidR="00BE4134">
        <w:rPr>
          <w:lang w:eastAsia="en-AU"/>
        </w:rPr>
        <w:t>0</w:t>
      </w:r>
      <w:r w:rsidRPr="00A506DC">
        <w:rPr>
          <w:lang w:eastAsia="en-AU"/>
        </w:rPr>
        <w:t xml:space="preserve"> students to make informed career-pathway choices.</w:t>
      </w:r>
    </w:p>
    <w:tbl>
      <w:tblPr>
        <w:tblStyle w:val="TableGrid"/>
        <w:tblpPr w:leftFromText="180" w:rightFromText="180" w:vertAnchor="text" w:tblpY="1"/>
        <w:tblOverlap w:val="never"/>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57" w:type="dxa"/>
          <w:bottom w:w="57" w:type="dxa"/>
        </w:tblCellMar>
        <w:tblLook w:val="04A0" w:firstRow="1" w:lastRow="0" w:firstColumn="1" w:lastColumn="0" w:noHBand="0" w:noVBand="1"/>
      </w:tblPr>
      <w:tblGrid>
        <w:gridCol w:w="6091"/>
      </w:tblGrid>
      <w:tr w:rsidR="0029754F" w:rsidRPr="00A506DC" w14:paraId="15C8A2C9" w14:textId="77777777" w:rsidTr="00CC077B">
        <w:trPr>
          <w:trHeight w:val="680"/>
        </w:trPr>
        <w:tc>
          <w:tcPr>
            <w:tcW w:w="6091" w:type="dxa"/>
            <w:vAlign w:val="center"/>
          </w:tcPr>
          <w:p w14:paraId="41B68889" w14:textId="1764F96B" w:rsidR="00A506DC" w:rsidRDefault="00A506DC" w:rsidP="00781FD0">
            <w:pPr>
              <w:pStyle w:val="Heading3"/>
              <w:outlineLvl w:val="2"/>
              <w:rPr>
                <w:lang w:eastAsia="en-AU"/>
              </w:rPr>
            </w:pPr>
            <w:r>
              <w:rPr>
                <w:lang w:eastAsia="en-AU"/>
              </w:rPr>
              <w:t>About the resource set</w:t>
            </w:r>
          </w:p>
          <w:p w14:paraId="418C5947" w14:textId="4CD2EB92" w:rsidR="002D5859" w:rsidRDefault="002D5859" w:rsidP="006F6619">
            <w:pPr>
              <w:spacing w:after="120"/>
              <w:rPr>
                <w:rStyle w:val="normaltextrun"/>
                <w:rFonts w:cs="Arial"/>
              </w:rPr>
            </w:pPr>
            <w:r>
              <w:rPr>
                <w:rStyle w:val="normaltextrun"/>
                <w:rFonts w:cs="Arial"/>
              </w:rPr>
              <w:t xml:space="preserve">This series of activities challenges students to engage with the </w:t>
            </w:r>
            <w:r>
              <w:rPr>
                <w:rStyle w:val="normaltextrun"/>
                <w:rFonts w:cs="Arial"/>
                <w:i/>
                <w:iCs/>
              </w:rPr>
              <w:t>Western Australian Science Curriculum</w:t>
            </w:r>
            <w:r>
              <w:rPr>
                <w:rStyle w:val="normaltextrun"/>
                <w:rFonts w:cs="Arial"/>
              </w:rPr>
              <w:t xml:space="preserve"> by focusing on balanced and sustainable ecosystems in Western Australian food and fibre production primary industries.</w:t>
            </w:r>
          </w:p>
          <w:p w14:paraId="0D050CCC" w14:textId="05A47590" w:rsidR="00A506DC" w:rsidRPr="006F6619" w:rsidRDefault="002D5859" w:rsidP="006F66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Through this process, students can gain a deeper understanding of the complexities of the biological and physical world, and how we interact with it to sustainably produce essential food and fibre.</w:t>
            </w:r>
          </w:p>
        </w:tc>
      </w:tr>
    </w:tbl>
    <w:p w14:paraId="49CFA0CE" w14:textId="0A4D9502" w:rsidR="0029754F" w:rsidRDefault="00781FD0" w:rsidP="00105FAF">
      <w:pPr>
        <w:rPr>
          <w:lang w:eastAsia="en-AU"/>
        </w:rPr>
      </w:pPr>
      <w:r>
        <w:rPr>
          <w:lang w:eastAsia="en-AU"/>
        </w:rPr>
        <w:br w:type="textWrapping" w:clear="all"/>
      </w:r>
    </w:p>
    <w:p w14:paraId="23B114F9" w14:textId="77777777" w:rsidR="00105FAF" w:rsidRPr="00A506DC" w:rsidRDefault="00105FAF" w:rsidP="00105FAF">
      <w:pPr>
        <w:rPr>
          <w:lang w:eastAsia="en-AU"/>
        </w:rPr>
      </w:pPr>
    </w:p>
    <w:p w14:paraId="01731728" w14:textId="75017AFA" w:rsidR="0029754F" w:rsidRPr="00A506DC" w:rsidRDefault="0029754F" w:rsidP="006F46BA">
      <w:pPr>
        <w:pStyle w:val="Heading4"/>
      </w:pPr>
      <w:r w:rsidRPr="00A506DC">
        <w:br w:type="page"/>
      </w: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57" w:type="dxa"/>
          <w:bottom w:w="57" w:type="dxa"/>
        </w:tblCellMar>
        <w:tblLook w:val="04A0" w:firstRow="1" w:lastRow="0" w:firstColumn="1" w:lastColumn="0" w:noHBand="0" w:noVBand="1"/>
      </w:tblPr>
      <w:tblGrid>
        <w:gridCol w:w="9628"/>
      </w:tblGrid>
      <w:tr w:rsidR="0029754F" w:rsidRPr="008332CF" w14:paraId="30BC3A0A" w14:textId="77777777" w:rsidTr="00FF73FE">
        <w:trPr>
          <w:trHeight w:val="12407"/>
        </w:trPr>
        <w:tc>
          <w:tcPr>
            <w:tcW w:w="9628" w:type="dxa"/>
          </w:tcPr>
          <w:p w14:paraId="5BA46734" w14:textId="7C3E1914" w:rsidR="0029754F" w:rsidRPr="008332CF" w:rsidRDefault="0029754F" w:rsidP="00A506DC">
            <w:pPr>
              <w:pStyle w:val="Heading3"/>
              <w:outlineLvl w:val="2"/>
              <w:rPr>
                <w:sz w:val="22"/>
              </w:rPr>
            </w:pPr>
            <w:r w:rsidRPr="008332CF">
              <w:rPr>
                <w:sz w:val="22"/>
              </w:rPr>
              <w:lastRenderedPageBreak/>
              <w:t>Curriculum links</w:t>
            </w:r>
          </w:p>
          <w:p w14:paraId="5EA719AA" w14:textId="4906E82C" w:rsidR="0029754F" w:rsidRPr="008332CF" w:rsidRDefault="00660DD0" w:rsidP="00DB43CF">
            <w:pPr>
              <w:autoSpaceDE w:val="0"/>
              <w:autoSpaceDN w:val="0"/>
              <w:adjustRightInd w:val="0"/>
              <w:spacing w:line="181" w:lineRule="atLeast"/>
              <w:rPr>
                <w:rFonts w:eastAsia="Calibri" w:cs="Arial"/>
              </w:rPr>
            </w:pPr>
            <w:r w:rsidRPr="008332CF">
              <w:rPr>
                <w:rFonts w:eastAsia="Calibri" w:cs="Arial"/>
              </w:rPr>
              <w:t xml:space="preserve">This resource set is designed to be a learning pathway for Year 9 science students to develop their understanding of the </w:t>
            </w:r>
            <w:r w:rsidRPr="008332CF">
              <w:rPr>
                <w:rFonts w:eastAsia="Calibri" w:cs="Arial"/>
                <w:i/>
              </w:rPr>
              <w:t>Western Australian Curriculum</w:t>
            </w:r>
            <w:r w:rsidRPr="008332CF">
              <w:rPr>
                <w:rFonts w:eastAsia="Calibri" w:cs="Arial"/>
              </w:rPr>
              <w:t xml:space="preserve"> </w:t>
            </w:r>
            <w:r w:rsidRPr="008332CF">
              <w:rPr>
                <w:rFonts w:eastAsia="Calibri" w:cs="Arial"/>
                <w:b/>
              </w:rPr>
              <w:t>Biological Sciences</w:t>
            </w:r>
            <w:r w:rsidRPr="008332CF">
              <w:rPr>
                <w:rFonts w:eastAsia="Calibri" w:cs="Arial"/>
              </w:rPr>
              <w:t xml:space="preserve"> content descriptions:</w:t>
            </w:r>
            <w:r w:rsidR="0029754F" w:rsidRPr="008332CF">
              <w:rPr>
                <w:rFonts w:eastAsia="Times New Roman" w:cs="Arial"/>
                <w:lang w:eastAsia="en-AU"/>
              </w:rPr>
              <w:t> </w:t>
            </w:r>
          </w:p>
          <w:p w14:paraId="3E9A999E" w14:textId="22C2B27F" w:rsidR="00CA0420" w:rsidRPr="006F6619" w:rsidRDefault="008E0EBF" w:rsidP="006F6619">
            <w:pPr>
              <w:numPr>
                <w:ilvl w:val="0"/>
                <w:numId w:val="8"/>
              </w:numPr>
              <w:textAlignment w:val="baseline"/>
              <w:rPr>
                <w:rFonts w:eastAsia="Times New Roman" w:cs="Arial"/>
                <w:lang w:eastAsia="en-AU"/>
              </w:rPr>
            </w:pPr>
            <w:r w:rsidRPr="008332CF">
              <w:rPr>
                <w:rFonts w:cs="Arial"/>
                <w:shd w:val="clear" w:color="auto" w:fill="FEFEFE"/>
              </w:rPr>
              <w:t>Ecosystems consist of communities of interdependent organisms and abiotic components of the environment; matter and energy flow through these systems </w:t>
            </w:r>
            <w:hyperlink r:id="rId14" w:tgtFrame="_blank" w:tooltip="View additional details of ACSSU176" w:history="1">
              <w:r w:rsidRPr="008332CF">
                <w:rPr>
                  <w:rStyle w:val="Hyperlink"/>
                  <w:rFonts w:cs="Arial"/>
                  <w:color w:val="215986"/>
                  <w:shd w:val="clear" w:color="auto" w:fill="FEFEFE"/>
                </w:rPr>
                <w:t>(ACSSU176)</w:t>
              </w:r>
            </w:hyperlink>
          </w:p>
          <w:p w14:paraId="45CF5503" w14:textId="77777777" w:rsidR="00AF05E0" w:rsidRPr="008332CF" w:rsidRDefault="00AF05E0" w:rsidP="00AF05E0">
            <w:pPr>
              <w:spacing w:before="240"/>
              <w:rPr>
                <w:rFonts w:eastAsia="Times New Roman" w:cs="Arial"/>
                <w:lang w:eastAsia="ja-JP"/>
              </w:rPr>
            </w:pPr>
            <w:r w:rsidRPr="008332CF">
              <w:rPr>
                <w:rFonts w:eastAsia="Times New Roman" w:cs="Arial"/>
                <w:lang w:eastAsia="ja-JP"/>
              </w:rPr>
              <w:t xml:space="preserve">It also engages students with the </w:t>
            </w:r>
            <w:r w:rsidRPr="008332CF">
              <w:rPr>
                <w:rFonts w:eastAsia="Times New Roman" w:cs="Arial"/>
                <w:b/>
                <w:lang w:eastAsia="ja-JP"/>
              </w:rPr>
              <w:t>Science as a human endeavour</w:t>
            </w:r>
            <w:r w:rsidRPr="008332CF">
              <w:rPr>
                <w:rFonts w:eastAsia="Times New Roman" w:cs="Arial"/>
                <w:lang w:eastAsia="ja-JP"/>
              </w:rPr>
              <w:t xml:space="preserve"> content </w:t>
            </w:r>
            <w:proofErr w:type="gramStart"/>
            <w:r w:rsidRPr="008332CF">
              <w:rPr>
                <w:rFonts w:eastAsia="Times New Roman" w:cs="Arial"/>
                <w:lang w:eastAsia="ja-JP"/>
              </w:rPr>
              <w:t>descriptions</w:t>
            </w:r>
            <w:proofErr w:type="gramEnd"/>
            <w:r w:rsidRPr="008332CF">
              <w:rPr>
                <w:rFonts w:eastAsia="Times New Roman" w:cs="Arial"/>
                <w:lang w:eastAsia="ja-JP"/>
              </w:rPr>
              <w:t>:</w:t>
            </w:r>
          </w:p>
          <w:p w14:paraId="55C495EF" w14:textId="7E2844E2" w:rsidR="00CA0420" w:rsidRPr="008332CF" w:rsidRDefault="00A753F4" w:rsidP="00A753F4">
            <w:pPr>
              <w:pStyle w:val="ListParagraph"/>
              <w:numPr>
                <w:ilvl w:val="0"/>
                <w:numId w:val="13"/>
              </w:numPr>
              <w:textAlignment w:val="baseline"/>
              <w:rPr>
                <w:rFonts w:eastAsia="Times New Roman" w:cs="Arial"/>
                <w:lang w:eastAsia="en-AU"/>
              </w:rPr>
            </w:pPr>
            <w:r w:rsidRPr="008332CF">
              <w:rPr>
                <w:rFonts w:cs="Arial"/>
                <w:shd w:val="clear" w:color="auto" w:fill="FEFEFE"/>
              </w:rPr>
              <w:t>Advances in scientific understanding often rely on developments in technology and technological advances are often linked to scientific discoveries </w:t>
            </w:r>
            <w:hyperlink r:id="rId15" w:tgtFrame="_blank" w:tooltip="View additional details of ACSHE158" w:history="1">
              <w:r w:rsidRPr="008332CF">
                <w:rPr>
                  <w:rStyle w:val="Hyperlink"/>
                  <w:rFonts w:cs="Arial"/>
                  <w:color w:val="215986"/>
                  <w:shd w:val="clear" w:color="auto" w:fill="FEFEFE"/>
                </w:rPr>
                <w:t>(ACSHE158)</w:t>
              </w:r>
            </w:hyperlink>
            <w:r w:rsidRPr="008332CF">
              <w:rPr>
                <w:rFonts w:eastAsia="Times New Roman" w:cs="Arial"/>
                <w:lang w:eastAsia="ja-JP"/>
              </w:rPr>
              <w:t xml:space="preserve"> </w:t>
            </w:r>
          </w:p>
          <w:p w14:paraId="69E78F4E" w14:textId="70543112" w:rsidR="00A753F4" w:rsidRPr="00CE1A82" w:rsidRDefault="008332CF" w:rsidP="006F6619">
            <w:pPr>
              <w:pStyle w:val="ListParagraph"/>
              <w:numPr>
                <w:ilvl w:val="0"/>
                <w:numId w:val="13"/>
              </w:numPr>
              <w:textAlignment w:val="baseline"/>
              <w:rPr>
                <w:rFonts w:eastAsia="Times New Roman" w:cs="Arial"/>
                <w:lang w:eastAsia="en-AU"/>
              </w:rPr>
            </w:pPr>
            <w:r w:rsidRPr="008332CF">
              <w:rPr>
                <w:rFonts w:cs="Arial"/>
                <w:shd w:val="clear" w:color="auto" w:fill="FEFEFE"/>
              </w:rPr>
              <w:t>People use scientific knowledge to evaluate whether they accept claims, explanations or predictions, and advances in science can affect people’s lives, including generating new career opportunities </w:t>
            </w:r>
            <w:hyperlink r:id="rId16" w:tgtFrame="_blank" w:tooltip="View additional details of ACSHE160" w:history="1">
              <w:r w:rsidRPr="008332CF">
                <w:rPr>
                  <w:rStyle w:val="Hyperlink"/>
                  <w:rFonts w:cs="Arial"/>
                  <w:color w:val="215986"/>
                  <w:shd w:val="clear" w:color="auto" w:fill="FEFEFE"/>
                </w:rPr>
                <w:t>(ACSHE160)</w:t>
              </w:r>
            </w:hyperlink>
          </w:p>
          <w:p w14:paraId="68EB746D" w14:textId="77777777" w:rsidR="00CE1A82" w:rsidRPr="00CE1A82" w:rsidRDefault="00CE1A82" w:rsidP="00CE1A82">
            <w:pPr>
              <w:pStyle w:val="ListParagraph"/>
              <w:textAlignment w:val="baseline"/>
              <w:rPr>
                <w:rFonts w:eastAsia="Times New Roman" w:cs="Arial"/>
                <w:lang w:eastAsia="en-AU"/>
              </w:rPr>
            </w:pPr>
          </w:p>
          <w:p w14:paraId="0181757C" w14:textId="4846F69E" w:rsidR="00CE1A82" w:rsidRPr="00CE1A82" w:rsidRDefault="00CE1A82" w:rsidP="00CE1A82">
            <w:pPr>
              <w:textAlignment w:val="baseline"/>
              <w:rPr>
                <w:rFonts w:eastAsia="Times New Roman" w:cs="Arial"/>
                <w:lang w:eastAsia="en-AU"/>
              </w:rPr>
            </w:pPr>
            <w:r w:rsidRPr="003E3D60">
              <w:rPr>
                <w:rFonts w:eastAsia="Times New Roman" w:cs="Arial"/>
                <w:lang w:eastAsia="ja-JP"/>
              </w:rPr>
              <w:t xml:space="preserve">It further allows development of the </w:t>
            </w:r>
            <w:r w:rsidRPr="003E3D60">
              <w:rPr>
                <w:rFonts w:eastAsia="Times New Roman" w:cs="Arial"/>
                <w:b/>
                <w:lang w:eastAsia="ja-JP"/>
              </w:rPr>
              <w:t xml:space="preserve">Science inquiry skills </w:t>
            </w:r>
            <w:r w:rsidRPr="003E3D60">
              <w:rPr>
                <w:rFonts w:eastAsia="Times New Roman" w:cs="Arial"/>
                <w:lang w:eastAsia="ja-JP"/>
              </w:rPr>
              <w:t xml:space="preserve">integral to the </w:t>
            </w:r>
            <w:r w:rsidRPr="003D2322">
              <w:rPr>
                <w:rFonts w:eastAsia="Times New Roman" w:cs="Arial"/>
                <w:i/>
                <w:lang w:eastAsia="ja-JP"/>
              </w:rPr>
              <w:t>Western Australian Science Curriculum</w:t>
            </w:r>
            <w:r w:rsidRPr="003E3D60">
              <w:rPr>
                <w:rFonts w:eastAsia="Times New Roman" w:cs="Arial"/>
                <w:lang w:eastAsia="ja-JP"/>
              </w:rPr>
              <w:t>.</w:t>
            </w:r>
          </w:p>
          <w:p w14:paraId="21F51F40" w14:textId="22D59366" w:rsidR="0029754F" w:rsidRPr="008332CF" w:rsidRDefault="0029754F" w:rsidP="00105FAF">
            <w:pPr>
              <w:pStyle w:val="Heading3"/>
              <w:spacing w:before="240"/>
              <w:outlineLvl w:val="2"/>
              <w:rPr>
                <w:sz w:val="22"/>
              </w:rPr>
            </w:pPr>
            <w:r w:rsidRPr="008332CF">
              <w:rPr>
                <w:sz w:val="22"/>
              </w:rPr>
              <w:t>Resource set structure</w:t>
            </w:r>
          </w:p>
          <w:p w14:paraId="53BCA661" w14:textId="76846E8B" w:rsidR="0029754F" w:rsidRDefault="0029754F" w:rsidP="0029754F">
            <w:pPr>
              <w:rPr>
                <w:rFonts w:cs="Arial"/>
              </w:rPr>
            </w:pPr>
            <w:r w:rsidRPr="008332CF">
              <w:rPr>
                <w:rFonts w:cs="Arial"/>
              </w:rPr>
              <w:t xml:space="preserve">The resource set is structured around constructivist learning principles using </w:t>
            </w:r>
            <w:r w:rsidR="004A39A7">
              <w:rPr>
                <w:rFonts w:cs="Arial"/>
              </w:rPr>
              <w:t>the</w:t>
            </w:r>
            <w:r w:rsidRPr="008332CF">
              <w:rPr>
                <w:rFonts w:cs="Arial"/>
              </w:rPr>
              <w:t xml:space="preserve"> 5E</w:t>
            </w:r>
            <w:r w:rsidR="001C0E4D">
              <w:rPr>
                <w:rFonts w:cs="Arial"/>
              </w:rPr>
              <w:t xml:space="preserve"> </w:t>
            </w:r>
            <w:r w:rsidR="004A39A7">
              <w:rPr>
                <w:rFonts w:cs="Arial"/>
              </w:rPr>
              <w:t>model:</w:t>
            </w:r>
            <w:r w:rsidRPr="008332CF">
              <w:rPr>
                <w:rFonts w:cs="Arial"/>
              </w:rPr>
              <w:t xml:space="preserve"> engage, explore, explain, elaborate and evaluate.</w:t>
            </w:r>
          </w:p>
          <w:p w14:paraId="3E0E70D0" w14:textId="77777777" w:rsidR="00C745A9" w:rsidRPr="008332CF" w:rsidRDefault="00C745A9" w:rsidP="0029754F">
            <w:pPr>
              <w:rPr>
                <w:rFonts w:cs="Arial"/>
              </w:rPr>
            </w:pPr>
          </w:p>
          <w:p w14:paraId="0747B6B3" w14:textId="4B0ABCAB" w:rsidR="0029754F" w:rsidRDefault="0029754F" w:rsidP="0029754F">
            <w:pPr>
              <w:autoSpaceDE w:val="0"/>
              <w:autoSpaceDN w:val="0"/>
              <w:adjustRightInd w:val="0"/>
              <w:rPr>
                <w:rFonts w:cs="Arial"/>
              </w:rPr>
            </w:pPr>
            <w:r w:rsidRPr="008332CF">
              <w:rPr>
                <w:rFonts w:cs="Arial"/>
              </w:rPr>
              <w:t>With th</w:t>
            </w:r>
            <w:r w:rsidR="00C745A9">
              <w:rPr>
                <w:rFonts w:cs="Arial"/>
              </w:rPr>
              <w:t xml:space="preserve">is </w:t>
            </w:r>
            <w:r w:rsidRPr="008332CF">
              <w:rPr>
                <w:rFonts w:cs="Arial"/>
              </w:rPr>
              <w:t>approach:</w:t>
            </w:r>
          </w:p>
          <w:p w14:paraId="75F4D58B" w14:textId="77777777" w:rsidR="00C745A9" w:rsidRPr="008332CF" w:rsidRDefault="00C745A9" w:rsidP="0029754F">
            <w:pPr>
              <w:autoSpaceDE w:val="0"/>
              <w:autoSpaceDN w:val="0"/>
              <w:adjustRightInd w:val="0"/>
              <w:rPr>
                <w:rFonts w:cs="Arial"/>
              </w:rPr>
            </w:pPr>
          </w:p>
          <w:p w14:paraId="6538B43C" w14:textId="6E98CA42" w:rsidR="0029754F" w:rsidRPr="008332CF" w:rsidRDefault="0029754F" w:rsidP="00D567C8">
            <w:pPr>
              <w:numPr>
                <w:ilvl w:val="0"/>
                <w:numId w:val="1"/>
              </w:numPr>
              <w:spacing w:after="100"/>
              <w:rPr>
                <w:rFonts w:cs="Arial"/>
              </w:rPr>
            </w:pPr>
            <w:r w:rsidRPr="008332CF">
              <w:rPr>
                <w:rFonts w:cs="Arial"/>
                <w:bCs/>
              </w:rPr>
              <w:t>S</w:t>
            </w:r>
            <w:r w:rsidRPr="008332CF">
              <w:rPr>
                <w:rFonts w:cs="Arial"/>
              </w:rPr>
              <w:t xml:space="preserve">tudents’ interest and minds are </w:t>
            </w:r>
            <w:r w:rsidRPr="008332CF">
              <w:rPr>
                <w:rFonts w:cs="Arial"/>
                <w:b/>
              </w:rPr>
              <w:t>engaged</w:t>
            </w:r>
            <w:r w:rsidRPr="008332CF">
              <w:rPr>
                <w:rFonts w:cs="Arial"/>
              </w:rPr>
              <w:t xml:space="preserve"> in thinking </w:t>
            </w:r>
            <w:r w:rsidR="00C962F9">
              <w:rPr>
                <w:rFonts w:cs="Arial"/>
              </w:rPr>
              <w:t xml:space="preserve">about sustainable natural ecosystems and how </w:t>
            </w:r>
            <w:r w:rsidR="00DF3AA9">
              <w:rPr>
                <w:rFonts w:cs="Arial"/>
              </w:rPr>
              <w:t>agricultural ecosystems compare</w:t>
            </w:r>
            <w:r w:rsidR="00EC268C">
              <w:rPr>
                <w:rFonts w:cs="Arial"/>
              </w:rPr>
              <w:t xml:space="preserve">. </w:t>
            </w:r>
            <w:r w:rsidR="002D0F62">
              <w:rPr>
                <w:rFonts w:cs="Arial"/>
              </w:rPr>
              <w:t xml:space="preserve">Using the context of </w:t>
            </w:r>
            <w:r w:rsidR="007E2C16">
              <w:rPr>
                <w:rFonts w:cs="Arial"/>
              </w:rPr>
              <w:t>WA primary production</w:t>
            </w:r>
            <w:r w:rsidR="001063C6">
              <w:rPr>
                <w:rFonts w:cs="Arial"/>
              </w:rPr>
              <w:t>,</w:t>
            </w:r>
            <w:r w:rsidR="007E2C16">
              <w:rPr>
                <w:rFonts w:cs="Arial"/>
              </w:rPr>
              <w:t xml:space="preserve"> t</w:t>
            </w:r>
            <w:r w:rsidR="00EC268C">
              <w:rPr>
                <w:rFonts w:cs="Arial"/>
              </w:rPr>
              <w:t xml:space="preserve">hey examine interactions </w:t>
            </w:r>
            <w:r w:rsidR="002D0F62">
              <w:rPr>
                <w:rFonts w:cs="Arial"/>
              </w:rPr>
              <w:t>between organisms</w:t>
            </w:r>
            <w:r w:rsidR="007E2C16">
              <w:rPr>
                <w:rFonts w:cs="Arial"/>
              </w:rPr>
              <w:t xml:space="preserve"> such as predato</w:t>
            </w:r>
            <w:r w:rsidR="00926086">
              <w:rPr>
                <w:rFonts w:cs="Arial"/>
              </w:rPr>
              <w:t>r</w:t>
            </w:r>
            <w:r w:rsidR="007E2C16">
              <w:rPr>
                <w:rFonts w:cs="Arial"/>
              </w:rPr>
              <w:t>/</w:t>
            </w:r>
            <w:r w:rsidR="0055473E">
              <w:rPr>
                <w:rFonts w:cs="Arial"/>
              </w:rPr>
              <w:t>prey, competitors</w:t>
            </w:r>
            <w:r w:rsidR="0011402A">
              <w:rPr>
                <w:rFonts w:cs="Arial"/>
              </w:rPr>
              <w:t xml:space="preserve"> and disease</w:t>
            </w:r>
            <w:r w:rsidR="0060502C">
              <w:rPr>
                <w:rFonts w:cs="Arial"/>
              </w:rPr>
              <w:t>.</w:t>
            </w:r>
          </w:p>
          <w:p w14:paraId="756E08E5" w14:textId="0E827781" w:rsidR="00EA5848" w:rsidRPr="00EA5848" w:rsidRDefault="001F15C8" w:rsidP="00D567C8">
            <w:pPr>
              <w:numPr>
                <w:ilvl w:val="0"/>
                <w:numId w:val="1"/>
              </w:numPr>
              <w:spacing w:after="100"/>
              <w:rPr>
                <w:rFonts w:cs="Arial"/>
              </w:rPr>
            </w:pPr>
            <w:r>
              <w:rPr>
                <w:rFonts w:cs="Arial"/>
                <w:bCs/>
              </w:rPr>
              <w:t>Using examples from WA primary production</w:t>
            </w:r>
            <w:r w:rsidR="005A637A">
              <w:rPr>
                <w:rFonts w:cs="Arial"/>
                <w:bCs/>
              </w:rPr>
              <w:t>,</w:t>
            </w:r>
            <w:r>
              <w:rPr>
                <w:rFonts w:cs="Arial"/>
                <w:bCs/>
              </w:rPr>
              <w:t xml:space="preserve"> </w:t>
            </w:r>
            <w:r w:rsidR="00EA5848">
              <w:rPr>
                <w:rFonts w:cs="Arial"/>
                <w:bCs/>
              </w:rPr>
              <w:t>s</w:t>
            </w:r>
            <w:r w:rsidR="0029754F" w:rsidRPr="008332CF">
              <w:rPr>
                <w:rFonts w:cs="Arial"/>
                <w:bCs/>
              </w:rPr>
              <w:t xml:space="preserve">tudents </w:t>
            </w:r>
            <w:r w:rsidR="00347438" w:rsidRPr="00B12EA6">
              <w:rPr>
                <w:rFonts w:cs="Arial"/>
                <w:b/>
              </w:rPr>
              <w:t>explore</w:t>
            </w:r>
            <w:r w:rsidR="002F0C39">
              <w:rPr>
                <w:rFonts w:cs="Arial"/>
                <w:bCs/>
              </w:rPr>
              <w:t xml:space="preserve"> various biotic and abiotic factors </w:t>
            </w:r>
            <w:r w:rsidR="00FD7ACE">
              <w:rPr>
                <w:rFonts w:cs="Arial"/>
                <w:bCs/>
              </w:rPr>
              <w:t xml:space="preserve">that affect organisms in agricultural ecosystems </w:t>
            </w:r>
            <w:r w:rsidR="00F36C3C">
              <w:rPr>
                <w:rFonts w:cs="Arial"/>
                <w:bCs/>
              </w:rPr>
              <w:t>such as:</w:t>
            </w:r>
          </w:p>
          <w:p w14:paraId="295349E8" w14:textId="385C99DA" w:rsidR="00347438" w:rsidRDefault="001F55D3" w:rsidP="00EA5848">
            <w:pPr>
              <w:pStyle w:val="ListParagraph"/>
              <w:numPr>
                <w:ilvl w:val="0"/>
                <w:numId w:val="14"/>
              </w:numPr>
              <w:spacing w:after="100"/>
              <w:rPr>
                <w:rFonts w:cs="Arial"/>
                <w:bCs/>
              </w:rPr>
            </w:pPr>
            <w:r w:rsidRPr="001F55D3">
              <w:rPr>
                <w:rFonts w:cs="Arial"/>
                <w:bCs/>
              </w:rPr>
              <w:t>how population planting density affects growth of crops</w:t>
            </w:r>
          </w:p>
          <w:p w14:paraId="538704C1" w14:textId="519C5CA4" w:rsidR="007D180C" w:rsidRDefault="007D180C" w:rsidP="00EA5848">
            <w:pPr>
              <w:pStyle w:val="ListParagraph"/>
              <w:numPr>
                <w:ilvl w:val="0"/>
                <w:numId w:val="14"/>
              </w:numPr>
              <w:spacing w:after="100"/>
              <w:rPr>
                <w:rFonts w:cs="Arial"/>
                <w:bCs/>
              </w:rPr>
            </w:pPr>
            <w:r>
              <w:rPr>
                <w:rFonts w:cs="Arial"/>
                <w:bCs/>
              </w:rPr>
              <w:t>factors affecting photosynthesis</w:t>
            </w:r>
          </w:p>
          <w:p w14:paraId="6F9BED84" w14:textId="77777777" w:rsidR="007D180C" w:rsidRDefault="00CC3983" w:rsidP="00EA5848">
            <w:pPr>
              <w:pStyle w:val="ListParagraph"/>
              <w:numPr>
                <w:ilvl w:val="0"/>
                <w:numId w:val="14"/>
              </w:numPr>
              <w:spacing w:after="100"/>
              <w:rPr>
                <w:rFonts w:cs="Arial"/>
                <w:bCs/>
              </w:rPr>
            </w:pPr>
            <w:r>
              <w:rPr>
                <w:rFonts w:cs="Arial"/>
                <w:bCs/>
              </w:rPr>
              <w:t xml:space="preserve">the </w:t>
            </w:r>
            <w:r w:rsidR="00F36C3C">
              <w:rPr>
                <w:rFonts w:cs="Arial"/>
                <w:bCs/>
              </w:rPr>
              <w:t xml:space="preserve">symbiotic effects </w:t>
            </w:r>
            <w:r w:rsidR="00F36599">
              <w:rPr>
                <w:rFonts w:cs="Arial"/>
                <w:bCs/>
              </w:rPr>
              <w:t xml:space="preserve">of plant </w:t>
            </w:r>
            <w:r w:rsidR="002F0C39">
              <w:rPr>
                <w:rFonts w:cs="Arial"/>
                <w:bCs/>
              </w:rPr>
              <w:t>inoculant</w:t>
            </w:r>
            <w:r w:rsidR="00F36599">
              <w:rPr>
                <w:rFonts w:cs="Arial"/>
                <w:bCs/>
              </w:rPr>
              <w:t>s on growth</w:t>
            </w:r>
          </w:p>
          <w:p w14:paraId="4B675F60" w14:textId="302587C9" w:rsidR="0029754F" w:rsidRPr="004245A9" w:rsidRDefault="007D180C" w:rsidP="004245A9">
            <w:pPr>
              <w:pStyle w:val="ListParagraph"/>
              <w:numPr>
                <w:ilvl w:val="0"/>
                <w:numId w:val="14"/>
              </w:numPr>
              <w:spacing w:after="100"/>
              <w:rPr>
                <w:rFonts w:cs="Arial"/>
                <w:bCs/>
              </w:rPr>
            </w:pPr>
            <w:r>
              <w:rPr>
                <w:rFonts w:cs="Arial"/>
                <w:bCs/>
              </w:rPr>
              <w:t>how various WA plants are adapted to fire</w:t>
            </w:r>
            <w:r w:rsidR="0060502C">
              <w:rPr>
                <w:rFonts w:cs="Arial"/>
                <w:bCs/>
              </w:rPr>
              <w:t>.</w:t>
            </w:r>
            <w:r w:rsidR="002F0C39" w:rsidRPr="007D180C">
              <w:rPr>
                <w:rFonts w:cs="Arial"/>
                <w:bCs/>
              </w:rPr>
              <w:t xml:space="preserve"> </w:t>
            </w:r>
          </w:p>
          <w:p w14:paraId="57C2D032" w14:textId="3E2F52A0" w:rsidR="0029754F" w:rsidRPr="0055473E" w:rsidRDefault="0029754F" w:rsidP="00D567C8">
            <w:pPr>
              <w:numPr>
                <w:ilvl w:val="0"/>
                <w:numId w:val="1"/>
              </w:numPr>
              <w:spacing w:after="100"/>
              <w:rPr>
                <w:rFonts w:cs="Arial"/>
              </w:rPr>
            </w:pPr>
            <w:r w:rsidRPr="008332CF">
              <w:rPr>
                <w:rFonts w:cs="Arial"/>
                <w:bCs/>
              </w:rPr>
              <w:t>Students</w:t>
            </w:r>
            <w:r w:rsidRPr="008332CF">
              <w:rPr>
                <w:rFonts w:cs="Arial"/>
                <w:b/>
                <w:bCs/>
              </w:rPr>
              <w:t xml:space="preserve"> explain </w:t>
            </w:r>
            <w:r w:rsidR="00D450DA" w:rsidRPr="0055473E">
              <w:rPr>
                <w:rFonts w:cs="Arial"/>
              </w:rPr>
              <w:t xml:space="preserve">how energy flows into and out of </w:t>
            </w:r>
            <w:r w:rsidR="0055473E" w:rsidRPr="0055473E">
              <w:rPr>
                <w:rFonts w:cs="Arial"/>
              </w:rPr>
              <w:t>an ecosystem via the pathways of food webs</w:t>
            </w:r>
            <w:r w:rsidR="00DD211B">
              <w:rPr>
                <w:rFonts w:cs="Arial"/>
              </w:rPr>
              <w:t xml:space="preserve">. </w:t>
            </w:r>
            <w:r w:rsidR="00A00CE8">
              <w:rPr>
                <w:rFonts w:cs="Arial"/>
              </w:rPr>
              <w:t>Using various agricultural contexts (</w:t>
            </w:r>
            <w:r w:rsidR="00F428C5">
              <w:rPr>
                <w:rFonts w:cs="Arial"/>
              </w:rPr>
              <w:t>piggery, chicken meat farm, aquaculture)</w:t>
            </w:r>
            <w:r w:rsidR="005A637A">
              <w:rPr>
                <w:rFonts w:cs="Arial"/>
              </w:rPr>
              <w:t>,</w:t>
            </w:r>
            <w:r w:rsidR="00F428C5">
              <w:rPr>
                <w:rFonts w:cs="Arial"/>
              </w:rPr>
              <w:t xml:space="preserve"> s</w:t>
            </w:r>
            <w:r w:rsidR="00DD211B">
              <w:rPr>
                <w:rFonts w:cs="Arial"/>
              </w:rPr>
              <w:t>tudents compare th</w:t>
            </w:r>
            <w:r w:rsidR="00531D4E">
              <w:rPr>
                <w:rFonts w:cs="Arial"/>
              </w:rPr>
              <w:t xml:space="preserve">e cycling of matter and flow of energy </w:t>
            </w:r>
            <w:r w:rsidR="00A00CE8">
              <w:rPr>
                <w:rFonts w:cs="Arial"/>
              </w:rPr>
              <w:t>and how it must be replaced to maintain the sustainability of the system</w:t>
            </w:r>
            <w:r w:rsidR="00E00499">
              <w:rPr>
                <w:rFonts w:cs="Arial"/>
              </w:rPr>
              <w:t xml:space="preserve"> when compared with a natural ecosystem</w:t>
            </w:r>
            <w:r w:rsidR="0060502C">
              <w:rPr>
                <w:rFonts w:cs="Arial"/>
              </w:rPr>
              <w:t>.</w:t>
            </w:r>
          </w:p>
          <w:p w14:paraId="67BA04B3" w14:textId="6C0C72A6" w:rsidR="0029754F" w:rsidRPr="008332CF" w:rsidRDefault="00222B77" w:rsidP="00D567C8">
            <w:pPr>
              <w:numPr>
                <w:ilvl w:val="0"/>
                <w:numId w:val="1"/>
              </w:numPr>
              <w:rPr>
                <w:rFonts w:cs="Arial"/>
              </w:rPr>
            </w:pPr>
            <w:r w:rsidRPr="003E3D60">
              <w:rPr>
                <w:rFonts w:eastAsia="Calibri" w:cs="Arial"/>
                <w:bCs/>
              </w:rPr>
              <w:t xml:space="preserve">Students </w:t>
            </w:r>
            <w:r w:rsidRPr="003E3D60">
              <w:rPr>
                <w:rFonts w:eastAsia="Calibri" w:cs="Arial"/>
                <w:b/>
                <w:bCs/>
              </w:rPr>
              <w:t xml:space="preserve">elaborate </w:t>
            </w:r>
            <w:r w:rsidRPr="003E3D60">
              <w:rPr>
                <w:rFonts w:eastAsia="Calibri" w:cs="Arial"/>
              </w:rPr>
              <w:t xml:space="preserve">on their understanding by </w:t>
            </w:r>
            <w:r>
              <w:rPr>
                <w:rFonts w:eastAsia="Calibri" w:cs="Arial"/>
              </w:rPr>
              <w:t xml:space="preserve">examining </w:t>
            </w:r>
            <w:r w:rsidRPr="003E3D60">
              <w:rPr>
                <w:rFonts w:eastAsia="Calibri" w:cs="Arial"/>
              </w:rPr>
              <w:t xml:space="preserve">a range of </w:t>
            </w:r>
            <w:r w:rsidR="00D3731A">
              <w:rPr>
                <w:rFonts w:eastAsia="Calibri" w:cs="Arial"/>
              </w:rPr>
              <w:t xml:space="preserve">scientific </w:t>
            </w:r>
            <w:r w:rsidRPr="003E3D60">
              <w:rPr>
                <w:rFonts w:eastAsia="Calibri" w:cs="Arial"/>
              </w:rPr>
              <w:t xml:space="preserve">case study activities </w:t>
            </w:r>
            <w:r>
              <w:rPr>
                <w:rFonts w:eastAsia="Calibri" w:cs="Arial"/>
              </w:rPr>
              <w:t>that</w:t>
            </w:r>
            <w:r w:rsidRPr="003E3D60">
              <w:rPr>
                <w:rFonts w:eastAsia="Calibri" w:cs="Arial"/>
              </w:rPr>
              <w:t xml:space="preserve"> showcase a variety of </w:t>
            </w:r>
            <w:r w:rsidR="00A841B9">
              <w:rPr>
                <w:rFonts w:eastAsia="Calibri" w:cs="Arial"/>
              </w:rPr>
              <w:t xml:space="preserve">specific or ‘wicked’ problems facing </w:t>
            </w:r>
            <w:r w:rsidR="00D3731A">
              <w:rPr>
                <w:rFonts w:eastAsia="Calibri" w:cs="Arial"/>
              </w:rPr>
              <w:t>WA primary produce</w:t>
            </w:r>
            <w:r w:rsidR="000D6B3D">
              <w:rPr>
                <w:rFonts w:eastAsia="Calibri" w:cs="Arial"/>
              </w:rPr>
              <w:t>rs</w:t>
            </w:r>
            <w:r w:rsidR="0029754F" w:rsidRPr="008332CF">
              <w:rPr>
                <w:rFonts w:cs="Arial"/>
              </w:rPr>
              <w:t>:</w:t>
            </w:r>
          </w:p>
          <w:p w14:paraId="66532E80" w14:textId="020125E0" w:rsidR="0029754F" w:rsidRPr="008332CF" w:rsidRDefault="000D6B3D" w:rsidP="00D567C8">
            <w:pPr>
              <w:pStyle w:val="ListParagraph"/>
              <w:numPr>
                <w:ilvl w:val="0"/>
                <w:numId w:val="2"/>
              </w:numPr>
              <w:spacing w:after="200"/>
              <w:rPr>
                <w:rFonts w:cs="Arial"/>
              </w:rPr>
            </w:pPr>
            <w:r>
              <w:rPr>
                <w:rFonts w:cs="Arial"/>
              </w:rPr>
              <w:t>Phytophthora dieback</w:t>
            </w:r>
          </w:p>
          <w:p w14:paraId="202BDEC9" w14:textId="7B732A7F" w:rsidR="0029754F" w:rsidRPr="008332CF" w:rsidRDefault="006C6A8B" w:rsidP="00D567C8">
            <w:pPr>
              <w:pStyle w:val="ListParagraph"/>
              <w:numPr>
                <w:ilvl w:val="0"/>
                <w:numId w:val="2"/>
              </w:numPr>
              <w:spacing w:after="200"/>
              <w:rPr>
                <w:rFonts w:cs="Arial"/>
              </w:rPr>
            </w:pPr>
            <w:r>
              <w:rPr>
                <w:rFonts w:cs="Arial"/>
              </w:rPr>
              <w:t>Biosecurity (the Queensland</w:t>
            </w:r>
            <w:r w:rsidR="001C5EF4">
              <w:rPr>
                <w:rFonts w:cs="Arial"/>
              </w:rPr>
              <w:t xml:space="preserve"> fruit fly)</w:t>
            </w:r>
          </w:p>
          <w:p w14:paraId="4E0E8947" w14:textId="755B684F" w:rsidR="0029754F" w:rsidRPr="008332CF" w:rsidRDefault="008B0D7B" w:rsidP="00D567C8">
            <w:pPr>
              <w:pStyle w:val="ListParagraph"/>
              <w:numPr>
                <w:ilvl w:val="0"/>
                <w:numId w:val="2"/>
              </w:numPr>
              <w:spacing w:after="200"/>
              <w:rPr>
                <w:rFonts w:cs="Arial"/>
              </w:rPr>
            </w:pPr>
            <w:r>
              <w:rPr>
                <w:rFonts w:cs="Arial"/>
              </w:rPr>
              <w:t xml:space="preserve">Rumen microbes and </w:t>
            </w:r>
            <w:r w:rsidR="0060502C">
              <w:rPr>
                <w:rFonts w:cs="Arial"/>
              </w:rPr>
              <w:t xml:space="preserve">the role of </w:t>
            </w:r>
            <w:r>
              <w:rPr>
                <w:rFonts w:cs="Arial"/>
              </w:rPr>
              <w:t>methane gas</w:t>
            </w:r>
            <w:r w:rsidR="0060502C">
              <w:rPr>
                <w:rFonts w:cs="Arial"/>
              </w:rPr>
              <w:t xml:space="preserve"> em</w:t>
            </w:r>
            <w:r>
              <w:rPr>
                <w:rFonts w:cs="Arial"/>
              </w:rPr>
              <w:t>issions contributing to climate chan</w:t>
            </w:r>
            <w:r w:rsidR="0060502C">
              <w:rPr>
                <w:rFonts w:cs="Arial"/>
              </w:rPr>
              <w:t>ge</w:t>
            </w:r>
          </w:p>
          <w:p w14:paraId="1EB554D8" w14:textId="1B637CA5" w:rsidR="0029754F" w:rsidRPr="008332CF" w:rsidRDefault="00A67249" w:rsidP="00D567C8">
            <w:pPr>
              <w:pStyle w:val="ListParagraph"/>
              <w:numPr>
                <w:ilvl w:val="0"/>
                <w:numId w:val="2"/>
              </w:numPr>
              <w:spacing w:after="200"/>
              <w:rPr>
                <w:rFonts w:cs="Arial"/>
              </w:rPr>
            </w:pPr>
            <w:r>
              <w:rPr>
                <w:rFonts w:cs="Arial"/>
              </w:rPr>
              <w:t>Dung beetles and bush flies</w:t>
            </w:r>
          </w:p>
          <w:p w14:paraId="520BFB80" w14:textId="09CA5CA1" w:rsidR="0029754F" w:rsidRPr="008332CF" w:rsidRDefault="0029754F" w:rsidP="0029754F">
            <w:pPr>
              <w:numPr>
                <w:ilvl w:val="0"/>
                <w:numId w:val="1"/>
              </w:numPr>
              <w:rPr>
                <w:rFonts w:cs="Arial"/>
                <w:bCs/>
              </w:rPr>
            </w:pPr>
            <w:r w:rsidRPr="008332CF">
              <w:rPr>
                <w:rFonts w:cs="Arial"/>
                <w:bCs/>
              </w:rPr>
              <w:t xml:space="preserve">Students </w:t>
            </w:r>
            <w:r w:rsidRPr="008332CF">
              <w:rPr>
                <w:rFonts w:cs="Arial"/>
                <w:b/>
              </w:rPr>
              <w:t>evaluate</w:t>
            </w:r>
            <w:r w:rsidRPr="008332CF">
              <w:rPr>
                <w:rFonts w:cs="Arial"/>
                <w:bCs/>
              </w:rPr>
              <w:t xml:space="preserve"> their </w:t>
            </w:r>
            <w:r w:rsidR="00F70A4D">
              <w:rPr>
                <w:rFonts w:cs="Arial"/>
                <w:bCs/>
              </w:rPr>
              <w:t>understanding of the key learning outcomes</w:t>
            </w:r>
            <w:r w:rsidR="005D44EA">
              <w:rPr>
                <w:rFonts w:cs="Arial"/>
                <w:bCs/>
              </w:rPr>
              <w:t>.</w:t>
            </w:r>
          </w:p>
        </w:tc>
      </w:tr>
    </w:tbl>
    <w:p w14:paraId="456E91F9" w14:textId="77777777" w:rsidR="00105FAF" w:rsidRDefault="00105FAF">
      <w:r>
        <w:rPr>
          <w:b/>
        </w:rPr>
        <w:br w:type="page"/>
      </w:r>
    </w:p>
    <w:tbl>
      <w:tblPr>
        <w:tblStyle w:val="TableGrid"/>
        <w:tblW w:w="514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top w:w="57" w:type="dxa"/>
          <w:bottom w:w="57" w:type="dxa"/>
        </w:tblCellMar>
        <w:tblLook w:val="04A0" w:firstRow="1" w:lastRow="0" w:firstColumn="1" w:lastColumn="0" w:noHBand="0" w:noVBand="1"/>
      </w:tblPr>
      <w:tblGrid>
        <w:gridCol w:w="1696"/>
        <w:gridCol w:w="4395"/>
        <w:gridCol w:w="3807"/>
      </w:tblGrid>
      <w:tr w:rsidR="00105FAF" w:rsidRPr="002D2C65" w14:paraId="513FC702" w14:textId="77777777" w:rsidTr="00CD3931">
        <w:trPr>
          <w:trHeight w:val="340"/>
        </w:trPr>
        <w:tc>
          <w:tcPr>
            <w:tcW w:w="1696" w:type="dxa"/>
            <w:vAlign w:val="center"/>
          </w:tcPr>
          <w:p w14:paraId="400B519F" w14:textId="3EAE7295" w:rsidR="0029754F" w:rsidRPr="002D2C65" w:rsidRDefault="0029754F" w:rsidP="002D2C65">
            <w:pPr>
              <w:pStyle w:val="Heading3"/>
              <w:jc w:val="center"/>
              <w:outlineLvl w:val="2"/>
            </w:pPr>
            <w:r w:rsidRPr="002D2C65">
              <w:lastRenderedPageBreak/>
              <w:t>Educational process</w:t>
            </w:r>
          </w:p>
        </w:tc>
        <w:tc>
          <w:tcPr>
            <w:tcW w:w="4395" w:type="dxa"/>
            <w:vAlign w:val="center"/>
          </w:tcPr>
          <w:p w14:paraId="0D471F40" w14:textId="01CF2827" w:rsidR="0029754F" w:rsidRPr="002D2C65" w:rsidRDefault="0029754F" w:rsidP="002D2C65">
            <w:pPr>
              <w:pStyle w:val="Heading3"/>
              <w:jc w:val="center"/>
              <w:outlineLvl w:val="2"/>
            </w:pPr>
            <w:r w:rsidRPr="002D2C65">
              <w:t>Teaching and learning focus</w:t>
            </w:r>
          </w:p>
        </w:tc>
        <w:tc>
          <w:tcPr>
            <w:tcW w:w="3807" w:type="dxa"/>
            <w:vAlign w:val="center"/>
          </w:tcPr>
          <w:p w14:paraId="7C868F98" w14:textId="2756A546" w:rsidR="0029754F" w:rsidRPr="002D2C65" w:rsidRDefault="0029754F" w:rsidP="002D2C65">
            <w:pPr>
              <w:pStyle w:val="Heading3"/>
              <w:jc w:val="center"/>
              <w:outlineLvl w:val="2"/>
            </w:pPr>
            <w:r w:rsidRPr="002D2C65">
              <w:t>Resources</w:t>
            </w:r>
          </w:p>
        </w:tc>
      </w:tr>
      <w:tr w:rsidR="00105FAF" w:rsidRPr="00A8741B" w14:paraId="0BC3D6A1" w14:textId="77777777" w:rsidTr="00CD3931">
        <w:tc>
          <w:tcPr>
            <w:tcW w:w="1696" w:type="dxa"/>
          </w:tcPr>
          <w:p w14:paraId="3B7AD9C5" w14:textId="77777777" w:rsidR="0029754F" w:rsidRDefault="0029754F" w:rsidP="006F46BA">
            <w:pPr>
              <w:pStyle w:val="Heading4"/>
              <w:outlineLvl w:val="3"/>
            </w:pPr>
            <w:r w:rsidRPr="00A506DC">
              <w:t>Engage</w:t>
            </w:r>
          </w:p>
          <w:p w14:paraId="3E4C052C" w14:textId="73012544" w:rsidR="000D4625" w:rsidRPr="000D4625" w:rsidRDefault="000D4625" w:rsidP="000D4625">
            <w:r w:rsidRPr="003D47A1">
              <w:rPr>
                <w:rFonts w:cs="Arial"/>
              </w:rPr>
              <w:t>Engage students and elicit prior knowledge</w:t>
            </w:r>
          </w:p>
        </w:tc>
        <w:tc>
          <w:tcPr>
            <w:tcW w:w="4395" w:type="dxa"/>
          </w:tcPr>
          <w:p w14:paraId="056F4BAB" w14:textId="18310BEC" w:rsidR="0029754F" w:rsidRPr="00A506DC" w:rsidRDefault="0029754F" w:rsidP="0029754F">
            <w:pPr>
              <w:pStyle w:val="Heading4"/>
              <w:outlineLvl w:val="3"/>
            </w:pPr>
            <w:r w:rsidRPr="00A506DC">
              <w:t xml:space="preserve">Module 1: </w:t>
            </w:r>
            <w:r w:rsidR="00A976A2">
              <w:t>Introduction to sustainable ecosystems</w:t>
            </w:r>
            <w:r w:rsidR="00BC4B74">
              <w:t xml:space="preserve"> </w:t>
            </w:r>
            <w:r w:rsidR="00BC4B74" w:rsidRPr="00BC4B74">
              <w:t>(3</w:t>
            </w:r>
            <w:r w:rsidRPr="00BC4B74">
              <w:t xml:space="preserve"> hours)</w:t>
            </w:r>
          </w:p>
          <w:p w14:paraId="19B69B11" w14:textId="07EEB7C2" w:rsidR="0029754F" w:rsidRPr="00A506DC" w:rsidRDefault="00DE6531" w:rsidP="0029754F">
            <w:r>
              <w:t>S</w:t>
            </w:r>
            <w:r w:rsidR="0029754F" w:rsidRPr="00A506DC">
              <w:t xml:space="preserve">tudents: </w:t>
            </w:r>
          </w:p>
          <w:p w14:paraId="42B86519" w14:textId="31301C67" w:rsidR="008967B5" w:rsidRDefault="00FD37FE" w:rsidP="008967B5">
            <w:pPr>
              <w:pStyle w:val="ListParagraph"/>
              <w:numPr>
                <w:ilvl w:val="0"/>
                <w:numId w:val="10"/>
              </w:numPr>
              <w:spacing w:after="200"/>
            </w:pPr>
            <w:r>
              <w:t>recall key terminology</w:t>
            </w:r>
            <w:r w:rsidR="00C30912">
              <w:t xml:space="preserve"> need</w:t>
            </w:r>
            <w:r w:rsidR="00B63B13">
              <w:t>ed</w:t>
            </w:r>
            <w:r w:rsidR="00C30912">
              <w:t xml:space="preserve"> to understand the various biotic and abiotic factors </w:t>
            </w:r>
            <w:r w:rsidR="00901393">
              <w:t xml:space="preserve">and interactions </w:t>
            </w:r>
            <w:r w:rsidR="00C30912">
              <w:t xml:space="preserve">that affect </w:t>
            </w:r>
            <w:r w:rsidR="00D30D03">
              <w:t>natural and agricultural ecosystems</w:t>
            </w:r>
          </w:p>
          <w:p w14:paraId="39D8D887" w14:textId="1DBE75EF" w:rsidR="008967B5" w:rsidRDefault="00F24DB9" w:rsidP="008967B5">
            <w:pPr>
              <w:pStyle w:val="ListParagraph"/>
              <w:numPr>
                <w:ilvl w:val="0"/>
                <w:numId w:val="10"/>
              </w:numPr>
              <w:spacing w:after="200"/>
            </w:pPr>
            <w:r w:rsidRPr="008967B5">
              <w:rPr>
                <w:rFonts w:cs="Arial"/>
              </w:rPr>
              <w:t xml:space="preserve">within the </w:t>
            </w:r>
            <w:r w:rsidR="00D30D03" w:rsidRPr="008967B5">
              <w:rPr>
                <w:rFonts w:cs="Arial"/>
              </w:rPr>
              <w:t>context of WA primary production</w:t>
            </w:r>
            <w:r w:rsidR="00B63B13">
              <w:rPr>
                <w:rFonts w:cs="Arial"/>
              </w:rPr>
              <w:t>,</w:t>
            </w:r>
            <w:r w:rsidR="00D30D03" w:rsidRPr="008967B5">
              <w:rPr>
                <w:rFonts w:cs="Arial"/>
              </w:rPr>
              <w:t xml:space="preserve"> </w:t>
            </w:r>
            <w:r w:rsidR="00BE359B">
              <w:t xml:space="preserve">examine various interactions that occur within ecosystems such as predator/prey, parasites, competitors, pollinators (including wind), symbiotic relationships and </w:t>
            </w:r>
            <w:r w:rsidR="008967B5">
              <w:t>disease</w:t>
            </w:r>
          </w:p>
          <w:p w14:paraId="6E100780" w14:textId="7DF4F7F1" w:rsidR="0029754F" w:rsidRPr="00A506DC" w:rsidRDefault="0029754F" w:rsidP="006F6619">
            <w:r w:rsidRPr="00A506DC">
              <w:t xml:space="preserve">Students will </w:t>
            </w:r>
            <w:r w:rsidR="001E1ABB">
              <w:t xml:space="preserve">use interactive strategies and </w:t>
            </w:r>
            <w:r w:rsidR="002203C2">
              <w:t xml:space="preserve">develop research skills to further </w:t>
            </w:r>
            <w:r w:rsidR="001E0F57">
              <w:t>elicit understanding.</w:t>
            </w:r>
          </w:p>
        </w:tc>
        <w:tc>
          <w:tcPr>
            <w:tcW w:w="3807" w:type="dxa"/>
          </w:tcPr>
          <w:p w14:paraId="77FC9D4D" w14:textId="77777777" w:rsidR="0029754F" w:rsidRPr="00A506DC" w:rsidRDefault="0029754F" w:rsidP="0029754F">
            <w:r w:rsidRPr="00A506DC">
              <w:t>PowerPoint presentation:</w:t>
            </w:r>
          </w:p>
          <w:p w14:paraId="312B9114" w14:textId="4624905A" w:rsidR="0029754F" w:rsidRPr="00A506DC" w:rsidRDefault="0029754F" w:rsidP="00D567C8">
            <w:pPr>
              <w:pStyle w:val="ListParagraph"/>
              <w:numPr>
                <w:ilvl w:val="0"/>
                <w:numId w:val="9"/>
              </w:numPr>
              <w:spacing w:after="200" w:line="288" w:lineRule="auto"/>
            </w:pPr>
            <w:r w:rsidRPr="00A506DC">
              <w:t xml:space="preserve">1.0 </w:t>
            </w:r>
            <w:r w:rsidR="001E0F57">
              <w:t xml:space="preserve">Sustainable </w:t>
            </w:r>
            <w:r w:rsidR="00EB6DFE">
              <w:t>ecosystem interactions</w:t>
            </w:r>
            <w:r w:rsidRPr="00A506DC">
              <w:t xml:space="preserve"> </w:t>
            </w:r>
          </w:p>
          <w:p w14:paraId="6F697AB7" w14:textId="77777777" w:rsidR="0029754F" w:rsidRPr="00A506DC" w:rsidRDefault="0029754F" w:rsidP="0029754F">
            <w:r w:rsidRPr="00A506DC">
              <w:t xml:space="preserve">Student worksheets: </w:t>
            </w:r>
          </w:p>
          <w:p w14:paraId="3C959F23" w14:textId="6F93562F" w:rsidR="0029754F" w:rsidRPr="00A506DC" w:rsidRDefault="0029754F" w:rsidP="00D567C8">
            <w:pPr>
              <w:pStyle w:val="ListParagraph"/>
              <w:numPr>
                <w:ilvl w:val="0"/>
                <w:numId w:val="9"/>
              </w:numPr>
              <w:spacing w:after="200" w:line="288" w:lineRule="auto"/>
            </w:pPr>
            <w:r w:rsidRPr="00A506DC">
              <w:t xml:space="preserve">1.1 </w:t>
            </w:r>
            <w:r w:rsidR="00EB6DFE">
              <w:t>Silent card shuffle</w:t>
            </w:r>
          </w:p>
          <w:p w14:paraId="5306E7D7" w14:textId="70AE5194" w:rsidR="0029754F" w:rsidRDefault="0029754F" w:rsidP="00D567C8">
            <w:pPr>
              <w:pStyle w:val="ListParagraph"/>
              <w:numPr>
                <w:ilvl w:val="0"/>
                <w:numId w:val="9"/>
              </w:numPr>
              <w:spacing w:after="200" w:line="288" w:lineRule="auto"/>
            </w:pPr>
            <w:r w:rsidRPr="00A506DC">
              <w:t xml:space="preserve">1.2 </w:t>
            </w:r>
            <w:r w:rsidR="00EB6DFE">
              <w:t>Ecological interactions</w:t>
            </w:r>
          </w:p>
          <w:p w14:paraId="505C9B6F" w14:textId="342A93BE" w:rsidR="0029754F" w:rsidRPr="00613AF5" w:rsidRDefault="00EB6DFE" w:rsidP="006F6619">
            <w:pPr>
              <w:pStyle w:val="ListParagraph"/>
              <w:numPr>
                <w:ilvl w:val="0"/>
                <w:numId w:val="9"/>
              </w:numPr>
              <w:spacing w:after="200" w:line="288" w:lineRule="auto"/>
            </w:pPr>
            <w:r>
              <w:t xml:space="preserve">1.3 </w:t>
            </w:r>
            <w:r w:rsidR="00957750">
              <w:t>Student research links</w:t>
            </w:r>
          </w:p>
        </w:tc>
      </w:tr>
      <w:tr w:rsidR="00105FAF" w:rsidRPr="00A8741B" w14:paraId="30B6A09B" w14:textId="77777777" w:rsidTr="00CD3931">
        <w:tc>
          <w:tcPr>
            <w:tcW w:w="1696" w:type="dxa"/>
          </w:tcPr>
          <w:p w14:paraId="1CD26E05" w14:textId="77777777" w:rsidR="0029754F" w:rsidRDefault="0029754F" w:rsidP="0086372E">
            <w:pPr>
              <w:pStyle w:val="Heading4"/>
              <w:outlineLvl w:val="3"/>
            </w:pPr>
            <w:r w:rsidRPr="00A506DC">
              <w:t>Explore</w:t>
            </w:r>
          </w:p>
          <w:p w14:paraId="6DF85C1F" w14:textId="192B0591" w:rsidR="00D934BC" w:rsidRPr="00D934BC" w:rsidRDefault="00D934BC" w:rsidP="00D934BC">
            <w:r w:rsidRPr="003B7790">
              <w:t>Provide hands-on experience of the phenomenon, develop scientific explanations for observations and represent developing conceptual understanding</w:t>
            </w:r>
          </w:p>
        </w:tc>
        <w:tc>
          <w:tcPr>
            <w:tcW w:w="4395" w:type="dxa"/>
          </w:tcPr>
          <w:p w14:paraId="6BF2F297" w14:textId="63B59C9A" w:rsidR="0029754F" w:rsidRPr="00A506DC" w:rsidRDefault="0029754F" w:rsidP="003C6099">
            <w:pPr>
              <w:pStyle w:val="Heading4"/>
              <w:outlineLvl w:val="3"/>
            </w:pPr>
            <w:r w:rsidRPr="00155773">
              <w:t xml:space="preserve">Module 2: </w:t>
            </w:r>
            <w:r w:rsidR="00A72D19">
              <w:t>Exploring ecosystem interactions</w:t>
            </w:r>
            <w:r w:rsidRPr="00155773">
              <w:t xml:space="preserve"> (</w:t>
            </w:r>
            <w:r w:rsidR="00155773">
              <w:t>4</w:t>
            </w:r>
            <w:r w:rsidRPr="00155773">
              <w:t xml:space="preserve"> hours</w:t>
            </w:r>
            <w:r w:rsidRPr="00A506DC">
              <w:t xml:space="preserve">) </w:t>
            </w:r>
          </w:p>
          <w:p w14:paraId="62518942" w14:textId="49242AA4" w:rsidR="0029754F" w:rsidRPr="00A506DC" w:rsidRDefault="008B680E" w:rsidP="003C6099">
            <w:r>
              <w:t>Teachers choose from a range of practical</w:t>
            </w:r>
            <w:r w:rsidR="0010377E">
              <w:t xml:space="preserve">, </w:t>
            </w:r>
            <w:r w:rsidR="003C6099">
              <w:t>inquiry-based</w:t>
            </w:r>
            <w:r w:rsidR="0010377E">
              <w:t xml:space="preserve"> investigations designed to examine a range of biotic and abiotic </w:t>
            </w:r>
            <w:r w:rsidR="00DE21AD">
              <w:t>factors</w:t>
            </w:r>
            <w:r w:rsidR="0032182B">
              <w:t xml:space="preserve"> affecting </w:t>
            </w:r>
            <w:r w:rsidR="00D82A3F">
              <w:t>agricultural and natural ecosystems</w:t>
            </w:r>
            <w:r w:rsidR="0029754F" w:rsidRPr="00A506DC">
              <w:t xml:space="preserve">: </w:t>
            </w:r>
          </w:p>
          <w:p w14:paraId="6D0B934C" w14:textId="245B22DC" w:rsidR="0029754F" w:rsidRPr="00A506DC" w:rsidRDefault="00DE21AD" w:rsidP="003C6099">
            <w:pPr>
              <w:pStyle w:val="ListParagraph"/>
              <w:numPr>
                <w:ilvl w:val="0"/>
                <w:numId w:val="11"/>
              </w:numPr>
              <w:rPr>
                <w:sz w:val="21"/>
                <w:szCs w:val="21"/>
              </w:rPr>
            </w:pPr>
            <w:r>
              <w:t>effects of population density on plant growth rates (</w:t>
            </w:r>
            <w:r w:rsidR="003C6099">
              <w:t xml:space="preserve">biotic – intraspecific competition) </w:t>
            </w:r>
          </w:p>
          <w:p w14:paraId="076CFA19" w14:textId="30A370B0" w:rsidR="001F4744" w:rsidRDefault="001F4744" w:rsidP="003C6099">
            <w:pPr>
              <w:pStyle w:val="ListParagraph"/>
              <w:numPr>
                <w:ilvl w:val="0"/>
                <w:numId w:val="11"/>
              </w:numPr>
              <w:rPr>
                <w:sz w:val="21"/>
                <w:szCs w:val="21"/>
              </w:rPr>
            </w:pPr>
            <w:r>
              <w:rPr>
                <w:sz w:val="21"/>
                <w:szCs w:val="21"/>
              </w:rPr>
              <w:t>factors</w:t>
            </w:r>
            <w:r w:rsidR="00CB7FA1">
              <w:rPr>
                <w:sz w:val="21"/>
                <w:szCs w:val="21"/>
              </w:rPr>
              <w:t xml:space="preserve"> affecting photosynthesis (abiotic – </w:t>
            </w:r>
            <w:proofErr w:type="spellStart"/>
            <w:r w:rsidR="00CB7FA1">
              <w:rPr>
                <w:sz w:val="21"/>
                <w:szCs w:val="21"/>
              </w:rPr>
              <w:t>eg</w:t>
            </w:r>
            <w:proofErr w:type="spellEnd"/>
            <w:r w:rsidR="00CB7FA1">
              <w:rPr>
                <w:sz w:val="21"/>
                <w:szCs w:val="21"/>
              </w:rPr>
              <w:t xml:space="preserve"> temperature, light</w:t>
            </w:r>
            <w:r>
              <w:rPr>
                <w:sz w:val="21"/>
                <w:szCs w:val="21"/>
              </w:rPr>
              <w:t>, soil type)</w:t>
            </w:r>
          </w:p>
          <w:p w14:paraId="310B101B" w14:textId="77777777" w:rsidR="0029754F" w:rsidRDefault="00F31013" w:rsidP="003C6099">
            <w:pPr>
              <w:pStyle w:val="ListParagraph"/>
              <w:numPr>
                <w:ilvl w:val="0"/>
                <w:numId w:val="11"/>
              </w:numPr>
              <w:rPr>
                <w:sz w:val="21"/>
                <w:szCs w:val="21"/>
              </w:rPr>
            </w:pPr>
            <w:r>
              <w:rPr>
                <w:sz w:val="21"/>
                <w:szCs w:val="21"/>
              </w:rPr>
              <w:t>effects of arbuscular mycorrhiza inoculum on plant growth (biotic – symbiosis)</w:t>
            </w:r>
          </w:p>
          <w:p w14:paraId="701EC125" w14:textId="10DFE25E" w:rsidR="00BD4C2C" w:rsidRPr="00BD4C2C" w:rsidRDefault="00BD4C2C" w:rsidP="00BD4C2C">
            <w:pPr>
              <w:pStyle w:val="ListParagraph"/>
              <w:numPr>
                <w:ilvl w:val="0"/>
                <w:numId w:val="11"/>
              </w:numPr>
              <w:rPr>
                <w:sz w:val="21"/>
                <w:szCs w:val="21"/>
              </w:rPr>
            </w:pPr>
            <w:r>
              <w:rPr>
                <w:sz w:val="21"/>
                <w:szCs w:val="21"/>
              </w:rPr>
              <w:t>adaptations of WA plants to fire (abiotic</w:t>
            </w:r>
            <w:r w:rsidR="0032182B">
              <w:rPr>
                <w:sz w:val="21"/>
                <w:szCs w:val="21"/>
              </w:rPr>
              <w:t xml:space="preserve"> – heat and smoke</w:t>
            </w:r>
            <w:r>
              <w:rPr>
                <w:sz w:val="21"/>
                <w:szCs w:val="21"/>
              </w:rPr>
              <w:t>)</w:t>
            </w:r>
          </w:p>
        </w:tc>
        <w:tc>
          <w:tcPr>
            <w:tcW w:w="3807" w:type="dxa"/>
          </w:tcPr>
          <w:p w14:paraId="018DCB84" w14:textId="0B39CB51" w:rsidR="00431233" w:rsidRPr="00A506DC" w:rsidRDefault="00431233" w:rsidP="00431233">
            <w:r w:rsidRPr="00A506DC">
              <w:t xml:space="preserve">Student </w:t>
            </w:r>
            <w:r w:rsidR="005C35E6">
              <w:t>investigation</w:t>
            </w:r>
            <w:r w:rsidR="000D2AB8">
              <w:t>s</w:t>
            </w:r>
            <w:r w:rsidR="004D0064">
              <w:t>/worksheets</w:t>
            </w:r>
            <w:r w:rsidRPr="00A506DC">
              <w:t xml:space="preserve">: </w:t>
            </w:r>
          </w:p>
          <w:p w14:paraId="37C54585" w14:textId="3938ED41" w:rsidR="00431233" w:rsidRPr="00A506DC" w:rsidRDefault="00316F7D" w:rsidP="00431233">
            <w:pPr>
              <w:pStyle w:val="ListParagraph"/>
              <w:numPr>
                <w:ilvl w:val="0"/>
                <w:numId w:val="9"/>
              </w:numPr>
              <w:spacing w:after="200" w:line="288" w:lineRule="auto"/>
            </w:pPr>
            <w:r>
              <w:t xml:space="preserve">2.1 </w:t>
            </w:r>
            <w:r w:rsidR="004A1788">
              <w:t>Give me space! How plant population density affects growth</w:t>
            </w:r>
          </w:p>
          <w:p w14:paraId="2608CC7F" w14:textId="50EDBAC0" w:rsidR="00431233" w:rsidRDefault="00BA6B9B" w:rsidP="00431233">
            <w:pPr>
              <w:pStyle w:val="ListParagraph"/>
              <w:numPr>
                <w:ilvl w:val="0"/>
                <w:numId w:val="9"/>
              </w:numPr>
              <w:spacing w:after="200" w:line="288" w:lineRule="auto"/>
            </w:pPr>
            <w:r>
              <w:t>2.2</w:t>
            </w:r>
            <w:r w:rsidR="0014495D">
              <w:t xml:space="preserve"> Factors affecting photosynthesis</w:t>
            </w:r>
          </w:p>
          <w:p w14:paraId="3A99E686" w14:textId="757B0D7F" w:rsidR="00431233" w:rsidRDefault="00015ED7" w:rsidP="00431233">
            <w:pPr>
              <w:pStyle w:val="ListParagraph"/>
              <w:numPr>
                <w:ilvl w:val="0"/>
                <w:numId w:val="9"/>
              </w:numPr>
              <w:spacing w:after="200" w:line="288" w:lineRule="auto"/>
            </w:pPr>
            <w:r>
              <w:t xml:space="preserve">2.3 </w:t>
            </w:r>
            <w:r w:rsidR="00DA1388">
              <w:t>Effects of arbuscular mycorrhiza inoculum on plant growth</w:t>
            </w:r>
          </w:p>
          <w:p w14:paraId="0CC1B175" w14:textId="33F89D0A" w:rsidR="00947464" w:rsidRDefault="00296946" w:rsidP="00431233">
            <w:pPr>
              <w:pStyle w:val="ListParagraph"/>
              <w:numPr>
                <w:ilvl w:val="0"/>
                <w:numId w:val="9"/>
              </w:numPr>
              <w:spacing w:after="200" w:line="288" w:lineRule="auto"/>
            </w:pPr>
            <w:r>
              <w:t>2.4 I’m on fire</w:t>
            </w:r>
            <w:r w:rsidR="007215DD">
              <w:t>! Investigating Western Australian plant adaptations to fire</w:t>
            </w:r>
          </w:p>
          <w:p w14:paraId="53A65FD0" w14:textId="697FE547" w:rsidR="0029754F" w:rsidRPr="00FF73FE" w:rsidRDefault="006E6219" w:rsidP="00FF73FE">
            <w:pPr>
              <w:pStyle w:val="ListParagraph"/>
              <w:numPr>
                <w:ilvl w:val="0"/>
                <w:numId w:val="9"/>
              </w:numPr>
              <w:spacing w:after="200" w:line="288" w:lineRule="auto"/>
            </w:pPr>
            <w:r>
              <w:t>2.5 Group investigation framework</w:t>
            </w:r>
          </w:p>
        </w:tc>
      </w:tr>
      <w:tr w:rsidR="00105FAF" w:rsidRPr="00A8741B" w14:paraId="2F3EF466" w14:textId="77777777" w:rsidTr="00CD3931">
        <w:tc>
          <w:tcPr>
            <w:tcW w:w="1696" w:type="dxa"/>
          </w:tcPr>
          <w:p w14:paraId="467BFF11" w14:textId="77777777" w:rsidR="0029754F" w:rsidRDefault="0029754F" w:rsidP="0029754F">
            <w:pPr>
              <w:pStyle w:val="Heading4"/>
              <w:outlineLvl w:val="3"/>
            </w:pPr>
            <w:r w:rsidRPr="00A506DC">
              <w:t>Explain</w:t>
            </w:r>
          </w:p>
          <w:p w14:paraId="428A4B6E" w14:textId="5FDABE42" w:rsidR="000D4625" w:rsidRPr="000D4625" w:rsidRDefault="00DB1F23" w:rsidP="000D4625">
            <w:r>
              <w:rPr>
                <w:rFonts w:cs="Arial"/>
              </w:rPr>
              <w:t>D</w:t>
            </w:r>
            <w:r w:rsidRPr="003D47A1">
              <w:rPr>
                <w:rFonts w:cs="Arial"/>
              </w:rPr>
              <w:t>evelop scientific explanations for observations and represent developing conceptual understanding. Consider current scientific explanations</w:t>
            </w:r>
          </w:p>
        </w:tc>
        <w:tc>
          <w:tcPr>
            <w:tcW w:w="4395" w:type="dxa"/>
          </w:tcPr>
          <w:p w14:paraId="4E7C8F1B" w14:textId="429B00B5" w:rsidR="0029754F" w:rsidRPr="003B52CA" w:rsidRDefault="0029754F" w:rsidP="003B52CA">
            <w:pPr>
              <w:pStyle w:val="Heading4"/>
              <w:outlineLvl w:val="3"/>
            </w:pPr>
            <w:r w:rsidRPr="003B52CA">
              <w:t xml:space="preserve">Module 3: </w:t>
            </w:r>
            <w:r w:rsidR="00085E79">
              <w:t xml:space="preserve">Maintaining ecosystem </w:t>
            </w:r>
            <w:r w:rsidR="00185C06">
              <w:t>balance and sustainability</w:t>
            </w:r>
            <w:r w:rsidRPr="003B52CA">
              <w:t xml:space="preserve"> (</w:t>
            </w:r>
            <w:r w:rsidR="00C77D52">
              <w:t>3</w:t>
            </w:r>
            <w:r w:rsidRPr="003B52CA">
              <w:t xml:space="preserve"> hours)</w:t>
            </w:r>
          </w:p>
          <w:p w14:paraId="711332C8" w14:textId="77777777" w:rsidR="00F71818" w:rsidRDefault="00B32231" w:rsidP="0029754F">
            <w:pPr>
              <w:rPr>
                <w:rFonts w:cs="Arial"/>
              </w:rPr>
            </w:pPr>
            <w:r w:rsidRPr="008332CF">
              <w:rPr>
                <w:rFonts w:cs="Arial"/>
                <w:bCs/>
              </w:rPr>
              <w:t>Students</w:t>
            </w:r>
            <w:r w:rsidRPr="008332CF">
              <w:rPr>
                <w:rFonts w:cs="Arial"/>
                <w:b/>
                <w:bCs/>
              </w:rPr>
              <w:t xml:space="preserve"> </w:t>
            </w:r>
            <w:r>
              <w:rPr>
                <w:rFonts w:cs="Arial"/>
              </w:rPr>
              <w:t>explain</w:t>
            </w:r>
            <w:r w:rsidR="00F71818">
              <w:rPr>
                <w:rFonts w:cs="Arial"/>
              </w:rPr>
              <w:t>:</w:t>
            </w:r>
          </w:p>
          <w:p w14:paraId="0EA617D6" w14:textId="77777777" w:rsidR="00F71818" w:rsidRPr="00F71818" w:rsidRDefault="00B32231" w:rsidP="00F71818">
            <w:pPr>
              <w:pStyle w:val="ListParagraph"/>
              <w:numPr>
                <w:ilvl w:val="0"/>
                <w:numId w:val="15"/>
              </w:numPr>
            </w:pPr>
            <w:r w:rsidRPr="00F71818">
              <w:rPr>
                <w:rFonts w:cs="Arial"/>
              </w:rPr>
              <w:t>how energy flows into and out of an ecosystem via the pathways of food webs</w:t>
            </w:r>
          </w:p>
          <w:p w14:paraId="1B8AD7FA" w14:textId="071C848B" w:rsidR="0029754F" w:rsidRPr="00A506DC" w:rsidRDefault="00F71818" w:rsidP="00F71818">
            <w:pPr>
              <w:pStyle w:val="ListParagraph"/>
              <w:numPr>
                <w:ilvl w:val="0"/>
                <w:numId w:val="15"/>
              </w:numPr>
            </w:pPr>
            <w:r>
              <w:rPr>
                <w:rFonts w:cs="Arial"/>
              </w:rPr>
              <w:t>u</w:t>
            </w:r>
            <w:r w:rsidR="00B32231" w:rsidRPr="00F71818">
              <w:rPr>
                <w:rFonts w:cs="Arial"/>
              </w:rPr>
              <w:t>sing various agricultural contexts</w:t>
            </w:r>
            <w:r w:rsidR="00B54FAC">
              <w:rPr>
                <w:rFonts w:cs="Arial"/>
              </w:rPr>
              <w:t>,</w:t>
            </w:r>
            <w:r w:rsidR="00B32231" w:rsidRPr="00F71818">
              <w:rPr>
                <w:rFonts w:cs="Arial"/>
              </w:rPr>
              <w:t xml:space="preserve"> students </w:t>
            </w:r>
            <w:r w:rsidR="0010164F">
              <w:rPr>
                <w:rFonts w:cs="Arial"/>
              </w:rPr>
              <w:t xml:space="preserve">explore </w:t>
            </w:r>
            <w:r w:rsidR="00B32231" w:rsidRPr="00F71818">
              <w:rPr>
                <w:rFonts w:cs="Arial"/>
              </w:rPr>
              <w:t>the cycling of matter and flow of energy and how it must be replaced to maintain the sustainability of the system when compared with a natural ecosystem</w:t>
            </w:r>
          </w:p>
        </w:tc>
        <w:tc>
          <w:tcPr>
            <w:tcW w:w="3807" w:type="dxa"/>
          </w:tcPr>
          <w:p w14:paraId="18A6BCCB" w14:textId="53219998" w:rsidR="00133DD6" w:rsidRPr="00A506DC" w:rsidRDefault="00133DD6" w:rsidP="00133DD6">
            <w:r w:rsidRPr="00A506DC">
              <w:t>PowerPoint presentation:</w:t>
            </w:r>
          </w:p>
          <w:p w14:paraId="4FA567D9" w14:textId="55EE7DBD" w:rsidR="00133DD6" w:rsidRPr="00A506DC" w:rsidRDefault="00133DD6" w:rsidP="00133DD6">
            <w:pPr>
              <w:pStyle w:val="ListParagraph"/>
              <w:numPr>
                <w:ilvl w:val="0"/>
                <w:numId w:val="9"/>
              </w:numPr>
              <w:spacing w:after="200" w:line="288" w:lineRule="auto"/>
            </w:pPr>
            <w:r>
              <w:t>3</w:t>
            </w:r>
            <w:r w:rsidRPr="00A506DC">
              <w:t xml:space="preserve">.0 </w:t>
            </w:r>
            <w:r>
              <w:t>Matter and energy in ecosystems</w:t>
            </w:r>
            <w:r w:rsidRPr="00A506DC">
              <w:t xml:space="preserve"> </w:t>
            </w:r>
          </w:p>
          <w:p w14:paraId="178DE134" w14:textId="77777777" w:rsidR="00133DD6" w:rsidRPr="00A506DC" w:rsidRDefault="00133DD6" w:rsidP="00133DD6">
            <w:r w:rsidRPr="00A506DC">
              <w:t xml:space="preserve">Student worksheets: </w:t>
            </w:r>
          </w:p>
          <w:p w14:paraId="3905348C" w14:textId="53EB9412" w:rsidR="00133DD6" w:rsidRDefault="00133DD6" w:rsidP="00133DD6">
            <w:pPr>
              <w:pStyle w:val="ListParagraph"/>
              <w:numPr>
                <w:ilvl w:val="0"/>
                <w:numId w:val="9"/>
              </w:numPr>
              <w:spacing w:after="200" w:line="288" w:lineRule="auto"/>
            </w:pPr>
            <w:r>
              <w:t>3.1 Energy flow</w:t>
            </w:r>
            <w:r w:rsidR="00AF24EE">
              <w:t xml:space="preserve"> in agricultural ecosystems</w:t>
            </w:r>
          </w:p>
          <w:p w14:paraId="0F9C5EEB" w14:textId="76BDA1EE" w:rsidR="000C775C" w:rsidRPr="00A506DC" w:rsidRDefault="000C775C" w:rsidP="00133DD6">
            <w:pPr>
              <w:pStyle w:val="ListParagraph"/>
              <w:numPr>
                <w:ilvl w:val="0"/>
                <w:numId w:val="9"/>
              </w:numPr>
              <w:spacing w:after="200" w:line="288" w:lineRule="auto"/>
            </w:pPr>
            <w:r>
              <w:t xml:space="preserve">3.2 </w:t>
            </w:r>
            <w:r w:rsidR="00DD6FAD">
              <w:t>Marine food webs in WA</w:t>
            </w:r>
          </w:p>
          <w:p w14:paraId="35F265FA" w14:textId="2645C210" w:rsidR="0029754F" w:rsidRPr="00133DD6" w:rsidRDefault="00AF24EE" w:rsidP="006F6619">
            <w:pPr>
              <w:pStyle w:val="ListParagraph"/>
              <w:numPr>
                <w:ilvl w:val="0"/>
                <w:numId w:val="9"/>
              </w:numPr>
              <w:spacing w:after="200" w:line="288" w:lineRule="auto"/>
            </w:pPr>
            <w:r>
              <w:t>3</w:t>
            </w:r>
            <w:r w:rsidR="00133DD6" w:rsidRPr="00A506DC">
              <w:t>.</w:t>
            </w:r>
            <w:r w:rsidR="000C775C">
              <w:t>3</w:t>
            </w:r>
            <w:r w:rsidR="00133DD6" w:rsidRPr="00A506DC">
              <w:t xml:space="preserve"> </w:t>
            </w:r>
            <w:r w:rsidR="00125EC5">
              <w:t>Aquaculture in WA</w:t>
            </w:r>
          </w:p>
        </w:tc>
      </w:tr>
      <w:tr w:rsidR="00453768" w:rsidRPr="00A8741B" w14:paraId="37A7C332" w14:textId="77777777" w:rsidTr="006F6619">
        <w:trPr>
          <w:trHeight w:val="2910"/>
        </w:trPr>
        <w:tc>
          <w:tcPr>
            <w:tcW w:w="1696" w:type="dxa"/>
          </w:tcPr>
          <w:p w14:paraId="33D17DEF" w14:textId="77777777" w:rsidR="00453768" w:rsidRDefault="00062757" w:rsidP="0029754F">
            <w:pPr>
              <w:pStyle w:val="Heading4"/>
              <w:outlineLvl w:val="3"/>
            </w:pPr>
            <w:r>
              <w:lastRenderedPageBreak/>
              <w:t>Elaborate</w:t>
            </w:r>
          </w:p>
          <w:p w14:paraId="6D3AC71E" w14:textId="5532CE66" w:rsidR="000E36A1" w:rsidRPr="000E36A1" w:rsidRDefault="000E36A1" w:rsidP="000E36A1">
            <w:r w:rsidRPr="003D47A1">
              <w:rPr>
                <w:rFonts w:cs="Arial"/>
              </w:rPr>
              <w:t>Extend understanding to new context</w:t>
            </w:r>
            <w:r>
              <w:rPr>
                <w:rFonts w:cs="Arial"/>
              </w:rPr>
              <w:t>s</w:t>
            </w:r>
            <w:r w:rsidRPr="003D47A1">
              <w:rPr>
                <w:rFonts w:cs="Arial"/>
              </w:rPr>
              <w:t xml:space="preserve"> or make connections to additional concepts through student-planned investigation</w:t>
            </w:r>
          </w:p>
        </w:tc>
        <w:tc>
          <w:tcPr>
            <w:tcW w:w="4395" w:type="dxa"/>
          </w:tcPr>
          <w:p w14:paraId="23943081" w14:textId="77777777" w:rsidR="00453768" w:rsidRDefault="00062757" w:rsidP="003B52CA">
            <w:pPr>
              <w:pStyle w:val="Heading4"/>
              <w:outlineLvl w:val="3"/>
            </w:pPr>
            <w:r>
              <w:t>Module 4</w:t>
            </w:r>
            <w:r w:rsidR="00D36012">
              <w:t>: Case studies in sustainable ecosystem management (</w:t>
            </w:r>
            <w:r w:rsidR="00892293">
              <w:t>8 hours)</w:t>
            </w:r>
          </w:p>
          <w:p w14:paraId="31F8A034" w14:textId="541F1D1F" w:rsidR="00181B8B" w:rsidRPr="008332CF" w:rsidRDefault="00E42AE6" w:rsidP="00086CCF">
            <w:pPr>
              <w:rPr>
                <w:rFonts w:cs="Arial"/>
              </w:rPr>
            </w:pPr>
            <w:r>
              <w:rPr>
                <w:rFonts w:cs="Arial"/>
              </w:rPr>
              <w:t>Students elaborate on their understanding by</w:t>
            </w:r>
            <w:r w:rsidR="00181B8B">
              <w:rPr>
                <w:rFonts w:cs="Arial"/>
              </w:rPr>
              <w:t xml:space="preserve"> </w:t>
            </w:r>
            <w:r w:rsidR="00181B8B">
              <w:rPr>
                <w:rFonts w:eastAsia="Calibri" w:cs="Arial"/>
              </w:rPr>
              <w:t xml:space="preserve">examining </w:t>
            </w:r>
            <w:r w:rsidR="00181B8B" w:rsidRPr="003E3D60">
              <w:rPr>
                <w:rFonts w:eastAsia="Calibri" w:cs="Arial"/>
              </w:rPr>
              <w:t xml:space="preserve">a range of </w:t>
            </w:r>
            <w:r w:rsidR="00181B8B">
              <w:rPr>
                <w:rFonts w:eastAsia="Calibri" w:cs="Arial"/>
              </w:rPr>
              <w:t xml:space="preserve">scientific </w:t>
            </w:r>
            <w:r w:rsidR="00181B8B" w:rsidRPr="003E3D60">
              <w:rPr>
                <w:rFonts w:eastAsia="Calibri" w:cs="Arial"/>
              </w:rPr>
              <w:t xml:space="preserve">case study activities </w:t>
            </w:r>
            <w:r w:rsidR="00181B8B">
              <w:rPr>
                <w:rFonts w:eastAsia="Calibri" w:cs="Arial"/>
              </w:rPr>
              <w:t>that</w:t>
            </w:r>
            <w:r w:rsidR="00181B8B" w:rsidRPr="003E3D60">
              <w:rPr>
                <w:rFonts w:eastAsia="Calibri" w:cs="Arial"/>
              </w:rPr>
              <w:t xml:space="preserve"> showcase a variety of </w:t>
            </w:r>
            <w:r w:rsidR="00181B8B">
              <w:rPr>
                <w:rFonts w:eastAsia="Calibri" w:cs="Arial"/>
              </w:rPr>
              <w:t>specific or ‘wicked’ problems facing WA primary producers</w:t>
            </w:r>
            <w:r w:rsidR="00181B8B" w:rsidRPr="008332CF">
              <w:rPr>
                <w:rFonts w:cs="Arial"/>
              </w:rPr>
              <w:t>:</w:t>
            </w:r>
          </w:p>
          <w:p w14:paraId="2A26AC01" w14:textId="77777777" w:rsidR="00181B8B" w:rsidRPr="008332CF" w:rsidRDefault="00181B8B" w:rsidP="00181B8B">
            <w:pPr>
              <w:pStyle w:val="ListParagraph"/>
              <w:numPr>
                <w:ilvl w:val="0"/>
                <w:numId w:val="2"/>
              </w:numPr>
              <w:spacing w:after="200"/>
              <w:rPr>
                <w:rFonts w:cs="Arial"/>
              </w:rPr>
            </w:pPr>
            <w:r>
              <w:rPr>
                <w:rFonts w:cs="Arial"/>
              </w:rPr>
              <w:t>Phytophthora dieback</w:t>
            </w:r>
          </w:p>
          <w:p w14:paraId="28A17649" w14:textId="77777777" w:rsidR="00181B8B" w:rsidRPr="008332CF" w:rsidRDefault="00181B8B" w:rsidP="00181B8B">
            <w:pPr>
              <w:pStyle w:val="ListParagraph"/>
              <w:numPr>
                <w:ilvl w:val="0"/>
                <w:numId w:val="2"/>
              </w:numPr>
              <w:spacing w:after="200"/>
              <w:rPr>
                <w:rFonts w:cs="Arial"/>
              </w:rPr>
            </w:pPr>
            <w:r>
              <w:rPr>
                <w:rFonts w:cs="Arial"/>
              </w:rPr>
              <w:t>Biosecurity (the Queensland fruit fly)</w:t>
            </w:r>
          </w:p>
          <w:p w14:paraId="554392C7" w14:textId="77777777" w:rsidR="00181B8B" w:rsidRPr="008332CF" w:rsidRDefault="00181B8B" w:rsidP="00181B8B">
            <w:pPr>
              <w:pStyle w:val="ListParagraph"/>
              <w:numPr>
                <w:ilvl w:val="0"/>
                <w:numId w:val="2"/>
              </w:numPr>
              <w:spacing w:after="200"/>
              <w:rPr>
                <w:rFonts w:cs="Arial"/>
              </w:rPr>
            </w:pPr>
            <w:r>
              <w:rPr>
                <w:rFonts w:cs="Arial"/>
              </w:rPr>
              <w:t>Rumen microbes and the role of methane gas emissions contributing to climate change</w:t>
            </w:r>
          </w:p>
          <w:p w14:paraId="02F5B98C" w14:textId="1F8B5CCB" w:rsidR="00892293" w:rsidRPr="00FF73FE" w:rsidRDefault="00181B8B" w:rsidP="006F6619">
            <w:pPr>
              <w:pStyle w:val="ListParagraph"/>
              <w:numPr>
                <w:ilvl w:val="0"/>
                <w:numId w:val="2"/>
              </w:numPr>
              <w:rPr>
                <w:rFonts w:cs="Arial"/>
              </w:rPr>
            </w:pPr>
            <w:r>
              <w:rPr>
                <w:rFonts w:cs="Arial"/>
              </w:rPr>
              <w:t>Dung beetles and bush flies</w:t>
            </w:r>
          </w:p>
        </w:tc>
        <w:tc>
          <w:tcPr>
            <w:tcW w:w="3807" w:type="dxa"/>
          </w:tcPr>
          <w:p w14:paraId="33958CFF" w14:textId="619E24FB" w:rsidR="00453768" w:rsidRDefault="0066066F" w:rsidP="00133DD6">
            <w:r w:rsidRPr="00BF46D0">
              <w:t>Student worksheets</w:t>
            </w:r>
            <w:r w:rsidR="00BF46D0">
              <w:t>:</w:t>
            </w:r>
          </w:p>
          <w:p w14:paraId="0AFD8E66" w14:textId="16C6E176" w:rsidR="000554C9" w:rsidRDefault="00B6129E" w:rsidP="000554C9">
            <w:pPr>
              <w:pStyle w:val="ListParagraph"/>
              <w:numPr>
                <w:ilvl w:val="0"/>
                <w:numId w:val="16"/>
              </w:numPr>
            </w:pPr>
            <w:r>
              <w:t xml:space="preserve">4.1 </w:t>
            </w:r>
            <w:r w:rsidR="000554C9">
              <w:t>Case study 1: Phytophthora dieback</w:t>
            </w:r>
          </w:p>
          <w:p w14:paraId="66C4343F" w14:textId="3CDAA512" w:rsidR="00B6129E" w:rsidRDefault="00A8237C" w:rsidP="000554C9">
            <w:pPr>
              <w:pStyle w:val="ListParagraph"/>
              <w:numPr>
                <w:ilvl w:val="0"/>
                <w:numId w:val="16"/>
              </w:numPr>
            </w:pPr>
            <w:r>
              <w:t>4</w:t>
            </w:r>
            <w:r w:rsidR="00B6129E">
              <w:t>.2 Case study 2: Queensland fruit fl</w:t>
            </w:r>
            <w:r>
              <w:t>y (</w:t>
            </w:r>
            <w:proofErr w:type="spellStart"/>
            <w:r>
              <w:t>Qfly</w:t>
            </w:r>
            <w:proofErr w:type="spellEnd"/>
            <w:r>
              <w:t>)</w:t>
            </w:r>
          </w:p>
          <w:p w14:paraId="1C0B100D" w14:textId="443DA92C" w:rsidR="00A8237C" w:rsidRDefault="00697C50" w:rsidP="000554C9">
            <w:pPr>
              <w:pStyle w:val="ListParagraph"/>
              <w:numPr>
                <w:ilvl w:val="0"/>
                <w:numId w:val="16"/>
              </w:numPr>
            </w:pPr>
            <w:r>
              <w:t>4.3.1 Case study 3: Rumen microbes and methane gas emissions</w:t>
            </w:r>
          </w:p>
          <w:p w14:paraId="0C8FC30C" w14:textId="2B2D2E3C" w:rsidR="00180D02" w:rsidRDefault="00180D02" w:rsidP="000554C9">
            <w:pPr>
              <w:pStyle w:val="ListParagraph"/>
              <w:numPr>
                <w:ilvl w:val="0"/>
                <w:numId w:val="16"/>
              </w:numPr>
            </w:pPr>
            <w:r>
              <w:t>4.3.2</w:t>
            </w:r>
            <w:r w:rsidR="00440AC5">
              <w:t xml:space="preserve"> Cooperative learning jigsaw </w:t>
            </w:r>
            <w:r w:rsidR="00FB133A">
              <w:t>template</w:t>
            </w:r>
          </w:p>
          <w:p w14:paraId="27DBD5DA" w14:textId="5D966B0E" w:rsidR="00BF46D0" w:rsidRPr="006F6619" w:rsidRDefault="00FB133A" w:rsidP="00133DD6">
            <w:pPr>
              <w:pStyle w:val="ListParagraph"/>
              <w:numPr>
                <w:ilvl w:val="0"/>
                <w:numId w:val="16"/>
              </w:numPr>
            </w:pPr>
            <w:r>
              <w:t>4.4 Case study 4: The dung beetle story</w:t>
            </w:r>
          </w:p>
        </w:tc>
      </w:tr>
      <w:tr w:rsidR="00773FA7" w:rsidRPr="00A8741B" w14:paraId="1CBDD121" w14:textId="77777777" w:rsidTr="00CD3931">
        <w:tc>
          <w:tcPr>
            <w:tcW w:w="1696" w:type="dxa"/>
          </w:tcPr>
          <w:p w14:paraId="0AAAC053" w14:textId="77777777" w:rsidR="00773FA7" w:rsidRDefault="00773FA7" w:rsidP="0029754F">
            <w:pPr>
              <w:pStyle w:val="Heading4"/>
              <w:outlineLvl w:val="3"/>
            </w:pPr>
            <w:r>
              <w:t>Evaluate</w:t>
            </w:r>
          </w:p>
          <w:p w14:paraId="2AF8A99A" w14:textId="53A0F3D0" w:rsidR="000E1DA6" w:rsidRPr="000E1DA6" w:rsidRDefault="000E1DA6" w:rsidP="000E1DA6">
            <w:r>
              <w:t>Students demonstrate</w:t>
            </w:r>
            <w:r w:rsidRPr="003D47A1">
              <w:t xml:space="preserve"> their understanding and reflect on their learning journey, and teachers collect evidence about the achievement of outcomes</w:t>
            </w:r>
          </w:p>
        </w:tc>
        <w:tc>
          <w:tcPr>
            <w:tcW w:w="4395" w:type="dxa"/>
          </w:tcPr>
          <w:p w14:paraId="1EE1C964" w14:textId="2DF5E8A9" w:rsidR="00292D3E" w:rsidRDefault="00773FA7" w:rsidP="000D2AB8">
            <w:pPr>
              <w:pStyle w:val="Heading4"/>
              <w:outlineLvl w:val="3"/>
            </w:pPr>
            <w:r>
              <w:t>Module 5: What have I learnt? (2 hours)</w:t>
            </w:r>
            <w:r w:rsidR="00380CFD">
              <w:br/>
            </w:r>
            <w:r w:rsidR="00567273" w:rsidRPr="000D2AB8">
              <w:rPr>
                <w:b w:val="0"/>
                <w:bCs/>
                <w:color w:val="auto"/>
              </w:rPr>
              <w:t xml:space="preserve">This module is a student </w:t>
            </w:r>
            <w:r w:rsidR="00F022A4" w:rsidRPr="000D2AB8">
              <w:rPr>
                <w:b w:val="0"/>
                <w:bCs/>
                <w:color w:val="auto"/>
              </w:rPr>
              <w:t>cooperative learning jigsaw</w:t>
            </w:r>
            <w:r w:rsidR="00567273" w:rsidRPr="000D2AB8">
              <w:rPr>
                <w:b w:val="0"/>
                <w:bCs/>
                <w:color w:val="auto"/>
              </w:rPr>
              <w:t xml:space="preserve"> focusing on key concepts from this learning sequence</w:t>
            </w:r>
            <w:r w:rsidR="00567273" w:rsidRPr="00675AC5">
              <w:t>.</w:t>
            </w:r>
          </w:p>
          <w:p w14:paraId="64167A1B" w14:textId="77777777" w:rsidR="00DA2901" w:rsidRDefault="00567273" w:rsidP="00F022A4">
            <w:pPr>
              <w:spacing w:before="240"/>
            </w:pPr>
            <w:r>
              <w:t>It consists of</w:t>
            </w:r>
            <w:r w:rsidR="00F022A4">
              <w:t xml:space="preserve"> students in a cooperative learning </w:t>
            </w:r>
            <w:r w:rsidR="00EE6B16">
              <w:t xml:space="preserve">small group </w:t>
            </w:r>
            <w:r w:rsidR="00F022A4">
              <w:t xml:space="preserve">situation reviewing </w:t>
            </w:r>
            <w:r w:rsidR="00EE6B16">
              <w:t xml:space="preserve">one key </w:t>
            </w:r>
            <w:r w:rsidR="001E2EC0">
              <w:t>topic</w:t>
            </w:r>
            <w:r w:rsidR="00EE6B16">
              <w:t xml:space="preserve"> in depth </w:t>
            </w:r>
            <w:r w:rsidR="001E2EC0">
              <w:t>and te</w:t>
            </w:r>
            <w:r w:rsidR="001F3A07">
              <w:t>aching other students in the class their knowledge.</w:t>
            </w:r>
          </w:p>
          <w:p w14:paraId="208F4DB1" w14:textId="112D3A09" w:rsidR="00A71F03" w:rsidRPr="00DA2901" w:rsidRDefault="00A71F03" w:rsidP="00F022A4">
            <w:pPr>
              <w:spacing w:before="240"/>
            </w:pPr>
            <w:r>
              <w:t>The opportunity is also provided for students to assess other students in a peer review</w:t>
            </w:r>
            <w:r w:rsidR="0031098B">
              <w:t xml:space="preserve">. </w:t>
            </w:r>
          </w:p>
        </w:tc>
        <w:tc>
          <w:tcPr>
            <w:tcW w:w="3807" w:type="dxa"/>
          </w:tcPr>
          <w:p w14:paraId="7F194778" w14:textId="77777777" w:rsidR="00773FA7" w:rsidRDefault="001F3A07" w:rsidP="00133DD6">
            <w:r>
              <w:t>Student worksheets</w:t>
            </w:r>
            <w:r w:rsidR="007E17E6">
              <w:t>:</w:t>
            </w:r>
          </w:p>
          <w:p w14:paraId="438A4B20" w14:textId="77777777" w:rsidR="007E17E6" w:rsidRDefault="007E17E6" w:rsidP="007E17E6">
            <w:pPr>
              <w:pStyle w:val="ListParagraph"/>
              <w:numPr>
                <w:ilvl w:val="0"/>
                <w:numId w:val="30"/>
              </w:numPr>
            </w:pPr>
            <w:r>
              <w:t>5.1 What have I learnt?</w:t>
            </w:r>
          </w:p>
          <w:p w14:paraId="0122F198" w14:textId="77777777" w:rsidR="000F4448" w:rsidRDefault="000F4448" w:rsidP="007E17E6">
            <w:pPr>
              <w:pStyle w:val="ListParagraph"/>
              <w:numPr>
                <w:ilvl w:val="0"/>
                <w:numId w:val="30"/>
              </w:numPr>
            </w:pPr>
            <w:r>
              <w:t>5.2 Cooperative learning jigsaw template</w:t>
            </w:r>
          </w:p>
          <w:p w14:paraId="34A4437D" w14:textId="3819BBA4" w:rsidR="000F4448" w:rsidRPr="00BF46D0" w:rsidRDefault="00EE7EE4" w:rsidP="008967B5">
            <w:pPr>
              <w:pStyle w:val="ListParagraph"/>
              <w:numPr>
                <w:ilvl w:val="0"/>
                <w:numId w:val="30"/>
              </w:numPr>
            </w:pPr>
            <w:r>
              <w:t>5.3</w:t>
            </w:r>
            <w:r w:rsidR="008967B5">
              <w:t xml:space="preserve"> Peer </w:t>
            </w:r>
            <w:r w:rsidR="000F4448">
              <w:t>review template</w:t>
            </w:r>
          </w:p>
        </w:tc>
      </w:tr>
    </w:tbl>
    <w:p w14:paraId="0028A40D" w14:textId="26B29D4A" w:rsidR="0029754F" w:rsidRDefault="0029754F" w:rsidP="0086372E">
      <w:pPr>
        <w:rPr>
          <w:highlight w:val="yellow"/>
        </w:rPr>
      </w:pPr>
    </w:p>
    <w:p w14:paraId="62ECC764" w14:textId="77777777" w:rsidR="0086372E" w:rsidRDefault="0086372E">
      <w:pPr>
        <w:spacing w:line="276" w:lineRule="auto"/>
        <w:rPr>
          <w:rFonts w:cs="Arial"/>
          <w:b/>
          <w:color w:val="4472C4" w:themeColor="accent5"/>
          <w:sz w:val="28"/>
          <w:szCs w:val="24"/>
        </w:rPr>
      </w:pPr>
      <w:r>
        <w:br w:type="page"/>
      </w:r>
    </w:p>
    <w:p w14:paraId="68837A11" w14:textId="5F6ADE5A" w:rsidR="00EE56CE" w:rsidRPr="00BE515C" w:rsidRDefault="00506A00" w:rsidP="00BE515C">
      <w:pPr>
        <w:pStyle w:val="Heading2"/>
        <w:spacing w:after="240"/>
      </w:pPr>
      <w:r w:rsidRPr="00A506DC">
        <w:lastRenderedPageBreak/>
        <w:t>Learning resources and sequence</w:t>
      </w:r>
    </w:p>
    <w:p w14:paraId="637470D1" w14:textId="2FF7ED4F" w:rsidR="00226443" w:rsidRDefault="00495345" w:rsidP="00F92A55">
      <w:pPr>
        <w:pStyle w:val="Heading3"/>
        <w:spacing w:line="480" w:lineRule="auto"/>
      </w:pPr>
      <w:r>
        <w:t>Module</w:t>
      </w:r>
      <w:r w:rsidR="00226443">
        <w:t xml:space="preserve"> 1</w:t>
      </w:r>
      <w:r w:rsidR="00BB23BE">
        <w:t>:</w:t>
      </w:r>
      <w:r w:rsidR="00E65A5B">
        <w:t xml:space="preserve"> </w:t>
      </w:r>
      <w:r w:rsidR="00D9763E">
        <w:t>Introduction to sustainable ecosystems</w:t>
      </w:r>
      <w:r w:rsidR="00506A00">
        <w:tab/>
      </w:r>
      <w:r w:rsidR="00506A00">
        <w:tab/>
      </w:r>
      <w:r w:rsidR="00506A00">
        <w:tab/>
      </w:r>
      <w:r w:rsidR="006F6619">
        <w:tab/>
        <w:t xml:space="preserve">   </w:t>
      </w:r>
      <w:proofErr w:type="gramStart"/>
      <w:r w:rsidR="006F6619">
        <w:t xml:space="preserve">   </w:t>
      </w:r>
      <w:r w:rsidR="00506A00">
        <w:t>(</w:t>
      </w:r>
      <w:proofErr w:type="gramEnd"/>
      <w:r w:rsidR="00D9763E">
        <w:t>3</w:t>
      </w:r>
      <w:r w:rsidR="00506A00">
        <w:t xml:space="preserve"> </w:t>
      </w:r>
      <w:r w:rsidR="004357A8">
        <w:t>hour</w:t>
      </w:r>
      <w:r w:rsidR="3C64B949">
        <w:t>s</w:t>
      </w:r>
      <w:r w:rsidR="00506A00">
        <w:t>)</w:t>
      </w:r>
    </w:p>
    <w:p w14:paraId="5557C62A" w14:textId="57CDB16B" w:rsidR="00F92A55" w:rsidRPr="00F92A55" w:rsidRDefault="00F92A55" w:rsidP="00F92A55">
      <w:r>
        <w:rPr>
          <w:rFonts w:cs="Arial"/>
          <w:noProof/>
          <w:sz w:val="16"/>
          <w:szCs w:val="16"/>
          <w:lang w:eastAsia="en-AU"/>
        </w:rPr>
        <mc:AlternateContent>
          <mc:Choice Requires="wpg">
            <w:drawing>
              <wp:inline distT="0" distB="0" distL="0" distR="0" wp14:anchorId="091C3436" wp14:editId="1A0BA308">
                <wp:extent cx="5693697" cy="252000"/>
                <wp:effectExtent l="0" t="0" r="21590" b="15240"/>
                <wp:docPr id="4" name="Group 4"/>
                <wp:cNvGraphicFramePr/>
                <a:graphic xmlns:a="http://schemas.openxmlformats.org/drawingml/2006/main">
                  <a:graphicData uri="http://schemas.microsoft.com/office/word/2010/wordprocessingGroup">
                    <wpg:wgp>
                      <wpg:cNvGrpSpPr/>
                      <wpg:grpSpPr>
                        <a:xfrm>
                          <a:off x="0" y="0"/>
                          <a:ext cx="5693697" cy="252000"/>
                          <a:chOff x="0" y="0"/>
                          <a:chExt cx="5693697" cy="252000"/>
                        </a:xfrm>
                      </wpg:grpSpPr>
                      <wps:wsp>
                        <wps:cNvPr id="5" name="Flowchart: Alternate Process 5"/>
                        <wps:cNvSpPr/>
                        <wps:spPr>
                          <a:xfrm>
                            <a:off x="2418735"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98FD4AB" w14:textId="77777777" w:rsidR="00D737E8" w:rsidRPr="00B439F0" w:rsidRDefault="00D737E8" w:rsidP="00F92A55">
                              <w:pPr>
                                <w:spacing w:after="0"/>
                                <w:jc w:val="center"/>
                                <w:rPr>
                                  <w:sz w:val="16"/>
                                  <w:szCs w:val="16"/>
                                </w:rPr>
                              </w:pPr>
                              <w:r>
                                <w:rPr>
                                  <w:sz w:val="16"/>
                                  <w:szCs w:val="16"/>
                                </w:rPr>
                                <w:t>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Arrow 6"/>
                        <wps:cNvSpPr/>
                        <wps:spPr>
                          <a:xfrm>
                            <a:off x="2123768"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ight Arrow 58"/>
                        <wps:cNvSpPr/>
                        <wps:spPr>
                          <a:xfrm>
                            <a:off x="3340510"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ight Arrow 64"/>
                        <wps:cNvSpPr/>
                        <wps:spPr>
                          <a:xfrm>
                            <a:off x="4549877"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ight Arrow 65"/>
                        <wps:cNvSpPr/>
                        <wps:spPr>
                          <a:xfrm>
                            <a:off x="929148" y="22123"/>
                            <a:ext cx="203835" cy="15303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lowchart: Alternate Process 66"/>
                        <wps:cNvSpPr/>
                        <wps:spPr>
                          <a:xfrm>
                            <a:off x="0" y="0"/>
                            <a:ext cx="864000" cy="252000"/>
                          </a:xfrm>
                          <a:prstGeom prst="flowChartAlternateProcess">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0291E79F" w14:textId="77777777" w:rsidR="00D737E8" w:rsidRPr="000A1EEE" w:rsidRDefault="00D737E8" w:rsidP="00F92A55">
                              <w:pPr>
                                <w:tabs>
                                  <w:tab w:val="left" w:pos="709"/>
                                </w:tabs>
                                <w:spacing w:after="0"/>
                                <w:jc w:val="center"/>
                                <w:rPr>
                                  <w:sz w:val="16"/>
                                  <w:szCs w:val="16"/>
                                </w:rPr>
                              </w:pPr>
                              <w:r w:rsidRPr="00305494">
                                <w:rPr>
                                  <w:color w:val="FFFFFF" w:themeColor="background1"/>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lowchart: Alternate Process 69"/>
                        <wps:cNvSpPr/>
                        <wps:spPr>
                          <a:xfrm>
                            <a:off x="1209368"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AF3E382" w14:textId="77777777" w:rsidR="00D737E8" w:rsidRPr="00305494" w:rsidRDefault="00D737E8" w:rsidP="00F92A55">
                              <w:pPr>
                                <w:spacing w:after="0"/>
                                <w:jc w:val="center"/>
                                <w:rPr>
                                  <w:sz w:val="16"/>
                                  <w:szCs w:val="16"/>
                                </w:rPr>
                              </w:pPr>
                              <w:r w:rsidRPr="00305494">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lowchart: Alternate Process 70"/>
                        <wps:cNvSpPr/>
                        <wps:spPr>
                          <a:xfrm>
                            <a:off x="3620729"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D9C3392" w14:textId="77777777" w:rsidR="00D737E8" w:rsidRPr="00B439F0" w:rsidRDefault="00D737E8" w:rsidP="00F92A55">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lowchart: Alternate Process 71"/>
                        <wps:cNvSpPr/>
                        <wps:spPr>
                          <a:xfrm>
                            <a:off x="4830097" y="0"/>
                            <a:ext cx="863600" cy="2514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B2C37FF" w14:textId="77777777" w:rsidR="00D737E8" w:rsidRPr="00B439F0" w:rsidRDefault="00D737E8" w:rsidP="00F92A55">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1C3436" id="Group 4" o:spid="_x0000_s1026" style="width:448.3pt;height:19.85pt;mso-position-horizontal-relative:char;mso-position-vertical-relative:line" coordsize="5693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7" type="#_x0000_t176" style="position:absolute;left:2418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" fillcolor="white [3201]" strokecolor="#70ad47 [3209]" strokeweight="2pt">
                  <v:textbox>
                    <w:txbxContent>
                      <w:p w14:paraId="798FD4AB" w14:textId="77777777" w:rsidR="00D737E8" w:rsidRPr="00B439F0" w:rsidRDefault="00D737E8" w:rsidP="00F92A55">
                        <w:pPr>
                          <w:spacing w:after="0"/>
                          <w:jc w:val="center"/>
                          <w:rPr>
                            <w:sz w:val="16"/>
                            <w:szCs w:val="16"/>
                          </w:rPr>
                        </w:pPr>
                        <w:r>
                          <w:rPr>
                            <w:sz w:val="16"/>
                            <w:szCs w:val="16"/>
                          </w:rPr>
                          <w:t>EXPLAIN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8" type="#_x0000_t13" style="position:absolute;left:21237;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" adj="12781" fillcolor="#70ad47 [3209]" strokecolor="#375623 [1609]" strokeweight="2pt"/>
                <v:shape id="Right Arrow 58" o:spid="_x0000_s1029" type="#_x0000_t13" style="position:absolute;left:33405;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" adj="12781" fillcolor="#70ad47 [3209]" strokecolor="#375623 [1609]" strokeweight="2pt"/>
                <v:shape id="Right Arrow 64" o:spid="_x0000_s1030" type="#_x0000_t13" style="position:absolute;left:45498;top:221;width:2147;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" adj="12781" fillcolor="#70ad47 [3209]" strokecolor="#375623 [1609]" strokeweight="2pt"/>
                <v:shape id="Right Arrow 65" o:spid="_x0000_s1031" type="#_x0000_t13" style="position:absolute;left:9291;top:221;width:2038;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" adj="13492" fillcolor="#70ad47 [3209]" strokecolor="#375623 [1609]" strokeweight="2pt"/>
                <v:shape id="Flowchart: Alternate Process 66" o:spid="_x0000_s1032" type="#_x0000_t176" style="position:absolute;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" fillcolor="#538135 [2409]" strokecolor="#375623 [1609]" strokeweight="2pt">
                  <v:textbox>
                    <w:txbxContent>
                      <w:p w14:paraId="0291E79F" w14:textId="77777777" w:rsidR="00D737E8" w:rsidRPr="000A1EEE" w:rsidRDefault="00D737E8" w:rsidP="00F92A55">
                        <w:pPr>
                          <w:tabs>
                            <w:tab w:val="left" w:pos="709"/>
                          </w:tabs>
                          <w:spacing w:after="0"/>
                          <w:jc w:val="center"/>
                          <w:rPr>
                            <w:sz w:val="16"/>
                            <w:szCs w:val="16"/>
                          </w:rPr>
                        </w:pPr>
                        <w:r w:rsidRPr="00305494">
                          <w:rPr>
                            <w:color w:val="FFFFFF" w:themeColor="background1"/>
                            <w:sz w:val="16"/>
                            <w:szCs w:val="16"/>
                          </w:rPr>
                          <w:t>ENGAGE</w:t>
                        </w:r>
                      </w:p>
                    </w:txbxContent>
                  </v:textbox>
                </v:shape>
                <v:shape id="Flowchart: Alternate Process 69" o:spid="_x0000_s1033" type="#_x0000_t176" style="position:absolute;left:12093;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" fillcolor="white [3201]" strokecolor="#70ad47 [3209]" strokeweight="2pt">
                  <v:textbox>
                    <w:txbxContent>
                      <w:p w14:paraId="7AF3E382" w14:textId="77777777" w:rsidR="00D737E8" w:rsidRPr="00305494" w:rsidRDefault="00D737E8" w:rsidP="00F92A55">
                        <w:pPr>
                          <w:spacing w:after="0"/>
                          <w:jc w:val="center"/>
                          <w:rPr>
                            <w:sz w:val="16"/>
                            <w:szCs w:val="16"/>
                          </w:rPr>
                        </w:pPr>
                        <w:r w:rsidRPr="00305494">
                          <w:rPr>
                            <w:sz w:val="16"/>
                            <w:szCs w:val="16"/>
                          </w:rPr>
                          <w:t>EXPLORE</w:t>
                        </w:r>
                      </w:p>
                    </w:txbxContent>
                  </v:textbox>
                </v:shape>
                <v:shape id="Flowchart: Alternate Process 70" o:spid="_x0000_s1034" type="#_x0000_t176" style="position:absolute;left:3620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" fillcolor="white [3201]" strokecolor="#70ad47 [3209]" strokeweight="2pt">
                  <v:textbox>
                    <w:txbxContent>
                      <w:p w14:paraId="3D9C3392" w14:textId="77777777" w:rsidR="00D737E8" w:rsidRPr="00B439F0" w:rsidRDefault="00D737E8" w:rsidP="00F92A55">
                        <w:pPr>
                          <w:spacing w:after="0"/>
                          <w:jc w:val="center"/>
                          <w:rPr>
                            <w:sz w:val="16"/>
                            <w:szCs w:val="16"/>
                          </w:rPr>
                        </w:pPr>
                        <w:r>
                          <w:rPr>
                            <w:sz w:val="16"/>
                            <w:szCs w:val="16"/>
                          </w:rPr>
                          <w:t>ELABORATE</w:t>
                        </w:r>
                      </w:p>
                    </w:txbxContent>
                  </v:textbox>
                </v:shape>
                <v:shape id="Flowchart: Alternate Process 71" o:spid="_x0000_s1035" type="#_x0000_t176" style="position:absolute;left:48300;width:863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" fillcolor="white [3201]" strokecolor="#70ad47 [3209]" strokeweight="2pt">
                  <v:textbox>
                    <w:txbxContent>
                      <w:p w14:paraId="5B2C37FF" w14:textId="77777777" w:rsidR="00D737E8" w:rsidRPr="00B439F0" w:rsidRDefault="00D737E8" w:rsidP="00F92A55">
                        <w:pPr>
                          <w:spacing w:after="0"/>
                          <w:jc w:val="center"/>
                          <w:rPr>
                            <w:sz w:val="16"/>
                            <w:szCs w:val="16"/>
                          </w:rPr>
                        </w:pPr>
                        <w:r>
                          <w:rPr>
                            <w:sz w:val="16"/>
                            <w:szCs w:val="16"/>
                          </w:rPr>
                          <w:t>EVALUATE</w:t>
                        </w:r>
                      </w:p>
                    </w:txbxContent>
                  </v:textbox>
                </v:shape>
                <w10:anchorlock/>
              </v:group>
            </w:pict>
          </mc:Fallback>
        </mc:AlternateContent>
      </w:r>
    </w:p>
    <w:p w14:paraId="019AEB51" w14:textId="25DB42F2" w:rsidR="004C61B8" w:rsidRPr="005701DE" w:rsidRDefault="00330D8F" w:rsidP="004B0457">
      <w:pPr>
        <w:pStyle w:val="Heading4"/>
      </w:pPr>
      <w:r>
        <w:t>L</w:t>
      </w:r>
      <w:r w:rsidR="004C61B8" w:rsidRPr="005701DE">
        <w:t>earning</w:t>
      </w:r>
      <w:r>
        <w:t xml:space="preserve"> intentions</w:t>
      </w:r>
    </w:p>
    <w:p w14:paraId="2F423CB9" w14:textId="32C4F76D" w:rsidR="004C61B8" w:rsidRDefault="004C61B8" w:rsidP="004C61B8">
      <w:r w:rsidRPr="005701DE">
        <w:t>Students will be able to:</w:t>
      </w:r>
    </w:p>
    <w:p w14:paraId="4954CE1D" w14:textId="13460190" w:rsidR="00071BA6" w:rsidRDefault="00827F54" w:rsidP="00D567C8">
      <w:pPr>
        <w:pStyle w:val="ListParagraph"/>
        <w:numPr>
          <w:ilvl w:val="0"/>
          <w:numId w:val="3"/>
        </w:numPr>
      </w:pPr>
      <w:r>
        <w:t>r</w:t>
      </w:r>
      <w:r w:rsidR="000F5E66">
        <w:t xml:space="preserve">ecall </w:t>
      </w:r>
      <w:r>
        <w:t xml:space="preserve">and apply </w:t>
      </w:r>
      <w:r w:rsidR="000F5E66">
        <w:t xml:space="preserve">key terminology applicable to </w:t>
      </w:r>
      <w:r>
        <w:t xml:space="preserve">understanding the biotic and abiotic factors that influence </w:t>
      </w:r>
      <w:r w:rsidR="000F5E66">
        <w:t xml:space="preserve">sustainable </w:t>
      </w:r>
      <w:r>
        <w:t>ecosystems</w:t>
      </w:r>
    </w:p>
    <w:p w14:paraId="03884FEF" w14:textId="7A3A6210" w:rsidR="00D6518A" w:rsidRDefault="004B6197" w:rsidP="00D567C8">
      <w:pPr>
        <w:pStyle w:val="ListParagraph"/>
        <w:numPr>
          <w:ilvl w:val="0"/>
          <w:numId w:val="3"/>
        </w:numPr>
      </w:pPr>
      <w:r>
        <w:t xml:space="preserve">understand </w:t>
      </w:r>
      <w:r w:rsidR="00F33B8F">
        <w:t xml:space="preserve">various interactions that </w:t>
      </w:r>
      <w:r w:rsidR="00045534">
        <w:t>occur within</w:t>
      </w:r>
      <w:r w:rsidR="002A1638">
        <w:t xml:space="preserve"> ecosystems such as predator/prey, parasites, competitors, </w:t>
      </w:r>
      <w:r w:rsidR="00811F7B">
        <w:t>pollinators (including wind), symbiotic relationships</w:t>
      </w:r>
      <w:r w:rsidR="00D6518A">
        <w:t xml:space="preserve"> and </w:t>
      </w:r>
      <w:r w:rsidR="008967B5">
        <w:t xml:space="preserve">disease </w:t>
      </w:r>
    </w:p>
    <w:p w14:paraId="0B9E4E56" w14:textId="6C0E4193" w:rsidR="00071BA6" w:rsidRDefault="00D6518A" w:rsidP="00D567C8">
      <w:pPr>
        <w:pStyle w:val="ListParagraph"/>
        <w:numPr>
          <w:ilvl w:val="0"/>
          <w:numId w:val="3"/>
        </w:numPr>
      </w:pPr>
      <w:r>
        <w:t>develop research skills</w:t>
      </w:r>
      <w:r w:rsidR="00045534">
        <w:t xml:space="preserve"> </w:t>
      </w:r>
    </w:p>
    <w:p w14:paraId="1648D088" w14:textId="6B07E9BB" w:rsidR="00071BA6" w:rsidRPr="005701DE" w:rsidRDefault="00045534" w:rsidP="00D567C8">
      <w:pPr>
        <w:pStyle w:val="ListParagraph"/>
        <w:numPr>
          <w:ilvl w:val="0"/>
          <w:numId w:val="3"/>
        </w:numPr>
      </w:pPr>
      <w:r>
        <w:t xml:space="preserve">apply their understanding of ecosystems to </w:t>
      </w:r>
      <w:r w:rsidR="001C12F2">
        <w:t xml:space="preserve">primary industries in </w:t>
      </w:r>
      <w:r w:rsidR="00C27389">
        <w:t>W</w:t>
      </w:r>
      <w:r w:rsidR="001450E8">
        <w:t>A</w:t>
      </w:r>
      <w:r w:rsidR="00C27389">
        <w:t>.</w:t>
      </w:r>
    </w:p>
    <w:p w14:paraId="2BD74E1F" w14:textId="6B13AA9C" w:rsidR="00F262F4" w:rsidRPr="00A506DC" w:rsidRDefault="00BB57C1" w:rsidP="00F0556A">
      <w:pPr>
        <w:pStyle w:val="Heading4"/>
      </w:pPr>
      <w:r w:rsidRPr="00A506DC">
        <w:t>Resources and equipment</w:t>
      </w:r>
    </w:p>
    <w:p w14:paraId="2D9617C4" w14:textId="4B7ECAB2" w:rsidR="00DE2A38" w:rsidRPr="00A506DC" w:rsidRDefault="001C12F2" w:rsidP="00D567C8">
      <w:pPr>
        <w:pStyle w:val="ListParagraph"/>
        <w:numPr>
          <w:ilvl w:val="0"/>
          <w:numId w:val="3"/>
        </w:numPr>
      </w:pPr>
      <w:r w:rsidRPr="00A506DC">
        <w:t xml:space="preserve">PowerPoint </w:t>
      </w:r>
      <w:r w:rsidR="00DE2A38" w:rsidRPr="00A506DC">
        <w:t xml:space="preserve">projection </w:t>
      </w:r>
      <w:r w:rsidR="00DC48DA" w:rsidRPr="00A506DC">
        <w:t>facility</w:t>
      </w:r>
    </w:p>
    <w:p w14:paraId="5A0BEC22" w14:textId="77777777" w:rsidR="00A56525" w:rsidRPr="00A506DC" w:rsidRDefault="00A56525" w:rsidP="00A56525">
      <w:r w:rsidRPr="00A506DC">
        <w:t>PowerPoint presentation:</w:t>
      </w:r>
    </w:p>
    <w:p w14:paraId="166EC053" w14:textId="77777777" w:rsidR="00A56525" w:rsidRPr="00A506DC" w:rsidRDefault="00A56525" w:rsidP="00A56525">
      <w:pPr>
        <w:pStyle w:val="ListParagraph"/>
        <w:numPr>
          <w:ilvl w:val="0"/>
          <w:numId w:val="3"/>
        </w:numPr>
        <w:spacing w:line="288" w:lineRule="auto"/>
      </w:pPr>
      <w:r w:rsidRPr="00A506DC">
        <w:t xml:space="preserve">1.0 </w:t>
      </w:r>
      <w:r>
        <w:t>Sustainable ecosystem interactions</w:t>
      </w:r>
      <w:r w:rsidRPr="00A506DC">
        <w:t xml:space="preserve"> </w:t>
      </w:r>
    </w:p>
    <w:p w14:paraId="31D5002D" w14:textId="77777777" w:rsidR="00A56525" w:rsidRPr="00A506DC" w:rsidRDefault="00A56525" w:rsidP="00A56525">
      <w:r w:rsidRPr="00A506DC">
        <w:t xml:space="preserve">Student worksheets: </w:t>
      </w:r>
    </w:p>
    <w:p w14:paraId="537497E3" w14:textId="77777777" w:rsidR="00A56525" w:rsidRPr="00A506DC" w:rsidRDefault="00A56525" w:rsidP="00A56525">
      <w:pPr>
        <w:pStyle w:val="ListParagraph"/>
        <w:numPr>
          <w:ilvl w:val="0"/>
          <w:numId w:val="3"/>
        </w:numPr>
        <w:spacing w:line="288" w:lineRule="auto"/>
      </w:pPr>
      <w:r w:rsidRPr="00A506DC">
        <w:t xml:space="preserve">1.1 </w:t>
      </w:r>
      <w:r>
        <w:t>Silent card shuffle</w:t>
      </w:r>
    </w:p>
    <w:p w14:paraId="3AF3BBA1" w14:textId="77777777" w:rsidR="00A56525" w:rsidRDefault="00A56525" w:rsidP="00A56525">
      <w:pPr>
        <w:pStyle w:val="ListParagraph"/>
        <w:numPr>
          <w:ilvl w:val="0"/>
          <w:numId w:val="3"/>
        </w:numPr>
        <w:spacing w:line="288" w:lineRule="auto"/>
      </w:pPr>
      <w:r w:rsidRPr="00A506DC">
        <w:t xml:space="preserve">1.2 </w:t>
      </w:r>
      <w:r>
        <w:t>Ecological interactions</w:t>
      </w:r>
    </w:p>
    <w:p w14:paraId="1B0DA1F3" w14:textId="0185DE27" w:rsidR="00BB328F" w:rsidRPr="00A506DC" w:rsidRDefault="00A56525" w:rsidP="00A56525">
      <w:pPr>
        <w:pStyle w:val="ListParagraph"/>
        <w:numPr>
          <w:ilvl w:val="0"/>
          <w:numId w:val="3"/>
        </w:numPr>
        <w:spacing w:line="288" w:lineRule="auto"/>
      </w:pPr>
      <w:r>
        <w:t>1.3 Student research links</w:t>
      </w:r>
      <w:r w:rsidRPr="00A506DC">
        <w:t xml:space="preserve"> </w:t>
      </w:r>
    </w:p>
    <w:p w14:paraId="33C5A571" w14:textId="543F3C71" w:rsidR="009269AB" w:rsidRDefault="009269AB" w:rsidP="009269AB">
      <w:pPr>
        <w:pStyle w:val="Heading4"/>
      </w:pPr>
      <w:r>
        <w:t>Instructions for suggested activities</w:t>
      </w:r>
    </w:p>
    <w:p w14:paraId="7DA1560B" w14:textId="54CF20CD" w:rsidR="00074FB8" w:rsidRDefault="00074FB8" w:rsidP="00074FB8">
      <w:r w:rsidRPr="003C21B3">
        <w:t>Prior knowledge</w:t>
      </w:r>
      <w:r w:rsidR="00E02122">
        <w:t xml:space="preserve"> - </w:t>
      </w:r>
      <w:r w:rsidR="00F20A26">
        <w:t>f</w:t>
      </w:r>
      <w:r w:rsidR="00D5043E">
        <w:t>rom studying year 7 science students should have</w:t>
      </w:r>
      <w:r w:rsidR="00E02122">
        <w:t>:</w:t>
      </w:r>
    </w:p>
    <w:p w14:paraId="05F421DD" w14:textId="090F831A" w:rsidR="00D5043E" w:rsidRDefault="004E5B78" w:rsidP="00D567C8">
      <w:pPr>
        <w:pStyle w:val="ListParagraph"/>
        <w:numPr>
          <w:ilvl w:val="0"/>
          <w:numId w:val="2"/>
        </w:numPr>
      </w:pPr>
      <w:r>
        <w:t xml:space="preserve">a basic </w:t>
      </w:r>
      <w:r w:rsidR="000B0BEE">
        <w:t>understanding</w:t>
      </w:r>
      <w:r>
        <w:t xml:space="preserve"> of </w:t>
      </w:r>
      <w:r w:rsidR="009B729F">
        <w:t>using food chains and food webs to show relationships that occur between organisms in an environment</w:t>
      </w:r>
    </w:p>
    <w:p w14:paraId="68798C08" w14:textId="77777777" w:rsidR="00DF74A3" w:rsidRDefault="002D2BE1" w:rsidP="00D567C8">
      <w:pPr>
        <w:pStyle w:val="ListParagraph"/>
        <w:numPr>
          <w:ilvl w:val="0"/>
          <w:numId w:val="2"/>
        </w:numPr>
      </w:pPr>
      <w:r>
        <w:t xml:space="preserve">investigated </w:t>
      </w:r>
      <w:r w:rsidR="00715D37">
        <w:t>the role of microorganisms within food chains and food webs</w:t>
      </w:r>
    </w:p>
    <w:p w14:paraId="00D1143F" w14:textId="7D70C299" w:rsidR="00074FB8" w:rsidRDefault="00641147" w:rsidP="00D567C8">
      <w:pPr>
        <w:pStyle w:val="ListParagraph"/>
        <w:numPr>
          <w:ilvl w:val="0"/>
          <w:numId w:val="2"/>
        </w:numPr>
      </w:pPr>
      <w:r>
        <w:t>investigat</w:t>
      </w:r>
      <w:r w:rsidR="00DF74A3">
        <w:t xml:space="preserve">ed </w:t>
      </w:r>
      <w:r>
        <w:t>the effect of human activities on local habitats</w:t>
      </w:r>
    </w:p>
    <w:p w14:paraId="0FCED689" w14:textId="28C7ECCF" w:rsidR="00C60C35" w:rsidRPr="008C409D" w:rsidRDefault="00C60C35" w:rsidP="008C409D">
      <w:r w:rsidRPr="00727A70">
        <w:rPr>
          <w:b/>
          <w:bCs/>
        </w:rPr>
        <w:t>Lesson 1</w:t>
      </w:r>
    </w:p>
    <w:p w14:paraId="6C96D24D" w14:textId="541A9512" w:rsidR="00074FB8" w:rsidRDefault="00935EB6" w:rsidP="008C40BD">
      <w:pPr>
        <w:pStyle w:val="ListParagraph"/>
        <w:numPr>
          <w:ilvl w:val="0"/>
          <w:numId w:val="17"/>
        </w:numPr>
      </w:pPr>
      <w:r>
        <w:t>Introduce students to the idea that</w:t>
      </w:r>
      <w:r w:rsidR="0067410E">
        <w:t xml:space="preserve"> key terminology is required to </w:t>
      </w:r>
      <w:r w:rsidR="00F57F41">
        <w:t xml:space="preserve">understand the various interactions </w:t>
      </w:r>
      <w:r w:rsidR="009B7FF8">
        <w:t>occurring</w:t>
      </w:r>
      <w:r w:rsidR="00F57F41">
        <w:t xml:space="preserve"> within ecosystems.</w:t>
      </w:r>
      <w:r w:rsidR="004D798C">
        <w:t xml:space="preserve"> In a class discussion</w:t>
      </w:r>
      <w:r w:rsidR="001E4BF2">
        <w:t>,</w:t>
      </w:r>
      <w:r w:rsidR="004D798C">
        <w:t xml:space="preserve"> </w:t>
      </w:r>
      <w:r w:rsidR="008C40BD">
        <w:t>brainstorm key terms that students would associate with ecosystems</w:t>
      </w:r>
    </w:p>
    <w:p w14:paraId="73DE694F" w14:textId="0AD10DF2" w:rsidR="008C40BD" w:rsidRDefault="00C6652B" w:rsidP="008C40BD">
      <w:pPr>
        <w:pStyle w:val="ListParagraph"/>
        <w:numPr>
          <w:ilvl w:val="0"/>
          <w:numId w:val="17"/>
        </w:numPr>
      </w:pPr>
      <w:r>
        <w:t>Divide students into small groups</w:t>
      </w:r>
      <w:r w:rsidR="00727A70">
        <w:t xml:space="preserve">. Explain the basic steps of a </w:t>
      </w:r>
      <w:r w:rsidR="0069171C">
        <w:t xml:space="preserve">silent </w:t>
      </w:r>
      <w:r w:rsidR="00727A70">
        <w:t>card shuffle activity</w:t>
      </w:r>
      <w:r w:rsidR="005F22E4">
        <w:t xml:space="preserve"> (display slide</w:t>
      </w:r>
      <w:r w:rsidR="009D790D">
        <w:t>s</w:t>
      </w:r>
      <w:r w:rsidR="005F22E4">
        <w:t xml:space="preserve"> 2 </w:t>
      </w:r>
      <w:r w:rsidR="009D790D">
        <w:t>and 3</w:t>
      </w:r>
      <w:r w:rsidR="001B48BC">
        <w:t xml:space="preserve"> </w:t>
      </w:r>
      <w:r w:rsidR="005F22E4">
        <w:t>from PowerPoint 1.0)</w:t>
      </w:r>
    </w:p>
    <w:p w14:paraId="381D30AE" w14:textId="48853B6A" w:rsidR="003E357C" w:rsidRDefault="002E4873" w:rsidP="008C40BD">
      <w:pPr>
        <w:pStyle w:val="ListParagraph"/>
        <w:numPr>
          <w:ilvl w:val="0"/>
          <w:numId w:val="17"/>
        </w:numPr>
      </w:pPr>
      <w:r>
        <w:t xml:space="preserve">Display </w:t>
      </w:r>
      <w:r w:rsidR="006B1F12">
        <w:t xml:space="preserve">slide </w:t>
      </w:r>
      <w:r w:rsidR="001B48BC">
        <w:t>4</w:t>
      </w:r>
      <w:r w:rsidR="006B1F12">
        <w:t xml:space="preserve"> </w:t>
      </w:r>
      <w:r w:rsidR="00395EA6">
        <w:t xml:space="preserve">‘Western Australian ecosystems’ </w:t>
      </w:r>
      <w:r w:rsidR="006B1F12">
        <w:t xml:space="preserve">from PowerPoint 1.0. </w:t>
      </w:r>
      <w:r w:rsidR="00AC45A5">
        <w:t>Discuss with students the definition of a</w:t>
      </w:r>
      <w:r w:rsidR="001511E7">
        <w:t xml:space="preserve"> natural</w:t>
      </w:r>
      <w:r w:rsidR="00AC45A5">
        <w:t xml:space="preserve"> ecosystem </w:t>
      </w:r>
      <w:r w:rsidR="0079640F">
        <w:t xml:space="preserve">and how this compares with </w:t>
      </w:r>
      <w:r w:rsidR="006625C1">
        <w:t xml:space="preserve">an artificial agricultural ecosystem </w:t>
      </w:r>
    </w:p>
    <w:p w14:paraId="77EB944D" w14:textId="7F8F7F4D" w:rsidR="00AA334B" w:rsidRDefault="00AA334B" w:rsidP="008C40BD">
      <w:pPr>
        <w:pStyle w:val="ListParagraph"/>
        <w:numPr>
          <w:ilvl w:val="0"/>
          <w:numId w:val="17"/>
        </w:numPr>
      </w:pPr>
      <w:r>
        <w:t xml:space="preserve">Distribute Student worksheet 1.2 </w:t>
      </w:r>
      <w:r w:rsidR="00063022">
        <w:t xml:space="preserve">and direct students to read the background information on </w:t>
      </w:r>
      <w:r w:rsidR="00774805">
        <w:t>th</w:t>
      </w:r>
      <w:r w:rsidR="005B225E">
        <w:t>e biotic and abiotic factors that influence ecosystems</w:t>
      </w:r>
      <w:r w:rsidR="005113B9">
        <w:t xml:space="preserve">. </w:t>
      </w:r>
      <w:r w:rsidR="00C0392B">
        <w:t>At the same time</w:t>
      </w:r>
      <w:r w:rsidR="00DE5D87">
        <w:t>,</w:t>
      </w:r>
      <w:r w:rsidR="00C0392B">
        <w:t xml:space="preserve"> display PowerPoint 1.0 slide </w:t>
      </w:r>
      <w:r w:rsidR="00DC78DF">
        <w:t>5</w:t>
      </w:r>
      <w:r w:rsidR="00042F6E">
        <w:t xml:space="preserve"> ‘Factors affecting ecosystems’</w:t>
      </w:r>
    </w:p>
    <w:p w14:paraId="655630F5" w14:textId="4889AA86" w:rsidR="003F37D7" w:rsidRDefault="006448D7" w:rsidP="008C40BD">
      <w:pPr>
        <w:pStyle w:val="ListParagraph"/>
        <w:numPr>
          <w:ilvl w:val="0"/>
          <w:numId w:val="17"/>
        </w:numPr>
        <w:rPr>
          <w:rStyle w:val="Hyperlink"/>
          <w:color w:val="auto"/>
          <w:u w:val="none"/>
        </w:rPr>
      </w:pPr>
      <w:r>
        <w:t xml:space="preserve">Begin </w:t>
      </w:r>
      <w:r w:rsidR="00664447">
        <w:t>A</w:t>
      </w:r>
      <w:r>
        <w:t>ctivity 1</w:t>
      </w:r>
      <w:r w:rsidR="00137F9C">
        <w:t xml:space="preserve">. </w:t>
      </w:r>
      <w:r w:rsidR="000C58B4">
        <w:t xml:space="preserve">Direct students to watch the </w:t>
      </w:r>
      <w:r w:rsidR="005820AB">
        <w:t xml:space="preserve">video </w:t>
      </w:r>
      <w:hyperlink r:id="rId17" w:history="1">
        <w:proofErr w:type="spellStart"/>
        <w:r w:rsidRPr="006F671B">
          <w:rPr>
            <w:rStyle w:val="Hyperlink"/>
          </w:rPr>
          <w:t>FuseSchool</w:t>
        </w:r>
        <w:proofErr w:type="spellEnd"/>
        <w:r w:rsidRPr="006F671B">
          <w:rPr>
            <w:rStyle w:val="Hyperlink"/>
          </w:rPr>
          <w:t xml:space="preserve"> – Interactions within an ecosystem</w:t>
        </w:r>
      </w:hyperlink>
      <w:r w:rsidRPr="00814027">
        <w:rPr>
          <w:rStyle w:val="Hyperlink"/>
          <w:color w:val="auto"/>
          <w:u w:val="none"/>
        </w:rPr>
        <w:t xml:space="preserve"> </w:t>
      </w:r>
      <w:r w:rsidR="00814027">
        <w:rPr>
          <w:rStyle w:val="Hyperlink"/>
          <w:color w:val="auto"/>
          <w:u w:val="none"/>
        </w:rPr>
        <w:t xml:space="preserve">(also on </w:t>
      </w:r>
      <w:r w:rsidR="009064F7" w:rsidRPr="00814027">
        <w:rPr>
          <w:rStyle w:val="Hyperlink"/>
          <w:color w:val="auto"/>
          <w:u w:val="none"/>
        </w:rPr>
        <w:t>slide 6</w:t>
      </w:r>
      <w:r w:rsidR="00B12296">
        <w:rPr>
          <w:rStyle w:val="Hyperlink"/>
          <w:color w:val="auto"/>
          <w:u w:val="none"/>
        </w:rPr>
        <w:t xml:space="preserve"> of PowerPoint)</w:t>
      </w:r>
    </w:p>
    <w:p w14:paraId="0541386D" w14:textId="148BFB56" w:rsidR="00A052E1" w:rsidRDefault="00042068" w:rsidP="00C750CF">
      <w:pPr>
        <w:pStyle w:val="ListParagraph"/>
        <w:numPr>
          <w:ilvl w:val="0"/>
          <w:numId w:val="17"/>
        </w:numPr>
        <w:spacing w:line="276" w:lineRule="auto"/>
      </w:pPr>
      <w:r>
        <w:t xml:space="preserve">Students create an infographic of </w:t>
      </w:r>
      <w:r w:rsidR="009A033F">
        <w:t xml:space="preserve">the </w:t>
      </w:r>
      <w:r>
        <w:t>abiotic and biotic factors</w:t>
      </w:r>
      <w:r w:rsidR="00FF74CA">
        <w:t xml:space="preserve"> </w:t>
      </w:r>
      <w:r>
        <w:t>interacting in the life of a sheep on a sheep station</w:t>
      </w:r>
      <w:r w:rsidR="000F6638">
        <w:t xml:space="preserve">. </w:t>
      </w:r>
      <w:r w:rsidR="00E743D9">
        <w:t>If students are unfamiliar with how to create an infographic</w:t>
      </w:r>
      <w:r w:rsidR="00F43C7E">
        <w:t>,</w:t>
      </w:r>
      <w:r w:rsidR="00E743D9">
        <w:t xml:space="preserve"> </w:t>
      </w:r>
      <w:r w:rsidR="006F243D">
        <w:t xml:space="preserve">a useful resource is </w:t>
      </w:r>
      <w:hyperlink r:id="rId18" w:history="1">
        <w:r w:rsidR="00173B6D" w:rsidRPr="00BC12CC">
          <w:rPr>
            <w:rStyle w:val="Hyperlink"/>
          </w:rPr>
          <w:t>Creative Educator - Infographics</w:t>
        </w:r>
      </w:hyperlink>
      <w:r w:rsidR="00A052E1">
        <w:rPr>
          <w:rStyle w:val="Hyperlink"/>
        </w:rPr>
        <w:t xml:space="preserve"> </w:t>
      </w:r>
      <w:r w:rsidR="00A052E1">
        <w:br w:type="page"/>
      </w:r>
    </w:p>
    <w:p w14:paraId="7D0BEE42" w14:textId="078E9D9D" w:rsidR="00B0479D" w:rsidRDefault="006A1D5E" w:rsidP="008C40BD">
      <w:pPr>
        <w:pStyle w:val="ListParagraph"/>
        <w:numPr>
          <w:ilvl w:val="0"/>
          <w:numId w:val="17"/>
        </w:numPr>
      </w:pPr>
      <w:r>
        <w:lastRenderedPageBreak/>
        <w:t>D</w:t>
      </w:r>
      <w:r w:rsidR="00352141">
        <w:t xml:space="preserve">isplay </w:t>
      </w:r>
      <w:r w:rsidR="00826C00">
        <w:t xml:space="preserve">PowerPoint 1.0 slide </w:t>
      </w:r>
      <w:r w:rsidR="00400660">
        <w:t>7</w:t>
      </w:r>
      <w:r w:rsidR="00826C00">
        <w:t xml:space="preserve"> ‘Community relationships’</w:t>
      </w:r>
    </w:p>
    <w:p w14:paraId="1F674F95" w14:textId="5BB0820C" w:rsidR="00D05687" w:rsidRPr="00D05687" w:rsidRDefault="005B27AB" w:rsidP="008C409D">
      <w:pPr>
        <w:pStyle w:val="ListParagraph"/>
        <w:ind w:left="644"/>
      </w:pPr>
      <w:r>
        <w:t xml:space="preserve">Students watch the videos </w:t>
      </w:r>
      <w:hyperlink r:id="rId19" w:history="1">
        <w:r w:rsidR="00D05687" w:rsidRPr="00D05687">
          <w:rPr>
            <w:rStyle w:val="Hyperlink"/>
          </w:rPr>
          <w:t>Ecological Relationships – Competition – Predator and Prey - Symbiosis</w:t>
        </w:r>
      </w:hyperlink>
      <w:r w:rsidR="00D05687" w:rsidRPr="00D05687">
        <w:t xml:space="preserve"> and </w:t>
      </w:r>
      <w:hyperlink r:id="rId20" w:history="1">
        <w:r w:rsidR="00D05687" w:rsidRPr="00D05687">
          <w:rPr>
            <w:rStyle w:val="Hyperlink"/>
          </w:rPr>
          <w:t>Symbiosis: Mutualism, Commensalism and Parasitism</w:t>
        </w:r>
      </w:hyperlink>
      <w:r w:rsidR="00D05687" w:rsidRPr="00D05687">
        <w:t xml:space="preserve"> </w:t>
      </w:r>
    </w:p>
    <w:p w14:paraId="60B5B3EE" w14:textId="734C7C03" w:rsidR="00122847" w:rsidRPr="00122847" w:rsidRDefault="00122847" w:rsidP="00122847">
      <w:pPr>
        <w:pStyle w:val="ListParagraph"/>
        <w:numPr>
          <w:ilvl w:val="0"/>
          <w:numId w:val="17"/>
        </w:numPr>
      </w:pPr>
      <w:r w:rsidRPr="00122847">
        <w:t>After watch</w:t>
      </w:r>
      <w:r w:rsidR="00CC667C">
        <w:t>ing</w:t>
      </w:r>
      <w:r w:rsidRPr="00122847">
        <w:t xml:space="preserve"> the videos</w:t>
      </w:r>
      <w:r w:rsidR="00930E65">
        <w:t>,</w:t>
      </w:r>
      <w:r w:rsidRPr="00122847">
        <w:t xml:space="preserve"> </w:t>
      </w:r>
      <w:r w:rsidR="00CC667C">
        <w:t xml:space="preserve">students </w:t>
      </w:r>
      <w:r w:rsidRPr="00122847">
        <w:t xml:space="preserve">create a summary of ecological relationships within a community using the sub-headings </w:t>
      </w:r>
      <w:r w:rsidRPr="00122847">
        <w:rPr>
          <w:b/>
          <w:bCs/>
        </w:rPr>
        <w:t>Competition</w:t>
      </w:r>
      <w:r w:rsidRPr="00122847">
        <w:t xml:space="preserve">, </w:t>
      </w:r>
      <w:r w:rsidRPr="00122847">
        <w:rPr>
          <w:b/>
          <w:bCs/>
        </w:rPr>
        <w:t>Predator and Prey</w:t>
      </w:r>
      <w:r w:rsidRPr="00122847">
        <w:t xml:space="preserve">, and </w:t>
      </w:r>
      <w:r w:rsidRPr="00122847">
        <w:rPr>
          <w:b/>
          <w:bCs/>
        </w:rPr>
        <w:t>Symbiosis</w:t>
      </w:r>
    </w:p>
    <w:p w14:paraId="74C359AD" w14:textId="18D47F51" w:rsidR="00954089" w:rsidRPr="00960D36" w:rsidRDefault="0047324B" w:rsidP="008B4B36">
      <w:pPr>
        <w:rPr>
          <w:b/>
          <w:bCs/>
        </w:rPr>
      </w:pPr>
      <w:r w:rsidRPr="00960D36">
        <w:rPr>
          <w:b/>
          <w:bCs/>
        </w:rPr>
        <w:t>Lesson 2</w:t>
      </w:r>
    </w:p>
    <w:p w14:paraId="51CFAABD" w14:textId="50CC2846" w:rsidR="0047324B" w:rsidRDefault="008636F6" w:rsidP="00960D36">
      <w:pPr>
        <w:pStyle w:val="ListParagraph"/>
        <w:numPr>
          <w:ilvl w:val="0"/>
          <w:numId w:val="21"/>
        </w:numPr>
      </w:pPr>
      <w:r>
        <w:t xml:space="preserve">Begin lesson 2 </w:t>
      </w:r>
      <w:r w:rsidR="006C73F1">
        <w:t>with a recap of key ideas from lesson 1</w:t>
      </w:r>
    </w:p>
    <w:p w14:paraId="11A6A068" w14:textId="476E6B95" w:rsidR="00367645" w:rsidRPr="00367645" w:rsidRDefault="003C24F1" w:rsidP="00960D36">
      <w:pPr>
        <w:pStyle w:val="ListParagraph"/>
        <w:numPr>
          <w:ilvl w:val="0"/>
          <w:numId w:val="21"/>
        </w:numPr>
      </w:pPr>
      <w:r>
        <w:t>As a follow</w:t>
      </w:r>
      <w:r w:rsidR="00930E65">
        <w:t>-</w:t>
      </w:r>
      <w:r>
        <w:t>up activity</w:t>
      </w:r>
      <w:r w:rsidR="00930E65">
        <w:t>,</w:t>
      </w:r>
      <w:r>
        <w:t xml:space="preserve"> </w:t>
      </w:r>
      <w:r w:rsidR="00474720">
        <w:t xml:space="preserve">students </w:t>
      </w:r>
      <w:r>
        <w:t xml:space="preserve">do </w:t>
      </w:r>
      <w:r w:rsidR="00B846B7">
        <w:t>Student</w:t>
      </w:r>
      <w:r>
        <w:t xml:space="preserve"> worksheet 1.2 </w:t>
      </w:r>
      <w:r w:rsidR="00664447">
        <w:t>A</w:t>
      </w:r>
      <w:r>
        <w:t>ctivity 2 ‘</w:t>
      </w:r>
      <w:r w:rsidR="005D4B13">
        <w:t>Symbiosis – an important biotic factor’</w:t>
      </w:r>
      <w:r w:rsidR="00491376">
        <w:t>,</w:t>
      </w:r>
      <w:r w:rsidR="005D4B13">
        <w:t xml:space="preserve"> </w:t>
      </w:r>
      <w:r w:rsidR="00B846B7">
        <w:t xml:space="preserve">which focuses on the important relationship between </w:t>
      </w:r>
      <w:r w:rsidR="004936F9">
        <w:rPr>
          <w:rFonts w:cs="Arial"/>
        </w:rPr>
        <w:t>p</w:t>
      </w:r>
      <w:r w:rsidR="004936F9" w:rsidRPr="00610DCE">
        <w:rPr>
          <w:rFonts w:cs="Arial"/>
        </w:rPr>
        <w:t xml:space="preserve">asture </w:t>
      </w:r>
      <w:r w:rsidR="004936F9" w:rsidRPr="004936F9">
        <w:rPr>
          <w:rFonts w:cs="Arial"/>
        </w:rPr>
        <w:t>legumes</w:t>
      </w:r>
      <w:r w:rsidR="004936F9" w:rsidRPr="00610DCE">
        <w:rPr>
          <w:rFonts w:cs="Arial"/>
        </w:rPr>
        <w:t xml:space="preserve"> form</w:t>
      </w:r>
      <w:r w:rsidR="004936F9">
        <w:rPr>
          <w:rFonts w:cs="Arial"/>
        </w:rPr>
        <w:t>ing</w:t>
      </w:r>
      <w:r w:rsidR="004936F9" w:rsidRPr="00610DCE">
        <w:rPr>
          <w:rFonts w:cs="Arial"/>
        </w:rPr>
        <w:t xml:space="preserve"> a symbiotic (mutually beneficial) association with specific soil bacteria (rhizobia) to meet their nitrogen requirements</w:t>
      </w:r>
    </w:p>
    <w:p w14:paraId="624DF1C0" w14:textId="77777777" w:rsidR="00367645" w:rsidRPr="00367645" w:rsidRDefault="00367645" w:rsidP="00960D36">
      <w:pPr>
        <w:pStyle w:val="ListParagraph"/>
        <w:numPr>
          <w:ilvl w:val="0"/>
          <w:numId w:val="21"/>
        </w:numPr>
      </w:pPr>
      <w:r>
        <w:rPr>
          <w:rFonts w:cs="Arial"/>
        </w:rPr>
        <w:t xml:space="preserve">Students: </w:t>
      </w:r>
    </w:p>
    <w:p w14:paraId="2F001115" w14:textId="2257A6D8" w:rsidR="003C24F1" w:rsidRPr="00367645" w:rsidRDefault="003712A8" w:rsidP="00367645">
      <w:pPr>
        <w:pStyle w:val="ListParagraph"/>
        <w:numPr>
          <w:ilvl w:val="1"/>
          <w:numId w:val="2"/>
        </w:numPr>
        <w:rPr>
          <w:rStyle w:val="Hyperlink"/>
          <w:color w:val="auto"/>
          <w:u w:val="none"/>
        </w:rPr>
      </w:pPr>
      <w:r>
        <w:rPr>
          <w:rFonts w:cs="Arial"/>
        </w:rPr>
        <w:t>w</w:t>
      </w:r>
      <w:r w:rsidR="00C73C57">
        <w:rPr>
          <w:rFonts w:cs="Arial"/>
        </w:rPr>
        <w:t xml:space="preserve">atch the video </w:t>
      </w:r>
      <w:hyperlink r:id="rId21" w:history="1">
        <w:r w:rsidR="007C1055">
          <w:rPr>
            <w:rStyle w:val="Hyperlink"/>
            <w:rFonts w:cs="Arial"/>
          </w:rPr>
          <w:t>Legumes: Biological nitrogen fixation</w:t>
        </w:r>
      </w:hyperlink>
    </w:p>
    <w:p w14:paraId="3C21D4B3" w14:textId="63A974DD" w:rsidR="00367645" w:rsidRPr="00047678" w:rsidRDefault="00047678" w:rsidP="00367645">
      <w:pPr>
        <w:pStyle w:val="ListParagraph"/>
        <w:numPr>
          <w:ilvl w:val="1"/>
          <w:numId w:val="2"/>
        </w:numPr>
      </w:pPr>
      <w:r>
        <w:rPr>
          <w:rFonts w:cs="Arial"/>
        </w:rPr>
        <w:t xml:space="preserve">follow the link </w:t>
      </w:r>
      <w:hyperlink r:id="rId22" w:history="1">
        <w:r w:rsidRPr="005B112F">
          <w:rPr>
            <w:rStyle w:val="Hyperlink"/>
            <w:rFonts w:cs="Arial"/>
          </w:rPr>
          <w:t>Lupin in Western Australian farming</w:t>
        </w:r>
      </w:hyperlink>
      <w:r>
        <w:rPr>
          <w:rFonts w:cs="Arial"/>
        </w:rPr>
        <w:t xml:space="preserve"> and read the article</w:t>
      </w:r>
      <w:r w:rsidR="0006367A">
        <w:rPr>
          <w:rFonts w:cs="Arial"/>
        </w:rPr>
        <w:t xml:space="preserve">. As this </w:t>
      </w:r>
      <w:r w:rsidR="00E54791">
        <w:rPr>
          <w:rFonts w:cs="Arial"/>
        </w:rPr>
        <w:t>article requires quite an advanced reading level, teachers</w:t>
      </w:r>
      <w:r w:rsidR="009D10AB">
        <w:rPr>
          <w:rFonts w:cs="Arial"/>
        </w:rPr>
        <w:t xml:space="preserve"> may need to </w:t>
      </w:r>
      <w:r w:rsidR="00E54791">
        <w:rPr>
          <w:rFonts w:cs="Arial"/>
        </w:rPr>
        <w:t xml:space="preserve">scaffold this activity or </w:t>
      </w:r>
      <w:r w:rsidR="0006367A">
        <w:rPr>
          <w:rFonts w:cs="Arial"/>
        </w:rPr>
        <w:t xml:space="preserve">create a simplified version depending upon the ability level of their students. </w:t>
      </w:r>
    </w:p>
    <w:p w14:paraId="1C34C325" w14:textId="3730C298" w:rsidR="00C73C57" w:rsidRDefault="00DB18E3" w:rsidP="005810B1">
      <w:pPr>
        <w:pStyle w:val="ListParagraph"/>
        <w:numPr>
          <w:ilvl w:val="1"/>
          <w:numId w:val="2"/>
        </w:numPr>
      </w:pPr>
      <w:r>
        <w:rPr>
          <w:rFonts w:cs="Arial"/>
        </w:rPr>
        <w:t xml:space="preserve">answer the question of how they think WA primary producers are taking advantage </w:t>
      </w:r>
      <w:r w:rsidR="00A15FC1">
        <w:rPr>
          <w:rFonts w:cs="Arial"/>
        </w:rPr>
        <w:t>of this symbiotic relationship</w:t>
      </w:r>
    </w:p>
    <w:p w14:paraId="2700EEFD" w14:textId="5F3DDA22" w:rsidR="006C73F1" w:rsidRDefault="007E0459" w:rsidP="00960D36">
      <w:pPr>
        <w:pStyle w:val="ListParagraph"/>
        <w:numPr>
          <w:ilvl w:val="0"/>
          <w:numId w:val="21"/>
        </w:numPr>
      </w:pPr>
      <w:r>
        <w:t xml:space="preserve">Display PowerPoint 1.0 slide </w:t>
      </w:r>
      <w:r w:rsidR="00D65440">
        <w:t>8</w:t>
      </w:r>
      <w:r>
        <w:t xml:space="preserve"> ‘Sustainable agricultural </w:t>
      </w:r>
      <w:proofErr w:type="gramStart"/>
      <w:r>
        <w:t>ecosystems</w:t>
      </w:r>
      <w:r w:rsidR="00C1185B">
        <w:t>’</w:t>
      </w:r>
      <w:proofErr w:type="gramEnd"/>
      <w:r w:rsidR="00266B4F">
        <w:t>. Discuss that because agricultural ecosystems are artificial, various factors need</w:t>
      </w:r>
      <w:r w:rsidR="00631ABE">
        <w:t xml:space="preserve"> to be </w:t>
      </w:r>
      <w:r w:rsidR="00631ABE" w:rsidRPr="00631ABE">
        <w:t>carefully managed if they are to remain productive, profitable, viable in the long term, and ecologically sustainable</w:t>
      </w:r>
      <w:r w:rsidR="005650A5">
        <w:t xml:space="preserve">. Primary producers must therefore </w:t>
      </w:r>
      <w:r w:rsidR="005F566B">
        <w:t>understand</w:t>
      </w:r>
      <w:r w:rsidR="00786958" w:rsidRPr="00786958">
        <w:t xml:space="preserve"> the complex biotic and abiotic factors and relationships occurring within their agricultural ecosystems</w:t>
      </w:r>
    </w:p>
    <w:p w14:paraId="2D8B16C1" w14:textId="2A70C0CB" w:rsidR="009D6EA5" w:rsidRPr="009D6EA5" w:rsidRDefault="00BD3E6C" w:rsidP="009D6EA5">
      <w:pPr>
        <w:pStyle w:val="ListParagraph"/>
        <w:numPr>
          <w:ilvl w:val="0"/>
          <w:numId w:val="21"/>
        </w:numPr>
      </w:pPr>
      <w:r>
        <w:t xml:space="preserve">Have students work through </w:t>
      </w:r>
      <w:r w:rsidR="00BF0A6C">
        <w:t xml:space="preserve">and take notes on </w:t>
      </w:r>
      <w:r>
        <w:t xml:space="preserve">slides </w:t>
      </w:r>
      <w:r w:rsidR="00D65440">
        <w:t>9</w:t>
      </w:r>
      <w:r>
        <w:t xml:space="preserve"> to </w:t>
      </w:r>
      <w:r w:rsidR="00BF0A6C">
        <w:t>1</w:t>
      </w:r>
      <w:r w:rsidR="00956E68">
        <w:t>4</w:t>
      </w:r>
      <w:r w:rsidR="00BF0A6C">
        <w:t xml:space="preserve"> of PowerPoint 1.0</w:t>
      </w:r>
      <w:r w:rsidR="00326C97">
        <w:t>,</w:t>
      </w:r>
      <w:r w:rsidR="00BF0A6C">
        <w:t xml:space="preserve"> which examine </w:t>
      </w:r>
      <w:r w:rsidR="009D6EA5">
        <w:t>v</w:t>
      </w:r>
      <w:r w:rsidR="009D6EA5" w:rsidRPr="009D6EA5">
        <w:t>arious factors need</w:t>
      </w:r>
      <w:r w:rsidR="005F566B">
        <w:t>ing</w:t>
      </w:r>
      <w:r w:rsidR="009D6EA5" w:rsidRPr="009D6EA5">
        <w:t xml:space="preserve"> to be managed. These include</w:t>
      </w:r>
      <w:r w:rsidR="001213E4">
        <w:t>:</w:t>
      </w:r>
    </w:p>
    <w:p w14:paraId="259D2AC5" w14:textId="77777777" w:rsidR="009D6EA5" w:rsidRDefault="009D6EA5" w:rsidP="009D6EA5">
      <w:pPr>
        <w:pStyle w:val="ListParagraph"/>
        <w:numPr>
          <w:ilvl w:val="1"/>
          <w:numId w:val="2"/>
        </w:numPr>
      </w:pPr>
      <w:r w:rsidRPr="009D6EA5">
        <w:t>pests, weeds and disease</w:t>
      </w:r>
    </w:p>
    <w:p w14:paraId="28867A96" w14:textId="77777777" w:rsidR="009D6EA5" w:rsidRDefault="009D6EA5" w:rsidP="009D6EA5">
      <w:pPr>
        <w:pStyle w:val="ListParagraph"/>
        <w:numPr>
          <w:ilvl w:val="1"/>
          <w:numId w:val="2"/>
        </w:numPr>
      </w:pPr>
      <w:r w:rsidRPr="009D6EA5">
        <w:t>predators and competitors</w:t>
      </w:r>
    </w:p>
    <w:p w14:paraId="09C736A0" w14:textId="31811812" w:rsidR="00786958" w:rsidRDefault="009D6EA5" w:rsidP="009D6EA5">
      <w:pPr>
        <w:pStyle w:val="ListParagraph"/>
        <w:numPr>
          <w:ilvl w:val="1"/>
          <w:numId w:val="2"/>
        </w:numPr>
      </w:pPr>
      <w:r w:rsidRPr="009D6EA5">
        <w:t>habitat (</w:t>
      </w:r>
      <w:proofErr w:type="spellStart"/>
      <w:r w:rsidRPr="009D6EA5">
        <w:t>eg</w:t>
      </w:r>
      <w:proofErr w:type="spellEnd"/>
      <w:r w:rsidRPr="009D6EA5">
        <w:t xml:space="preserve"> soil, water, pasture quality, erosion, salinity</w:t>
      </w:r>
      <w:r w:rsidR="001213E4">
        <w:t>)</w:t>
      </w:r>
    </w:p>
    <w:p w14:paraId="546B03EC" w14:textId="4F4B1B67" w:rsidR="009D6EA5" w:rsidRPr="005345FC" w:rsidRDefault="008B4B36" w:rsidP="008B4B36">
      <w:pPr>
        <w:rPr>
          <w:b/>
          <w:bCs/>
        </w:rPr>
      </w:pPr>
      <w:r w:rsidRPr="005345FC">
        <w:rPr>
          <w:b/>
          <w:bCs/>
        </w:rPr>
        <w:t>Lesson 3</w:t>
      </w:r>
    </w:p>
    <w:p w14:paraId="2948EC23" w14:textId="42A0EE48" w:rsidR="00870EA0" w:rsidRDefault="00A63059" w:rsidP="00A63059">
      <w:r>
        <w:t xml:space="preserve">In lesson </w:t>
      </w:r>
      <w:r w:rsidR="004619F1">
        <w:t>3</w:t>
      </w:r>
      <w:r w:rsidR="001213E4">
        <w:t>,</w:t>
      </w:r>
      <w:r w:rsidR="004619F1">
        <w:t xml:space="preserve"> s</w:t>
      </w:r>
      <w:r>
        <w:t xml:space="preserve">tudents </w:t>
      </w:r>
      <w:r w:rsidR="004619F1" w:rsidRPr="00A63059">
        <w:t>choose</w:t>
      </w:r>
      <w:r w:rsidRPr="00A63059">
        <w:t xml:space="preserve"> one of the following topics to research</w:t>
      </w:r>
      <w:r w:rsidR="008C7217">
        <w:t xml:space="preserve"> (PowerPoint slide 15)</w:t>
      </w:r>
      <w:r w:rsidRPr="00A63059">
        <w:t xml:space="preserve">. </w:t>
      </w:r>
      <w:r w:rsidR="004619F1">
        <w:t>They negotiate with their</w:t>
      </w:r>
      <w:r w:rsidRPr="00A63059">
        <w:t xml:space="preserve"> teacher how </w:t>
      </w:r>
      <w:r w:rsidR="003B0BC7">
        <w:t>they</w:t>
      </w:r>
      <w:r w:rsidRPr="00A63059">
        <w:t xml:space="preserve"> will present </w:t>
      </w:r>
      <w:r w:rsidR="00153B7A">
        <w:t xml:space="preserve">their </w:t>
      </w:r>
      <w:r w:rsidR="00153B7A" w:rsidRPr="00A63059">
        <w:t>research</w:t>
      </w:r>
      <w:r w:rsidRPr="00A63059">
        <w:t xml:space="preserve">. </w:t>
      </w:r>
    </w:p>
    <w:p w14:paraId="70C637AA" w14:textId="77777777" w:rsidR="00A63059" w:rsidRPr="00A63059" w:rsidRDefault="00A63059" w:rsidP="009528C0">
      <w:pPr>
        <w:numPr>
          <w:ilvl w:val="0"/>
          <w:numId w:val="24"/>
        </w:numPr>
        <w:spacing w:after="0"/>
      </w:pPr>
      <w:r w:rsidRPr="00A63059">
        <w:t>Integrated Pest Management</w:t>
      </w:r>
    </w:p>
    <w:p w14:paraId="7F525FAD" w14:textId="77777777" w:rsidR="00A63059" w:rsidRPr="00A63059" w:rsidRDefault="00A63059" w:rsidP="009528C0">
      <w:pPr>
        <w:numPr>
          <w:ilvl w:val="0"/>
          <w:numId w:val="24"/>
        </w:numPr>
        <w:spacing w:after="0"/>
      </w:pPr>
      <w:r w:rsidRPr="00A63059">
        <w:t>Biosecurity in WA</w:t>
      </w:r>
    </w:p>
    <w:p w14:paraId="162D77D8" w14:textId="77777777" w:rsidR="00A63059" w:rsidRPr="00A63059" w:rsidRDefault="00A63059" w:rsidP="009528C0">
      <w:pPr>
        <w:numPr>
          <w:ilvl w:val="0"/>
          <w:numId w:val="24"/>
        </w:numPr>
        <w:spacing w:after="0"/>
      </w:pPr>
      <w:r w:rsidRPr="00A63059">
        <w:t>Control of invasive weeds (</w:t>
      </w:r>
      <w:proofErr w:type="spellStart"/>
      <w:r w:rsidRPr="00A63059">
        <w:t>eg</w:t>
      </w:r>
      <w:proofErr w:type="spellEnd"/>
      <w:r w:rsidRPr="00A63059">
        <w:t xml:space="preserve"> blackberry, Patterson’s curse)</w:t>
      </w:r>
    </w:p>
    <w:p w14:paraId="695B6704" w14:textId="40853372" w:rsidR="00A63059" w:rsidRPr="00A63059" w:rsidRDefault="00A63059" w:rsidP="009528C0">
      <w:pPr>
        <w:numPr>
          <w:ilvl w:val="0"/>
          <w:numId w:val="24"/>
        </w:numPr>
        <w:spacing w:after="0"/>
      </w:pPr>
      <w:r w:rsidRPr="00A63059">
        <w:t>Disease management in WA forestry</w:t>
      </w:r>
    </w:p>
    <w:p w14:paraId="728C0494" w14:textId="77777777" w:rsidR="00A63059" w:rsidRPr="00A63059" w:rsidRDefault="00A63059" w:rsidP="009528C0">
      <w:pPr>
        <w:numPr>
          <w:ilvl w:val="0"/>
          <w:numId w:val="24"/>
        </w:numPr>
        <w:spacing w:after="0"/>
      </w:pPr>
      <w:r w:rsidRPr="00A63059">
        <w:t>Disease management in WA fisheries</w:t>
      </w:r>
    </w:p>
    <w:p w14:paraId="009892D6" w14:textId="77777777" w:rsidR="00A63059" w:rsidRPr="00A63059" w:rsidRDefault="00A63059" w:rsidP="009528C0">
      <w:pPr>
        <w:numPr>
          <w:ilvl w:val="0"/>
          <w:numId w:val="24"/>
        </w:numPr>
        <w:spacing w:after="0"/>
      </w:pPr>
      <w:r w:rsidRPr="00A63059">
        <w:t>Maintaining soil health</w:t>
      </w:r>
    </w:p>
    <w:p w14:paraId="7845D2F6" w14:textId="77777777" w:rsidR="00A63059" w:rsidRPr="00A63059" w:rsidRDefault="00A63059" w:rsidP="009528C0">
      <w:pPr>
        <w:numPr>
          <w:ilvl w:val="0"/>
          <w:numId w:val="24"/>
        </w:numPr>
        <w:spacing w:after="0"/>
      </w:pPr>
      <w:r w:rsidRPr="00A63059">
        <w:t>Management of fire regimes in WA</w:t>
      </w:r>
    </w:p>
    <w:p w14:paraId="29BB228D" w14:textId="77777777" w:rsidR="00A63059" w:rsidRPr="00A63059" w:rsidRDefault="00A63059" w:rsidP="009528C0">
      <w:pPr>
        <w:numPr>
          <w:ilvl w:val="0"/>
          <w:numId w:val="24"/>
        </w:numPr>
        <w:spacing w:after="0"/>
      </w:pPr>
      <w:r w:rsidRPr="00A63059">
        <w:t>Salinity management in WA</w:t>
      </w:r>
    </w:p>
    <w:p w14:paraId="0B2951EB" w14:textId="77777777" w:rsidR="00A63059" w:rsidRPr="00A63059" w:rsidRDefault="00A63059" w:rsidP="009528C0">
      <w:pPr>
        <w:numPr>
          <w:ilvl w:val="0"/>
          <w:numId w:val="24"/>
        </w:numPr>
        <w:spacing w:after="0"/>
      </w:pPr>
      <w:r w:rsidRPr="00A63059">
        <w:t>Feral animal control in WA</w:t>
      </w:r>
    </w:p>
    <w:p w14:paraId="4B385DEA" w14:textId="77777777" w:rsidR="00A63059" w:rsidRPr="00A63059" w:rsidRDefault="00A63059" w:rsidP="009528C0">
      <w:pPr>
        <w:numPr>
          <w:ilvl w:val="0"/>
          <w:numId w:val="24"/>
        </w:numPr>
        <w:spacing w:after="0"/>
      </w:pPr>
      <w:r w:rsidRPr="00A63059">
        <w:t>Endangered species in WA</w:t>
      </w:r>
    </w:p>
    <w:p w14:paraId="4BEA1F54" w14:textId="77777777" w:rsidR="00E22689" w:rsidRDefault="00E22689" w:rsidP="00B75E51"/>
    <w:p w14:paraId="03BA4777" w14:textId="1F12563F" w:rsidR="001C12F2" w:rsidRPr="001C12F2" w:rsidRDefault="00344DD3" w:rsidP="001C12F2">
      <w:r w:rsidRPr="00A63059">
        <w:t xml:space="preserve">Suggested links </w:t>
      </w:r>
      <w:r>
        <w:t xml:space="preserve">to assist student research </w:t>
      </w:r>
      <w:r w:rsidRPr="00A63059">
        <w:t>are provided in Student worksheet 1.3</w:t>
      </w:r>
      <w:r>
        <w:t>.</w:t>
      </w:r>
    </w:p>
    <w:p w14:paraId="4068A2D0" w14:textId="77777777" w:rsidR="005701DE" w:rsidRDefault="005701DE" w:rsidP="009269AB">
      <w:pPr>
        <w:pStyle w:val="Heading4"/>
        <w:rPr>
          <w:b w:val="0"/>
        </w:rPr>
      </w:pPr>
      <w:r>
        <w:br w:type="page"/>
      </w:r>
    </w:p>
    <w:p w14:paraId="093AD956" w14:textId="3A6FA4A7" w:rsidR="00226443" w:rsidRDefault="00495345" w:rsidP="00A052E1">
      <w:pPr>
        <w:pStyle w:val="Heading3"/>
        <w:spacing w:line="480" w:lineRule="auto"/>
      </w:pPr>
      <w:r>
        <w:lastRenderedPageBreak/>
        <w:t>Module</w:t>
      </w:r>
      <w:r w:rsidR="004C61B8" w:rsidRPr="005701DE">
        <w:t xml:space="preserve"> 2</w:t>
      </w:r>
      <w:r w:rsidR="00BB23BE">
        <w:t>:</w:t>
      </w:r>
      <w:r w:rsidR="00152A68">
        <w:t xml:space="preserve"> </w:t>
      </w:r>
      <w:r w:rsidR="004B47FB">
        <w:t>Exploring ecosystem interactions</w:t>
      </w:r>
      <w:r w:rsidR="004F4188">
        <w:tab/>
      </w:r>
      <w:r w:rsidR="00152A68">
        <w:tab/>
      </w:r>
      <w:r w:rsidR="00314FE8">
        <w:tab/>
      </w:r>
      <w:r w:rsidR="00314FE8">
        <w:tab/>
      </w:r>
      <w:r w:rsidR="00314FE8">
        <w:tab/>
      </w:r>
      <w:r w:rsidR="006F6619">
        <w:t xml:space="preserve">    </w:t>
      </w:r>
      <w:proofErr w:type="gramStart"/>
      <w:r w:rsidR="006F6619">
        <w:t xml:space="preserve">   </w:t>
      </w:r>
      <w:r w:rsidR="004357A8">
        <w:t>(</w:t>
      </w:r>
      <w:proofErr w:type="gramEnd"/>
      <w:r w:rsidR="004B47FB">
        <w:t>4</w:t>
      </w:r>
      <w:r w:rsidR="004357A8">
        <w:t xml:space="preserve"> hours</w:t>
      </w:r>
      <w:r w:rsidR="006C504A" w:rsidRPr="005701DE">
        <w:t>)</w:t>
      </w:r>
    </w:p>
    <w:p w14:paraId="680C6871" w14:textId="0FFD40C8" w:rsidR="00A052E1" w:rsidRPr="00A052E1" w:rsidRDefault="00A052E1" w:rsidP="00A052E1">
      <w:r>
        <w:rPr>
          <w:rFonts w:cs="Arial"/>
          <w:noProof/>
          <w:sz w:val="16"/>
          <w:szCs w:val="16"/>
          <w:lang w:eastAsia="en-AU"/>
        </w:rPr>
        <mc:AlternateContent>
          <mc:Choice Requires="wpg">
            <w:drawing>
              <wp:inline distT="0" distB="0" distL="0" distR="0" wp14:anchorId="01AAF1D5" wp14:editId="7EEBBB5A">
                <wp:extent cx="5693697" cy="252000"/>
                <wp:effectExtent l="0" t="0" r="21590" b="15240"/>
                <wp:docPr id="72" name="Group 72"/>
                <wp:cNvGraphicFramePr/>
                <a:graphic xmlns:a="http://schemas.openxmlformats.org/drawingml/2006/main">
                  <a:graphicData uri="http://schemas.microsoft.com/office/word/2010/wordprocessingGroup">
                    <wpg:wgp>
                      <wpg:cNvGrpSpPr/>
                      <wpg:grpSpPr>
                        <a:xfrm>
                          <a:off x="0" y="0"/>
                          <a:ext cx="5693697" cy="252000"/>
                          <a:chOff x="0" y="0"/>
                          <a:chExt cx="5693697" cy="252000"/>
                        </a:xfrm>
                      </wpg:grpSpPr>
                      <wps:wsp>
                        <wps:cNvPr id="73" name="Flowchart: Alternate Process 73"/>
                        <wps:cNvSpPr/>
                        <wps:spPr>
                          <a:xfrm>
                            <a:off x="2418735"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AFBE937" w14:textId="77777777" w:rsidR="00D737E8" w:rsidRPr="00B439F0" w:rsidRDefault="00D737E8" w:rsidP="00A052E1">
                              <w:pPr>
                                <w:spacing w:after="0"/>
                                <w:jc w:val="center"/>
                                <w:rPr>
                                  <w:sz w:val="16"/>
                                  <w:szCs w:val="16"/>
                                </w:rPr>
                              </w:pPr>
                              <w:r>
                                <w:rPr>
                                  <w:sz w:val="16"/>
                                  <w:szCs w:val="16"/>
                                </w:rPr>
                                <w:t>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ight Arrow 74"/>
                        <wps:cNvSpPr/>
                        <wps:spPr>
                          <a:xfrm>
                            <a:off x="2123768"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ight Arrow 75"/>
                        <wps:cNvSpPr/>
                        <wps:spPr>
                          <a:xfrm>
                            <a:off x="3340510"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ight Arrow 76"/>
                        <wps:cNvSpPr/>
                        <wps:spPr>
                          <a:xfrm>
                            <a:off x="4549877"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ight Arrow 77"/>
                        <wps:cNvSpPr/>
                        <wps:spPr>
                          <a:xfrm>
                            <a:off x="929148" y="22123"/>
                            <a:ext cx="203835" cy="15303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Flowchart: Alternate Process 78"/>
                        <wps:cNvSpPr/>
                        <wps:spPr>
                          <a:xfrm>
                            <a:off x="0"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D2EDAB7" w14:textId="77777777" w:rsidR="00D737E8" w:rsidRPr="00A052E1" w:rsidRDefault="00D737E8" w:rsidP="00A052E1">
                              <w:pPr>
                                <w:tabs>
                                  <w:tab w:val="left" w:pos="709"/>
                                </w:tabs>
                                <w:spacing w:after="0"/>
                                <w:jc w:val="center"/>
                                <w:rPr>
                                  <w:sz w:val="16"/>
                                  <w:szCs w:val="16"/>
                                </w:rPr>
                              </w:pPr>
                              <w:r w:rsidRPr="00A052E1">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lowchart: Alternate Process 82"/>
                        <wps:cNvSpPr/>
                        <wps:spPr>
                          <a:xfrm>
                            <a:off x="1209368" y="0"/>
                            <a:ext cx="864000" cy="25200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9898282" w14:textId="77777777" w:rsidR="00D737E8" w:rsidRPr="00305494" w:rsidRDefault="00D737E8" w:rsidP="00A052E1">
                              <w:pPr>
                                <w:spacing w:after="0"/>
                                <w:jc w:val="center"/>
                                <w:rPr>
                                  <w:sz w:val="16"/>
                                  <w:szCs w:val="16"/>
                                </w:rPr>
                              </w:pPr>
                              <w:r w:rsidRPr="00305494">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lowchart: Alternate Process 83"/>
                        <wps:cNvSpPr/>
                        <wps:spPr>
                          <a:xfrm>
                            <a:off x="3620729"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B60A1DF" w14:textId="77777777" w:rsidR="00D737E8" w:rsidRPr="00B439F0" w:rsidRDefault="00D737E8" w:rsidP="00A052E1">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Flowchart: Alternate Process 84"/>
                        <wps:cNvSpPr/>
                        <wps:spPr>
                          <a:xfrm>
                            <a:off x="4830097" y="0"/>
                            <a:ext cx="863600" cy="2514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252ED064" w14:textId="77777777" w:rsidR="00D737E8" w:rsidRPr="00B439F0" w:rsidRDefault="00D737E8" w:rsidP="00A052E1">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AAF1D5" id="Group 72" o:spid="_x0000_s1036" style="width:448.3pt;height:19.85pt;mso-position-horizontal-relative:char;mso-position-vertical-relative:line" coordsize="5693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">
                <v:shape id="Flowchart: Alternate Process 73" o:spid="_x0000_s1037" type="#_x0000_t176" style="position:absolute;left:2418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" fillcolor="white [3201]" strokecolor="#70ad47 [3209]" strokeweight="2pt">
                  <v:textbox>
                    <w:txbxContent>
                      <w:p w14:paraId="6AFBE937" w14:textId="77777777" w:rsidR="00D737E8" w:rsidRPr="00B439F0" w:rsidRDefault="00D737E8" w:rsidP="00A052E1">
                        <w:pPr>
                          <w:spacing w:after="0"/>
                          <w:jc w:val="center"/>
                          <w:rPr>
                            <w:sz w:val="16"/>
                            <w:szCs w:val="16"/>
                          </w:rPr>
                        </w:pPr>
                        <w:r>
                          <w:rPr>
                            <w:sz w:val="16"/>
                            <w:szCs w:val="16"/>
                          </w:rPr>
                          <w:t>EXPLAIN</w:t>
                        </w:r>
                      </w:p>
                    </w:txbxContent>
                  </v:textbox>
                </v:shape>
                <v:shape id="Right Arrow 74" o:spid="_x0000_s1038" type="#_x0000_t13" style="position:absolute;left:21237;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" adj="12781" fillcolor="#70ad47 [3209]" strokecolor="#375623 [1609]" strokeweight="2pt"/>
                <v:shape id="Right Arrow 75" o:spid="_x0000_s1039" type="#_x0000_t13" style="position:absolute;left:33405;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" adj="12781" fillcolor="#70ad47 [3209]" strokecolor="#375623 [1609]" strokeweight="2pt"/>
                <v:shape id="Right Arrow 76" o:spid="_x0000_s1040" type="#_x0000_t13" style="position:absolute;left:45498;top:221;width:2147;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" adj="12781" fillcolor="#70ad47 [3209]" strokecolor="#375623 [1609]" strokeweight="2pt"/>
                <v:shape id="Right Arrow 77" o:spid="_x0000_s1041" type="#_x0000_t13" style="position:absolute;left:9291;top:221;width:2038;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" adj="13492" fillcolor="#70ad47 [3209]" strokecolor="#375623 [1609]" strokeweight="2pt"/>
                <v:shape id="Flowchart: Alternate Process 78" o:spid="_x0000_s1042" type="#_x0000_t176" style="position:absolute;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" fillcolor="white [3201]" strokecolor="#70ad47 [3209]" strokeweight="2pt">
                  <v:textbox>
                    <w:txbxContent>
                      <w:p w14:paraId="5D2EDAB7" w14:textId="77777777" w:rsidR="00D737E8" w:rsidRPr="00A052E1" w:rsidRDefault="00D737E8" w:rsidP="00A052E1">
                        <w:pPr>
                          <w:tabs>
                            <w:tab w:val="left" w:pos="709"/>
                          </w:tabs>
                          <w:spacing w:after="0"/>
                          <w:jc w:val="center"/>
                          <w:rPr>
                            <w:sz w:val="16"/>
                            <w:szCs w:val="16"/>
                          </w:rPr>
                        </w:pPr>
                        <w:r w:rsidRPr="00A052E1">
                          <w:rPr>
                            <w:sz w:val="16"/>
                            <w:szCs w:val="16"/>
                          </w:rPr>
                          <w:t>ENGAGE</w:t>
                        </w:r>
                      </w:p>
                    </w:txbxContent>
                  </v:textbox>
                </v:shape>
                <v:shape id="Flowchart: Alternate Process 82" o:spid="_x0000_s1043" type="#_x0000_t176" style="position:absolute;left:12093;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" fillcolor="#70ad47 [3209]" strokecolor="#375623 [1609]" strokeweight="2pt">
                  <v:textbox>
                    <w:txbxContent>
                      <w:p w14:paraId="69898282" w14:textId="77777777" w:rsidR="00D737E8" w:rsidRPr="00305494" w:rsidRDefault="00D737E8" w:rsidP="00A052E1">
                        <w:pPr>
                          <w:spacing w:after="0"/>
                          <w:jc w:val="center"/>
                          <w:rPr>
                            <w:sz w:val="16"/>
                            <w:szCs w:val="16"/>
                          </w:rPr>
                        </w:pPr>
                        <w:r w:rsidRPr="00305494">
                          <w:rPr>
                            <w:sz w:val="16"/>
                            <w:szCs w:val="16"/>
                          </w:rPr>
                          <w:t>EXPLORE</w:t>
                        </w:r>
                      </w:p>
                    </w:txbxContent>
                  </v:textbox>
                </v:shape>
                <v:shape id="Flowchart: Alternate Process 83" o:spid="_x0000_s1044" type="#_x0000_t176" style="position:absolute;left:3620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" fillcolor="white [3201]" strokecolor="#70ad47 [3209]" strokeweight="2pt">
                  <v:textbox>
                    <w:txbxContent>
                      <w:p w14:paraId="5B60A1DF" w14:textId="77777777" w:rsidR="00D737E8" w:rsidRPr="00B439F0" w:rsidRDefault="00D737E8" w:rsidP="00A052E1">
                        <w:pPr>
                          <w:spacing w:after="0"/>
                          <w:jc w:val="center"/>
                          <w:rPr>
                            <w:sz w:val="16"/>
                            <w:szCs w:val="16"/>
                          </w:rPr>
                        </w:pPr>
                        <w:r>
                          <w:rPr>
                            <w:sz w:val="16"/>
                            <w:szCs w:val="16"/>
                          </w:rPr>
                          <w:t>ELABORATE</w:t>
                        </w:r>
                      </w:p>
                    </w:txbxContent>
                  </v:textbox>
                </v:shape>
                <v:shape id="Flowchart: Alternate Process 84" o:spid="_x0000_s1045" type="#_x0000_t176" style="position:absolute;left:48300;width:863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" fillcolor="white [3201]" strokecolor="#70ad47 [3209]" strokeweight="2pt">
                  <v:textbox>
                    <w:txbxContent>
                      <w:p w14:paraId="252ED064" w14:textId="77777777" w:rsidR="00D737E8" w:rsidRPr="00B439F0" w:rsidRDefault="00D737E8" w:rsidP="00A052E1">
                        <w:pPr>
                          <w:spacing w:after="0"/>
                          <w:jc w:val="center"/>
                          <w:rPr>
                            <w:sz w:val="16"/>
                            <w:szCs w:val="16"/>
                          </w:rPr>
                        </w:pPr>
                        <w:r>
                          <w:rPr>
                            <w:sz w:val="16"/>
                            <w:szCs w:val="16"/>
                          </w:rPr>
                          <w:t>EVALUATE</w:t>
                        </w:r>
                      </w:p>
                    </w:txbxContent>
                  </v:textbox>
                </v:shape>
                <w10:anchorlock/>
              </v:group>
            </w:pict>
          </mc:Fallback>
        </mc:AlternateContent>
      </w:r>
    </w:p>
    <w:p w14:paraId="08C2FDE7" w14:textId="3C58FF5A" w:rsidR="009269AB" w:rsidRPr="005701DE" w:rsidRDefault="006E0407" w:rsidP="009269AB">
      <w:pPr>
        <w:pStyle w:val="Heading4"/>
      </w:pPr>
      <w:r>
        <w:t>Learning intentions</w:t>
      </w:r>
    </w:p>
    <w:p w14:paraId="45256FF9" w14:textId="34C78BAC" w:rsidR="00E43E74" w:rsidRDefault="003A2D14" w:rsidP="006B121B">
      <w:pPr>
        <w:pStyle w:val="paragraph"/>
        <w:spacing w:before="0" w:beforeAutospacing="0" w:after="240" w:afterAutospacing="0"/>
        <w:textAlignment w:val="baseline"/>
        <w:rPr>
          <w:rStyle w:val="normaltextrun"/>
          <w:rFonts w:ascii="Arial" w:hAnsi="Arial" w:cs="Arial"/>
          <w:sz w:val="22"/>
          <w:szCs w:val="22"/>
        </w:rPr>
      </w:pPr>
      <w:r>
        <w:rPr>
          <w:rStyle w:val="normaltextrun"/>
          <w:rFonts w:ascii="Arial" w:hAnsi="Arial" w:cs="Arial"/>
          <w:sz w:val="22"/>
          <w:szCs w:val="22"/>
        </w:rPr>
        <w:t>I</w:t>
      </w:r>
      <w:r w:rsidR="0003770E">
        <w:rPr>
          <w:rStyle w:val="normaltextrun"/>
          <w:rFonts w:ascii="Arial" w:hAnsi="Arial" w:cs="Arial"/>
          <w:sz w:val="22"/>
          <w:szCs w:val="22"/>
        </w:rPr>
        <w:t>n this</w:t>
      </w:r>
      <w:r w:rsidR="00550A59">
        <w:rPr>
          <w:rStyle w:val="normaltextrun"/>
          <w:rFonts w:ascii="Arial" w:hAnsi="Arial" w:cs="Arial"/>
          <w:sz w:val="22"/>
          <w:szCs w:val="22"/>
        </w:rPr>
        <w:t xml:space="preserve"> </w:t>
      </w:r>
      <w:r w:rsidR="0003770E">
        <w:rPr>
          <w:rStyle w:val="normaltextrun"/>
          <w:rFonts w:ascii="Arial" w:hAnsi="Arial" w:cs="Arial"/>
          <w:sz w:val="22"/>
          <w:szCs w:val="22"/>
        </w:rPr>
        <w:t>module</w:t>
      </w:r>
      <w:r w:rsidR="008D0F3B">
        <w:rPr>
          <w:rStyle w:val="normaltextrun"/>
          <w:rFonts w:ascii="Arial" w:hAnsi="Arial" w:cs="Arial"/>
          <w:sz w:val="22"/>
          <w:szCs w:val="22"/>
        </w:rPr>
        <w:t>,</w:t>
      </w:r>
      <w:r w:rsidR="00550A59">
        <w:rPr>
          <w:rStyle w:val="normaltextrun"/>
          <w:rFonts w:ascii="Arial" w:hAnsi="Arial" w:cs="Arial"/>
          <w:sz w:val="22"/>
          <w:szCs w:val="22"/>
        </w:rPr>
        <w:t xml:space="preserve"> </w:t>
      </w:r>
      <w:r w:rsidR="0003770E">
        <w:rPr>
          <w:rStyle w:val="normaltextrun"/>
          <w:rFonts w:ascii="Arial" w:hAnsi="Arial" w:cs="Arial"/>
          <w:sz w:val="22"/>
          <w:szCs w:val="22"/>
        </w:rPr>
        <w:t>students</w:t>
      </w:r>
      <w:r w:rsidR="000D07E3">
        <w:rPr>
          <w:rStyle w:val="normaltextrun"/>
          <w:rFonts w:ascii="Arial" w:hAnsi="Arial" w:cs="Arial"/>
          <w:sz w:val="22"/>
          <w:szCs w:val="22"/>
        </w:rPr>
        <w:t xml:space="preserve"> </w:t>
      </w:r>
      <w:r w:rsidR="0003770E">
        <w:rPr>
          <w:rStyle w:val="normaltextrun"/>
          <w:rFonts w:ascii="Arial" w:hAnsi="Arial" w:cs="Arial"/>
          <w:sz w:val="22"/>
          <w:szCs w:val="22"/>
        </w:rPr>
        <w:t>are</w:t>
      </w:r>
      <w:r w:rsidR="000D07E3">
        <w:rPr>
          <w:rStyle w:val="normaltextrun"/>
          <w:rFonts w:ascii="Arial" w:hAnsi="Arial" w:cs="Arial"/>
          <w:sz w:val="22"/>
          <w:szCs w:val="22"/>
        </w:rPr>
        <w:t xml:space="preserve"> </w:t>
      </w:r>
      <w:r w:rsidR="0003770E">
        <w:rPr>
          <w:rStyle w:val="normaltextrun"/>
          <w:rFonts w:ascii="Arial" w:hAnsi="Arial" w:cs="Arial"/>
          <w:sz w:val="22"/>
          <w:szCs w:val="22"/>
        </w:rPr>
        <w:t xml:space="preserve">challenged to design and conduct a science investigation into </w:t>
      </w:r>
      <w:r w:rsidR="00B218DC">
        <w:rPr>
          <w:rStyle w:val="normaltextrun"/>
          <w:rFonts w:ascii="Arial" w:hAnsi="Arial" w:cs="Arial"/>
          <w:sz w:val="22"/>
          <w:szCs w:val="22"/>
        </w:rPr>
        <w:t>biotic or abiotic factors affecting plant growth</w:t>
      </w:r>
      <w:r w:rsidR="0003770E">
        <w:rPr>
          <w:rStyle w:val="normaltextrun"/>
          <w:rFonts w:ascii="Arial" w:hAnsi="Arial" w:cs="Arial"/>
          <w:sz w:val="22"/>
          <w:szCs w:val="22"/>
        </w:rPr>
        <w:t>.</w:t>
      </w:r>
      <w:r>
        <w:rPr>
          <w:rStyle w:val="normaltextrun"/>
          <w:rFonts w:ascii="Arial" w:hAnsi="Arial" w:cs="Arial"/>
          <w:sz w:val="22"/>
          <w:szCs w:val="22"/>
        </w:rPr>
        <w:t xml:space="preserve"> </w:t>
      </w:r>
      <w:r w:rsidR="000D07E3">
        <w:rPr>
          <w:rStyle w:val="normaltextrun"/>
          <w:rFonts w:ascii="Arial" w:hAnsi="Arial" w:cs="Arial"/>
          <w:sz w:val="22"/>
          <w:szCs w:val="22"/>
        </w:rPr>
        <w:t xml:space="preserve">Four different </w:t>
      </w:r>
      <w:r w:rsidR="006B121B">
        <w:rPr>
          <w:rStyle w:val="normaltextrun"/>
          <w:rFonts w:ascii="Arial" w:hAnsi="Arial" w:cs="Arial"/>
          <w:sz w:val="22"/>
          <w:szCs w:val="22"/>
        </w:rPr>
        <w:t>investigations are provided</w:t>
      </w:r>
      <w:r w:rsidR="006B121B">
        <w:rPr>
          <w:rStyle w:val="eop"/>
          <w:rFonts w:ascii="Arial" w:hAnsi="Arial" w:cs="Arial"/>
          <w:sz w:val="22"/>
          <w:szCs w:val="22"/>
        </w:rPr>
        <w:t xml:space="preserve">. </w:t>
      </w:r>
      <w:r w:rsidR="008443DB">
        <w:rPr>
          <w:rStyle w:val="eop"/>
          <w:rFonts w:ascii="Arial" w:hAnsi="Arial" w:cs="Arial"/>
          <w:sz w:val="22"/>
          <w:szCs w:val="22"/>
        </w:rPr>
        <w:t xml:space="preserve">The </w:t>
      </w:r>
      <w:r w:rsidR="0003770E">
        <w:rPr>
          <w:rStyle w:val="normaltextrun"/>
          <w:rFonts w:ascii="Arial" w:hAnsi="Arial" w:cs="Arial"/>
          <w:sz w:val="22"/>
          <w:szCs w:val="22"/>
        </w:rPr>
        <w:t>investigation</w:t>
      </w:r>
      <w:r w:rsidR="008443DB">
        <w:rPr>
          <w:rStyle w:val="normaltextrun"/>
          <w:rFonts w:ascii="Arial" w:hAnsi="Arial" w:cs="Arial"/>
          <w:sz w:val="22"/>
          <w:szCs w:val="22"/>
        </w:rPr>
        <w:t>s</w:t>
      </w:r>
      <w:r w:rsidR="0003770E">
        <w:rPr>
          <w:rStyle w:val="normaltextrun"/>
          <w:rFonts w:ascii="Arial" w:hAnsi="Arial" w:cs="Arial"/>
          <w:sz w:val="22"/>
          <w:szCs w:val="22"/>
        </w:rPr>
        <w:t xml:space="preserve"> allow students to collaboratively demonstrate their understanding</w:t>
      </w:r>
      <w:r w:rsidR="00D370B4">
        <w:rPr>
          <w:rStyle w:val="normaltextrun"/>
          <w:rFonts w:ascii="Arial" w:hAnsi="Arial" w:cs="Arial"/>
          <w:sz w:val="22"/>
          <w:szCs w:val="22"/>
        </w:rPr>
        <w:t xml:space="preserve"> </w:t>
      </w:r>
      <w:r w:rsidR="0003770E">
        <w:rPr>
          <w:rStyle w:val="normaltextrun"/>
          <w:rFonts w:ascii="Arial" w:hAnsi="Arial" w:cs="Arial"/>
          <w:sz w:val="22"/>
          <w:szCs w:val="22"/>
        </w:rPr>
        <w:t>of</w:t>
      </w:r>
      <w:r w:rsidR="002943E9">
        <w:rPr>
          <w:rStyle w:val="normaltextrun"/>
          <w:rFonts w:ascii="Arial" w:hAnsi="Arial" w:cs="Arial"/>
          <w:sz w:val="22"/>
          <w:szCs w:val="22"/>
        </w:rPr>
        <w:t xml:space="preserve"> </w:t>
      </w:r>
      <w:r w:rsidR="006C0496">
        <w:rPr>
          <w:rStyle w:val="normaltextrun"/>
          <w:rFonts w:ascii="Arial" w:hAnsi="Arial" w:cs="Arial"/>
          <w:sz w:val="22"/>
          <w:szCs w:val="22"/>
        </w:rPr>
        <w:t xml:space="preserve">the </w:t>
      </w:r>
      <w:r w:rsidR="00A5281F">
        <w:rPr>
          <w:rStyle w:val="normaltextrun"/>
          <w:rFonts w:ascii="Arial" w:hAnsi="Arial" w:cs="Arial"/>
          <w:i/>
          <w:iCs/>
          <w:sz w:val="22"/>
          <w:szCs w:val="22"/>
        </w:rPr>
        <w:t>Western Australian Science Curriculum</w:t>
      </w:r>
      <w:r w:rsidR="006C0496">
        <w:rPr>
          <w:rStyle w:val="normaltextrun"/>
          <w:rFonts w:ascii="Arial" w:hAnsi="Arial" w:cs="Arial"/>
          <w:sz w:val="22"/>
          <w:szCs w:val="22"/>
        </w:rPr>
        <w:t xml:space="preserve"> </w:t>
      </w:r>
      <w:r w:rsidR="0020463A">
        <w:rPr>
          <w:rStyle w:val="normaltextrun"/>
          <w:rFonts w:ascii="Arial" w:hAnsi="Arial" w:cs="Arial"/>
          <w:sz w:val="22"/>
          <w:szCs w:val="22"/>
        </w:rPr>
        <w:t xml:space="preserve">inquiry skills content </w:t>
      </w:r>
      <w:r w:rsidR="008919C7">
        <w:rPr>
          <w:rStyle w:val="normaltextrun"/>
          <w:rFonts w:ascii="Arial" w:hAnsi="Arial" w:cs="Arial"/>
          <w:sz w:val="22"/>
          <w:szCs w:val="22"/>
        </w:rPr>
        <w:t>descriptors. Teachers</w:t>
      </w:r>
      <w:r w:rsidR="002943E9">
        <w:rPr>
          <w:rStyle w:val="normaltextrun"/>
          <w:rFonts w:ascii="Arial" w:hAnsi="Arial" w:cs="Arial"/>
          <w:sz w:val="22"/>
          <w:szCs w:val="22"/>
        </w:rPr>
        <w:t xml:space="preserve"> will </w:t>
      </w:r>
      <w:r w:rsidR="0003770E">
        <w:rPr>
          <w:rStyle w:val="normaltextrun"/>
          <w:rFonts w:ascii="Arial" w:hAnsi="Arial" w:cs="Arial"/>
          <w:sz w:val="22"/>
          <w:szCs w:val="22"/>
        </w:rPr>
        <w:t>need to be</w:t>
      </w:r>
      <w:r w:rsidR="006C0496">
        <w:rPr>
          <w:rStyle w:val="normaltextrun"/>
          <w:rFonts w:ascii="Arial" w:hAnsi="Arial" w:cs="Arial"/>
          <w:sz w:val="22"/>
          <w:szCs w:val="22"/>
        </w:rPr>
        <w:t xml:space="preserve"> </w:t>
      </w:r>
      <w:r w:rsidR="0003770E">
        <w:rPr>
          <w:rStyle w:val="normaltextrun"/>
          <w:rFonts w:ascii="Arial" w:hAnsi="Arial" w:cs="Arial"/>
          <w:sz w:val="22"/>
          <w:szCs w:val="22"/>
        </w:rPr>
        <w:t>flexible and tailor the investigation to suit the abi</w:t>
      </w:r>
      <w:r w:rsidR="008919C7">
        <w:rPr>
          <w:rStyle w:val="normaltextrun"/>
          <w:rFonts w:ascii="Arial" w:hAnsi="Arial" w:cs="Arial"/>
          <w:sz w:val="22"/>
          <w:szCs w:val="22"/>
        </w:rPr>
        <w:t xml:space="preserve">lity level of their </w:t>
      </w:r>
      <w:r w:rsidR="0003770E">
        <w:rPr>
          <w:rStyle w:val="normaltextrun"/>
          <w:rFonts w:ascii="Arial" w:hAnsi="Arial" w:cs="Arial"/>
          <w:sz w:val="22"/>
          <w:szCs w:val="22"/>
        </w:rPr>
        <w:t>students</w:t>
      </w:r>
      <w:r w:rsidR="008919C7">
        <w:rPr>
          <w:rStyle w:val="normaltextrun"/>
          <w:rFonts w:ascii="Arial" w:hAnsi="Arial" w:cs="Arial"/>
          <w:sz w:val="22"/>
          <w:szCs w:val="22"/>
        </w:rPr>
        <w:t xml:space="preserve"> </w:t>
      </w:r>
      <w:r w:rsidR="0003770E">
        <w:rPr>
          <w:rStyle w:val="normaltextrun"/>
          <w:rFonts w:ascii="Arial" w:hAnsi="Arial" w:cs="Arial"/>
          <w:sz w:val="22"/>
          <w:szCs w:val="22"/>
        </w:rPr>
        <w:t>and</w:t>
      </w:r>
      <w:r w:rsidR="008919C7">
        <w:rPr>
          <w:rStyle w:val="normaltextrun"/>
          <w:rFonts w:ascii="Arial" w:hAnsi="Arial" w:cs="Arial"/>
          <w:sz w:val="22"/>
          <w:szCs w:val="22"/>
        </w:rPr>
        <w:t xml:space="preserve"> </w:t>
      </w:r>
      <w:r w:rsidR="0003770E">
        <w:rPr>
          <w:rStyle w:val="normaltextrun"/>
          <w:rFonts w:ascii="Arial" w:hAnsi="Arial" w:cs="Arial"/>
          <w:sz w:val="22"/>
          <w:szCs w:val="22"/>
        </w:rPr>
        <w:t>the amount of time available.</w:t>
      </w:r>
      <w:r w:rsidR="00E43E74">
        <w:rPr>
          <w:rStyle w:val="normaltextrun"/>
          <w:rFonts w:ascii="Arial" w:hAnsi="Arial" w:cs="Arial"/>
          <w:sz w:val="22"/>
          <w:szCs w:val="22"/>
        </w:rPr>
        <w:t xml:space="preserve"> </w:t>
      </w:r>
    </w:p>
    <w:p w14:paraId="3B934017" w14:textId="19943A0E" w:rsidR="009269AB" w:rsidRPr="001E65FD" w:rsidRDefault="00E43E74" w:rsidP="00E43E74">
      <w:pPr>
        <w:pStyle w:val="paragraph"/>
        <w:spacing w:before="240" w:beforeAutospacing="0" w:after="0" w:afterAutospacing="0"/>
        <w:textAlignment w:val="baseline"/>
        <w:rPr>
          <w:rFonts w:ascii="Arial" w:hAnsi="Arial" w:cs="Arial"/>
          <w:sz w:val="22"/>
          <w:szCs w:val="22"/>
        </w:rPr>
      </w:pPr>
      <w:r w:rsidRPr="001E65FD">
        <w:rPr>
          <w:rFonts w:ascii="Arial" w:hAnsi="Arial" w:cs="Arial"/>
          <w:sz w:val="22"/>
          <w:szCs w:val="22"/>
        </w:rPr>
        <w:t>Through this process s</w:t>
      </w:r>
      <w:r w:rsidR="009269AB" w:rsidRPr="001E65FD">
        <w:rPr>
          <w:rFonts w:ascii="Arial" w:hAnsi="Arial" w:cs="Arial"/>
          <w:sz w:val="22"/>
          <w:szCs w:val="22"/>
        </w:rPr>
        <w:t>tudents will be able to:</w:t>
      </w:r>
    </w:p>
    <w:p w14:paraId="3E28A5F4" w14:textId="25735955" w:rsidR="00BB57C1" w:rsidRPr="001E65FD" w:rsidRDefault="00D915B1" w:rsidP="00D567C8">
      <w:pPr>
        <w:pStyle w:val="ListParagraph"/>
        <w:numPr>
          <w:ilvl w:val="0"/>
          <w:numId w:val="3"/>
        </w:numPr>
        <w:rPr>
          <w:rFonts w:cs="Arial"/>
        </w:rPr>
      </w:pPr>
      <w:r w:rsidRPr="001E65FD">
        <w:rPr>
          <w:rFonts w:cs="Arial"/>
          <w:shd w:val="clear" w:color="auto" w:fill="FEFEFE"/>
        </w:rPr>
        <w:t>Formulate questions or hypotheses that can be investigated scientifically </w:t>
      </w:r>
      <w:hyperlink r:id="rId23" w:tgtFrame="_blank" w:tooltip="View additional details of ACSIS164" w:history="1">
        <w:r w:rsidRPr="001E65FD">
          <w:rPr>
            <w:rStyle w:val="Hyperlink"/>
            <w:rFonts w:cs="Arial"/>
            <w:color w:val="215986"/>
            <w:shd w:val="clear" w:color="auto" w:fill="FEFEFE"/>
          </w:rPr>
          <w:t>(ACSIS164)</w:t>
        </w:r>
      </w:hyperlink>
    </w:p>
    <w:p w14:paraId="5A34E1D3" w14:textId="4E8AE8FC" w:rsidR="00BB57C1" w:rsidRPr="001E65FD" w:rsidRDefault="001A4AF0" w:rsidP="00D567C8">
      <w:pPr>
        <w:pStyle w:val="ListParagraph"/>
        <w:numPr>
          <w:ilvl w:val="0"/>
          <w:numId w:val="3"/>
        </w:numPr>
        <w:rPr>
          <w:rFonts w:cs="Arial"/>
        </w:rPr>
      </w:pPr>
      <w:r w:rsidRPr="001E65FD">
        <w:rPr>
          <w:rFonts w:cs="Arial"/>
          <w:shd w:val="clear" w:color="auto" w:fill="FEFEFE"/>
        </w:rPr>
        <w:t xml:space="preserve">Plan, select and use appropriate investigation types, including field work and laboratory experimentation, to collect reliable data; assess risk and address ethical issues associated </w:t>
      </w:r>
      <w:r w:rsidR="002A2C00" w:rsidRPr="001E65FD">
        <w:rPr>
          <w:rFonts w:cs="Arial"/>
          <w:shd w:val="clear" w:color="auto" w:fill="FEFEFE"/>
        </w:rPr>
        <w:t>with these methods </w:t>
      </w:r>
      <w:hyperlink r:id="rId24" w:tgtFrame="_blank" w:tooltip="View additional details of ACSIS165" w:history="1">
        <w:r w:rsidR="002A2C00" w:rsidRPr="001E65FD">
          <w:rPr>
            <w:rStyle w:val="Hyperlink"/>
            <w:rFonts w:cs="Arial"/>
            <w:color w:val="215986"/>
            <w:shd w:val="clear" w:color="auto" w:fill="FEFEFE"/>
          </w:rPr>
          <w:t>(ACSIS165)</w:t>
        </w:r>
      </w:hyperlink>
    </w:p>
    <w:p w14:paraId="0754CB99" w14:textId="4218EAEE" w:rsidR="001A4AF0" w:rsidRPr="001E65FD" w:rsidRDefault="001A4AF0" w:rsidP="00D567C8">
      <w:pPr>
        <w:pStyle w:val="ListParagraph"/>
        <w:numPr>
          <w:ilvl w:val="0"/>
          <w:numId w:val="3"/>
        </w:numPr>
        <w:rPr>
          <w:rFonts w:cs="Arial"/>
        </w:rPr>
      </w:pPr>
      <w:r w:rsidRPr="001E65FD">
        <w:rPr>
          <w:rFonts w:cs="Arial"/>
          <w:shd w:val="clear" w:color="auto" w:fill="FEFEFE"/>
        </w:rPr>
        <w:t>Select and use appropriate equipment, including digital technologies, to collect and record data systematically and accurately </w:t>
      </w:r>
      <w:hyperlink r:id="rId25" w:tgtFrame="_blank" w:tooltip="View additional details of ACSIS166" w:history="1">
        <w:r w:rsidRPr="001E65FD">
          <w:rPr>
            <w:rStyle w:val="Hyperlink"/>
            <w:rFonts w:cs="Arial"/>
            <w:color w:val="215986"/>
            <w:shd w:val="clear" w:color="auto" w:fill="FEFEFE"/>
          </w:rPr>
          <w:t>(ACSIS166)</w:t>
        </w:r>
      </w:hyperlink>
    </w:p>
    <w:p w14:paraId="50F98F11" w14:textId="02CEA528" w:rsidR="002A2C00" w:rsidRPr="001E65FD" w:rsidRDefault="000922C7" w:rsidP="00D567C8">
      <w:pPr>
        <w:pStyle w:val="ListParagraph"/>
        <w:numPr>
          <w:ilvl w:val="0"/>
          <w:numId w:val="3"/>
        </w:numPr>
        <w:rPr>
          <w:rFonts w:cs="Arial"/>
        </w:rPr>
      </w:pPr>
      <w:r w:rsidRPr="001E65FD">
        <w:rPr>
          <w:rFonts w:cs="Arial"/>
          <w:shd w:val="clear" w:color="auto" w:fill="FEFEFE"/>
        </w:rPr>
        <w:t>Analyse patterns and trends in data, including describing relationships between variables and identifying inconsistencies </w:t>
      </w:r>
      <w:hyperlink r:id="rId26" w:tgtFrame="_blank" w:tooltip="View additional details of ACSIS169" w:history="1">
        <w:r w:rsidRPr="001E65FD">
          <w:rPr>
            <w:rStyle w:val="Hyperlink"/>
            <w:rFonts w:cs="Arial"/>
            <w:color w:val="215986"/>
            <w:shd w:val="clear" w:color="auto" w:fill="FEFEFE"/>
          </w:rPr>
          <w:t>(ACSIS169)</w:t>
        </w:r>
      </w:hyperlink>
    </w:p>
    <w:p w14:paraId="4CA2A99A" w14:textId="728B56DA" w:rsidR="000922C7" w:rsidRPr="001E65FD" w:rsidRDefault="000922C7" w:rsidP="00D567C8">
      <w:pPr>
        <w:pStyle w:val="ListParagraph"/>
        <w:numPr>
          <w:ilvl w:val="0"/>
          <w:numId w:val="3"/>
        </w:numPr>
        <w:rPr>
          <w:rFonts w:cs="Arial"/>
        </w:rPr>
      </w:pPr>
      <w:r w:rsidRPr="001E65FD">
        <w:rPr>
          <w:rFonts w:cs="Arial"/>
          <w:shd w:val="clear" w:color="auto" w:fill="FEFEFE"/>
        </w:rPr>
        <w:t>Use knowledge of scientific concepts to draw conclusions that are consistent with evidence </w:t>
      </w:r>
      <w:hyperlink r:id="rId27" w:tgtFrame="_blank" w:tooltip="View additional details of ACSIS170" w:history="1">
        <w:r w:rsidRPr="001E65FD">
          <w:rPr>
            <w:rStyle w:val="Hyperlink"/>
            <w:rFonts w:cs="Arial"/>
            <w:color w:val="215986"/>
            <w:shd w:val="clear" w:color="auto" w:fill="FEFEFE"/>
          </w:rPr>
          <w:t>(ACSIS170)</w:t>
        </w:r>
      </w:hyperlink>
    </w:p>
    <w:p w14:paraId="7A31BBD1" w14:textId="2E81E884" w:rsidR="002A3F02" w:rsidRPr="0059360B" w:rsidRDefault="00FA0B4E">
      <w:pPr>
        <w:pStyle w:val="ListParagraph"/>
        <w:numPr>
          <w:ilvl w:val="0"/>
          <w:numId w:val="3"/>
        </w:numPr>
      </w:pPr>
      <w:r w:rsidRPr="001E65FD">
        <w:rPr>
          <w:rFonts w:cs="Arial"/>
          <w:shd w:val="clear" w:color="auto" w:fill="FEFEFE"/>
        </w:rPr>
        <w:t>Evaluate conclusions, including identifying sources of uncertainty and possible alternative explanations, and describe specific ways to improve the quality of the data </w:t>
      </w:r>
      <w:hyperlink r:id="rId28" w:tgtFrame="_blank" w:tooltip="View additional details of ACSIS171" w:history="1">
        <w:r w:rsidRPr="001E65FD">
          <w:rPr>
            <w:rStyle w:val="Hyperlink"/>
            <w:rFonts w:cs="Arial"/>
            <w:color w:val="215986"/>
            <w:shd w:val="clear" w:color="auto" w:fill="FEFEFE"/>
          </w:rPr>
          <w:t>(ACSIS171)</w:t>
        </w:r>
      </w:hyperlink>
    </w:p>
    <w:p w14:paraId="5697F84F" w14:textId="7F9B0ACA" w:rsidR="00AD0D2F" w:rsidRPr="00A506DC" w:rsidRDefault="00AD0D2F" w:rsidP="00AD0D2F">
      <w:pPr>
        <w:pStyle w:val="Heading4"/>
      </w:pPr>
      <w:r w:rsidRPr="00A506DC">
        <w:t>Resources and equipm</w:t>
      </w:r>
      <w:r>
        <w:t>ent</w:t>
      </w:r>
    </w:p>
    <w:p w14:paraId="64A4415F" w14:textId="795D7B1D" w:rsidR="00AD0D2F" w:rsidRPr="00A506DC" w:rsidRDefault="00AD0D2F" w:rsidP="00AD0D2F">
      <w:r w:rsidRPr="00A506DC">
        <w:t xml:space="preserve">Student </w:t>
      </w:r>
      <w:r w:rsidR="00BD6AAD">
        <w:t>investigation/</w:t>
      </w:r>
      <w:r w:rsidRPr="00A506DC">
        <w:t xml:space="preserve">worksheets: </w:t>
      </w:r>
    </w:p>
    <w:p w14:paraId="0C6CB47A" w14:textId="77777777" w:rsidR="00AD0D2F" w:rsidRPr="00A506DC" w:rsidRDefault="00AD0D2F" w:rsidP="00AD0D2F">
      <w:pPr>
        <w:pStyle w:val="ListParagraph"/>
        <w:numPr>
          <w:ilvl w:val="0"/>
          <w:numId w:val="9"/>
        </w:numPr>
        <w:spacing w:line="288" w:lineRule="auto"/>
      </w:pPr>
      <w:r>
        <w:t>2.1 Give me space! How plant population density affects growth</w:t>
      </w:r>
    </w:p>
    <w:p w14:paraId="4154736D" w14:textId="77777777" w:rsidR="00AD0D2F" w:rsidRDefault="00AD0D2F" w:rsidP="00AD0D2F">
      <w:pPr>
        <w:pStyle w:val="ListParagraph"/>
        <w:numPr>
          <w:ilvl w:val="0"/>
          <w:numId w:val="9"/>
        </w:numPr>
        <w:spacing w:line="288" w:lineRule="auto"/>
      </w:pPr>
      <w:r>
        <w:t>2.2 Factors affecting photosynthesis</w:t>
      </w:r>
    </w:p>
    <w:p w14:paraId="5FDD04E5" w14:textId="77777777" w:rsidR="00AD0D2F" w:rsidRDefault="00AD0D2F" w:rsidP="00AD0D2F">
      <w:pPr>
        <w:pStyle w:val="ListParagraph"/>
        <w:numPr>
          <w:ilvl w:val="0"/>
          <w:numId w:val="9"/>
        </w:numPr>
        <w:spacing w:line="288" w:lineRule="auto"/>
      </w:pPr>
      <w:r>
        <w:t>2.3 Effects of arbuscular mycorrhiza inoculum on plant growth</w:t>
      </w:r>
    </w:p>
    <w:p w14:paraId="3D11BF66" w14:textId="77777777" w:rsidR="00AD0D2F" w:rsidRDefault="00AD0D2F" w:rsidP="00AD0D2F">
      <w:pPr>
        <w:pStyle w:val="ListParagraph"/>
        <w:numPr>
          <w:ilvl w:val="0"/>
          <w:numId w:val="9"/>
        </w:numPr>
        <w:spacing w:line="288" w:lineRule="auto"/>
      </w:pPr>
      <w:r>
        <w:t>2.4 I’m on fire! Investigating Western Australian plant adaptations to fire</w:t>
      </w:r>
    </w:p>
    <w:p w14:paraId="6CE88FB5" w14:textId="501BF0D0" w:rsidR="00AD0D2F" w:rsidRDefault="00AD0D2F" w:rsidP="00AD0D2F">
      <w:pPr>
        <w:pStyle w:val="ListParagraph"/>
        <w:numPr>
          <w:ilvl w:val="0"/>
          <w:numId w:val="9"/>
        </w:numPr>
        <w:spacing w:line="288" w:lineRule="auto"/>
      </w:pPr>
      <w:r>
        <w:t>2.5 Group investigation framework</w:t>
      </w:r>
    </w:p>
    <w:p w14:paraId="5AF24429" w14:textId="00F76A10" w:rsidR="00921C47" w:rsidRDefault="00921C47" w:rsidP="00921C47">
      <w:pPr>
        <w:spacing w:line="288" w:lineRule="auto"/>
      </w:pPr>
      <w:r>
        <w:t>A list of equipment specific to each investigation is supplied on each of the student worksheets.</w:t>
      </w:r>
    </w:p>
    <w:p w14:paraId="2EAC8BA1" w14:textId="48C1D782" w:rsidR="002734D1" w:rsidRDefault="006C3805" w:rsidP="00EE2AA6">
      <w:pPr>
        <w:pStyle w:val="Heading4"/>
      </w:pPr>
      <w:r>
        <w:t>Notes for teachers</w:t>
      </w:r>
      <w:r w:rsidR="00CB7C9A">
        <w:t>/</w:t>
      </w:r>
      <w:r>
        <w:t>laboratory</w:t>
      </w:r>
      <w:r w:rsidR="00CB7C9A">
        <w:t xml:space="preserve"> staff</w:t>
      </w:r>
    </w:p>
    <w:p w14:paraId="4C9741DD" w14:textId="6A080EF0" w:rsidR="00CB7C9A" w:rsidRDefault="00895AB8" w:rsidP="006F6619">
      <w:pPr>
        <w:pStyle w:val="ListParagraph"/>
        <w:numPr>
          <w:ilvl w:val="0"/>
          <w:numId w:val="31"/>
        </w:numPr>
        <w:spacing w:line="288" w:lineRule="auto"/>
      </w:pPr>
      <w:r>
        <w:t>Student i</w:t>
      </w:r>
      <w:r w:rsidR="00BF38B6">
        <w:t>nvestigation 2.</w:t>
      </w:r>
      <w:r w:rsidR="009D29C0">
        <w:t xml:space="preserve">3 </w:t>
      </w:r>
      <w:r w:rsidR="008378FF">
        <w:t xml:space="preserve">– </w:t>
      </w:r>
      <w:proofErr w:type="gramStart"/>
      <w:r w:rsidR="001626B4">
        <w:t>a number of</w:t>
      </w:r>
      <w:proofErr w:type="gramEnd"/>
      <w:r w:rsidR="001626B4">
        <w:t xml:space="preserve"> different types of seeds can</w:t>
      </w:r>
      <w:r w:rsidR="00BF3016">
        <w:t xml:space="preserve"> be used</w:t>
      </w:r>
      <w:r w:rsidR="001626B4">
        <w:t xml:space="preserve"> inc</w:t>
      </w:r>
      <w:r w:rsidR="007C7247">
        <w:t xml:space="preserve">luding </w:t>
      </w:r>
      <w:proofErr w:type="spellStart"/>
      <w:r w:rsidR="007C7247">
        <w:t>lucerne</w:t>
      </w:r>
      <w:proofErr w:type="spellEnd"/>
      <w:r w:rsidR="007C7247">
        <w:t>, al</w:t>
      </w:r>
      <w:r w:rsidR="00B00F96">
        <w:t>f</w:t>
      </w:r>
      <w:r w:rsidR="007C7247">
        <w:t>al</w:t>
      </w:r>
      <w:r w:rsidR="00B00F96">
        <w:t>f</w:t>
      </w:r>
      <w:r w:rsidR="007C7247">
        <w:t>a</w:t>
      </w:r>
      <w:r w:rsidR="00B00F96">
        <w:t xml:space="preserve">, </w:t>
      </w:r>
      <w:r w:rsidR="0042230B">
        <w:t xml:space="preserve">clover, lupin, soybean, </w:t>
      </w:r>
      <w:r w:rsidR="009022E9">
        <w:t>cowpea and mung bean. S</w:t>
      </w:r>
      <w:r w:rsidR="00697E9E">
        <w:t>eeds and inocul</w:t>
      </w:r>
      <w:r w:rsidR="000651B5">
        <w:t>ant</w:t>
      </w:r>
      <w:r w:rsidR="00833A19">
        <w:t xml:space="preserve"> can be purchased fro</w:t>
      </w:r>
      <w:r w:rsidR="00F10A32">
        <w:t>m</w:t>
      </w:r>
      <w:r w:rsidR="00833A19">
        <w:t xml:space="preserve"> agricultural suppliers</w:t>
      </w:r>
      <w:r w:rsidR="00F10A32">
        <w:t xml:space="preserve">. </w:t>
      </w:r>
      <w:r w:rsidR="00495CC0">
        <w:t xml:space="preserve">A </w:t>
      </w:r>
      <w:r w:rsidR="00BD199D">
        <w:t>link</w:t>
      </w:r>
      <w:r w:rsidR="00495CC0">
        <w:t xml:space="preserve"> showing </w:t>
      </w:r>
      <w:r w:rsidR="00BD199D">
        <w:t xml:space="preserve">how to prepare and apply inoculant is located at: </w:t>
      </w:r>
      <w:hyperlink r:id="rId29" w:history="1">
        <w:r w:rsidR="00076E5C" w:rsidRPr="00E47C36">
          <w:rPr>
            <w:rStyle w:val="Hyperlink"/>
          </w:rPr>
          <w:t xml:space="preserve">Using </w:t>
        </w:r>
        <w:r w:rsidR="001D5262" w:rsidRPr="00E47C36">
          <w:rPr>
            <w:rStyle w:val="Hyperlink"/>
          </w:rPr>
          <w:t>Mycorrhizae in your garden – with instructional video</w:t>
        </w:r>
      </w:hyperlink>
    </w:p>
    <w:p w14:paraId="3126769A" w14:textId="3F67A762" w:rsidR="00347C4B" w:rsidRPr="000D1D1A" w:rsidRDefault="00895AB8" w:rsidP="006F6619">
      <w:pPr>
        <w:pStyle w:val="ListParagraph"/>
        <w:numPr>
          <w:ilvl w:val="0"/>
          <w:numId w:val="31"/>
        </w:numPr>
        <w:spacing w:line="288" w:lineRule="auto"/>
        <w:rPr>
          <w:rStyle w:val="eop"/>
        </w:rPr>
      </w:pPr>
      <w:r>
        <w:t>Student i</w:t>
      </w:r>
      <w:r w:rsidR="00347C4B">
        <w:t xml:space="preserve">nvestigation </w:t>
      </w:r>
      <w:r>
        <w:t xml:space="preserve">2.4 </w:t>
      </w:r>
      <w:r w:rsidR="000E2C30">
        <w:t xml:space="preserve">- </w:t>
      </w:r>
      <w:r w:rsidR="000E2C30" w:rsidRPr="006F6619">
        <w:rPr>
          <w:rStyle w:val="normaltextrun"/>
          <w:rFonts w:cs="Arial"/>
          <w:color w:val="000000"/>
          <w:shd w:val="clear" w:color="auto" w:fill="FFFFFF"/>
        </w:rPr>
        <w:t xml:space="preserve">useful information on the use of smoke to stimulate germination of Australian plants can be found at </w:t>
      </w:r>
      <w:hyperlink r:id="rId30" w:history="1">
        <w:r w:rsidR="000E2C30" w:rsidRPr="006F6619">
          <w:rPr>
            <w:rStyle w:val="Hyperlink"/>
            <w:rFonts w:cs="Arial"/>
            <w:shd w:val="clear" w:color="auto" w:fill="FFFFFF"/>
          </w:rPr>
          <w:t>Government of Western Australia, Botanic Gardens and Parks Authority</w:t>
        </w:r>
      </w:hyperlink>
      <w:r w:rsidR="004C1134" w:rsidRPr="006F6619">
        <w:rPr>
          <w:rStyle w:val="normaltextrun"/>
          <w:rFonts w:cs="Arial"/>
          <w:color w:val="000000"/>
          <w:shd w:val="clear" w:color="auto" w:fill="FFFFFF"/>
        </w:rPr>
        <w:t>.</w:t>
      </w:r>
      <w:r w:rsidR="00CB6BB7" w:rsidRPr="006F6619">
        <w:rPr>
          <w:rStyle w:val="eop"/>
          <w:rFonts w:cs="Arial"/>
          <w:color w:val="000000"/>
          <w:shd w:val="clear" w:color="auto" w:fill="FFFFFF"/>
        </w:rPr>
        <w:t xml:space="preserve"> </w:t>
      </w:r>
      <w:r w:rsidR="00F30C78" w:rsidRPr="006F6619">
        <w:rPr>
          <w:rStyle w:val="eop"/>
          <w:rFonts w:cs="Arial"/>
          <w:color w:val="000000"/>
          <w:shd w:val="clear" w:color="auto" w:fill="FFFFFF"/>
        </w:rPr>
        <w:t>This website contains a slideshow illustrating how to make smoke water. Pre</w:t>
      </w:r>
      <w:r w:rsidR="00BE359B" w:rsidRPr="006F6619">
        <w:rPr>
          <w:rStyle w:val="eop"/>
          <w:rFonts w:cs="Arial"/>
          <w:color w:val="000000"/>
          <w:shd w:val="clear" w:color="auto" w:fill="FFFFFF"/>
        </w:rPr>
        <w:t>-</w:t>
      </w:r>
      <w:r w:rsidR="001A02B1" w:rsidRPr="006F6619">
        <w:rPr>
          <w:rStyle w:val="eop"/>
          <w:rFonts w:cs="Arial"/>
          <w:color w:val="000000"/>
          <w:shd w:val="clear" w:color="auto" w:fill="FFFFFF"/>
        </w:rPr>
        <w:t>prepared smoke water can also be purchased online.</w:t>
      </w:r>
    </w:p>
    <w:p w14:paraId="3D5AD127" w14:textId="4A0534FC" w:rsidR="000D1D1A" w:rsidRDefault="000D1D1A" w:rsidP="006E10C0">
      <w:pPr>
        <w:spacing w:line="288" w:lineRule="auto"/>
      </w:pPr>
    </w:p>
    <w:p w14:paraId="44CE844F" w14:textId="02B44031" w:rsidR="004C1134" w:rsidRDefault="004C1134" w:rsidP="006E10C0">
      <w:pPr>
        <w:spacing w:line="288" w:lineRule="auto"/>
      </w:pPr>
    </w:p>
    <w:p w14:paraId="580F5AB6" w14:textId="6A13652C" w:rsidR="006F6619" w:rsidRDefault="006F6619" w:rsidP="006E10C0">
      <w:pPr>
        <w:spacing w:line="288" w:lineRule="auto"/>
      </w:pPr>
    </w:p>
    <w:p w14:paraId="051D3D5A" w14:textId="77777777" w:rsidR="006F6619" w:rsidRPr="00A506DC" w:rsidRDefault="006F6619" w:rsidP="006E10C0">
      <w:pPr>
        <w:spacing w:line="288" w:lineRule="auto"/>
      </w:pPr>
    </w:p>
    <w:p w14:paraId="44225D8D" w14:textId="77777777" w:rsidR="008746EC" w:rsidRDefault="008746EC" w:rsidP="008746EC">
      <w:pPr>
        <w:pStyle w:val="Heading4"/>
      </w:pPr>
      <w:r>
        <w:lastRenderedPageBreak/>
        <w:t>Instructions for suggested activities</w:t>
      </w:r>
    </w:p>
    <w:p w14:paraId="756BD5AB" w14:textId="55AF0AC0" w:rsidR="008746EC" w:rsidRDefault="008746EC" w:rsidP="008746EC">
      <w:r>
        <w:t xml:space="preserve">Teachers will need to choose the investigation(s) most suited to their </w:t>
      </w:r>
      <w:proofErr w:type="gramStart"/>
      <w:r>
        <w:t>particular school</w:t>
      </w:r>
      <w:proofErr w:type="gramEnd"/>
      <w:r>
        <w:t xml:space="preserve"> situation. Each investigation is designed to take approximately four hours of class time. Student worksheet 2.5 is designed to assist students to go through the necessary steps of an investigation. Teachers may</w:t>
      </w:r>
      <w:r w:rsidR="00E41339">
        <w:t>,</w:t>
      </w:r>
      <w:r>
        <w:t xml:space="preserve"> however</w:t>
      </w:r>
      <w:r w:rsidR="00E41339">
        <w:t>,</w:t>
      </w:r>
      <w:r>
        <w:t xml:space="preserve"> choose not to use this resource if they consider that their students do not require this level of scaffolding. </w:t>
      </w:r>
    </w:p>
    <w:p w14:paraId="44F0ED18" w14:textId="1CFDB76B" w:rsidR="008746EC" w:rsidRDefault="008746EC" w:rsidP="008746EC">
      <w:r>
        <w:t xml:space="preserve">A typical four lesson sequence </w:t>
      </w:r>
      <w:r w:rsidR="00C56E93">
        <w:t>may</w:t>
      </w:r>
      <w:r>
        <w:t xml:space="preserve"> be:</w:t>
      </w:r>
    </w:p>
    <w:p w14:paraId="69C481D1" w14:textId="77777777" w:rsidR="008746EC" w:rsidRDefault="008746EC" w:rsidP="008746EC">
      <w:r>
        <w:t>Lesson 1 – Planning the investigation</w:t>
      </w:r>
    </w:p>
    <w:p w14:paraId="32B50F6F" w14:textId="77777777" w:rsidR="008746EC" w:rsidRDefault="008746EC" w:rsidP="008746EC">
      <w:r>
        <w:t>Lesson 2 – Setting up the experimental procedure</w:t>
      </w:r>
    </w:p>
    <w:p w14:paraId="671DED5D" w14:textId="77777777" w:rsidR="008746EC" w:rsidRDefault="008746EC" w:rsidP="008746EC">
      <w:r>
        <w:t>Lesson 3 – Collecting and analysing the experimental data</w:t>
      </w:r>
    </w:p>
    <w:p w14:paraId="0227F30A" w14:textId="77777777" w:rsidR="008746EC" w:rsidRDefault="008746EC" w:rsidP="008746EC">
      <w:r>
        <w:t>Lesson 4 – Evaluating and communicating the experiment</w:t>
      </w:r>
    </w:p>
    <w:p w14:paraId="08D97426" w14:textId="77777777" w:rsidR="006F6619" w:rsidRDefault="006F6619">
      <w:pPr>
        <w:spacing w:line="276" w:lineRule="auto"/>
        <w:rPr>
          <w:rFonts w:cs="Arial"/>
          <w:b/>
          <w:color w:val="70AD47" w:themeColor="accent6"/>
          <w:sz w:val="24"/>
        </w:rPr>
      </w:pPr>
      <w:r>
        <w:br w:type="page"/>
      </w:r>
    </w:p>
    <w:p w14:paraId="39FE4A63" w14:textId="108C59F3" w:rsidR="006E056F" w:rsidRDefault="006E056F" w:rsidP="00A052E1">
      <w:pPr>
        <w:pStyle w:val="Heading3"/>
        <w:spacing w:line="480" w:lineRule="auto"/>
      </w:pPr>
      <w:r>
        <w:lastRenderedPageBreak/>
        <w:t>Module</w:t>
      </w:r>
      <w:r w:rsidRPr="005701DE">
        <w:t xml:space="preserve"> </w:t>
      </w:r>
      <w:r>
        <w:t xml:space="preserve">3: </w:t>
      </w:r>
      <w:r w:rsidR="006D3A6D">
        <w:t>Maintaining ecosystem balance and sustainability</w:t>
      </w:r>
      <w:r>
        <w:tab/>
      </w:r>
      <w:r>
        <w:tab/>
      </w:r>
      <w:r w:rsidR="006F6619">
        <w:t xml:space="preserve">   </w:t>
      </w:r>
      <w:proofErr w:type="gramStart"/>
      <w:r w:rsidR="006F6619">
        <w:t xml:space="preserve">   </w:t>
      </w:r>
      <w:r>
        <w:t>(</w:t>
      </w:r>
      <w:proofErr w:type="gramEnd"/>
      <w:r w:rsidR="00C77D52">
        <w:t>3</w:t>
      </w:r>
      <w:r>
        <w:t xml:space="preserve"> hours</w:t>
      </w:r>
      <w:r w:rsidRPr="005701DE">
        <w:t>)</w:t>
      </w:r>
    </w:p>
    <w:p w14:paraId="066073A8" w14:textId="77777777" w:rsidR="00A052E1" w:rsidRPr="00A052E1" w:rsidRDefault="00A052E1" w:rsidP="00A052E1">
      <w:r>
        <w:rPr>
          <w:rFonts w:cs="Arial"/>
          <w:noProof/>
          <w:sz w:val="16"/>
          <w:szCs w:val="16"/>
          <w:lang w:eastAsia="en-AU"/>
        </w:rPr>
        <mc:AlternateContent>
          <mc:Choice Requires="wpg">
            <w:drawing>
              <wp:inline distT="0" distB="0" distL="0" distR="0" wp14:anchorId="3D41BAB0" wp14:editId="65C3FD04">
                <wp:extent cx="5693697" cy="252000"/>
                <wp:effectExtent l="0" t="0" r="21590" b="15240"/>
                <wp:docPr id="85" name="Group 85"/>
                <wp:cNvGraphicFramePr/>
                <a:graphic xmlns:a="http://schemas.openxmlformats.org/drawingml/2006/main">
                  <a:graphicData uri="http://schemas.microsoft.com/office/word/2010/wordprocessingGroup">
                    <wpg:wgp>
                      <wpg:cNvGrpSpPr/>
                      <wpg:grpSpPr>
                        <a:xfrm>
                          <a:off x="0" y="0"/>
                          <a:ext cx="5693697" cy="252000"/>
                          <a:chOff x="0" y="0"/>
                          <a:chExt cx="5693697" cy="252000"/>
                        </a:xfrm>
                      </wpg:grpSpPr>
                      <wps:wsp>
                        <wps:cNvPr id="86" name="Flowchart: Alternate Process 86"/>
                        <wps:cNvSpPr/>
                        <wps:spPr>
                          <a:xfrm>
                            <a:off x="2418735" y="0"/>
                            <a:ext cx="864000" cy="25200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740816E" w14:textId="77777777" w:rsidR="00D737E8" w:rsidRPr="00B439F0" w:rsidRDefault="00D737E8" w:rsidP="00A052E1">
                              <w:pPr>
                                <w:spacing w:after="0"/>
                                <w:jc w:val="center"/>
                                <w:rPr>
                                  <w:sz w:val="16"/>
                                  <w:szCs w:val="16"/>
                                </w:rPr>
                              </w:pPr>
                              <w:r>
                                <w:rPr>
                                  <w:sz w:val="16"/>
                                  <w:szCs w:val="16"/>
                                </w:rPr>
                                <w:t>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ight Arrow 87"/>
                        <wps:cNvSpPr/>
                        <wps:spPr>
                          <a:xfrm>
                            <a:off x="2123768"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ight Arrow 88"/>
                        <wps:cNvSpPr/>
                        <wps:spPr>
                          <a:xfrm>
                            <a:off x="3340510"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ight Arrow 89"/>
                        <wps:cNvSpPr/>
                        <wps:spPr>
                          <a:xfrm>
                            <a:off x="4549877"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ight Arrow 90"/>
                        <wps:cNvSpPr/>
                        <wps:spPr>
                          <a:xfrm>
                            <a:off x="929148" y="22123"/>
                            <a:ext cx="203835" cy="15303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lowchart: Alternate Process 91"/>
                        <wps:cNvSpPr/>
                        <wps:spPr>
                          <a:xfrm>
                            <a:off x="0"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0B223BD" w14:textId="77777777" w:rsidR="00D737E8" w:rsidRPr="00A052E1" w:rsidRDefault="00D737E8" w:rsidP="00A052E1">
                              <w:pPr>
                                <w:tabs>
                                  <w:tab w:val="left" w:pos="709"/>
                                </w:tabs>
                                <w:spacing w:after="0"/>
                                <w:jc w:val="center"/>
                                <w:rPr>
                                  <w:sz w:val="16"/>
                                  <w:szCs w:val="16"/>
                                </w:rPr>
                              </w:pPr>
                              <w:r w:rsidRPr="00A052E1">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Flowchart: Alternate Process 92"/>
                        <wps:cNvSpPr/>
                        <wps:spPr>
                          <a:xfrm>
                            <a:off x="1209368"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D11EE23" w14:textId="77777777" w:rsidR="00D737E8" w:rsidRPr="00305494" w:rsidRDefault="00D737E8" w:rsidP="00A052E1">
                              <w:pPr>
                                <w:spacing w:after="0"/>
                                <w:jc w:val="center"/>
                                <w:rPr>
                                  <w:sz w:val="16"/>
                                  <w:szCs w:val="16"/>
                                </w:rPr>
                              </w:pPr>
                              <w:r w:rsidRPr="00305494">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lowchart: Alternate Process 93"/>
                        <wps:cNvSpPr/>
                        <wps:spPr>
                          <a:xfrm>
                            <a:off x="3620729"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3E9A4E2" w14:textId="77777777" w:rsidR="00D737E8" w:rsidRPr="00B439F0" w:rsidRDefault="00D737E8" w:rsidP="00A052E1">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owchart: Alternate Process 94"/>
                        <wps:cNvSpPr/>
                        <wps:spPr>
                          <a:xfrm>
                            <a:off x="4830097" y="0"/>
                            <a:ext cx="863600" cy="2514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256748CC" w14:textId="77777777" w:rsidR="00D737E8" w:rsidRPr="00B439F0" w:rsidRDefault="00D737E8" w:rsidP="00A052E1">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41BAB0" id="Group 85" o:spid="_x0000_s1046" style="width:448.3pt;height:19.85pt;mso-position-horizontal-relative:char;mso-position-vertical-relative:line" coordsize="5693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">
                <v:shape id="Flowchart: Alternate Process 86" o:spid="_x0000_s1047" type="#_x0000_t176" style="position:absolute;left:2418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" fillcolor="#70ad47 [3209]" strokecolor="#375623 [1609]" strokeweight="2pt">
                  <v:textbox>
                    <w:txbxContent>
                      <w:p w14:paraId="2740816E" w14:textId="77777777" w:rsidR="00D737E8" w:rsidRPr="00B439F0" w:rsidRDefault="00D737E8" w:rsidP="00A052E1">
                        <w:pPr>
                          <w:spacing w:after="0"/>
                          <w:jc w:val="center"/>
                          <w:rPr>
                            <w:sz w:val="16"/>
                            <w:szCs w:val="16"/>
                          </w:rPr>
                        </w:pPr>
                        <w:r>
                          <w:rPr>
                            <w:sz w:val="16"/>
                            <w:szCs w:val="16"/>
                          </w:rPr>
                          <w:t>EXPLAIN</w:t>
                        </w:r>
                      </w:p>
                    </w:txbxContent>
                  </v:textbox>
                </v:shape>
                <v:shape id="Right Arrow 87" o:spid="_x0000_s1048" type="#_x0000_t13" style="position:absolute;left:21237;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" adj="12781" fillcolor="#70ad47 [3209]" strokecolor="#375623 [1609]" strokeweight="2pt"/>
                <v:shape id="Right Arrow 88" o:spid="_x0000_s1049" type="#_x0000_t13" style="position:absolute;left:33405;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" adj="12781" fillcolor="#70ad47 [3209]" strokecolor="#375623 [1609]" strokeweight="2pt"/>
                <v:shape id="Right Arrow 89" o:spid="_x0000_s1050" type="#_x0000_t13" style="position:absolute;left:45498;top:221;width:2147;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" adj="12781" fillcolor="#70ad47 [3209]" strokecolor="#375623 [1609]" strokeweight="2pt"/>
                <v:shape id="Right Arrow 90" o:spid="_x0000_s1051" type="#_x0000_t13" style="position:absolute;left:9291;top:221;width:2038;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" adj="13492" fillcolor="#70ad47 [3209]" strokecolor="#375623 [1609]" strokeweight="2pt"/>
                <v:shape id="Flowchart: Alternate Process 91" o:spid="_x0000_s1052" type="#_x0000_t176" style="position:absolute;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" fillcolor="white [3201]" strokecolor="#70ad47 [3209]" strokeweight="2pt">
                  <v:textbox>
                    <w:txbxContent>
                      <w:p w14:paraId="70B223BD" w14:textId="77777777" w:rsidR="00D737E8" w:rsidRPr="00A052E1" w:rsidRDefault="00D737E8" w:rsidP="00A052E1">
                        <w:pPr>
                          <w:tabs>
                            <w:tab w:val="left" w:pos="709"/>
                          </w:tabs>
                          <w:spacing w:after="0"/>
                          <w:jc w:val="center"/>
                          <w:rPr>
                            <w:sz w:val="16"/>
                            <w:szCs w:val="16"/>
                          </w:rPr>
                        </w:pPr>
                        <w:r w:rsidRPr="00A052E1">
                          <w:rPr>
                            <w:sz w:val="16"/>
                            <w:szCs w:val="16"/>
                          </w:rPr>
                          <w:t>ENGAGE</w:t>
                        </w:r>
                      </w:p>
                    </w:txbxContent>
                  </v:textbox>
                </v:shape>
                <v:shape id="Flowchart: Alternate Process 92" o:spid="_x0000_s1053" type="#_x0000_t176" style="position:absolute;left:12093;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" fillcolor="white [3201]" strokecolor="#70ad47 [3209]" strokeweight="2pt">
                  <v:textbox>
                    <w:txbxContent>
                      <w:p w14:paraId="7D11EE23" w14:textId="77777777" w:rsidR="00D737E8" w:rsidRPr="00305494" w:rsidRDefault="00D737E8" w:rsidP="00A052E1">
                        <w:pPr>
                          <w:spacing w:after="0"/>
                          <w:jc w:val="center"/>
                          <w:rPr>
                            <w:sz w:val="16"/>
                            <w:szCs w:val="16"/>
                          </w:rPr>
                        </w:pPr>
                        <w:r w:rsidRPr="00305494">
                          <w:rPr>
                            <w:sz w:val="16"/>
                            <w:szCs w:val="16"/>
                          </w:rPr>
                          <w:t>EXPLORE</w:t>
                        </w:r>
                      </w:p>
                    </w:txbxContent>
                  </v:textbox>
                </v:shape>
                <v:shape id="Flowchart: Alternate Process 93" o:spid="_x0000_s1054" type="#_x0000_t176" style="position:absolute;left:3620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" fillcolor="white [3201]" strokecolor="#70ad47 [3209]" strokeweight="2pt">
                  <v:textbox>
                    <w:txbxContent>
                      <w:p w14:paraId="33E9A4E2" w14:textId="77777777" w:rsidR="00D737E8" w:rsidRPr="00B439F0" w:rsidRDefault="00D737E8" w:rsidP="00A052E1">
                        <w:pPr>
                          <w:spacing w:after="0"/>
                          <w:jc w:val="center"/>
                          <w:rPr>
                            <w:sz w:val="16"/>
                            <w:szCs w:val="16"/>
                          </w:rPr>
                        </w:pPr>
                        <w:r>
                          <w:rPr>
                            <w:sz w:val="16"/>
                            <w:szCs w:val="16"/>
                          </w:rPr>
                          <w:t>ELABORATE</w:t>
                        </w:r>
                      </w:p>
                    </w:txbxContent>
                  </v:textbox>
                </v:shape>
                <v:shape id="Flowchart: Alternate Process 94" o:spid="_x0000_s1055" type="#_x0000_t176" style="position:absolute;left:48300;width:863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" fillcolor="white [3201]" strokecolor="#70ad47 [3209]" strokeweight="2pt">
                  <v:textbox>
                    <w:txbxContent>
                      <w:p w14:paraId="256748CC" w14:textId="77777777" w:rsidR="00D737E8" w:rsidRPr="00B439F0" w:rsidRDefault="00D737E8" w:rsidP="00A052E1">
                        <w:pPr>
                          <w:spacing w:after="0"/>
                          <w:jc w:val="center"/>
                          <w:rPr>
                            <w:sz w:val="16"/>
                            <w:szCs w:val="16"/>
                          </w:rPr>
                        </w:pPr>
                        <w:r>
                          <w:rPr>
                            <w:sz w:val="16"/>
                            <w:szCs w:val="16"/>
                          </w:rPr>
                          <w:t>EVALUATE</w:t>
                        </w:r>
                      </w:p>
                    </w:txbxContent>
                  </v:textbox>
                </v:shape>
                <w10:anchorlock/>
              </v:group>
            </w:pict>
          </mc:Fallback>
        </mc:AlternateContent>
      </w:r>
    </w:p>
    <w:p w14:paraId="0A2E0CA4" w14:textId="77777777" w:rsidR="006E056F" w:rsidRPr="005701DE" w:rsidRDefault="006E056F" w:rsidP="006E056F">
      <w:pPr>
        <w:pStyle w:val="Heading4"/>
      </w:pPr>
      <w:r>
        <w:t>Learning intentions</w:t>
      </w:r>
    </w:p>
    <w:p w14:paraId="2C27D5D7" w14:textId="62E8EBB1" w:rsidR="006E056F" w:rsidRPr="00465353" w:rsidRDefault="00465353" w:rsidP="00465353">
      <w:pPr>
        <w:rPr>
          <w:rFonts w:cs="Arial"/>
        </w:rPr>
      </w:pPr>
      <w:r>
        <w:rPr>
          <w:rFonts w:cs="Arial"/>
          <w:bCs/>
        </w:rPr>
        <w:t>In this module</w:t>
      </w:r>
      <w:r w:rsidR="00904B60">
        <w:rPr>
          <w:rFonts w:cs="Arial"/>
          <w:bCs/>
        </w:rPr>
        <w:t>,</w:t>
      </w:r>
      <w:r>
        <w:rPr>
          <w:rFonts w:cs="Arial"/>
          <w:bCs/>
        </w:rPr>
        <w:t xml:space="preserve"> students </w:t>
      </w:r>
      <w:r w:rsidR="008C6B5A">
        <w:rPr>
          <w:rFonts w:cs="Arial"/>
          <w:bCs/>
        </w:rPr>
        <w:t>explore</w:t>
      </w:r>
      <w:r>
        <w:rPr>
          <w:rFonts w:cs="Arial"/>
        </w:rPr>
        <w:t xml:space="preserve"> </w:t>
      </w:r>
      <w:r w:rsidRPr="00465353">
        <w:rPr>
          <w:rFonts w:cs="Arial"/>
        </w:rPr>
        <w:t xml:space="preserve">how energy flows into and out of a </w:t>
      </w:r>
      <w:r>
        <w:rPr>
          <w:rFonts w:cs="Arial"/>
        </w:rPr>
        <w:t xml:space="preserve">natural </w:t>
      </w:r>
      <w:r w:rsidRPr="00465353">
        <w:rPr>
          <w:rFonts w:cs="Arial"/>
        </w:rPr>
        <w:t>ecosystem via the pathways of food webs</w:t>
      </w:r>
      <w:r>
        <w:rPr>
          <w:rFonts w:cs="Arial"/>
        </w:rPr>
        <w:t xml:space="preserve">. </w:t>
      </w:r>
      <w:r w:rsidR="0010164F">
        <w:rPr>
          <w:rFonts w:cs="Arial"/>
        </w:rPr>
        <w:t>U</w:t>
      </w:r>
      <w:r w:rsidRPr="00F71818">
        <w:rPr>
          <w:rFonts w:cs="Arial"/>
        </w:rPr>
        <w:t xml:space="preserve">sing various </w:t>
      </w:r>
      <w:r w:rsidR="006727CE">
        <w:rPr>
          <w:rFonts w:cs="Arial"/>
        </w:rPr>
        <w:t xml:space="preserve">agricultural </w:t>
      </w:r>
      <w:r w:rsidRPr="00F71818">
        <w:rPr>
          <w:rFonts w:cs="Arial"/>
        </w:rPr>
        <w:t>contexts</w:t>
      </w:r>
      <w:r w:rsidR="00904B60">
        <w:rPr>
          <w:rFonts w:cs="Arial"/>
        </w:rPr>
        <w:t>,</w:t>
      </w:r>
      <w:r w:rsidRPr="00F71818">
        <w:rPr>
          <w:rFonts w:cs="Arial"/>
        </w:rPr>
        <w:t xml:space="preserve"> students </w:t>
      </w:r>
      <w:r w:rsidR="008C6B5A">
        <w:rPr>
          <w:rFonts w:cs="Arial"/>
        </w:rPr>
        <w:t xml:space="preserve">are challenged to explain how </w:t>
      </w:r>
      <w:r w:rsidRPr="00F71818">
        <w:rPr>
          <w:rFonts w:cs="Arial"/>
        </w:rPr>
        <w:t xml:space="preserve">the cycling of matter and flow of energy </w:t>
      </w:r>
      <w:r w:rsidR="000F3352">
        <w:rPr>
          <w:rFonts w:cs="Arial"/>
        </w:rPr>
        <w:t xml:space="preserve">within an agricultural ecosystem such as a piggery or chicken meat farm </w:t>
      </w:r>
      <w:r w:rsidRPr="00F71818">
        <w:rPr>
          <w:rFonts w:cs="Arial"/>
        </w:rPr>
        <w:t xml:space="preserve">must be </w:t>
      </w:r>
      <w:r w:rsidR="003822E3">
        <w:rPr>
          <w:rFonts w:cs="Arial"/>
        </w:rPr>
        <w:t xml:space="preserve">constantly monitored and </w:t>
      </w:r>
      <w:r w:rsidRPr="00F71818">
        <w:rPr>
          <w:rFonts w:cs="Arial"/>
        </w:rPr>
        <w:t>replaced to maintain the sustainability of the system when compared with a natural ecosystem</w:t>
      </w:r>
      <w:r w:rsidR="00F05777">
        <w:rPr>
          <w:rFonts w:cs="Arial"/>
        </w:rPr>
        <w:t>.</w:t>
      </w:r>
    </w:p>
    <w:p w14:paraId="28C3096B" w14:textId="07B363B9" w:rsidR="006E056F" w:rsidRDefault="00F05777" w:rsidP="00554037">
      <w:pPr>
        <w:pStyle w:val="Heading4"/>
      </w:pPr>
      <w:r>
        <w:t>Resources and equipment</w:t>
      </w:r>
    </w:p>
    <w:p w14:paraId="7D220ED7" w14:textId="77777777" w:rsidR="00F05777" w:rsidRPr="00A506DC" w:rsidRDefault="00F05777" w:rsidP="00F05777">
      <w:r w:rsidRPr="00A506DC">
        <w:t>PowerPoint presentation:</w:t>
      </w:r>
    </w:p>
    <w:p w14:paraId="1EA04026" w14:textId="77777777" w:rsidR="00F05777" w:rsidRPr="00A506DC" w:rsidRDefault="00F05777" w:rsidP="00F05777">
      <w:pPr>
        <w:pStyle w:val="ListParagraph"/>
        <w:numPr>
          <w:ilvl w:val="0"/>
          <w:numId w:val="9"/>
        </w:numPr>
        <w:spacing w:line="288" w:lineRule="auto"/>
      </w:pPr>
      <w:r>
        <w:t>3</w:t>
      </w:r>
      <w:r w:rsidRPr="00A506DC">
        <w:t xml:space="preserve">.0 </w:t>
      </w:r>
      <w:r>
        <w:t>Matter and energy in ecosystems</w:t>
      </w:r>
      <w:r w:rsidRPr="00A506DC">
        <w:t xml:space="preserve"> </w:t>
      </w:r>
    </w:p>
    <w:p w14:paraId="04C9B6F8" w14:textId="77777777" w:rsidR="00F05777" w:rsidRPr="00A506DC" w:rsidRDefault="00F05777" w:rsidP="00F05777">
      <w:r w:rsidRPr="00A506DC">
        <w:t xml:space="preserve">Student worksheets: </w:t>
      </w:r>
    </w:p>
    <w:p w14:paraId="497CEE4F" w14:textId="3D3EEE32" w:rsidR="00F05777" w:rsidRDefault="00F05777" w:rsidP="00F05777">
      <w:pPr>
        <w:pStyle w:val="ListParagraph"/>
        <w:numPr>
          <w:ilvl w:val="0"/>
          <w:numId w:val="9"/>
        </w:numPr>
        <w:spacing w:line="288" w:lineRule="auto"/>
      </w:pPr>
      <w:r>
        <w:t>3.1 Energy flow in agricultural ecosystems</w:t>
      </w:r>
    </w:p>
    <w:p w14:paraId="3244BD85" w14:textId="017BA17F" w:rsidR="00397F5A" w:rsidRPr="00A506DC" w:rsidRDefault="008E4EDA" w:rsidP="00F05777">
      <w:pPr>
        <w:pStyle w:val="ListParagraph"/>
        <w:numPr>
          <w:ilvl w:val="0"/>
          <w:numId w:val="9"/>
        </w:numPr>
        <w:spacing w:line="288" w:lineRule="auto"/>
      </w:pPr>
      <w:r>
        <w:t>3.2 Marine food webs in WA</w:t>
      </w:r>
    </w:p>
    <w:p w14:paraId="58CF189A" w14:textId="37F1AC84" w:rsidR="00F05777" w:rsidRPr="00A506DC" w:rsidRDefault="00F05777" w:rsidP="00F05777">
      <w:pPr>
        <w:pStyle w:val="ListParagraph"/>
        <w:numPr>
          <w:ilvl w:val="0"/>
          <w:numId w:val="9"/>
        </w:numPr>
        <w:spacing w:line="288" w:lineRule="auto"/>
      </w:pPr>
      <w:r>
        <w:t>3</w:t>
      </w:r>
      <w:r w:rsidRPr="00A506DC">
        <w:t>.</w:t>
      </w:r>
      <w:r w:rsidR="008E4EDA">
        <w:t>3</w:t>
      </w:r>
      <w:r w:rsidRPr="00A506DC">
        <w:t xml:space="preserve"> </w:t>
      </w:r>
      <w:r>
        <w:t>Aquaculture in WA</w:t>
      </w:r>
    </w:p>
    <w:p w14:paraId="08056F4D" w14:textId="381400D1" w:rsidR="00F05777" w:rsidRDefault="00554037" w:rsidP="00554037">
      <w:pPr>
        <w:pStyle w:val="Heading4"/>
      </w:pPr>
      <w:r>
        <w:t>Instructions for suggested activities</w:t>
      </w:r>
    </w:p>
    <w:p w14:paraId="6DA4C2C3" w14:textId="612E51BA" w:rsidR="00554037" w:rsidRPr="006727CE" w:rsidRDefault="00554037">
      <w:pPr>
        <w:spacing w:line="276" w:lineRule="auto"/>
        <w:rPr>
          <w:b/>
          <w:bCs/>
        </w:rPr>
      </w:pPr>
      <w:r w:rsidRPr="006727CE">
        <w:rPr>
          <w:b/>
          <w:bCs/>
        </w:rPr>
        <w:t>Lesson 1</w:t>
      </w:r>
    </w:p>
    <w:p w14:paraId="49023ACA" w14:textId="6B93A081" w:rsidR="00554037" w:rsidRDefault="00351488">
      <w:pPr>
        <w:spacing w:line="276" w:lineRule="auto"/>
      </w:pPr>
      <w:r>
        <w:t>Using slide</w:t>
      </w:r>
      <w:r w:rsidR="00275BF2">
        <w:t>s</w:t>
      </w:r>
      <w:r>
        <w:t xml:space="preserve"> 2</w:t>
      </w:r>
      <w:r w:rsidR="00275BF2">
        <w:t xml:space="preserve"> and 3</w:t>
      </w:r>
      <w:r>
        <w:t xml:space="preserve"> of Power</w:t>
      </w:r>
      <w:r w:rsidR="00B918F2">
        <w:t>Point 3.0</w:t>
      </w:r>
      <w:r w:rsidR="007956E1">
        <w:t>,</w:t>
      </w:r>
      <w:r w:rsidR="00B918F2">
        <w:t xml:space="preserve"> introduce the concept </w:t>
      </w:r>
      <w:r w:rsidR="0071624B">
        <w:t xml:space="preserve">of how natural ecosystems are usually sustainable and therefore </w:t>
      </w:r>
      <w:proofErr w:type="gramStart"/>
      <w:r w:rsidR="0071624B">
        <w:t>have the ability to</w:t>
      </w:r>
      <w:proofErr w:type="gramEnd"/>
      <w:r w:rsidR="0071624B">
        <w:t xml:space="preserve"> maintain suitable </w:t>
      </w:r>
      <w:r w:rsidR="00615A4B">
        <w:t xml:space="preserve">living conditions for the community of organisms within the ecosystem. </w:t>
      </w:r>
      <w:r w:rsidR="00025951">
        <w:t>For these ecosystems to be sustainable</w:t>
      </w:r>
      <w:r w:rsidR="007956E1">
        <w:t>,</w:t>
      </w:r>
      <w:r w:rsidR="00025951">
        <w:t xml:space="preserve"> there must be </w:t>
      </w:r>
      <w:proofErr w:type="gramStart"/>
      <w:r w:rsidR="00025951">
        <w:t>all of</w:t>
      </w:r>
      <w:proofErr w:type="gramEnd"/>
      <w:r w:rsidR="00025951">
        <w:t xml:space="preserve"> the necessary elements for survival</w:t>
      </w:r>
      <w:r w:rsidR="00576A15">
        <w:t xml:space="preserve"> and growth (</w:t>
      </w:r>
      <w:r w:rsidR="00F47769">
        <w:t>suc</w:t>
      </w:r>
      <w:r w:rsidR="0036159F">
        <w:t>h as</w:t>
      </w:r>
      <w:r w:rsidR="00576A15">
        <w:t xml:space="preserve"> carbon, nitrogen, hydrogen, oxygen)</w:t>
      </w:r>
      <w:r w:rsidR="00701E46">
        <w:t xml:space="preserve">. </w:t>
      </w:r>
      <w:r w:rsidR="009B7AFC">
        <w:t>Energy into the ecosystem is usually in the form of sunlight</w:t>
      </w:r>
      <w:r w:rsidR="00113F1C">
        <w:t>. N</w:t>
      </w:r>
      <w:r w:rsidR="00175D82">
        <w:t>utrient elements are recycled and there is considerable biodiversity.</w:t>
      </w:r>
    </w:p>
    <w:p w14:paraId="5A8754CD" w14:textId="781F105B" w:rsidR="00E71F93" w:rsidRDefault="00185B61">
      <w:pPr>
        <w:spacing w:line="276" w:lineRule="auto"/>
      </w:pPr>
      <w:r>
        <w:t xml:space="preserve">Discuss how </w:t>
      </w:r>
      <w:r w:rsidR="00E87A86">
        <w:t xml:space="preserve">major </w:t>
      </w:r>
      <w:r>
        <w:t>agricultural ecosy</w:t>
      </w:r>
      <w:r w:rsidR="00E87A86">
        <w:t>s</w:t>
      </w:r>
      <w:r>
        <w:t>tems</w:t>
      </w:r>
      <w:r w:rsidR="00E87A86">
        <w:t xml:space="preserve"> in WA (</w:t>
      </w:r>
      <w:r w:rsidR="0036159F">
        <w:t>such as</w:t>
      </w:r>
      <w:r w:rsidR="00CC5DD8">
        <w:t xml:space="preserve"> </w:t>
      </w:r>
      <w:r w:rsidR="00E87A86">
        <w:t>wheat, cattle, fisheries, forestry)</w:t>
      </w:r>
      <w:r w:rsidR="00E315D6">
        <w:t xml:space="preserve"> can also be sustainable. For this to occur</w:t>
      </w:r>
      <w:r w:rsidR="00361AB0">
        <w:t>,</w:t>
      </w:r>
      <w:r w:rsidR="00E315D6">
        <w:t xml:space="preserve"> these ecosystems require </w:t>
      </w:r>
      <w:r w:rsidR="003D7B5A">
        <w:t>a regular supply of inputs of both matter and energy</w:t>
      </w:r>
      <w:r w:rsidR="00D808A8">
        <w:t>, as a significant proportion of biomass is removed from the system as agricultural produce</w:t>
      </w:r>
      <w:r w:rsidR="001E70F0">
        <w:t>. Agricultural ecosystems must therefore be carefully managed.</w:t>
      </w:r>
    </w:p>
    <w:p w14:paraId="1AE5C291" w14:textId="6C329D67" w:rsidR="00042B8D" w:rsidRDefault="006E74FA">
      <w:pPr>
        <w:spacing w:line="276" w:lineRule="auto"/>
      </w:pPr>
      <w:r>
        <w:t>Distribute Student worksheet 3.1</w:t>
      </w:r>
      <w:r w:rsidR="00F305DF">
        <w:t xml:space="preserve"> and allow students </w:t>
      </w:r>
      <w:proofErr w:type="gramStart"/>
      <w:r w:rsidR="00F305DF">
        <w:t>sufficient</w:t>
      </w:r>
      <w:proofErr w:type="gramEnd"/>
      <w:r w:rsidR="00F305DF">
        <w:t xml:space="preserve"> time to read the background information. </w:t>
      </w:r>
      <w:r w:rsidR="00275BF2">
        <w:t>Using PowerPoint slide</w:t>
      </w:r>
      <w:r w:rsidR="00C8710D">
        <w:t>s</w:t>
      </w:r>
      <w:r w:rsidR="00275BF2">
        <w:t xml:space="preserve"> 4 </w:t>
      </w:r>
      <w:r w:rsidR="00C8710D">
        <w:t>and 5</w:t>
      </w:r>
      <w:r w:rsidR="00C37EBB">
        <w:t>,</w:t>
      </w:r>
      <w:r w:rsidR="00C8710D">
        <w:t xml:space="preserve"> </w:t>
      </w:r>
      <w:r w:rsidR="00275BF2">
        <w:t>i</w:t>
      </w:r>
      <w:r w:rsidR="00112BA7">
        <w:t xml:space="preserve">ntroduce </w:t>
      </w:r>
      <w:r w:rsidR="00E7389F">
        <w:t xml:space="preserve">the </w:t>
      </w:r>
      <w:r w:rsidR="00112BA7">
        <w:t xml:space="preserve">key terminology </w:t>
      </w:r>
      <w:r w:rsidR="00C8710D">
        <w:t xml:space="preserve">and concepts </w:t>
      </w:r>
      <w:r w:rsidR="00E7389F">
        <w:t>of producers, consumers, autotrophs</w:t>
      </w:r>
      <w:r w:rsidR="00C8710D">
        <w:t xml:space="preserve">, </w:t>
      </w:r>
      <w:r w:rsidR="00E7389F">
        <w:t>heterotrophs</w:t>
      </w:r>
      <w:r w:rsidR="00C8710D">
        <w:t>, food chains and food webs</w:t>
      </w:r>
      <w:r w:rsidR="00E7389F">
        <w:t>.</w:t>
      </w:r>
    </w:p>
    <w:p w14:paraId="6E66A078" w14:textId="28C411B3" w:rsidR="00C55206" w:rsidRDefault="003A02EA" w:rsidP="00C55206">
      <w:pPr>
        <w:spacing w:line="276" w:lineRule="auto"/>
      </w:pPr>
      <w:r>
        <w:t xml:space="preserve">Introduce </w:t>
      </w:r>
      <w:r w:rsidR="00A016AC">
        <w:t xml:space="preserve">students to </w:t>
      </w:r>
      <w:r w:rsidR="00C55206">
        <w:t>Activity 1: Energy use in a piggery.</w:t>
      </w:r>
      <w:r w:rsidR="00131118">
        <w:t xml:space="preserve"> Discuss with students the various </w:t>
      </w:r>
      <w:r w:rsidR="00A55B85">
        <w:t>energy needs of a piggery and the different methods used to farm pigs</w:t>
      </w:r>
      <w:r w:rsidR="00A72518">
        <w:t xml:space="preserve"> in Australia. </w:t>
      </w:r>
      <w:r w:rsidR="00296FB2">
        <w:t xml:space="preserve">Have students follow the link </w:t>
      </w:r>
      <w:hyperlink r:id="rId31" w:history="1">
        <w:r w:rsidR="00296FB2" w:rsidRPr="00DA51F9">
          <w:rPr>
            <w:rStyle w:val="Hyperlink"/>
          </w:rPr>
          <w:t>Production cycle – Aussie Pig Farmers</w:t>
        </w:r>
      </w:hyperlink>
      <w:r w:rsidR="00296FB2">
        <w:t xml:space="preserve"> </w:t>
      </w:r>
      <w:r w:rsidR="00CD3F2D">
        <w:t xml:space="preserve">and </w:t>
      </w:r>
      <w:r w:rsidR="00296FB2">
        <w:t xml:space="preserve">read about the pig production cycle and watch the two videos </w:t>
      </w:r>
      <w:r w:rsidR="00296FB2" w:rsidRPr="00DA51F9">
        <w:rPr>
          <w:i/>
        </w:rPr>
        <w:t>Story of Pork: Breeding</w:t>
      </w:r>
      <w:r w:rsidR="00296FB2">
        <w:t xml:space="preserve"> and </w:t>
      </w:r>
      <w:r w:rsidR="00296FB2" w:rsidRPr="00DA51F9">
        <w:rPr>
          <w:i/>
        </w:rPr>
        <w:t>Story of Pork: Growing</w:t>
      </w:r>
      <w:r w:rsidR="00296FB2">
        <w:rPr>
          <w:i/>
        </w:rPr>
        <w:t xml:space="preserve"> </w:t>
      </w:r>
      <w:r w:rsidR="00296FB2">
        <w:t>on this site</w:t>
      </w:r>
      <w:r w:rsidR="00CD3F2D">
        <w:t xml:space="preserve">. Students </w:t>
      </w:r>
      <w:r w:rsidR="00F5144A">
        <w:t xml:space="preserve">summarise their ideas </w:t>
      </w:r>
      <w:r w:rsidR="00A71A5D">
        <w:t>on the worksheet.</w:t>
      </w:r>
    </w:p>
    <w:p w14:paraId="04E7BF1F" w14:textId="542772D2" w:rsidR="0088274B" w:rsidRDefault="0088274B" w:rsidP="00C55206">
      <w:pPr>
        <w:spacing w:line="276" w:lineRule="auto"/>
      </w:pPr>
      <w:r>
        <w:t xml:space="preserve">In the second part of </w:t>
      </w:r>
      <w:r w:rsidR="00255AE2">
        <w:t>A</w:t>
      </w:r>
      <w:r>
        <w:t>ctivity 1</w:t>
      </w:r>
      <w:r w:rsidR="002D48B0">
        <w:t>,</w:t>
      </w:r>
      <w:r>
        <w:t xml:space="preserve"> students examine the total energy use of </w:t>
      </w:r>
      <w:r w:rsidR="00591C4A">
        <w:t>four different Australian piggeries.</w:t>
      </w:r>
      <w:r w:rsidR="003C3D20">
        <w:t xml:space="preserve"> </w:t>
      </w:r>
      <w:r w:rsidR="00591C4A">
        <w:t>Student</w:t>
      </w:r>
      <w:r w:rsidR="00F33196">
        <w:t xml:space="preserve">s </w:t>
      </w:r>
      <w:r w:rsidR="00591C4A">
        <w:t xml:space="preserve">use the data to </w:t>
      </w:r>
      <w:r w:rsidR="003D4525">
        <w:t>identify the major energy usage across the piggeries</w:t>
      </w:r>
      <w:r w:rsidR="00633FBC">
        <w:t xml:space="preserve"> and suggest some possible ways that energy use in the piggeries might be made more efficient and sustainable.</w:t>
      </w:r>
    </w:p>
    <w:p w14:paraId="0CE90C60" w14:textId="3B1FE9AE" w:rsidR="007B1B74" w:rsidRDefault="00C728E6" w:rsidP="007B1B74">
      <w:r>
        <w:lastRenderedPageBreak/>
        <w:t>Introduce students to Activity 2: Energy use in a chicken farm</w:t>
      </w:r>
      <w:r w:rsidR="00F32CC7">
        <w:t xml:space="preserve">. Discuss with students how </w:t>
      </w:r>
      <w:r w:rsidR="001826B9">
        <w:t>a chicken farm can be described as a closed system – the inputs and outputs are carefully managed. The closed system of a chicken meat farm can be thought of as a simple system that models the interactions, flow of energy and the cycling of matter through a natural ecosystem</w:t>
      </w:r>
      <w:r w:rsidR="00FB5D6E">
        <w:t xml:space="preserve">. </w:t>
      </w:r>
      <w:r w:rsidR="007B1B74">
        <w:t>Direct students t</w:t>
      </w:r>
      <w:r w:rsidR="00C256A1">
        <w:t xml:space="preserve">o </w:t>
      </w:r>
      <w:r w:rsidR="007B1B74">
        <w:t xml:space="preserve">follow the link: </w:t>
      </w:r>
      <w:hyperlink r:id="rId32" w:anchor="/id/5d76d6b52e4bb345f568c747" w:history="1">
        <w:r w:rsidR="007B1B74" w:rsidRPr="001B5D4A">
          <w:rPr>
            <w:rStyle w:val="Hyperlink"/>
          </w:rPr>
          <w:t>Chicken farming in the living world</w:t>
        </w:r>
      </w:hyperlink>
      <w:r w:rsidR="007B1B74">
        <w:t xml:space="preserve"> and watch the video </w:t>
      </w:r>
      <w:r w:rsidR="007B1B74" w:rsidRPr="000D2AB8">
        <w:rPr>
          <w:i/>
          <w:iCs/>
        </w:rPr>
        <w:t>Chicken farming in the real world</w:t>
      </w:r>
      <w:r w:rsidR="007B1B74">
        <w:t xml:space="preserve">. </w:t>
      </w:r>
      <w:r w:rsidR="00C256A1">
        <w:t>Students t</w:t>
      </w:r>
      <w:r w:rsidR="007B1B74">
        <w:t>ake notes of the key ideas in the video</w:t>
      </w:r>
      <w:r w:rsidR="00C256A1">
        <w:t>. En</w:t>
      </w:r>
      <w:r w:rsidR="008B3A7D">
        <w:t>courage</w:t>
      </w:r>
      <w:r w:rsidR="007B1B74">
        <w:t xml:space="preserve"> </w:t>
      </w:r>
      <w:r w:rsidR="008B3A7D">
        <w:t xml:space="preserve">students to </w:t>
      </w:r>
      <w:r w:rsidR="007B1B74">
        <w:t>use the important scientific language (</w:t>
      </w:r>
      <w:r w:rsidR="00AA03E5">
        <w:t>such as</w:t>
      </w:r>
      <w:r w:rsidR="007B1B74">
        <w:t xml:space="preserve"> biotic, abiotic)</w:t>
      </w:r>
      <w:r w:rsidR="008B3A7D">
        <w:t xml:space="preserve">. </w:t>
      </w:r>
      <w:r w:rsidR="00F04752">
        <w:t>After watching the video and taking notes</w:t>
      </w:r>
      <w:r w:rsidR="00CA0CF7">
        <w:t>,</w:t>
      </w:r>
      <w:r w:rsidR="00F04752">
        <w:t xml:space="preserve"> students answer the </w:t>
      </w:r>
      <w:r w:rsidR="004B6A01">
        <w:t>questions on the worksheet.</w:t>
      </w:r>
    </w:p>
    <w:p w14:paraId="536FFEAD" w14:textId="112631E4" w:rsidR="00246CA9" w:rsidRDefault="00246CA9" w:rsidP="007B1B74">
      <w:r>
        <w:t>As an extension activity</w:t>
      </w:r>
      <w:r w:rsidR="00397B0F">
        <w:t>,</w:t>
      </w:r>
      <w:r>
        <w:t xml:space="preserve"> students m</w:t>
      </w:r>
      <w:r w:rsidR="00397B0F">
        <w:t>ay</w:t>
      </w:r>
      <w:r>
        <w:t xml:space="preserve"> like to explore the associate careers of veterinarians and animal nutritionists at </w:t>
      </w:r>
      <w:hyperlink r:id="rId33" w:history="1">
        <w:r>
          <w:rPr>
            <w:rStyle w:val="Hyperlink"/>
          </w:rPr>
          <w:t>Veterinarians and animal (pig) nutritionists</w:t>
        </w:r>
      </w:hyperlink>
      <w:r>
        <w:t>.</w:t>
      </w:r>
    </w:p>
    <w:p w14:paraId="48F75CA2" w14:textId="7BCFEC77" w:rsidR="00AA0D7E" w:rsidRPr="00FF0BCE" w:rsidRDefault="00FF0BCE" w:rsidP="001826B9">
      <w:pPr>
        <w:rPr>
          <w:b/>
          <w:bCs/>
        </w:rPr>
      </w:pPr>
      <w:r w:rsidRPr="00FF0BCE">
        <w:rPr>
          <w:b/>
          <w:bCs/>
        </w:rPr>
        <w:t>Lesson 2</w:t>
      </w:r>
    </w:p>
    <w:p w14:paraId="2CD17611" w14:textId="314B0B06" w:rsidR="007B47BA" w:rsidRDefault="004A6B14" w:rsidP="007B47BA">
      <w:pPr>
        <w:rPr>
          <w:bCs/>
        </w:rPr>
      </w:pPr>
      <w:r w:rsidRPr="004A6B14">
        <w:rPr>
          <w:bCs/>
        </w:rPr>
        <w:t xml:space="preserve">Begin lesson 2 </w:t>
      </w:r>
      <w:r w:rsidR="00A92315">
        <w:rPr>
          <w:bCs/>
        </w:rPr>
        <w:t>with a recap of the ideas of food chains and food webs using slides</w:t>
      </w:r>
      <w:r w:rsidR="00516CB4">
        <w:rPr>
          <w:bCs/>
        </w:rPr>
        <w:t xml:space="preserve"> </w:t>
      </w:r>
      <w:r w:rsidR="008B101E">
        <w:rPr>
          <w:bCs/>
        </w:rPr>
        <w:t>5 and 6 of PowerPoint 3.0</w:t>
      </w:r>
      <w:r w:rsidR="00A92315">
        <w:rPr>
          <w:bCs/>
        </w:rPr>
        <w:t xml:space="preserve">. </w:t>
      </w:r>
      <w:r w:rsidR="007B47BA">
        <w:rPr>
          <w:bCs/>
        </w:rPr>
        <w:t>Show the</w:t>
      </w:r>
      <w:r w:rsidR="002D0495">
        <w:rPr>
          <w:bCs/>
        </w:rPr>
        <w:t xml:space="preserve"> </w:t>
      </w:r>
      <w:r w:rsidR="007B47BA" w:rsidRPr="007B47BA">
        <w:rPr>
          <w:bCs/>
        </w:rPr>
        <w:t xml:space="preserve">video </w:t>
      </w:r>
      <w:hyperlink r:id="rId34" w:history="1">
        <w:r w:rsidR="007B47BA" w:rsidRPr="007B47BA">
          <w:rPr>
            <w:rStyle w:val="Hyperlink"/>
            <w:bCs/>
          </w:rPr>
          <w:t>Food chains and food webs</w:t>
        </w:r>
      </w:hyperlink>
      <w:r w:rsidR="002D0495">
        <w:rPr>
          <w:bCs/>
        </w:rPr>
        <w:t xml:space="preserve">. </w:t>
      </w:r>
    </w:p>
    <w:p w14:paraId="0A0F4648" w14:textId="1BA1F3C0" w:rsidR="00B5163A" w:rsidRPr="007B47BA" w:rsidRDefault="009D3F98" w:rsidP="007B47BA">
      <w:pPr>
        <w:rPr>
          <w:bCs/>
        </w:rPr>
      </w:pPr>
      <w:r>
        <w:rPr>
          <w:bCs/>
        </w:rPr>
        <w:t xml:space="preserve">Discuss with students how food chains and food webs are all </w:t>
      </w:r>
      <w:r w:rsidR="00853DA6">
        <w:rPr>
          <w:bCs/>
        </w:rPr>
        <w:t>components of larger biogeochemical cycles</w:t>
      </w:r>
      <w:r w:rsidR="00311B8D">
        <w:rPr>
          <w:bCs/>
        </w:rPr>
        <w:t xml:space="preserve"> such as the carbon cycle. </w:t>
      </w:r>
      <w:r w:rsidR="0013669A">
        <w:rPr>
          <w:bCs/>
        </w:rPr>
        <w:t xml:space="preserve">Show </w:t>
      </w:r>
      <w:r w:rsidR="00FD385C">
        <w:rPr>
          <w:bCs/>
        </w:rPr>
        <w:t xml:space="preserve">and discuss with </w:t>
      </w:r>
      <w:proofErr w:type="gramStart"/>
      <w:r w:rsidR="00FD385C">
        <w:rPr>
          <w:bCs/>
        </w:rPr>
        <w:t>students</w:t>
      </w:r>
      <w:proofErr w:type="gramEnd"/>
      <w:r w:rsidR="00FD385C">
        <w:rPr>
          <w:bCs/>
        </w:rPr>
        <w:t xml:space="preserve"> PowerPoint 3.0 slide 7 illustrating the carbon cycle.</w:t>
      </w:r>
    </w:p>
    <w:p w14:paraId="3CD05FB9" w14:textId="0154A709" w:rsidR="00B97331" w:rsidRDefault="003D4B65" w:rsidP="00905523">
      <w:pPr>
        <w:rPr>
          <w:bCs/>
        </w:rPr>
      </w:pPr>
      <w:r>
        <w:rPr>
          <w:bCs/>
        </w:rPr>
        <w:t xml:space="preserve">Distribute Student worksheet </w:t>
      </w:r>
      <w:r w:rsidR="00B97331">
        <w:rPr>
          <w:bCs/>
        </w:rPr>
        <w:t xml:space="preserve">3.2 and </w:t>
      </w:r>
      <w:r w:rsidR="00591015">
        <w:rPr>
          <w:bCs/>
        </w:rPr>
        <w:t xml:space="preserve">begin Activity 1 by </w:t>
      </w:r>
      <w:r w:rsidR="00B97331">
        <w:rPr>
          <w:bCs/>
        </w:rPr>
        <w:t>d</w:t>
      </w:r>
      <w:r w:rsidR="00CF7856">
        <w:rPr>
          <w:bCs/>
        </w:rPr>
        <w:t>iscuss</w:t>
      </w:r>
      <w:r w:rsidR="00591015">
        <w:rPr>
          <w:bCs/>
        </w:rPr>
        <w:t>ing</w:t>
      </w:r>
      <w:r w:rsidR="00CF7856">
        <w:rPr>
          <w:bCs/>
        </w:rPr>
        <w:t xml:space="preserve"> with students </w:t>
      </w:r>
      <w:r w:rsidR="00503F40">
        <w:rPr>
          <w:bCs/>
        </w:rPr>
        <w:t xml:space="preserve">the </w:t>
      </w:r>
      <w:r w:rsidR="00C13177">
        <w:rPr>
          <w:bCs/>
        </w:rPr>
        <w:t xml:space="preserve">importance of </w:t>
      </w:r>
      <w:r w:rsidR="00B175C0">
        <w:rPr>
          <w:bCs/>
        </w:rPr>
        <w:t>W</w:t>
      </w:r>
      <w:r w:rsidR="000C05F7">
        <w:rPr>
          <w:bCs/>
        </w:rPr>
        <w:t>A</w:t>
      </w:r>
      <w:r w:rsidR="00B175C0">
        <w:rPr>
          <w:bCs/>
        </w:rPr>
        <w:t>’s wild-catch seafood industry</w:t>
      </w:r>
      <w:r w:rsidR="00A809AA">
        <w:rPr>
          <w:bCs/>
        </w:rPr>
        <w:t xml:space="preserve"> and its sustainable management by D</w:t>
      </w:r>
      <w:r w:rsidR="001721E4">
        <w:rPr>
          <w:bCs/>
        </w:rPr>
        <w:t xml:space="preserve">epartment of </w:t>
      </w:r>
      <w:r w:rsidR="00A809AA">
        <w:rPr>
          <w:bCs/>
        </w:rPr>
        <w:t>P</w:t>
      </w:r>
      <w:r w:rsidR="00C402A6">
        <w:rPr>
          <w:bCs/>
        </w:rPr>
        <w:t xml:space="preserve">rimary </w:t>
      </w:r>
      <w:r w:rsidR="00A809AA">
        <w:rPr>
          <w:bCs/>
        </w:rPr>
        <w:t>I</w:t>
      </w:r>
      <w:r w:rsidR="00C402A6">
        <w:rPr>
          <w:bCs/>
        </w:rPr>
        <w:t xml:space="preserve">ndustries and </w:t>
      </w:r>
      <w:r w:rsidR="00A809AA">
        <w:rPr>
          <w:bCs/>
        </w:rPr>
        <w:t>R</w:t>
      </w:r>
      <w:r w:rsidR="00C402A6">
        <w:rPr>
          <w:bCs/>
        </w:rPr>
        <w:t xml:space="preserve">egional </w:t>
      </w:r>
      <w:r w:rsidR="00A809AA">
        <w:rPr>
          <w:bCs/>
        </w:rPr>
        <w:t>D</w:t>
      </w:r>
      <w:r w:rsidR="00C402A6">
        <w:rPr>
          <w:bCs/>
        </w:rPr>
        <w:t>evelopment (DPIRD)</w:t>
      </w:r>
      <w:r w:rsidR="008420C8">
        <w:rPr>
          <w:bCs/>
        </w:rPr>
        <w:t xml:space="preserve"> </w:t>
      </w:r>
      <w:r w:rsidR="00A809AA">
        <w:rPr>
          <w:bCs/>
        </w:rPr>
        <w:t>- Fisheries.</w:t>
      </w:r>
    </w:p>
    <w:p w14:paraId="733A2675" w14:textId="2798C862" w:rsidR="00905523" w:rsidRPr="00905523" w:rsidRDefault="008420C8" w:rsidP="00905523">
      <w:pPr>
        <w:rPr>
          <w:bCs/>
        </w:rPr>
      </w:pPr>
      <w:r>
        <w:rPr>
          <w:bCs/>
        </w:rPr>
        <w:t xml:space="preserve">Examine the </w:t>
      </w:r>
      <w:r w:rsidR="00503F40">
        <w:rPr>
          <w:bCs/>
        </w:rPr>
        <w:t xml:space="preserve">types of organisms </w:t>
      </w:r>
      <w:r w:rsidR="008C62EF">
        <w:rPr>
          <w:bCs/>
        </w:rPr>
        <w:t xml:space="preserve">and interactions </w:t>
      </w:r>
      <w:r w:rsidR="00503F40">
        <w:rPr>
          <w:bCs/>
        </w:rPr>
        <w:t xml:space="preserve">that would be present in a marine </w:t>
      </w:r>
      <w:r w:rsidR="008C62EF">
        <w:rPr>
          <w:bCs/>
        </w:rPr>
        <w:t>food web</w:t>
      </w:r>
      <w:r w:rsidR="00503F40">
        <w:rPr>
          <w:bCs/>
        </w:rPr>
        <w:t xml:space="preserve"> off the WA coast. </w:t>
      </w:r>
      <w:r w:rsidR="00905523">
        <w:rPr>
          <w:bCs/>
        </w:rPr>
        <w:t xml:space="preserve">Allow students time to </w:t>
      </w:r>
      <w:r w:rsidR="00AE1BFA">
        <w:rPr>
          <w:bCs/>
        </w:rPr>
        <w:t>v</w:t>
      </w:r>
      <w:r w:rsidR="00905523" w:rsidRPr="00905523">
        <w:rPr>
          <w:bCs/>
        </w:rPr>
        <w:t>isit at least one of the following W</w:t>
      </w:r>
      <w:r w:rsidR="00C402A6">
        <w:rPr>
          <w:bCs/>
        </w:rPr>
        <w:t>A</w:t>
      </w:r>
      <w:r w:rsidR="00905523" w:rsidRPr="00905523">
        <w:rPr>
          <w:bCs/>
        </w:rPr>
        <w:t xml:space="preserve"> marine food webs</w:t>
      </w:r>
      <w:r w:rsidR="00AE1BFA">
        <w:rPr>
          <w:bCs/>
        </w:rPr>
        <w:t xml:space="preserve"> from the Marine Waters resources</w:t>
      </w:r>
      <w:r w:rsidR="00C5094D">
        <w:rPr>
          <w:bCs/>
        </w:rPr>
        <w:t xml:space="preserve"> (PowerPoint 3.0 Slide </w:t>
      </w:r>
      <w:r w:rsidR="009A2692">
        <w:rPr>
          <w:bCs/>
        </w:rPr>
        <w:t>9</w:t>
      </w:r>
      <w:r w:rsidR="00C5094D">
        <w:rPr>
          <w:bCs/>
        </w:rPr>
        <w:t>)</w:t>
      </w:r>
      <w:r w:rsidR="00AE1BFA">
        <w:rPr>
          <w:bCs/>
        </w:rPr>
        <w:t>:</w:t>
      </w:r>
    </w:p>
    <w:p w14:paraId="18E2513D" w14:textId="77777777" w:rsidR="00905523" w:rsidRPr="00905523" w:rsidRDefault="00D737E8" w:rsidP="00905523">
      <w:pPr>
        <w:rPr>
          <w:bCs/>
        </w:rPr>
      </w:pPr>
      <w:hyperlink r:id="rId35" w:history="1">
        <w:r w:rsidR="00905523" w:rsidRPr="00C5094D">
          <w:rPr>
            <w:rStyle w:val="Hyperlink"/>
          </w:rPr>
          <w:t>Cocos Islands Food Web</w:t>
        </w:r>
      </w:hyperlink>
    </w:p>
    <w:p w14:paraId="3D535904" w14:textId="77777777" w:rsidR="00905523" w:rsidRPr="00905523" w:rsidRDefault="00D737E8" w:rsidP="00905523">
      <w:pPr>
        <w:rPr>
          <w:bCs/>
        </w:rPr>
      </w:pPr>
      <w:hyperlink r:id="rId36" w:history="1">
        <w:r w:rsidR="00905523" w:rsidRPr="00C5094D">
          <w:rPr>
            <w:rStyle w:val="Hyperlink"/>
          </w:rPr>
          <w:t>Christmas Islands Food Web</w:t>
        </w:r>
      </w:hyperlink>
    </w:p>
    <w:p w14:paraId="418ACFB6" w14:textId="77777777" w:rsidR="00905523" w:rsidRPr="00905523" w:rsidRDefault="00D737E8" w:rsidP="00905523">
      <w:pPr>
        <w:rPr>
          <w:bCs/>
        </w:rPr>
      </w:pPr>
      <w:hyperlink r:id="rId37" w:history="1">
        <w:r w:rsidR="00905523" w:rsidRPr="00C5094D">
          <w:rPr>
            <w:rStyle w:val="Hyperlink"/>
          </w:rPr>
          <w:t>South Coast Food Web</w:t>
        </w:r>
      </w:hyperlink>
    </w:p>
    <w:p w14:paraId="700AA52D" w14:textId="479364A8" w:rsidR="00934F1D" w:rsidRDefault="003D4B65" w:rsidP="001826B9">
      <w:r>
        <w:rPr>
          <w:bCs/>
        </w:rPr>
        <w:t xml:space="preserve">Allow students time to do the questions </w:t>
      </w:r>
      <w:r w:rsidR="00B97331">
        <w:rPr>
          <w:bCs/>
        </w:rPr>
        <w:t>on Student worksheet 3.2.</w:t>
      </w:r>
      <w:r w:rsidR="00537AEC">
        <w:rPr>
          <w:bCs/>
        </w:rPr>
        <w:t xml:space="preserve"> Discuss with students the concept of a food pyramid (</w:t>
      </w:r>
      <w:r w:rsidR="00431E0E">
        <w:rPr>
          <w:bCs/>
        </w:rPr>
        <w:t xml:space="preserve">PowerPoint 3.0 slide </w:t>
      </w:r>
      <w:r w:rsidR="00C5094D">
        <w:rPr>
          <w:bCs/>
        </w:rPr>
        <w:t>1</w:t>
      </w:r>
      <w:r w:rsidR="009A2692">
        <w:rPr>
          <w:bCs/>
        </w:rPr>
        <w:t>0</w:t>
      </w:r>
      <w:r w:rsidR="00F23DB6">
        <w:rPr>
          <w:bCs/>
        </w:rPr>
        <w:t>)</w:t>
      </w:r>
      <w:r w:rsidR="00431E0E">
        <w:rPr>
          <w:bCs/>
        </w:rPr>
        <w:t xml:space="preserve"> and how </w:t>
      </w:r>
      <w:r w:rsidR="00842454">
        <w:rPr>
          <w:bCs/>
        </w:rPr>
        <w:t xml:space="preserve">only around 10% of energy is available </w:t>
      </w:r>
      <w:r w:rsidR="00C33728">
        <w:rPr>
          <w:bCs/>
        </w:rPr>
        <w:t>to the next trophic level as much energy is lost during the transfer</w:t>
      </w:r>
      <w:r w:rsidR="00765AFC">
        <w:rPr>
          <w:bCs/>
        </w:rPr>
        <w:t xml:space="preserve"> process</w:t>
      </w:r>
      <w:r w:rsidR="00C33728">
        <w:rPr>
          <w:bCs/>
        </w:rPr>
        <w:t>.</w:t>
      </w:r>
      <w:r w:rsidR="00FD385C">
        <w:rPr>
          <w:bCs/>
        </w:rPr>
        <w:t xml:space="preserve"> </w:t>
      </w:r>
      <w:r w:rsidR="00807EB1">
        <w:rPr>
          <w:bCs/>
        </w:rPr>
        <w:t xml:space="preserve">Direct students to </w:t>
      </w:r>
      <w:r w:rsidR="004B7B60">
        <w:rPr>
          <w:bCs/>
        </w:rPr>
        <w:t>A</w:t>
      </w:r>
      <w:r w:rsidR="00807EB1">
        <w:rPr>
          <w:bCs/>
        </w:rPr>
        <w:t xml:space="preserve">ctivity 2 where they examine one species on the South Coast food web in more detail. </w:t>
      </w:r>
      <w:r w:rsidR="006B3015">
        <w:t xml:space="preserve">Students follow the link </w:t>
      </w:r>
      <w:hyperlink r:id="rId38" w:history="1">
        <w:r w:rsidR="006B3015" w:rsidRPr="00637091">
          <w:rPr>
            <w:rStyle w:val="Hyperlink"/>
          </w:rPr>
          <w:t>Fisheries fact sheet – pink snapper</w:t>
        </w:r>
      </w:hyperlink>
      <w:r w:rsidR="006B3015">
        <w:t xml:space="preserve"> and read the information on the pink snapper. In the space below</w:t>
      </w:r>
      <w:r w:rsidR="00F23DB6">
        <w:t>,</w:t>
      </w:r>
      <w:r w:rsidR="006B3015">
        <w:t xml:space="preserve"> they describe how an extensive knowledge of the </w:t>
      </w:r>
      <w:r w:rsidR="006B3015" w:rsidRPr="006B3015">
        <w:t xml:space="preserve">biology </w:t>
      </w:r>
      <w:r w:rsidR="006B3015">
        <w:t>of an important species like the pink snapper is essential if the species is to be fished sustainably as well as the ecosystem remaining in balance</w:t>
      </w:r>
      <w:r w:rsidR="00C77D52">
        <w:t>.</w:t>
      </w:r>
    </w:p>
    <w:p w14:paraId="15392B43" w14:textId="6C6D7922" w:rsidR="003731CD" w:rsidRPr="00FD385C" w:rsidRDefault="003731CD" w:rsidP="001826B9">
      <w:pPr>
        <w:rPr>
          <w:bCs/>
        </w:rPr>
      </w:pPr>
      <w:r>
        <w:t>As an extension activity</w:t>
      </w:r>
      <w:r w:rsidR="00F23DB6">
        <w:t>,</w:t>
      </w:r>
      <w:r>
        <w:t xml:space="preserve"> students can follow the link </w:t>
      </w:r>
      <w:hyperlink r:id="rId39" w:history="1">
        <w:r w:rsidR="00943F60" w:rsidRPr="004B69D5">
          <w:rPr>
            <w:rStyle w:val="Hyperlink"/>
          </w:rPr>
          <w:t>Careers in fisheries</w:t>
        </w:r>
      </w:hyperlink>
      <w:r w:rsidR="00F564E8">
        <w:t xml:space="preserve"> </w:t>
      </w:r>
      <w:r>
        <w:t>to explore careers in fisheries management</w:t>
      </w:r>
      <w:r w:rsidR="000D7947">
        <w:t>.</w:t>
      </w:r>
    </w:p>
    <w:p w14:paraId="7051612B" w14:textId="34038302" w:rsidR="00E56DA8" w:rsidRPr="00C46E4B" w:rsidRDefault="00E56DA8" w:rsidP="001826B9">
      <w:pPr>
        <w:rPr>
          <w:b/>
          <w:bCs/>
        </w:rPr>
      </w:pPr>
      <w:r w:rsidRPr="00C46E4B">
        <w:rPr>
          <w:b/>
          <w:bCs/>
        </w:rPr>
        <w:t>Lesson 3</w:t>
      </w:r>
    </w:p>
    <w:p w14:paraId="0167A2FA" w14:textId="1FF5B412" w:rsidR="009F28ED" w:rsidRDefault="007F56AD" w:rsidP="001826B9">
      <w:pPr>
        <w:rPr>
          <w:bCs/>
        </w:rPr>
      </w:pPr>
      <w:r>
        <w:rPr>
          <w:bCs/>
        </w:rPr>
        <w:t xml:space="preserve">Introduce lesson </w:t>
      </w:r>
      <w:r w:rsidR="003B5B9C">
        <w:rPr>
          <w:bCs/>
        </w:rPr>
        <w:t>3</w:t>
      </w:r>
      <w:r>
        <w:rPr>
          <w:bCs/>
        </w:rPr>
        <w:t xml:space="preserve"> </w:t>
      </w:r>
      <w:r w:rsidR="00692A8C">
        <w:rPr>
          <w:bCs/>
        </w:rPr>
        <w:t xml:space="preserve">by recapping the previous lesson on food chains and food webs in the WA wild-catch seafood industry. </w:t>
      </w:r>
      <w:r w:rsidR="00C007A2">
        <w:rPr>
          <w:bCs/>
        </w:rPr>
        <w:t xml:space="preserve">Pose the question to students of whether they think we should be </w:t>
      </w:r>
      <w:r w:rsidR="00BF5C4E">
        <w:rPr>
          <w:bCs/>
        </w:rPr>
        <w:t xml:space="preserve">encouraging </w:t>
      </w:r>
      <w:r w:rsidR="00A11129">
        <w:rPr>
          <w:bCs/>
        </w:rPr>
        <w:t xml:space="preserve">more </w:t>
      </w:r>
      <w:r w:rsidR="00C46E4B">
        <w:rPr>
          <w:bCs/>
        </w:rPr>
        <w:t xml:space="preserve">farming of seafood species (aquaculture) in WA. </w:t>
      </w:r>
    </w:p>
    <w:p w14:paraId="09BBAADB" w14:textId="04036CC5" w:rsidR="00C46E4B" w:rsidRPr="009F28ED" w:rsidRDefault="00C46E4B" w:rsidP="001826B9">
      <w:pPr>
        <w:rPr>
          <w:bCs/>
        </w:rPr>
      </w:pPr>
      <w:r>
        <w:rPr>
          <w:bCs/>
        </w:rPr>
        <w:t>Distribute Student worksheet 3.</w:t>
      </w:r>
      <w:r w:rsidR="009A2692">
        <w:rPr>
          <w:bCs/>
        </w:rPr>
        <w:t>3</w:t>
      </w:r>
      <w:r w:rsidR="009F28ED">
        <w:rPr>
          <w:bCs/>
        </w:rPr>
        <w:t xml:space="preserve"> </w:t>
      </w:r>
      <w:r w:rsidR="00E802C1">
        <w:rPr>
          <w:bCs/>
        </w:rPr>
        <w:t>Students b</w:t>
      </w:r>
      <w:r w:rsidR="009468DF">
        <w:rPr>
          <w:bCs/>
        </w:rPr>
        <w:t>egin</w:t>
      </w:r>
      <w:r w:rsidR="00960696">
        <w:rPr>
          <w:bCs/>
        </w:rPr>
        <w:t xml:space="preserve"> </w:t>
      </w:r>
      <w:r w:rsidR="004B7B60">
        <w:rPr>
          <w:bCs/>
        </w:rPr>
        <w:t>A</w:t>
      </w:r>
      <w:r w:rsidR="009468DF">
        <w:rPr>
          <w:bCs/>
        </w:rPr>
        <w:t xml:space="preserve">ctivity 1 </w:t>
      </w:r>
      <w:r w:rsidR="00E802C1">
        <w:t xml:space="preserve">by following the link </w:t>
      </w:r>
      <w:hyperlink r:id="rId40" w:history="1">
        <w:r w:rsidR="00E802C1" w:rsidRPr="00A84A9A">
          <w:rPr>
            <w:rStyle w:val="Hyperlink"/>
          </w:rPr>
          <w:t>Fact sheet: Aquaculture in Western Australia</w:t>
        </w:r>
      </w:hyperlink>
      <w:r w:rsidR="00E802C1">
        <w:t xml:space="preserve"> and completing the table on the worksheet</w:t>
      </w:r>
      <w:r w:rsidR="000679F9">
        <w:t>.</w:t>
      </w:r>
      <w:r w:rsidR="00FF7522">
        <w:t xml:space="preserve"> Discuss the students</w:t>
      </w:r>
      <w:r w:rsidR="003B5B9C">
        <w:t>’</w:t>
      </w:r>
      <w:r w:rsidR="00FF7522">
        <w:t xml:space="preserve"> findings.</w:t>
      </w:r>
    </w:p>
    <w:p w14:paraId="7AFE5E8A" w14:textId="11C48DC6" w:rsidR="001A6E35" w:rsidRDefault="008F0229" w:rsidP="001A6E35">
      <w:r>
        <w:rPr>
          <w:bCs/>
        </w:rPr>
        <w:t xml:space="preserve">Begin Activity 2 by </w:t>
      </w:r>
      <w:r w:rsidR="009C2453">
        <w:t xml:space="preserve">following </w:t>
      </w:r>
      <w:r w:rsidR="001A6E35">
        <w:t xml:space="preserve">the link </w:t>
      </w:r>
      <w:hyperlink r:id="rId41" w:history="1">
        <w:r w:rsidR="001A6E35">
          <w:rPr>
            <w:rStyle w:val="Hyperlink"/>
          </w:rPr>
          <w:t xml:space="preserve">Barramundi (aquaculture) | </w:t>
        </w:r>
        <w:proofErr w:type="spellStart"/>
        <w:r w:rsidR="001A6E35">
          <w:rPr>
            <w:rStyle w:val="Hyperlink"/>
          </w:rPr>
          <w:t>AgriFutures</w:t>
        </w:r>
        <w:proofErr w:type="spellEnd"/>
        <w:r w:rsidR="001A6E35">
          <w:rPr>
            <w:rStyle w:val="Hyperlink"/>
          </w:rPr>
          <w:t xml:space="preserve"> Australia</w:t>
        </w:r>
      </w:hyperlink>
      <w:r w:rsidR="001A6E35">
        <w:t xml:space="preserve"> and watching the video </w:t>
      </w:r>
      <w:hyperlink r:id="rId42" w:history="1">
        <w:r w:rsidR="001A6E35" w:rsidRPr="00D71100">
          <w:rPr>
            <w:rStyle w:val="Hyperlink"/>
          </w:rPr>
          <w:t>Investigating Australian approaches to producing fish, seafood and meat</w:t>
        </w:r>
      </w:hyperlink>
      <w:r w:rsidR="00673BCE">
        <w:rPr>
          <w:rStyle w:val="Hyperlink"/>
        </w:rPr>
        <w:t>.</w:t>
      </w:r>
    </w:p>
    <w:p w14:paraId="386FD169" w14:textId="238E76A5" w:rsidR="00FF7522" w:rsidRDefault="0048643F" w:rsidP="001826B9">
      <w:pPr>
        <w:rPr>
          <w:bCs/>
        </w:rPr>
      </w:pPr>
      <w:r>
        <w:rPr>
          <w:bCs/>
        </w:rPr>
        <w:lastRenderedPageBreak/>
        <w:t xml:space="preserve">Discuss with students how aquaculture </w:t>
      </w:r>
      <w:r w:rsidR="007556F8">
        <w:rPr>
          <w:bCs/>
        </w:rPr>
        <w:t xml:space="preserve">of a species such as barramundi is an example of a food production system that has the potential to improve </w:t>
      </w:r>
      <w:r w:rsidR="00CD2BD2">
        <w:rPr>
          <w:bCs/>
        </w:rPr>
        <w:t>the long-term health of populations, ecosystems and environmental quality.</w:t>
      </w:r>
    </w:p>
    <w:p w14:paraId="2B6A4A4B" w14:textId="768DD08F" w:rsidR="00B938FB" w:rsidRDefault="00B938FB" w:rsidP="001826B9">
      <w:pPr>
        <w:rPr>
          <w:bCs/>
        </w:rPr>
      </w:pPr>
      <w:r>
        <w:rPr>
          <w:bCs/>
        </w:rPr>
        <w:t xml:space="preserve">Students use the information </w:t>
      </w:r>
      <w:r w:rsidR="002760E8">
        <w:rPr>
          <w:bCs/>
        </w:rPr>
        <w:t>gathered to create a poster or brochure on aquaculture of barramundi in WA.</w:t>
      </w:r>
    </w:p>
    <w:p w14:paraId="3986ED5E" w14:textId="3EDEF369" w:rsidR="00C5094D" w:rsidRDefault="00C5094D" w:rsidP="001826B9">
      <w:pPr>
        <w:rPr>
          <w:bCs/>
        </w:rPr>
      </w:pPr>
      <w:r>
        <w:rPr>
          <w:bCs/>
        </w:rPr>
        <w:t>As an extension activity</w:t>
      </w:r>
      <w:r w:rsidR="00BD6660">
        <w:rPr>
          <w:bCs/>
        </w:rPr>
        <w:t>,</w:t>
      </w:r>
      <w:r>
        <w:rPr>
          <w:bCs/>
        </w:rPr>
        <w:t xml:space="preserve"> direct students to PowerPoint slide </w:t>
      </w:r>
      <w:r w:rsidR="009A2692">
        <w:rPr>
          <w:bCs/>
        </w:rPr>
        <w:t xml:space="preserve">11 </w:t>
      </w:r>
      <w:r>
        <w:rPr>
          <w:bCs/>
        </w:rPr>
        <w:t xml:space="preserve">where students can follow the links </w:t>
      </w:r>
      <w:hyperlink r:id="rId43" w:history="1">
        <w:r w:rsidR="005245F8" w:rsidRPr="00C5094D">
          <w:rPr>
            <w:rStyle w:val="Hyperlink"/>
            <w:bCs/>
          </w:rPr>
          <w:t>Deadly story</w:t>
        </w:r>
      </w:hyperlink>
      <w:r>
        <w:rPr>
          <w:bCs/>
        </w:rPr>
        <w:t xml:space="preserve"> and </w:t>
      </w:r>
      <w:hyperlink r:id="rId44" w:history="1">
        <w:r w:rsidR="005245F8" w:rsidRPr="00C5094D">
          <w:rPr>
            <w:rStyle w:val="Hyperlink"/>
            <w:bCs/>
          </w:rPr>
          <w:t xml:space="preserve">Indigenous </w:t>
        </w:r>
      </w:hyperlink>
      <w:hyperlink r:id="rId45" w:history="1">
        <w:r w:rsidR="005245F8" w:rsidRPr="00C5094D">
          <w:rPr>
            <w:rStyle w:val="Hyperlink"/>
            <w:bCs/>
          </w:rPr>
          <w:t xml:space="preserve">hunters vital to robust food webs in </w:t>
        </w:r>
      </w:hyperlink>
      <w:hyperlink r:id="rId46" w:history="1">
        <w:r w:rsidR="005245F8" w:rsidRPr="00C5094D">
          <w:rPr>
            <w:rStyle w:val="Hyperlink"/>
            <w:bCs/>
          </w:rPr>
          <w:t>Australia</w:t>
        </w:r>
      </w:hyperlink>
      <w:r>
        <w:rPr>
          <w:bCs/>
        </w:rPr>
        <w:t xml:space="preserve"> to examine the traditional management of food webs by Aboriginal and Torres Strait Islander peoples. </w:t>
      </w:r>
    </w:p>
    <w:p w14:paraId="1931BEF7" w14:textId="77777777" w:rsidR="00C5094D" w:rsidRDefault="00C5094D">
      <w:pPr>
        <w:spacing w:line="276" w:lineRule="auto"/>
        <w:rPr>
          <w:rFonts w:cs="Arial"/>
          <w:b/>
          <w:color w:val="70AD47" w:themeColor="accent6"/>
          <w:sz w:val="24"/>
        </w:rPr>
      </w:pPr>
      <w:r>
        <w:br w:type="page"/>
      </w:r>
    </w:p>
    <w:p w14:paraId="60606112" w14:textId="3C1BE8A3" w:rsidR="00A85EC9" w:rsidRDefault="00A85EC9" w:rsidP="00A052E1">
      <w:pPr>
        <w:pStyle w:val="Heading3"/>
        <w:spacing w:line="480" w:lineRule="auto"/>
      </w:pPr>
      <w:r>
        <w:lastRenderedPageBreak/>
        <w:t>Module</w:t>
      </w:r>
      <w:r w:rsidRPr="005701DE">
        <w:t xml:space="preserve"> </w:t>
      </w:r>
      <w:r>
        <w:t xml:space="preserve">4: </w:t>
      </w:r>
      <w:r w:rsidR="00DA78A7">
        <w:t>Case studies in sustainable ecosystem management</w:t>
      </w:r>
      <w:r w:rsidR="00AD6746">
        <w:tab/>
      </w:r>
      <w:r w:rsidR="00DE51DA">
        <w:tab/>
      </w:r>
      <w:r w:rsidR="006F6619">
        <w:t xml:space="preserve">    </w:t>
      </w:r>
      <w:proofErr w:type="gramStart"/>
      <w:r w:rsidR="006F6619">
        <w:t xml:space="preserve">   </w:t>
      </w:r>
      <w:r w:rsidR="00DA78A7">
        <w:t>(</w:t>
      </w:r>
      <w:proofErr w:type="gramEnd"/>
      <w:r w:rsidR="00DA78A7">
        <w:t>8 hours)</w:t>
      </w:r>
    </w:p>
    <w:p w14:paraId="4431B369" w14:textId="77777777" w:rsidR="00A052E1" w:rsidRPr="00A052E1" w:rsidRDefault="00A052E1" w:rsidP="00A052E1">
      <w:r>
        <w:rPr>
          <w:rFonts w:cs="Arial"/>
          <w:noProof/>
          <w:sz w:val="16"/>
          <w:szCs w:val="16"/>
          <w:lang w:eastAsia="en-AU"/>
        </w:rPr>
        <mc:AlternateContent>
          <mc:Choice Requires="wpg">
            <w:drawing>
              <wp:inline distT="0" distB="0" distL="0" distR="0" wp14:anchorId="41BCA6CD" wp14:editId="2E6BE1AF">
                <wp:extent cx="5693697" cy="252000"/>
                <wp:effectExtent l="0" t="0" r="21590" b="15240"/>
                <wp:docPr id="95" name="Group 95"/>
                <wp:cNvGraphicFramePr/>
                <a:graphic xmlns:a="http://schemas.openxmlformats.org/drawingml/2006/main">
                  <a:graphicData uri="http://schemas.microsoft.com/office/word/2010/wordprocessingGroup">
                    <wpg:wgp>
                      <wpg:cNvGrpSpPr/>
                      <wpg:grpSpPr>
                        <a:xfrm>
                          <a:off x="0" y="0"/>
                          <a:ext cx="5693697" cy="252000"/>
                          <a:chOff x="0" y="0"/>
                          <a:chExt cx="5693697" cy="252000"/>
                        </a:xfrm>
                      </wpg:grpSpPr>
                      <wps:wsp>
                        <wps:cNvPr id="96" name="Flowchart: Alternate Process 96"/>
                        <wps:cNvSpPr/>
                        <wps:spPr>
                          <a:xfrm>
                            <a:off x="2418735"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1B37798" w14:textId="77777777" w:rsidR="00D737E8" w:rsidRPr="00B439F0" w:rsidRDefault="00D737E8" w:rsidP="00A052E1">
                              <w:pPr>
                                <w:spacing w:after="0"/>
                                <w:jc w:val="center"/>
                                <w:rPr>
                                  <w:sz w:val="16"/>
                                  <w:szCs w:val="16"/>
                                </w:rPr>
                              </w:pPr>
                              <w:r>
                                <w:rPr>
                                  <w:sz w:val="16"/>
                                  <w:szCs w:val="16"/>
                                </w:rPr>
                                <w:t>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ight Arrow 97"/>
                        <wps:cNvSpPr/>
                        <wps:spPr>
                          <a:xfrm>
                            <a:off x="2123768"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ight Arrow 98"/>
                        <wps:cNvSpPr/>
                        <wps:spPr>
                          <a:xfrm>
                            <a:off x="3340510"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ight Arrow 99"/>
                        <wps:cNvSpPr/>
                        <wps:spPr>
                          <a:xfrm>
                            <a:off x="4549877"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ight Arrow 100"/>
                        <wps:cNvSpPr/>
                        <wps:spPr>
                          <a:xfrm>
                            <a:off x="929148" y="22123"/>
                            <a:ext cx="203835" cy="15303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Flowchart: Alternate Process 101"/>
                        <wps:cNvSpPr/>
                        <wps:spPr>
                          <a:xfrm>
                            <a:off x="0"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CFFE8F2" w14:textId="77777777" w:rsidR="00D737E8" w:rsidRPr="00A052E1" w:rsidRDefault="00D737E8" w:rsidP="00A052E1">
                              <w:pPr>
                                <w:tabs>
                                  <w:tab w:val="left" w:pos="709"/>
                                </w:tabs>
                                <w:spacing w:after="0"/>
                                <w:jc w:val="center"/>
                                <w:rPr>
                                  <w:sz w:val="16"/>
                                  <w:szCs w:val="16"/>
                                </w:rPr>
                              </w:pPr>
                              <w:r w:rsidRPr="00A052E1">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Flowchart: Alternate Process 102"/>
                        <wps:cNvSpPr/>
                        <wps:spPr>
                          <a:xfrm>
                            <a:off x="1209368"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09866E1" w14:textId="77777777" w:rsidR="00D737E8" w:rsidRPr="00305494" w:rsidRDefault="00D737E8" w:rsidP="00A052E1">
                              <w:pPr>
                                <w:spacing w:after="0"/>
                                <w:jc w:val="center"/>
                                <w:rPr>
                                  <w:sz w:val="16"/>
                                  <w:szCs w:val="16"/>
                                </w:rPr>
                              </w:pPr>
                              <w:r w:rsidRPr="00305494">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Flowchart: Alternate Process 103"/>
                        <wps:cNvSpPr/>
                        <wps:spPr>
                          <a:xfrm>
                            <a:off x="3620729" y="0"/>
                            <a:ext cx="864000" cy="25200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1AF8CD9" w14:textId="77777777" w:rsidR="00D737E8" w:rsidRPr="00B439F0" w:rsidRDefault="00D737E8" w:rsidP="00A052E1">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lowchart: Alternate Process 105"/>
                        <wps:cNvSpPr/>
                        <wps:spPr>
                          <a:xfrm>
                            <a:off x="4830097" y="0"/>
                            <a:ext cx="863600" cy="2514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6BB22C5" w14:textId="77777777" w:rsidR="00D737E8" w:rsidRPr="00B439F0" w:rsidRDefault="00D737E8" w:rsidP="00A052E1">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1BCA6CD" id="Group 95" o:spid="_x0000_s1056" style="width:448.3pt;height:19.85pt;mso-position-horizontal-relative:char;mso-position-vertical-relative:line" coordsize="5693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">
                <v:shape id="Flowchart: Alternate Process 96" o:spid="_x0000_s1057" type="#_x0000_t176" style="position:absolute;left:2418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" fillcolor="white [3201]" strokecolor="#70ad47 [3209]" strokeweight="2pt">
                  <v:textbox>
                    <w:txbxContent>
                      <w:p w14:paraId="61B37798" w14:textId="77777777" w:rsidR="00D737E8" w:rsidRPr="00B439F0" w:rsidRDefault="00D737E8" w:rsidP="00A052E1">
                        <w:pPr>
                          <w:spacing w:after="0"/>
                          <w:jc w:val="center"/>
                          <w:rPr>
                            <w:sz w:val="16"/>
                            <w:szCs w:val="16"/>
                          </w:rPr>
                        </w:pPr>
                        <w:r>
                          <w:rPr>
                            <w:sz w:val="16"/>
                            <w:szCs w:val="16"/>
                          </w:rPr>
                          <w:t>EXPLAIN</w:t>
                        </w:r>
                      </w:p>
                    </w:txbxContent>
                  </v:textbox>
                </v:shape>
                <v:shape id="Right Arrow 97" o:spid="_x0000_s1058" type="#_x0000_t13" style="position:absolute;left:21237;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" adj="12781" fillcolor="#70ad47 [3209]" strokecolor="#375623 [1609]" strokeweight="2pt"/>
                <v:shape id="Right Arrow 98" o:spid="_x0000_s1059" type="#_x0000_t13" style="position:absolute;left:33405;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" adj="12781" fillcolor="#70ad47 [3209]" strokecolor="#375623 [1609]" strokeweight="2pt"/>
                <v:shape id="Right Arrow 99" o:spid="_x0000_s1060" type="#_x0000_t13" style="position:absolute;left:45498;top:221;width:2147;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" adj="12781" fillcolor="#70ad47 [3209]" strokecolor="#375623 [1609]" strokeweight="2pt"/>
                <v:shape id="Right Arrow 100" o:spid="_x0000_s1061" type="#_x0000_t13" style="position:absolute;left:9291;top:221;width:2038;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" adj="13492" fillcolor="#70ad47 [3209]" strokecolor="#375623 [1609]" strokeweight="2pt"/>
                <v:shape id="Flowchart: Alternate Process 101" o:spid="_x0000_s1062" type="#_x0000_t176" style="position:absolute;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" fillcolor="white [3201]" strokecolor="#70ad47 [3209]" strokeweight="2pt">
                  <v:textbox>
                    <w:txbxContent>
                      <w:p w14:paraId="3CFFE8F2" w14:textId="77777777" w:rsidR="00D737E8" w:rsidRPr="00A052E1" w:rsidRDefault="00D737E8" w:rsidP="00A052E1">
                        <w:pPr>
                          <w:tabs>
                            <w:tab w:val="left" w:pos="709"/>
                          </w:tabs>
                          <w:spacing w:after="0"/>
                          <w:jc w:val="center"/>
                          <w:rPr>
                            <w:sz w:val="16"/>
                            <w:szCs w:val="16"/>
                          </w:rPr>
                        </w:pPr>
                        <w:r w:rsidRPr="00A052E1">
                          <w:rPr>
                            <w:sz w:val="16"/>
                            <w:szCs w:val="16"/>
                          </w:rPr>
                          <w:t>ENGAGE</w:t>
                        </w:r>
                      </w:p>
                    </w:txbxContent>
                  </v:textbox>
                </v:shape>
                <v:shape id="Flowchart: Alternate Process 102" o:spid="_x0000_s1063" type="#_x0000_t176" style="position:absolute;left:12093;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" fillcolor="white [3201]" strokecolor="#70ad47 [3209]" strokeweight="2pt">
                  <v:textbox>
                    <w:txbxContent>
                      <w:p w14:paraId="409866E1" w14:textId="77777777" w:rsidR="00D737E8" w:rsidRPr="00305494" w:rsidRDefault="00D737E8" w:rsidP="00A052E1">
                        <w:pPr>
                          <w:spacing w:after="0"/>
                          <w:jc w:val="center"/>
                          <w:rPr>
                            <w:sz w:val="16"/>
                            <w:szCs w:val="16"/>
                          </w:rPr>
                        </w:pPr>
                        <w:r w:rsidRPr="00305494">
                          <w:rPr>
                            <w:sz w:val="16"/>
                            <w:szCs w:val="16"/>
                          </w:rPr>
                          <w:t>EXPLORE</w:t>
                        </w:r>
                      </w:p>
                    </w:txbxContent>
                  </v:textbox>
                </v:shape>
                <v:shape id="Flowchart: Alternate Process 103" o:spid="_x0000_s1064" type="#_x0000_t176" style="position:absolute;left:3620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" fillcolor="#70ad47 [3209]" strokecolor="#375623 [1609]" strokeweight="2pt">
                  <v:textbox>
                    <w:txbxContent>
                      <w:p w14:paraId="31AF8CD9" w14:textId="77777777" w:rsidR="00D737E8" w:rsidRPr="00B439F0" w:rsidRDefault="00D737E8" w:rsidP="00A052E1">
                        <w:pPr>
                          <w:spacing w:after="0"/>
                          <w:jc w:val="center"/>
                          <w:rPr>
                            <w:sz w:val="16"/>
                            <w:szCs w:val="16"/>
                          </w:rPr>
                        </w:pPr>
                        <w:r>
                          <w:rPr>
                            <w:sz w:val="16"/>
                            <w:szCs w:val="16"/>
                          </w:rPr>
                          <w:t>ELABORATE</w:t>
                        </w:r>
                      </w:p>
                    </w:txbxContent>
                  </v:textbox>
                </v:shape>
                <v:shape id="Flowchart: Alternate Process 105" o:spid="_x0000_s1065" type="#_x0000_t176" style="position:absolute;left:48300;width:863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" fillcolor="white [3201]" strokecolor="#70ad47 [3209]" strokeweight="2pt">
                  <v:textbox>
                    <w:txbxContent>
                      <w:p w14:paraId="36BB22C5" w14:textId="77777777" w:rsidR="00D737E8" w:rsidRPr="00B439F0" w:rsidRDefault="00D737E8" w:rsidP="00A052E1">
                        <w:pPr>
                          <w:spacing w:after="0"/>
                          <w:jc w:val="center"/>
                          <w:rPr>
                            <w:sz w:val="16"/>
                            <w:szCs w:val="16"/>
                          </w:rPr>
                        </w:pPr>
                        <w:r>
                          <w:rPr>
                            <w:sz w:val="16"/>
                            <w:szCs w:val="16"/>
                          </w:rPr>
                          <w:t>EVALUATE</w:t>
                        </w:r>
                      </w:p>
                    </w:txbxContent>
                  </v:textbox>
                </v:shape>
                <w10:anchorlock/>
              </v:group>
            </w:pict>
          </mc:Fallback>
        </mc:AlternateContent>
      </w:r>
    </w:p>
    <w:p w14:paraId="754D4C4E" w14:textId="3EED7B56" w:rsidR="00A85EC9" w:rsidRPr="005701DE" w:rsidRDefault="00A85EC9" w:rsidP="00A85EC9">
      <w:pPr>
        <w:pStyle w:val="Heading4"/>
      </w:pPr>
      <w:r>
        <w:t>Learning intentions</w:t>
      </w:r>
    </w:p>
    <w:p w14:paraId="03FAB11B" w14:textId="0340D3F0" w:rsidR="00B849B4" w:rsidRDefault="00A85EC9" w:rsidP="008D274E">
      <w:pPr>
        <w:rPr>
          <w:rFonts w:eastAsia="Calibri" w:cs="Arial"/>
        </w:rPr>
      </w:pPr>
      <w:r>
        <w:rPr>
          <w:rFonts w:cs="Arial"/>
          <w:bCs/>
        </w:rPr>
        <w:t>In this module</w:t>
      </w:r>
      <w:r w:rsidR="00262B4E">
        <w:rPr>
          <w:rFonts w:cs="Arial"/>
          <w:bCs/>
        </w:rPr>
        <w:t>,</w:t>
      </w:r>
      <w:r>
        <w:rPr>
          <w:rFonts w:cs="Arial"/>
          <w:bCs/>
        </w:rPr>
        <w:t xml:space="preserve"> students</w:t>
      </w:r>
      <w:r w:rsidR="008D274E">
        <w:rPr>
          <w:rFonts w:cs="Arial"/>
          <w:bCs/>
        </w:rPr>
        <w:t xml:space="preserve"> </w:t>
      </w:r>
      <w:r w:rsidR="008D274E">
        <w:rPr>
          <w:rFonts w:cs="Arial"/>
        </w:rPr>
        <w:t xml:space="preserve">elaborate on their understanding by </w:t>
      </w:r>
      <w:r w:rsidR="008D274E">
        <w:rPr>
          <w:rFonts w:eastAsia="Calibri" w:cs="Arial"/>
        </w:rPr>
        <w:t xml:space="preserve">examining </w:t>
      </w:r>
      <w:r w:rsidR="008D274E" w:rsidRPr="003E3D60">
        <w:rPr>
          <w:rFonts w:eastAsia="Calibri" w:cs="Arial"/>
        </w:rPr>
        <w:t xml:space="preserve">a range of </w:t>
      </w:r>
      <w:r w:rsidR="008D274E">
        <w:rPr>
          <w:rFonts w:eastAsia="Calibri" w:cs="Arial"/>
        </w:rPr>
        <w:t xml:space="preserve">scientific </w:t>
      </w:r>
      <w:r w:rsidR="008D274E" w:rsidRPr="003E3D60">
        <w:rPr>
          <w:rFonts w:eastAsia="Calibri" w:cs="Arial"/>
        </w:rPr>
        <w:t xml:space="preserve">case study activities </w:t>
      </w:r>
      <w:r w:rsidR="008D274E">
        <w:rPr>
          <w:rFonts w:eastAsia="Calibri" w:cs="Arial"/>
        </w:rPr>
        <w:t>that</w:t>
      </w:r>
      <w:r w:rsidR="008D274E" w:rsidRPr="003E3D60">
        <w:rPr>
          <w:rFonts w:eastAsia="Calibri" w:cs="Arial"/>
        </w:rPr>
        <w:t xml:space="preserve"> showcase a variety of </w:t>
      </w:r>
      <w:r w:rsidR="008D274E">
        <w:rPr>
          <w:rFonts w:eastAsia="Calibri" w:cs="Arial"/>
        </w:rPr>
        <w:t xml:space="preserve">specific or ‘wicked’ problems. A wicked problem is </w:t>
      </w:r>
      <w:r w:rsidR="009972D3">
        <w:rPr>
          <w:rFonts w:eastAsia="Calibri" w:cs="Arial"/>
        </w:rPr>
        <w:t xml:space="preserve">a </w:t>
      </w:r>
      <w:r w:rsidR="00323B54">
        <w:rPr>
          <w:rFonts w:eastAsia="Calibri" w:cs="Arial"/>
        </w:rPr>
        <w:t xml:space="preserve">term </w:t>
      </w:r>
      <w:r w:rsidR="00740C87">
        <w:rPr>
          <w:rFonts w:eastAsia="Calibri" w:cs="Arial"/>
        </w:rPr>
        <w:t xml:space="preserve">first introduced by </w:t>
      </w:r>
      <w:proofErr w:type="spellStart"/>
      <w:r w:rsidR="00740C87">
        <w:rPr>
          <w:rFonts w:eastAsia="Calibri" w:cs="Arial"/>
        </w:rPr>
        <w:t>Rittel</w:t>
      </w:r>
      <w:proofErr w:type="spellEnd"/>
      <w:r w:rsidR="00740C87">
        <w:rPr>
          <w:rFonts w:eastAsia="Calibri" w:cs="Arial"/>
        </w:rPr>
        <w:t xml:space="preserve"> and Webber in 1973 </w:t>
      </w:r>
      <w:r w:rsidR="003D769E">
        <w:rPr>
          <w:rFonts w:eastAsia="Calibri" w:cs="Arial"/>
        </w:rPr>
        <w:t>to</w:t>
      </w:r>
      <w:r w:rsidR="00323B54">
        <w:rPr>
          <w:rFonts w:eastAsia="Calibri" w:cs="Arial"/>
        </w:rPr>
        <w:t xml:space="preserve"> </w:t>
      </w:r>
      <w:r w:rsidR="003D769E">
        <w:rPr>
          <w:rFonts w:eastAsia="Calibri" w:cs="Arial"/>
        </w:rPr>
        <w:t xml:space="preserve">describe </w:t>
      </w:r>
      <w:r w:rsidR="006E1A3A">
        <w:rPr>
          <w:rFonts w:eastAsia="Calibri" w:cs="Arial"/>
        </w:rPr>
        <w:t xml:space="preserve">a </w:t>
      </w:r>
      <w:r w:rsidR="009972D3">
        <w:rPr>
          <w:rFonts w:eastAsia="Calibri" w:cs="Arial"/>
        </w:rPr>
        <w:t>complex pro</w:t>
      </w:r>
      <w:r w:rsidR="006B2DAB">
        <w:rPr>
          <w:rFonts w:eastAsia="Calibri" w:cs="Arial"/>
        </w:rPr>
        <w:t>blem</w:t>
      </w:r>
      <w:r w:rsidR="00926968">
        <w:rPr>
          <w:rFonts w:eastAsia="Calibri" w:cs="Arial"/>
        </w:rPr>
        <w:t xml:space="preserve"> which avoids straightforward articulation </w:t>
      </w:r>
      <w:r w:rsidR="006E3050">
        <w:rPr>
          <w:rFonts w:eastAsia="Calibri" w:cs="Arial"/>
        </w:rPr>
        <w:t xml:space="preserve">and is impossible to solve in a way that is simple or final. Climate change </w:t>
      </w:r>
      <w:r w:rsidR="0053720C">
        <w:rPr>
          <w:rFonts w:eastAsia="Calibri" w:cs="Arial"/>
        </w:rPr>
        <w:t xml:space="preserve">is </w:t>
      </w:r>
      <w:r w:rsidR="003964BF">
        <w:rPr>
          <w:rFonts w:eastAsia="Calibri" w:cs="Arial"/>
        </w:rPr>
        <w:t>a classic</w:t>
      </w:r>
      <w:r w:rsidR="0053720C">
        <w:rPr>
          <w:rFonts w:eastAsia="Calibri" w:cs="Arial"/>
        </w:rPr>
        <w:t xml:space="preserve"> e</w:t>
      </w:r>
      <w:r w:rsidR="0067506E">
        <w:rPr>
          <w:rFonts w:eastAsia="Calibri" w:cs="Arial"/>
        </w:rPr>
        <w:t>xample of a wicked problem</w:t>
      </w:r>
      <w:r w:rsidR="00B849B4">
        <w:rPr>
          <w:rFonts w:eastAsia="Calibri" w:cs="Arial"/>
        </w:rPr>
        <w:t>.</w:t>
      </w:r>
    </w:p>
    <w:p w14:paraId="67F9D08F" w14:textId="12707130" w:rsidR="008D274E" w:rsidRDefault="00B849B4" w:rsidP="008D274E">
      <w:pPr>
        <w:rPr>
          <w:rFonts w:eastAsia="Calibri" w:cs="Arial"/>
        </w:rPr>
      </w:pPr>
      <w:r>
        <w:rPr>
          <w:rFonts w:eastAsia="Calibri" w:cs="Arial"/>
        </w:rPr>
        <w:t>(S</w:t>
      </w:r>
      <w:r w:rsidR="00AA46BB">
        <w:rPr>
          <w:rFonts w:eastAsia="Calibri" w:cs="Arial"/>
        </w:rPr>
        <w:t xml:space="preserve">ource: Stoney Brook University, </w:t>
      </w:r>
      <w:r w:rsidR="007806EE">
        <w:rPr>
          <w:rFonts w:eastAsia="Calibri" w:cs="Arial"/>
        </w:rPr>
        <w:t xml:space="preserve">2021, </w:t>
      </w:r>
      <w:r w:rsidR="00B62FB5">
        <w:rPr>
          <w:rFonts w:eastAsia="Calibri" w:cs="Arial"/>
        </w:rPr>
        <w:t>‘</w:t>
      </w:r>
      <w:hyperlink r:id="rId47" w:history="1">
        <w:r w:rsidR="00B62FB5" w:rsidRPr="00A53B98">
          <w:rPr>
            <w:rStyle w:val="Hyperlink"/>
            <w:rFonts w:eastAsia="Calibri" w:cs="Arial"/>
          </w:rPr>
          <w:t>What is a wicked problem?’</w:t>
        </w:r>
      </w:hyperlink>
      <w:r w:rsidR="004D3E30">
        <w:rPr>
          <w:rFonts w:eastAsia="Calibri" w:cs="Arial"/>
        </w:rPr>
        <w:t xml:space="preserve"> </w:t>
      </w:r>
      <w:r w:rsidR="007806EE">
        <w:rPr>
          <w:rFonts w:eastAsia="Calibri" w:cs="Arial"/>
        </w:rPr>
        <w:t>a</w:t>
      </w:r>
      <w:r w:rsidR="009F4CA7">
        <w:rPr>
          <w:rFonts w:eastAsia="Calibri" w:cs="Arial"/>
        </w:rPr>
        <w:t>ccessed 28 June 2021</w:t>
      </w:r>
      <w:r w:rsidR="00B62FB5">
        <w:rPr>
          <w:rFonts w:eastAsia="Calibri" w:cs="Arial"/>
        </w:rPr>
        <w:t>)</w:t>
      </w:r>
      <w:r w:rsidR="004D3E30">
        <w:rPr>
          <w:rFonts w:eastAsia="Calibri" w:cs="Arial"/>
        </w:rPr>
        <w:t>.</w:t>
      </w:r>
    </w:p>
    <w:p w14:paraId="01CE3D6B" w14:textId="3F3DF667" w:rsidR="004D3E30" w:rsidRPr="008332CF" w:rsidRDefault="004D3E30" w:rsidP="008D274E">
      <w:pPr>
        <w:rPr>
          <w:rFonts w:cs="Arial"/>
        </w:rPr>
      </w:pPr>
      <w:r>
        <w:rPr>
          <w:rFonts w:eastAsia="Calibri" w:cs="Arial"/>
        </w:rPr>
        <w:t>In this series of case studies</w:t>
      </w:r>
      <w:r w:rsidR="00ED1CEF">
        <w:rPr>
          <w:rFonts w:eastAsia="Calibri" w:cs="Arial"/>
        </w:rPr>
        <w:t>,</w:t>
      </w:r>
      <w:r>
        <w:rPr>
          <w:rFonts w:eastAsia="Calibri" w:cs="Arial"/>
        </w:rPr>
        <w:t xml:space="preserve"> students examine four different </w:t>
      </w:r>
      <w:r w:rsidR="00354783">
        <w:rPr>
          <w:rFonts w:eastAsia="Calibri" w:cs="Arial"/>
        </w:rPr>
        <w:t xml:space="preserve">wicked problems facing WA primary </w:t>
      </w:r>
      <w:r w:rsidR="00740C87">
        <w:rPr>
          <w:rFonts w:eastAsia="Calibri" w:cs="Arial"/>
        </w:rPr>
        <w:t>producers</w:t>
      </w:r>
      <w:r w:rsidR="00354783">
        <w:rPr>
          <w:rFonts w:eastAsia="Calibri" w:cs="Arial"/>
        </w:rPr>
        <w:t>. These are:</w:t>
      </w:r>
    </w:p>
    <w:p w14:paraId="75C2FBC0" w14:textId="77777777" w:rsidR="008D274E" w:rsidRPr="008332CF" w:rsidRDefault="008D274E" w:rsidP="008D274E">
      <w:pPr>
        <w:pStyle w:val="ListParagraph"/>
        <w:numPr>
          <w:ilvl w:val="0"/>
          <w:numId w:val="2"/>
        </w:numPr>
        <w:rPr>
          <w:rFonts w:cs="Arial"/>
        </w:rPr>
      </w:pPr>
      <w:r>
        <w:rPr>
          <w:rFonts w:cs="Arial"/>
        </w:rPr>
        <w:t>Phytophthora dieback</w:t>
      </w:r>
    </w:p>
    <w:p w14:paraId="5440F3FA" w14:textId="77777777" w:rsidR="008D274E" w:rsidRPr="008332CF" w:rsidRDefault="008D274E" w:rsidP="008D274E">
      <w:pPr>
        <w:pStyle w:val="ListParagraph"/>
        <w:numPr>
          <w:ilvl w:val="0"/>
          <w:numId w:val="2"/>
        </w:numPr>
        <w:rPr>
          <w:rFonts w:cs="Arial"/>
        </w:rPr>
      </w:pPr>
      <w:r>
        <w:rPr>
          <w:rFonts w:cs="Arial"/>
        </w:rPr>
        <w:t>Biosecurity (the Queensland fruit fly)</w:t>
      </w:r>
    </w:p>
    <w:p w14:paraId="5ADCA824" w14:textId="77777777" w:rsidR="008D274E" w:rsidRPr="008332CF" w:rsidRDefault="008D274E" w:rsidP="008D274E">
      <w:pPr>
        <w:pStyle w:val="ListParagraph"/>
        <w:numPr>
          <w:ilvl w:val="0"/>
          <w:numId w:val="2"/>
        </w:numPr>
        <w:rPr>
          <w:rFonts w:cs="Arial"/>
        </w:rPr>
      </w:pPr>
      <w:r>
        <w:rPr>
          <w:rFonts w:cs="Arial"/>
        </w:rPr>
        <w:t>Rumen microbes and the role of methane gas emissions contributing to climate change</w:t>
      </w:r>
    </w:p>
    <w:p w14:paraId="5E2B639D" w14:textId="0787CF72" w:rsidR="008D274E" w:rsidRPr="008332CF" w:rsidRDefault="008D274E" w:rsidP="008D274E">
      <w:pPr>
        <w:pStyle w:val="ListParagraph"/>
        <w:numPr>
          <w:ilvl w:val="0"/>
          <w:numId w:val="2"/>
        </w:numPr>
        <w:rPr>
          <w:rFonts w:cs="Arial"/>
        </w:rPr>
      </w:pPr>
      <w:r>
        <w:rPr>
          <w:rFonts w:cs="Arial"/>
        </w:rPr>
        <w:t>Dung beetles and bush flies</w:t>
      </w:r>
    </w:p>
    <w:p w14:paraId="6F57FE7B" w14:textId="7BC98185" w:rsidR="00A85EC9" w:rsidRDefault="003874E9" w:rsidP="0033375B">
      <w:pPr>
        <w:pStyle w:val="Heading4"/>
      </w:pPr>
      <w:r>
        <w:t>Resources and equipment</w:t>
      </w:r>
    </w:p>
    <w:p w14:paraId="7AD0541F" w14:textId="2846E655" w:rsidR="00E35524" w:rsidRDefault="00E35524" w:rsidP="004868B8">
      <w:pPr>
        <w:spacing w:after="0"/>
      </w:pPr>
      <w:r>
        <w:t>Computer</w:t>
      </w:r>
    </w:p>
    <w:p w14:paraId="42FF25FE" w14:textId="07E9805C" w:rsidR="004868B8" w:rsidRDefault="004868B8" w:rsidP="0033375B">
      <w:r>
        <w:t>Internet connection</w:t>
      </w:r>
    </w:p>
    <w:p w14:paraId="62316E22" w14:textId="6B5A1B25" w:rsidR="0033375B" w:rsidRDefault="0033375B" w:rsidP="0033375B">
      <w:r w:rsidRPr="00BF46D0">
        <w:t>Student worksheets</w:t>
      </w:r>
      <w:r>
        <w:t>:</w:t>
      </w:r>
    </w:p>
    <w:p w14:paraId="1D5AF3E2" w14:textId="77777777" w:rsidR="0033375B" w:rsidRDefault="0033375B" w:rsidP="0033375B">
      <w:pPr>
        <w:pStyle w:val="ListParagraph"/>
        <w:numPr>
          <w:ilvl w:val="0"/>
          <w:numId w:val="16"/>
        </w:numPr>
      </w:pPr>
      <w:r>
        <w:t>4.1 Case study 1: Phytophthora dieback</w:t>
      </w:r>
    </w:p>
    <w:p w14:paraId="454ADD4C" w14:textId="77777777" w:rsidR="0033375B" w:rsidRDefault="0033375B" w:rsidP="0033375B">
      <w:pPr>
        <w:pStyle w:val="ListParagraph"/>
        <w:numPr>
          <w:ilvl w:val="0"/>
          <w:numId w:val="16"/>
        </w:numPr>
      </w:pPr>
      <w:r>
        <w:t>4.2 Case study 2: Queensland fruit fly (</w:t>
      </w:r>
      <w:proofErr w:type="spellStart"/>
      <w:r>
        <w:t>Qfly</w:t>
      </w:r>
      <w:proofErr w:type="spellEnd"/>
      <w:r>
        <w:t>)</w:t>
      </w:r>
    </w:p>
    <w:p w14:paraId="64188F4A" w14:textId="77777777" w:rsidR="0033375B" w:rsidRDefault="0033375B" w:rsidP="0033375B">
      <w:pPr>
        <w:pStyle w:val="ListParagraph"/>
        <w:numPr>
          <w:ilvl w:val="0"/>
          <w:numId w:val="16"/>
        </w:numPr>
      </w:pPr>
      <w:r>
        <w:t>4.3.1 Case study 3: Rumen microbes and methane gas emissions</w:t>
      </w:r>
    </w:p>
    <w:p w14:paraId="1D3DEC31" w14:textId="77777777" w:rsidR="0033375B" w:rsidRDefault="0033375B" w:rsidP="0033375B">
      <w:pPr>
        <w:pStyle w:val="ListParagraph"/>
        <w:numPr>
          <w:ilvl w:val="0"/>
          <w:numId w:val="16"/>
        </w:numPr>
      </w:pPr>
      <w:r>
        <w:t>4.3.2 Cooperative learning jigsaw template</w:t>
      </w:r>
    </w:p>
    <w:p w14:paraId="6B9AD343" w14:textId="7486A068" w:rsidR="0033375B" w:rsidRDefault="0033375B" w:rsidP="0033375B">
      <w:pPr>
        <w:pStyle w:val="ListParagraph"/>
        <w:numPr>
          <w:ilvl w:val="0"/>
          <w:numId w:val="16"/>
        </w:numPr>
      </w:pPr>
      <w:r>
        <w:t>4.4 Case study 4: The dung beetle story</w:t>
      </w:r>
    </w:p>
    <w:p w14:paraId="42C1D006" w14:textId="77777777" w:rsidR="0033375B" w:rsidRDefault="0033375B" w:rsidP="0033375B">
      <w:pPr>
        <w:pStyle w:val="Heading4"/>
      </w:pPr>
      <w:r>
        <w:t>Instructions for suggested activities</w:t>
      </w:r>
    </w:p>
    <w:p w14:paraId="2E09C646" w14:textId="7EB2EF53" w:rsidR="001336F3" w:rsidRDefault="00BD63BF" w:rsidP="0033375B">
      <w:r>
        <w:t xml:space="preserve">Each of the four case studies is designed to </w:t>
      </w:r>
      <w:r w:rsidR="000177A5">
        <w:t xml:space="preserve">be </w:t>
      </w:r>
      <w:r w:rsidR="004F1A89">
        <w:t>self-guided</w:t>
      </w:r>
      <w:r w:rsidR="000177A5">
        <w:t xml:space="preserve"> </w:t>
      </w:r>
      <w:r w:rsidR="004F1A89">
        <w:t xml:space="preserve">and </w:t>
      </w:r>
      <w:r>
        <w:t xml:space="preserve">take students around two hours to complete. </w:t>
      </w:r>
      <w:r w:rsidR="001B7159">
        <w:t xml:space="preserve">Students will require </w:t>
      </w:r>
      <w:r w:rsidR="00E35524">
        <w:t xml:space="preserve">access to computers and internet. </w:t>
      </w:r>
    </w:p>
    <w:p w14:paraId="07CA8BF9" w14:textId="4C08A36A" w:rsidR="0033375B" w:rsidRDefault="00BD63BF" w:rsidP="0033375B">
      <w:r>
        <w:t xml:space="preserve">Each </w:t>
      </w:r>
      <w:r w:rsidR="001336F3">
        <w:t xml:space="preserve">case study </w:t>
      </w:r>
      <w:r>
        <w:t>is structured in a similar manner</w:t>
      </w:r>
      <w:r w:rsidR="00F63B01">
        <w:t xml:space="preserve"> (except for </w:t>
      </w:r>
      <w:r w:rsidR="00736078">
        <w:t>4.3 Rumen microbes and methane gas emissions</w:t>
      </w:r>
      <w:r w:rsidR="00E87625">
        <w:t>,</w:t>
      </w:r>
      <w:r w:rsidR="00542CEC">
        <w:t xml:space="preserve"> </w:t>
      </w:r>
      <w:r w:rsidR="00736078">
        <w:t>which has a cooperative learning jigsaw included</w:t>
      </w:r>
      <w:r w:rsidR="000D476E">
        <w:t>):</w:t>
      </w:r>
      <w:r w:rsidR="00282FF6">
        <w:t xml:space="preserve"> </w:t>
      </w:r>
    </w:p>
    <w:p w14:paraId="76121AD9" w14:textId="77777777" w:rsidR="000177A5" w:rsidRDefault="009911EE" w:rsidP="00C0071E">
      <w:pPr>
        <w:pStyle w:val="ListParagraph"/>
        <w:numPr>
          <w:ilvl w:val="1"/>
          <w:numId w:val="8"/>
        </w:numPr>
        <w:ind w:left="709"/>
      </w:pPr>
      <w:r>
        <w:t>Background</w:t>
      </w:r>
      <w:r w:rsidR="001A47CA">
        <w:t xml:space="preserve"> information on the </w:t>
      </w:r>
      <w:proofErr w:type="gramStart"/>
      <w:r w:rsidR="001A47CA">
        <w:t>particular wicked</w:t>
      </w:r>
      <w:proofErr w:type="gramEnd"/>
      <w:r w:rsidR="001A47CA">
        <w:t xml:space="preserve"> problem is presented to students</w:t>
      </w:r>
    </w:p>
    <w:p w14:paraId="41DF720D" w14:textId="6C0C77E0" w:rsidR="000177A5" w:rsidRDefault="001A47CA" w:rsidP="00C0071E">
      <w:pPr>
        <w:pStyle w:val="ListParagraph"/>
        <w:numPr>
          <w:ilvl w:val="1"/>
          <w:numId w:val="8"/>
        </w:numPr>
        <w:ind w:left="709"/>
      </w:pPr>
      <w:r>
        <w:t xml:space="preserve">The </w:t>
      </w:r>
      <w:r w:rsidR="00375DE5">
        <w:t xml:space="preserve">wicked </w:t>
      </w:r>
      <w:r>
        <w:t>problem is defined</w:t>
      </w:r>
    </w:p>
    <w:p w14:paraId="211400B5" w14:textId="6AC4D5A7" w:rsidR="000177A5" w:rsidRDefault="00E57B79" w:rsidP="00C0071E">
      <w:pPr>
        <w:pStyle w:val="ListParagraph"/>
        <w:numPr>
          <w:ilvl w:val="1"/>
          <w:numId w:val="8"/>
        </w:numPr>
        <w:ind w:left="709"/>
      </w:pPr>
      <w:r>
        <w:t>Student activity 1</w:t>
      </w:r>
      <w:r w:rsidR="00F431F4">
        <w:t xml:space="preserve">: </w:t>
      </w:r>
      <w:r>
        <w:t xml:space="preserve">students research </w:t>
      </w:r>
      <w:r w:rsidR="00C66BE8">
        <w:t xml:space="preserve">to find out more on the impacts of the </w:t>
      </w:r>
      <w:r w:rsidR="00375DE5">
        <w:t xml:space="preserve">wicked </w:t>
      </w:r>
      <w:r w:rsidR="00C66BE8">
        <w:t>problem in WA</w:t>
      </w:r>
    </w:p>
    <w:p w14:paraId="3CCF0DEC" w14:textId="04772375" w:rsidR="000177A5" w:rsidRDefault="00387BB7" w:rsidP="00C0071E">
      <w:pPr>
        <w:pStyle w:val="ListParagraph"/>
        <w:numPr>
          <w:ilvl w:val="1"/>
          <w:numId w:val="8"/>
        </w:numPr>
        <w:ind w:left="709"/>
      </w:pPr>
      <w:r>
        <w:t xml:space="preserve">Student </w:t>
      </w:r>
      <w:r w:rsidR="00C52AEF">
        <w:t>activity 2</w:t>
      </w:r>
      <w:r w:rsidR="00ED09F4">
        <w:t xml:space="preserve">: </w:t>
      </w:r>
      <w:r w:rsidR="00C52AEF">
        <w:t xml:space="preserve">students </w:t>
      </w:r>
      <w:r>
        <w:t xml:space="preserve">examine </w:t>
      </w:r>
      <w:r w:rsidR="00C52AEF">
        <w:t xml:space="preserve">aspects of the </w:t>
      </w:r>
      <w:r>
        <w:t>biology</w:t>
      </w:r>
      <w:r w:rsidR="00C52AEF">
        <w:t xml:space="preserve"> of the species involved (</w:t>
      </w:r>
      <w:r w:rsidR="00BD6660">
        <w:t>for example,</w:t>
      </w:r>
      <w:r w:rsidR="00C52AEF">
        <w:t xml:space="preserve"> life cycle and growth)</w:t>
      </w:r>
      <w:r w:rsidR="0069789A">
        <w:t xml:space="preserve"> and how these could be related to the </w:t>
      </w:r>
      <w:r w:rsidR="00375DE5">
        <w:t xml:space="preserve">wicked </w:t>
      </w:r>
      <w:r w:rsidR="0069789A">
        <w:t>problem</w:t>
      </w:r>
    </w:p>
    <w:p w14:paraId="61B99C19" w14:textId="37941F84" w:rsidR="000177A5" w:rsidRDefault="0069789A" w:rsidP="00C0071E">
      <w:pPr>
        <w:pStyle w:val="ListParagraph"/>
        <w:numPr>
          <w:ilvl w:val="1"/>
          <w:numId w:val="8"/>
        </w:numPr>
        <w:ind w:left="709"/>
      </w:pPr>
      <w:r>
        <w:t>Student activity 3</w:t>
      </w:r>
      <w:r w:rsidR="0058488A">
        <w:t xml:space="preserve">: </w:t>
      </w:r>
      <w:r w:rsidR="001D3295">
        <w:t xml:space="preserve">students examine </w:t>
      </w:r>
      <w:r w:rsidR="00375DE5">
        <w:t xml:space="preserve">possible </w:t>
      </w:r>
      <w:r w:rsidR="0097086D">
        <w:t xml:space="preserve">science and technology </w:t>
      </w:r>
      <w:r w:rsidR="001D3295">
        <w:t xml:space="preserve">solutions to the </w:t>
      </w:r>
      <w:r w:rsidR="00375DE5">
        <w:t xml:space="preserve">wicked </w:t>
      </w:r>
      <w:r w:rsidR="001D3295">
        <w:t>problem</w:t>
      </w:r>
    </w:p>
    <w:p w14:paraId="52E9E4BB" w14:textId="66C36C14" w:rsidR="001D3295" w:rsidRDefault="004669C0" w:rsidP="00C0071E">
      <w:pPr>
        <w:pStyle w:val="ListParagraph"/>
        <w:numPr>
          <w:ilvl w:val="1"/>
          <w:numId w:val="8"/>
        </w:numPr>
        <w:ind w:left="709"/>
      </w:pPr>
      <w:r>
        <w:t xml:space="preserve">Student activity 4: students examine careers that may be involved in tackling the </w:t>
      </w:r>
      <w:r w:rsidR="00375DE5">
        <w:t xml:space="preserve">wicked </w:t>
      </w:r>
      <w:r>
        <w:t>problem</w:t>
      </w:r>
    </w:p>
    <w:p w14:paraId="22BCDCEE" w14:textId="6EDBA212" w:rsidR="00C31F11" w:rsidRDefault="004F1A89" w:rsidP="00C0071E">
      <w:pPr>
        <w:pStyle w:val="ListParagraph"/>
        <w:numPr>
          <w:ilvl w:val="1"/>
          <w:numId w:val="8"/>
        </w:numPr>
        <w:ind w:left="709"/>
      </w:pPr>
      <w:r>
        <w:t>S</w:t>
      </w:r>
      <w:r w:rsidR="00C93DAE">
        <w:t>tudent activity 5: numeracy or literacy activities designed to build either data analysis or literacy skills</w:t>
      </w:r>
    </w:p>
    <w:p w14:paraId="34D501A7" w14:textId="043C1907" w:rsidR="005A7947" w:rsidRDefault="00C5094D">
      <w:pPr>
        <w:spacing w:line="276" w:lineRule="auto"/>
      </w:pPr>
      <w:r>
        <w:br w:type="page"/>
      </w:r>
    </w:p>
    <w:p w14:paraId="36C9F727" w14:textId="014AFE82" w:rsidR="00375DE5" w:rsidRDefault="00375DE5" w:rsidP="00A052E1">
      <w:pPr>
        <w:pStyle w:val="Heading3"/>
        <w:spacing w:line="480" w:lineRule="auto"/>
      </w:pPr>
      <w:r>
        <w:lastRenderedPageBreak/>
        <w:t>Module</w:t>
      </w:r>
      <w:r w:rsidRPr="005701DE">
        <w:t xml:space="preserve"> </w:t>
      </w:r>
      <w:r>
        <w:t xml:space="preserve">5: </w:t>
      </w:r>
      <w:r w:rsidR="00CB592F">
        <w:t>What have I learnt?</w:t>
      </w:r>
      <w:r w:rsidR="00CB592F">
        <w:tab/>
      </w:r>
      <w:r w:rsidR="00CB592F">
        <w:tab/>
      </w:r>
      <w:r w:rsidR="00CB592F">
        <w:tab/>
      </w:r>
      <w:r w:rsidR="00CB592F">
        <w:tab/>
      </w:r>
      <w:r w:rsidR="00CB592F">
        <w:tab/>
      </w:r>
      <w:r>
        <w:tab/>
      </w:r>
      <w:r>
        <w:tab/>
      </w:r>
      <w:r w:rsidR="006F6619">
        <w:t xml:space="preserve">        </w:t>
      </w:r>
      <w:r>
        <w:t>(2 hours)</w:t>
      </w:r>
    </w:p>
    <w:p w14:paraId="5903A17B" w14:textId="77777777" w:rsidR="00A052E1" w:rsidRPr="00A052E1" w:rsidRDefault="00A052E1" w:rsidP="00A052E1">
      <w:r>
        <w:rPr>
          <w:rFonts w:cs="Arial"/>
          <w:noProof/>
          <w:sz w:val="16"/>
          <w:szCs w:val="16"/>
          <w:lang w:eastAsia="en-AU"/>
        </w:rPr>
        <mc:AlternateContent>
          <mc:Choice Requires="wpg">
            <w:drawing>
              <wp:inline distT="0" distB="0" distL="0" distR="0" wp14:anchorId="7B56E24B" wp14:editId="599E6F59">
                <wp:extent cx="5693697" cy="252000"/>
                <wp:effectExtent l="0" t="0" r="21590" b="15240"/>
                <wp:docPr id="116" name="Group 116"/>
                <wp:cNvGraphicFramePr/>
                <a:graphic xmlns:a="http://schemas.openxmlformats.org/drawingml/2006/main">
                  <a:graphicData uri="http://schemas.microsoft.com/office/word/2010/wordprocessingGroup">
                    <wpg:wgp>
                      <wpg:cNvGrpSpPr/>
                      <wpg:grpSpPr>
                        <a:xfrm>
                          <a:off x="0" y="0"/>
                          <a:ext cx="5693697" cy="252000"/>
                          <a:chOff x="0" y="0"/>
                          <a:chExt cx="5693697" cy="252000"/>
                        </a:xfrm>
                      </wpg:grpSpPr>
                      <wps:wsp>
                        <wps:cNvPr id="117" name="Flowchart: Alternate Process 117"/>
                        <wps:cNvSpPr/>
                        <wps:spPr>
                          <a:xfrm>
                            <a:off x="2418735"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04EF19A4" w14:textId="77777777" w:rsidR="00D737E8" w:rsidRPr="00B439F0" w:rsidRDefault="00D737E8" w:rsidP="00A052E1">
                              <w:pPr>
                                <w:spacing w:after="0"/>
                                <w:jc w:val="center"/>
                                <w:rPr>
                                  <w:sz w:val="16"/>
                                  <w:szCs w:val="16"/>
                                </w:rPr>
                              </w:pPr>
                              <w:r>
                                <w:rPr>
                                  <w:sz w:val="16"/>
                                  <w:szCs w:val="16"/>
                                </w:rPr>
                                <w:t>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ight Arrow 118"/>
                        <wps:cNvSpPr/>
                        <wps:spPr>
                          <a:xfrm>
                            <a:off x="2123768"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ight Arrow 119"/>
                        <wps:cNvSpPr/>
                        <wps:spPr>
                          <a:xfrm>
                            <a:off x="3340510"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ight Arrow 120"/>
                        <wps:cNvSpPr/>
                        <wps:spPr>
                          <a:xfrm>
                            <a:off x="4549877"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ight Arrow 121"/>
                        <wps:cNvSpPr/>
                        <wps:spPr>
                          <a:xfrm>
                            <a:off x="929148" y="22123"/>
                            <a:ext cx="203835" cy="15303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Flowchart: Alternate Process 122"/>
                        <wps:cNvSpPr/>
                        <wps:spPr>
                          <a:xfrm>
                            <a:off x="0"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3B74CB1" w14:textId="77777777" w:rsidR="00D737E8" w:rsidRPr="00A052E1" w:rsidRDefault="00D737E8" w:rsidP="00A052E1">
                              <w:pPr>
                                <w:tabs>
                                  <w:tab w:val="left" w:pos="709"/>
                                </w:tabs>
                                <w:spacing w:after="0"/>
                                <w:jc w:val="center"/>
                                <w:rPr>
                                  <w:sz w:val="16"/>
                                  <w:szCs w:val="16"/>
                                </w:rPr>
                              </w:pPr>
                              <w:r w:rsidRPr="00A052E1">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Flowchart: Alternate Process 123"/>
                        <wps:cNvSpPr/>
                        <wps:spPr>
                          <a:xfrm>
                            <a:off x="1209368"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0A061146" w14:textId="77777777" w:rsidR="00D737E8" w:rsidRPr="00305494" w:rsidRDefault="00D737E8" w:rsidP="00A052E1">
                              <w:pPr>
                                <w:spacing w:after="0"/>
                                <w:jc w:val="center"/>
                                <w:rPr>
                                  <w:sz w:val="16"/>
                                  <w:szCs w:val="16"/>
                                </w:rPr>
                              </w:pPr>
                              <w:r w:rsidRPr="00305494">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Flowchart: Alternate Process 124"/>
                        <wps:cNvSpPr/>
                        <wps:spPr>
                          <a:xfrm>
                            <a:off x="3620729"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25D15E48" w14:textId="77777777" w:rsidR="00D737E8" w:rsidRPr="00B439F0" w:rsidRDefault="00D737E8" w:rsidP="00A052E1">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lowchart: Alternate Process 125"/>
                        <wps:cNvSpPr/>
                        <wps:spPr>
                          <a:xfrm>
                            <a:off x="4830097" y="0"/>
                            <a:ext cx="863600" cy="25146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C1ABE4E" w14:textId="77777777" w:rsidR="00D737E8" w:rsidRPr="00B439F0" w:rsidRDefault="00D737E8" w:rsidP="00A052E1">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56E24B" id="Group 116" o:spid="_x0000_s1066" style="width:448.3pt;height:19.85pt;mso-position-horizontal-relative:char;mso-position-vertical-relative:line" coordsize="5693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">
                <v:shape id="Flowchart: Alternate Process 117" o:spid="_x0000_s1067" type="#_x0000_t176" style="position:absolute;left:2418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" fillcolor="white [3201]" strokecolor="#70ad47 [3209]" strokeweight="2pt">
                  <v:textbox>
                    <w:txbxContent>
                      <w:p w14:paraId="04EF19A4" w14:textId="77777777" w:rsidR="00D737E8" w:rsidRPr="00B439F0" w:rsidRDefault="00D737E8" w:rsidP="00A052E1">
                        <w:pPr>
                          <w:spacing w:after="0"/>
                          <w:jc w:val="center"/>
                          <w:rPr>
                            <w:sz w:val="16"/>
                            <w:szCs w:val="16"/>
                          </w:rPr>
                        </w:pPr>
                        <w:r>
                          <w:rPr>
                            <w:sz w:val="16"/>
                            <w:szCs w:val="16"/>
                          </w:rPr>
                          <w:t>EXPLAIN</w:t>
                        </w:r>
                      </w:p>
                    </w:txbxContent>
                  </v:textbox>
                </v:shape>
                <v:shape id="Right Arrow 118" o:spid="_x0000_s1068" type="#_x0000_t13" style="position:absolute;left:21237;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" adj="12781" fillcolor="#70ad47 [3209]" strokecolor="#375623 [1609]" strokeweight="2pt"/>
                <v:shape id="Right Arrow 119" o:spid="_x0000_s1069" type="#_x0000_t13" style="position:absolute;left:33405;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" adj="12781" fillcolor="#70ad47 [3209]" strokecolor="#375623 [1609]" strokeweight="2pt"/>
                <v:shape id="Right Arrow 120" o:spid="_x0000_s1070" type="#_x0000_t13" style="position:absolute;left:45498;top:221;width:2147;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" adj="12781" fillcolor="#70ad47 [3209]" strokecolor="#375623 [1609]" strokeweight="2pt"/>
                <v:shape id="Right Arrow 121" o:spid="_x0000_s1071" type="#_x0000_t13" style="position:absolute;left:9291;top:221;width:2038;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" adj="13492" fillcolor="#70ad47 [3209]" strokecolor="#375623 [1609]" strokeweight="2pt"/>
                <v:shape id="Flowchart: Alternate Process 122" o:spid="_x0000_s1072" type="#_x0000_t176" style="position:absolute;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" fillcolor="white [3201]" strokecolor="#70ad47 [3209]" strokeweight="2pt">
                  <v:textbox>
                    <w:txbxContent>
                      <w:p w14:paraId="63B74CB1" w14:textId="77777777" w:rsidR="00D737E8" w:rsidRPr="00A052E1" w:rsidRDefault="00D737E8" w:rsidP="00A052E1">
                        <w:pPr>
                          <w:tabs>
                            <w:tab w:val="left" w:pos="709"/>
                          </w:tabs>
                          <w:spacing w:after="0"/>
                          <w:jc w:val="center"/>
                          <w:rPr>
                            <w:sz w:val="16"/>
                            <w:szCs w:val="16"/>
                          </w:rPr>
                        </w:pPr>
                        <w:r w:rsidRPr="00A052E1">
                          <w:rPr>
                            <w:sz w:val="16"/>
                            <w:szCs w:val="16"/>
                          </w:rPr>
                          <w:t>ENGAGE</w:t>
                        </w:r>
                      </w:p>
                    </w:txbxContent>
                  </v:textbox>
                </v:shape>
                <v:shape id="Flowchart: Alternate Process 123" o:spid="_x0000_s1073" type="#_x0000_t176" style="position:absolute;left:12093;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" fillcolor="white [3201]" strokecolor="#70ad47 [3209]" strokeweight="2pt">
                  <v:textbox>
                    <w:txbxContent>
                      <w:p w14:paraId="0A061146" w14:textId="77777777" w:rsidR="00D737E8" w:rsidRPr="00305494" w:rsidRDefault="00D737E8" w:rsidP="00A052E1">
                        <w:pPr>
                          <w:spacing w:after="0"/>
                          <w:jc w:val="center"/>
                          <w:rPr>
                            <w:sz w:val="16"/>
                            <w:szCs w:val="16"/>
                          </w:rPr>
                        </w:pPr>
                        <w:r w:rsidRPr="00305494">
                          <w:rPr>
                            <w:sz w:val="16"/>
                            <w:szCs w:val="16"/>
                          </w:rPr>
                          <w:t>EXPLORE</w:t>
                        </w:r>
                      </w:p>
                    </w:txbxContent>
                  </v:textbox>
                </v:shape>
                <v:shape id="Flowchart: Alternate Process 124" o:spid="_x0000_s1074" type="#_x0000_t176" style="position:absolute;left:3620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" fillcolor="white [3201]" strokecolor="#70ad47 [3209]" strokeweight="2pt">
                  <v:textbox>
                    <w:txbxContent>
                      <w:p w14:paraId="25D15E48" w14:textId="77777777" w:rsidR="00D737E8" w:rsidRPr="00B439F0" w:rsidRDefault="00D737E8" w:rsidP="00A052E1">
                        <w:pPr>
                          <w:spacing w:after="0"/>
                          <w:jc w:val="center"/>
                          <w:rPr>
                            <w:sz w:val="16"/>
                            <w:szCs w:val="16"/>
                          </w:rPr>
                        </w:pPr>
                        <w:r>
                          <w:rPr>
                            <w:sz w:val="16"/>
                            <w:szCs w:val="16"/>
                          </w:rPr>
                          <w:t>ELABORATE</w:t>
                        </w:r>
                      </w:p>
                    </w:txbxContent>
                  </v:textbox>
                </v:shape>
                <v:shape id="Flowchart: Alternate Process 125" o:spid="_x0000_s1075" type="#_x0000_t176" style="position:absolute;left:48300;width:863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" fillcolor="#70ad47 [3209]" strokecolor="#375623 [1609]" strokeweight="2pt">
                  <v:textbox>
                    <w:txbxContent>
                      <w:p w14:paraId="6C1ABE4E" w14:textId="77777777" w:rsidR="00D737E8" w:rsidRPr="00B439F0" w:rsidRDefault="00D737E8" w:rsidP="00A052E1">
                        <w:pPr>
                          <w:spacing w:after="0"/>
                          <w:jc w:val="center"/>
                          <w:rPr>
                            <w:sz w:val="16"/>
                            <w:szCs w:val="16"/>
                          </w:rPr>
                        </w:pPr>
                        <w:r>
                          <w:rPr>
                            <w:sz w:val="16"/>
                            <w:szCs w:val="16"/>
                          </w:rPr>
                          <w:t>EVALUATE</w:t>
                        </w:r>
                      </w:p>
                    </w:txbxContent>
                  </v:textbox>
                </v:shape>
                <w10:anchorlock/>
              </v:group>
            </w:pict>
          </mc:Fallback>
        </mc:AlternateContent>
      </w:r>
    </w:p>
    <w:p w14:paraId="20E6CF41" w14:textId="77777777" w:rsidR="00375DE5" w:rsidRPr="005701DE" w:rsidRDefault="00375DE5" w:rsidP="00375DE5">
      <w:pPr>
        <w:pStyle w:val="Heading4"/>
      </w:pPr>
      <w:r>
        <w:t>Learning intentions</w:t>
      </w:r>
    </w:p>
    <w:p w14:paraId="742D1ADB" w14:textId="595D2AE9" w:rsidR="00265B73" w:rsidRDefault="00265B73" w:rsidP="00265B73">
      <w:pPr>
        <w:spacing w:before="100" w:beforeAutospacing="1" w:after="100" w:afterAutospacing="1"/>
        <w:rPr>
          <w:rFonts w:eastAsia="Times New Roman" w:cs="Arial"/>
          <w:lang w:eastAsia="en-AU"/>
        </w:rPr>
      </w:pPr>
      <w:r w:rsidRPr="00583568">
        <w:rPr>
          <w:rFonts w:eastAsia="Times New Roman" w:cs="Arial"/>
          <w:lang w:eastAsia="en-AU"/>
        </w:rPr>
        <w:t xml:space="preserve">This </w:t>
      </w:r>
      <w:r>
        <w:rPr>
          <w:rFonts w:eastAsia="Times New Roman" w:cs="Arial"/>
          <w:lang w:eastAsia="en-AU"/>
        </w:rPr>
        <w:t xml:space="preserve">module </w:t>
      </w:r>
      <w:r w:rsidRPr="00583568">
        <w:rPr>
          <w:rFonts w:eastAsia="Times New Roman" w:cs="Arial"/>
          <w:lang w:eastAsia="en-AU"/>
        </w:rPr>
        <w:t>is a</w:t>
      </w:r>
      <w:r w:rsidR="00436FD6">
        <w:rPr>
          <w:rFonts w:eastAsia="Times New Roman" w:cs="Arial"/>
          <w:lang w:eastAsia="en-AU"/>
        </w:rPr>
        <w:t xml:space="preserve"> </w:t>
      </w:r>
      <w:r w:rsidR="00F4072D">
        <w:rPr>
          <w:rFonts w:eastAsia="Times New Roman" w:cs="Arial"/>
          <w:lang w:eastAsia="en-AU"/>
        </w:rPr>
        <w:t xml:space="preserve">small </w:t>
      </w:r>
      <w:r w:rsidRPr="00583568">
        <w:rPr>
          <w:rFonts w:eastAsia="Times New Roman" w:cs="Arial"/>
          <w:lang w:eastAsia="en-AU"/>
        </w:rPr>
        <w:t xml:space="preserve">group activity where </w:t>
      </w:r>
      <w:r w:rsidR="00F4072D">
        <w:rPr>
          <w:rFonts w:eastAsia="Times New Roman" w:cs="Arial"/>
          <w:lang w:eastAsia="en-AU"/>
        </w:rPr>
        <w:t xml:space="preserve">students </w:t>
      </w:r>
      <w:r>
        <w:rPr>
          <w:rFonts w:eastAsia="Times New Roman" w:cs="Arial"/>
          <w:lang w:eastAsia="en-AU"/>
        </w:rPr>
        <w:t>review</w:t>
      </w:r>
      <w:r w:rsidRPr="00583568">
        <w:rPr>
          <w:rFonts w:eastAsia="Times New Roman" w:cs="Arial"/>
          <w:lang w:eastAsia="en-AU"/>
        </w:rPr>
        <w:t xml:space="preserve"> key information</w:t>
      </w:r>
      <w:r>
        <w:rPr>
          <w:rFonts w:eastAsia="Times New Roman" w:cs="Arial"/>
          <w:lang w:eastAsia="en-AU"/>
        </w:rPr>
        <w:t xml:space="preserve"> on a topic th</w:t>
      </w:r>
      <w:r w:rsidR="00436FD6">
        <w:rPr>
          <w:rFonts w:eastAsia="Times New Roman" w:cs="Arial"/>
          <w:lang w:eastAsia="en-AU"/>
        </w:rPr>
        <w:t xml:space="preserve">ey </w:t>
      </w:r>
      <w:r>
        <w:rPr>
          <w:rFonts w:eastAsia="Times New Roman" w:cs="Arial"/>
          <w:lang w:eastAsia="en-AU"/>
        </w:rPr>
        <w:t xml:space="preserve">have learnt during this series of modules on sustainable ecosystems and </w:t>
      </w:r>
      <w:bookmarkStart w:id="1" w:name="_Hlk76985984"/>
      <w:r w:rsidR="004E3794">
        <w:rPr>
          <w:rFonts w:eastAsia="Times New Roman" w:cs="Arial"/>
          <w:lang w:eastAsia="en-AU"/>
        </w:rPr>
        <w:t xml:space="preserve">present </w:t>
      </w:r>
      <w:r w:rsidR="00436FD6">
        <w:rPr>
          <w:rFonts w:eastAsia="Times New Roman" w:cs="Arial"/>
          <w:lang w:eastAsia="en-AU"/>
        </w:rPr>
        <w:t>their</w:t>
      </w:r>
      <w:r>
        <w:rPr>
          <w:rFonts w:eastAsia="Times New Roman" w:cs="Arial"/>
          <w:lang w:eastAsia="en-AU"/>
        </w:rPr>
        <w:t xml:space="preserve"> findings to other members of </w:t>
      </w:r>
      <w:r w:rsidR="00F4072D">
        <w:rPr>
          <w:rFonts w:eastAsia="Times New Roman" w:cs="Arial"/>
          <w:lang w:eastAsia="en-AU"/>
        </w:rPr>
        <w:t xml:space="preserve">their </w:t>
      </w:r>
      <w:r>
        <w:rPr>
          <w:rFonts w:eastAsia="Times New Roman" w:cs="Arial"/>
          <w:lang w:eastAsia="en-AU"/>
        </w:rPr>
        <w:t xml:space="preserve">group in the form of an expo. </w:t>
      </w:r>
      <w:r w:rsidR="00436FD6">
        <w:rPr>
          <w:rFonts w:eastAsia="Times New Roman" w:cs="Arial"/>
          <w:lang w:eastAsia="en-AU"/>
        </w:rPr>
        <w:t xml:space="preserve">Student </w:t>
      </w:r>
      <w:r w:rsidR="00DC07B3">
        <w:rPr>
          <w:rFonts w:eastAsia="Times New Roman" w:cs="Arial"/>
          <w:lang w:eastAsia="en-AU"/>
        </w:rPr>
        <w:t>p</w:t>
      </w:r>
      <w:r>
        <w:rPr>
          <w:rFonts w:eastAsia="Times New Roman" w:cs="Arial"/>
          <w:lang w:eastAsia="en-AU"/>
        </w:rPr>
        <w:t>resentation</w:t>
      </w:r>
      <w:r w:rsidR="00DC07B3">
        <w:rPr>
          <w:rFonts w:eastAsia="Times New Roman" w:cs="Arial"/>
          <w:lang w:eastAsia="en-AU"/>
        </w:rPr>
        <w:t>s</w:t>
      </w:r>
      <w:r>
        <w:rPr>
          <w:rFonts w:eastAsia="Times New Roman" w:cs="Arial"/>
          <w:lang w:eastAsia="en-AU"/>
        </w:rPr>
        <w:t xml:space="preserve"> </w:t>
      </w:r>
      <w:r w:rsidR="004E3794">
        <w:rPr>
          <w:rFonts w:eastAsia="Times New Roman" w:cs="Arial"/>
          <w:lang w:eastAsia="en-AU"/>
        </w:rPr>
        <w:t xml:space="preserve">need </w:t>
      </w:r>
      <w:r>
        <w:rPr>
          <w:rFonts w:eastAsia="Times New Roman" w:cs="Arial"/>
          <w:lang w:eastAsia="en-AU"/>
        </w:rPr>
        <w:t>to be ‘stand-alone’ in the form of a poster, brochure</w:t>
      </w:r>
      <w:r w:rsidR="00C94BC4">
        <w:rPr>
          <w:rFonts w:eastAsia="Times New Roman" w:cs="Arial"/>
          <w:lang w:eastAsia="en-AU"/>
        </w:rPr>
        <w:t>,</w:t>
      </w:r>
      <w:r>
        <w:rPr>
          <w:rFonts w:eastAsia="Times New Roman" w:cs="Arial"/>
          <w:lang w:eastAsia="en-AU"/>
        </w:rPr>
        <w:t xml:space="preserve"> or PowerPoint slideshow</w:t>
      </w:r>
      <w:bookmarkEnd w:id="1"/>
      <w:r>
        <w:rPr>
          <w:rFonts w:eastAsia="Times New Roman" w:cs="Arial"/>
          <w:lang w:eastAsia="en-AU"/>
        </w:rPr>
        <w:t xml:space="preserve">. </w:t>
      </w:r>
    </w:p>
    <w:p w14:paraId="437D5A7E" w14:textId="2AC210F6" w:rsidR="00CB592F" w:rsidRDefault="00BD1581" w:rsidP="00BD1581">
      <w:pPr>
        <w:spacing w:before="240"/>
      </w:pPr>
      <w:r>
        <w:t>The opportunity is also provided for students to assess other students in a peer review.</w:t>
      </w:r>
    </w:p>
    <w:p w14:paraId="0CF1CA77" w14:textId="29E10952" w:rsidR="004669C0" w:rsidRDefault="00295EAC" w:rsidP="005D2AFD">
      <w:pPr>
        <w:pStyle w:val="Heading4"/>
      </w:pPr>
      <w:r>
        <w:t>Resources and equipment</w:t>
      </w:r>
    </w:p>
    <w:p w14:paraId="5DD6E4CE" w14:textId="77777777" w:rsidR="00295EAC" w:rsidRDefault="00295EAC" w:rsidP="00873088">
      <w:pPr>
        <w:spacing w:before="240"/>
      </w:pPr>
      <w:r>
        <w:t>Student worksheets:</w:t>
      </w:r>
    </w:p>
    <w:p w14:paraId="18148CAD" w14:textId="77777777" w:rsidR="00295EAC" w:rsidRDefault="00295EAC" w:rsidP="00295EAC">
      <w:pPr>
        <w:pStyle w:val="ListParagraph"/>
        <w:numPr>
          <w:ilvl w:val="0"/>
          <w:numId w:val="30"/>
        </w:numPr>
      </w:pPr>
      <w:r>
        <w:t>5.1 What have I learnt?</w:t>
      </w:r>
    </w:p>
    <w:p w14:paraId="7F9107A3" w14:textId="214937E7" w:rsidR="00295EAC" w:rsidRDefault="00295EAC" w:rsidP="00295EAC">
      <w:pPr>
        <w:pStyle w:val="ListParagraph"/>
        <w:numPr>
          <w:ilvl w:val="0"/>
          <w:numId w:val="30"/>
        </w:numPr>
      </w:pPr>
      <w:r>
        <w:t>5.2 Cooperative learning jigsaw template</w:t>
      </w:r>
      <w:r w:rsidR="00580B68">
        <w:t xml:space="preserve"> (enlarged to A3</w:t>
      </w:r>
      <w:r w:rsidR="005B4A14">
        <w:t>)</w:t>
      </w:r>
    </w:p>
    <w:p w14:paraId="392F6AE0" w14:textId="08767016" w:rsidR="00295EAC" w:rsidRDefault="00A41920" w:rsidP="00295EAC">
      <w:pPr>
        <w:pStyle w:val="ListParagraph"/>
        <w:numPr>
          <w:ilvl w:val="0"/>
          <w:numId w:val="30"/>
        </w:numPr>
      </w:pPr>
      <w:r>
        <w:t>5.3</w:t>
      </w:r>
      <w:r w:rsidR="009A2692">
        <w:t xml:space="preserve"> Peer </w:t>
      </w:r>
      <w:r w:rsidR="00295EAC">
        <w:t>review template</w:t>
      </w:r>
    </w:p>
    <w:p w14:paraId="7C1A9986" w14:textId="0367874C" w:rsidR="00295EAC" w:rsidRDefault="00846925" w:rsidP="005D2AFD">
      <w:pPr>
        <w:pStyle w:val="Heading4"/>
      </w:pPr>
      <w:r>
        <w:t>Instructions for suggested activities</w:t>
      </w:r>
    </w:p>
    <w:p w14:paraId="485CA6D1" w14:textId="04D11565" w:rsidR="00FE04E9" w:rsidRPr="00583568" w:rsidRDefault="00FE04E9" w:rsidP="00FE04E9">
      <w:pPr>
        <w:spacing w:before="100" w:beforeAutospacing="1" w:after="100" w:afterAutospacing="1"/>
        <w:rPr>
          <w:rFonts w:eastAsia="Times New Roman" w:cs="Arial"/>
          <w:lang w:eastAsia="en-AU"/>
        </w:rPr>
      </w:pPr>
      <w:r w:rsidRPr="00583568">
        <w:rPr>
          <w:rFonts w:eastAsia="Times New Roman" w:cs="Arial"/>
          <w:lang w:eastAsia="en-AU"/>
        </w:rPr>
        <w:t xml:space="preserve">This activity is a group activity where </w:t>
      </w:r>
      <w:r w:rsidR="00705830">
        <w:rPr>
          <w:rFonts w:eastAsia="Times New Roman" w:cs="Arial"/>
          <w:lang w:eastAsia="en-AU"/>
        </w:rPr>
        <w:t xml:space="preserve">small groups </w:t>
      </w:r>
      <w:r>
        <w:rPr>
          <w:rFonts w:eastAsia="Times New Roman" w:cs="Arial"/>
          <w:lang w:eastAsia="en-AU"/>
        </w:rPr>
        <w:t>review</w:t>
      </w:r>
      <w:r w:rsidRPr="00583568">
        <w:rPr>
          <w:rFonts w:eastAsia="Times New Roman" w:cs="Arial"/>
          <w:lang w:eastAsia="en-AU"/>
        </w:rPr>
        <w:t xml:space="preserve"> key information</w:t>
      </w:r>
      <w:r>
        <w:rPr>
          <w:rFonts w:eastAsia="Times New Roman" w:cs="Arial"/>
          <w:lang w:eastAsia="en-AU"/>
        </w:rPr>
        <w:t xml:space="preserve"> that </w:t>
      </w:r>
      <w:r w:rsidR="00705830">
        <w:rPr>
          <w:rFonts w:eastAsia="Times New Roman" w:cs="Arial"/>
          <w:lang w:eastAsia="en-AU"/>
        </w:rPr>
        <w:t>they</w:t>
      </w:r>
      <w:r>
        <w:rPr>
          <w:rFonts w:eastAsia="Times New Roman" w:cs="Arial"/>
          <w:lang w:eastAsia="en-AU"/>
        </w:rPr>
        <w:t xml:space="preserve"> have learnt during this series of modules on sustainable ecosystems. </w:t>
      </w:r>
      <w:r w:rsidR="004355E8">
        <w:rPr>
          <w:rFonts w:eastAsia="Times New Roman" w:cs="Arial"/>
          <w:lang w:eastAsia="en-AU"/>
        </w:rPr>
        <w:t>T</w:t>
      </w:r>
      <w:r w:rsidR="00755683">
        <w:rPr>
          <w:rFonts w:eastAsia="Times New Roman" w:cs="Arial"/>
          <w:lang w:eastAsia="en-AU"/>
        </w:rPr>
        <w:t xml:space="preserve">he object is for students to </w:t>
      </w:r>
      <w:r w:rsidRPr="00583568">
        <w:rPr>
          <w:rFonts w:eastAsia="Times New Roman" w:cs="Arial"/>
          <w:lang w:eastAsia="en-AU"/>
        </w:rPr>
        <w:t xml:space="preserve">teach </w:t>
      </w:r>
      <w:r w:rsidR="00755683">
        <w:rPr>
          <w:rFonts w:eastAsia="Times New Roman" w:cs="Arial"/>
          <w:lang w:eastAsia="en-AU"/>
        </w:rPr>
        <w:t xml:space="preserve">and learn from </w:t>
      </w:r>
      <w:r w:rsidR="004355E8">
        <w:rPr>
          <w:rFonts w:eastAsia="Times New Roman" w:cs="Arial"/>
          <w:lang w:eastAsia="en-AU"/>
        </w:rPr>
        <w:t>other</w:t>
      </w:r>
      <w:r w:rsidR="00755683">
        <w:rPr>
          <w:rFonts w:eastAsia="Times New Roman" w:cs="Arial"/>
          <w:lang w:eastAsia="en-AU"/>
        </w:rPr>
        <w:t xml:space="preserve"> students</w:t>
      </w:r>
      <w:r w:rsidR="004355E8">
        <w:rPr>
          <w:rFonts w:eastAsia="Times New Roman" w:cs="Arial"/>
          <w:lang w:eastAsia="en-AU"/>
        </w:rPr>
        <w:t>.</w:t>
      </w:r>
      <w:r>
        <w:rPr>
          <w:rFonts w:eastAsia="Times New Roman" w:cs="Arial"/>
          <w:lang w:eastAsia="en-AU"/>
        </w:rPr>
        <w:t xml:space="preserve"> </w:t>
      </w:r>
      <w:r w:rsidRPr="00583568">
        <w:rPr>
          <w:rFonts w:eastAsia="Times New Roman" w:cs="Arial"/>
          <w:lang w:eastAsia="en-AU"/>
        </w:rPr>
        <w:t>This type of a</w:t>
      </w:r>
      <w:r>
        <w:rPr>
          <w:rFonts w:eastAsia="Times New Roman" w:cs="Arial"/>
          <w:lang w:eastAsia="en-AU"/>
        </w:rPr>
        <w:t>ctivity is called a jigsaw.</w:t>
      </w:r>
    </w:p>
    <w:p w14:paraId="25787C8A" w14:textId="6997E677" w:rsidR="00FE04E9" w:rsidRPr="00583568" w:rsidRDefault="005B4A14" w:rsidP="00FE04E9">
      <w:pPr>
        <w:spacing w:before="100" w:beforeAutospacing="1" w:after="100" w:afterAutospacing="1"/>
        <w:rPr>
          <w:rFonts w:eastAsia="Times New Roman" w:cs="Arial"/>
          <w:lang w:eastAsia="en-AU"/>
        </w:rPr>
      </w:pPr>
      <w:r>
        <w:rPr>
          <w:rFonts w:eastAsia="Times New Roman" w:cs="Arial"/>
          <w:lang w:eastAsia="en-AU"/>
        </w:rPr>
        <w:t xml:space="preserve">Students </w:t>
      </w:r>
      <w:r w:rsidR="00FE04E9" w:rsidRPr="00583568">
        <w:rPr>
          <w:rFonts w:eastAsia="Times New Roman" w:cs="Arial"/>
          <w:lang w:eastAsia="en-AU"/>
        </w:rPr>
        <w:t xml:space="preserve">first </w:t>
      </w:r>
      <w:r>
        <w:rPr>
          <w:rFonts w:eastAsia="Times New Roman" w:cs="Arial"/>
          <w:lang w:eastAsia="en-AU"/>
        </w:rPr>
        <w:t xml:space="preserve">need </w:t>
      </w:r>
      <w:r w:rsidR="00FE04E9" w:rsidRPr="00583568">
        <w:rPr>
          <w:rFonts w:eastAsia="Times New Roman" w:cs="Arial"/>
          <w:lang w:eastAsia="en-AU"/>
        </w:rPr>
        <w:t xml:space="preserve">be </w:t>
      </w:r>
      <w:r w:rsidR="00FE04E9">
        <w:rPr>
          <w:rFonts w:eastAsia="Times New Roman" w:cs="Arial"/>
          <w:lang w:eastAsia="en-AU"/>
        </w:rPr>
        <w:t xml:space="preserve">allocated to a "home group" of up to </w:t>
      </w:r>
      <w:r w:rsidR="00A609EB">
        <w:rPr>
          <w:rFonts w:eastAsia="Times New Roman" w:cs="Arial"/>
          <w:lang w:eastAsia="en-AU"/>
        </w:rPr>
        <w:t>six</w:t>
      </w:r>
      <w:r w:rsidR="00FE04E9" w:rsidRPr="00583568">
        <w:rPr>
          <w:rFonts w:eastAsia="Times New Roman" w:cs="Arial"/>
          <w:lang w:eastAsia="en-AU"/>
        </w:rPr>
        <w:t xml:space="preserve"> students</w:t>
      </w:r>
      <w:r w:rsidR="00FE04E9">
        <w:rPr>
          <w:rFonts w:eastAsia="Times New Roman" w:cs="Arial"/>
          <w:lang w:eastAsia="en-AU"/>
        </w:rPr>
        <w:t xml:space="preserve"> (</w:t>
      </w:r>
      <w:r w:rsidR="00FE04E9" w:rsidRPr="00583568">
        <w:rPr>
          <w:rFonts w:eastAsia="Times New Roman" w:cs="Arial"/>
          <w:lang w:eastAsia="en-AU"/>
        </w:rPr>
        <w:t>depending on the number of students in t</w:t>
      </w:r>
      <w:r w:rsidR="00FE04E9">
        <w:rPr>
          <w:rFonts w:eastAsia="Times New Roman" w:cs="Arial"/>
          <w:lang w:eastAsia="en-AU"/>
        </w:rPr>
        <w:t xml:space="preserve">he class). </w:t>
      </w:r>
      <w:r w:rsidR="00FE04E9" w:rsidRPr="00583568">
        <w:rPr>
          <w:rFonts w:eastAsia="Times New Roman" w:cs="Arial"/>
          <w:lang w:eastAsia="en-AU"/>
        </w:rPr>
        <w:t xml:space="preserve">Each member of </w:t>
      </w:r>
      <w:r>
        <w:rPr>
          <w:rFonts w:eastAsia="Times New Roman" w:cs="Arial"/>
          <w:lang w:eastAsia="en-AU"/>
        </w:rPr>
        <w:t xml:space="preserve">the home </w:t>
      </w:r>
      <w:r w:rsidR="00FE04E9" w:rsidRPr="00583568">
        <w:rPr>
          <w:rFonts w:eastAsia="Times New Roman" w:cs="Arial"/>
          <w:lang w:eastAsia="en-AU"/>
        </w:rPr>
        <w:t>gro</w:t>
      </w:r>
      <w:r w:rsidR="00FE04E9">
        <w:rPr>
          <w:rFonts w:eastAsia="Times New Roman" w:cs="Arial"/>
          <w:lang w:eastAsia="en-AU"/>
        </w:rPr>
        <w:t xml:space="preserve">up </w:t>
      </w:r>
      <w:r>
        <w:rPr>
          <w:rFonts w:eastAsia="Times New Roman" w:cs="Arial"/>
          <w:lang w:eastAsia="en-AU"/>
        </w:rPr>
        <w:t>is</w:t>
      </w:r>
      <w:r w:rsidR="00FE04E9">
        <w:rPr>
          <w:rFonts w:eastAsia="Times New Roman" w:cs="Arial"/>
          <w:lang w:eastAsia="en-AU"/>
        </w:rPr>
        <w:t xml:space="preserve"> given a number (1 – 6</w:t>
      </w:r>
      <w:r w:rsidR="00FE04E9" w:rsidRPr="00583568">
        <w:rPr>
          <w:rFonts w:eastAsia="Times New Roman" w:cs="Arial"/>
          <w:lang w:eastAsia="en-AU"/>
        </w:rPr>
        <w:t>)</w:t>
      </w:r>
      <w:r w:rsidR="00FE04E9">
        <w:rPr>
          <w:rFonts w:eastAsia="Times New Roman" w:cs="Arial"/>
          <w:lang w:eastAsia="en-AU"/>
        </w:rPr>
        <w:t>.</w:t>
      </w:r>
    </w:p>
    <w:p w14:paraId="3FAE8709" w14:textId="1C51535F" w:rsidR="00765365" w:rsidRDefault="00FE04E9" w:rsidP="00FE04E9">
      <w:pPr>
        <w:spacing w:before="100" w:beforeAutospacing="1" w:after="100" w:afterAutospacing="1"/>
        <w:rPr>
          <w:rFonts w:eastAsia="Times New Roman" w:cs="Arial"/>
          <w:lang w:eastAsia="en-AU"/>
        </w:rPr>
      </w:pPr>
      <w:r w:rsidRPr="00583568">
        <w:rPr>
          <w:rFonts w:eastAsia="Times New Roman" w:cs="Arial"/>
          <w:lang w:eastAsia="en-AU"/>
        </w:rPr>
        <w:t>Next,</w:t>
      </w:r>
      <w:r w:rsidR="005B4A14">
        <w:rPr>
          <w:rFonts w:eastAsia="Times New Roman" w:cs="Arial"/>
          <w:lang w:eastAsia="en-AU"/>
        </w:rPr>
        <w:t xml:space="preserve"> </w:t>
      </w:r>
      <w:r w:rsidRPr="00583568">
        <w:rPr>
          <w:rFonts w:eastAsia="Times New Roman" w:cs="Arial"/>
          <w:lang w:eastAsia="en-AU"/>
        </w:rPr>
        <w:t xml:space="preserve">re-form </w:t>
      </w:r>
      <w:r w:rsidR="005B4A14">
        <w:rPr>
          <w:rFonts w:eastAsia="Times New Roman" w:cs="Arial"/>
          <w:lang w:eastAsia="en-AU"/>
        </w:rPr>
        <w:t xml:space="preserve">the students </w:t>
      </w:r>
      <w:r w:rsidRPr="00583568">
        <w:rPr>
          <w:rFonts w:eastAsia="Times New Roman" w:cs="Arial"/>
          <w:lang w:eastAsia="en-AU"/>
        </w:rPr>
        <w:t xml:space="preserve">into new “expert groups” by finding other students </w:t>
      </w:r>
      <w:r>
        <w:rPr>
          <w:rFonts w:eastAsia="Times New Roman" w:cs="Arial"/>
          <w:lang w:eastAsia="en-AU"/>
        </w:rPr>
        <w:t xml:space="preserve">in the class with </w:t>
      </w:r>
      <w:r w:rsidR="005B4A14">
        <w:rPr>
          <w:rFonts w:eastAsia="Times New Roman" w:cs="Arial"/>
          <w:lang w:eastAsia="en-AU"/>
        </w:rPr>
        <w:t>the same</w:t>
      </w:r>
      <w:r>
        <w:rPr>
          <w:rFonts w:eastAsia="Times New Roman" w:cs="Arial"/>
          <w:lang w:eastAsia="en-AU"/>
        </w:rPr>
        <w:t xml:space="preserve"> number. </w:t>
      </w:r>
      <w:r w:rsidRPr="00583568">
        <w:rPr>
          <w:rFonts w:eastAsia="Times New Roman" w:cs="Arial"/>
          <w:lang w:eastAsia="en-AU"/>
        </w:rPr>
        <w:t>Each expert gr</w:t>
      </w:r>
      <w:r>
        <w:rPr>
          <w:rFonts w:eastAsia="Times New Roman" w:cs="Arial"/>
          <w:lang w:eastAsia="en-AU"/>
        </w:rPr>
        <w:t xml:space="preserve">oup is assigned one of the topics </w:t>
      </w:r>
      <w:r w:rsidR="005B4A14">
        <w:rPr>
          <w:rFonts w:eastAsia="Times New Roman" w:cs="Arial"/>
          <w:lang w:eastAsia="en-AU"/>
        </w:rPr>
        <w:t xml:space="preserve">on Student worksheet 5.1 </w:t>
      </w:r>
      <w:r>
        <w:rPr>
          <w:rFonts w:eastAsia="Times New Roman" w:cs="Arial"/>
          <w:lang w:eastAsia="en-AU"/>
        </w:rPr>
        <w:t xml:space="preserve">to </w:t>
      </w:r>
      <w:r w:rsidRPr="00583568">
        <w:rPr>
          <w:rFonts w:eastAsia="Times New Roman" w:cs="Arial"/>
          <w:lang w:eastAsia="en-AU"/>
        </w:rPr>
        <w:t>become an “expert” on.</w:t>
      </w:r>
      <w:r>
        <w:rPr>
          <w:rFonts w:eastAsia="Times New Roman" w:cs="Arial"/>
          <w:lang w:eastAsia="en-AU"/>
        </w:rPr>
        <w:t xml:space="preserve"> </w:t>
      </w:r>
      <w:r w:rsidRPr="00583568">
        <w:rPr>
          <w:rFonts w:eastAsia="Times New Roman" w:cs="Arial"/>
          <w:lang w:eastAsia="en-AU"/>
        </w:rPr>
        <w:t xml:space="preserve">How </w:t>
      </w:r>
      <w:r w:rsidR="005B4A14">
        <w:rPr>
          <w:rFonts w:eastAsia="Times New Roman" w:cs="Arial"/>
          <w:lang w:eastAsia="en-AU"/>
        </w:rPr>
        <w:t xml:space="preserve">students </w:t>
      </w:r>
      <w:r w:rsidRPr="00583568">
        <w:rPr>
          <w:rFonts w:eastAsia="Times New Roman" w:cs="Arial"/>
          <w:lang w:eastAsia="en-AU"/>
        </w:rPr>
        <w:t xml:space="preserve">find out </w:t>
      </w:r>
      <w:r w:rsidR="005B4A14">
        <w:rPr>
          <w:rFonts w:eastAsia="Times New Roman" w:cs="Arial"/>
          <w:lang w:eastAsia="en-AU"/>
        </w:rPr>
        <w:t>their</w:t>
      </w:r>
      <w:r w:rsidR="005B4A14" w:rsidRPr="00583568">
        <w:rPr>
          <w:rFonts w:eastAsia="Times New Roman" w:cs="Arial"/>
          <w:lang w:eastAsia="en-AU"/>
        </w:rPr>
        <w:t xml:space="preserve"> information</w:t>
      </w:r>
      <w:r w:rsidRPr="00583568">
        <w:rPr>
          <w:rFonts w:eastAsia="Times New Roman" w:cs="Arial"/>
          <w:lang w:eastAsia="en-AU"/>
        </w:rPr>
        <w:t xml:space="preserve"> present it to others is </w:t>
      </w:r>
      <w:r w:rsidR="00765365">
        <w:rPr>
          <w:rFonts w:eastAsia="Times New Roman" w:cs="Arial"/>
          <w:lang w:eastAsia="en-AU"/>
        </w:rPr>
        <w:t>variable</w:t>
      </w:r>
      <w:r w:rsidRPr="00583568">
        <w:rPr>
          <w:rFonts w:eastAsia="Times New Roman" w:cs="Arial"/>
          <w:lang w:eastAsia="en-AU"/>
        </w:rPr>
        <w:t>.</w:t>
      </w:r>
      <w:r w:rsidR="006E50ED">
        <w:rPr>
          <w:rFonts w:eastAsia="Times New Roman" w:cs="Arial"/>
          <w:lang w:eastAsia="en-AU"/>
        </w:rPr>
        <w:t xml:space="preserve"> It is recommended that students are given an A3 sized copy of </w:t>
      </w:r>
      <w:r w:rsidR="005D2AFD">
        <w:rPr>
          <w:rFonts w:eastAsia="Times New Roman" w:cs="Arial"/>
          <w:lang w:eastAsia="en-AU"/>
        </w:rPr>
        <w:t xml:space="preserve">Student worksheet 5.2. </w:t>
      </w:r>
    </w:p>
    <w:p w14:paraId="1A4E8118" w14:textId="0E75574A" w:rsidR="00FE04E9" w:rsidRPr="00583568" w:rsidRDefault="00765365" w:rsidP="00FE04E9">
      <w:pPr>
        <w:spacing w:before="100" w:beforeAutospacing="1" w:after="100" w:afterAutospacing="1"/>
        <w:rPr>
          <w:rFonts w:eastAsia="Times New Roman" w:cs="Arial"/>
          <w:lang w:eastAsia="en-AU"/>
        </w:rPr>
      </w:pPr>
      <w:r>
        <w:rPr>
          <w:rFonts w:eastAsia="Times New Roman" w:cs="Arial"/>
          <w:lang w:eastAsia="en-AU"/>
        </w:rPr>
        <w:t xml:space="preserve">Allow students </w:t>
      </w:r>
      <w:r w:rsidR="00FE04E9">
        <w:rPr>
          <w:rFonts w:eastAsia="Times New Roman" w:cs="Arial"/>
          <w:lang w:eastAsia="en-AU"/>
        </w:rPr>
        <w:t xml:space="preserve">a maximum of </w:t>
      </w:r>
      <w:r>
        <w:rPr>
          <w:rFonts w:eastAsia="Times New Roman" w:cs="Arial"/>
          <w:lang w:eastAsia="en-AU"/>
        </w:rPr>
        <w:t>50</w:t>
      </w:r>
      <w:r w:rsidR="00FE04E9">
        <w:rPr>
          <w:rFonts w:eastAsia="Times New Roman" w:cs="Arial"/>
          <w:lang w:eastAsia="en-AU"/>
        </w:rPr>
        <w:t xml:space="preserve"> minutes. </w:t>
      </w:r>
      <w:r w:rsidR="00FE04E9" w:rsidRPr="00583568">
        <w:rPr>
          <w:rFonts w:eastAsia="Times New Roman" w:cs="Arial"/>
          <w:lang w:eastAsia="en-AU"/>
        </w:rPr>
        <w:t>During this time</w:t>
      </w:r>
      <w:r w:rsidR="00966811">
        <w:rPr>
          <w:rFonts w:eastAsia="Times New Roman" w:cs="Arial"/>
          <w:lang w:eastAsia="en-AU"/>
        </w:rPr>
        <w:t>,</w:t>
      </w:r>
      <w:r w:rsidR="00FE04E9">
        <w:rPr>
          <w:rFonts w:eastAsia="Times New Roman" w:cs="Arial"/>
          <w:lang w:eastAsia="en-AU"/>
        </w:rPr>
        <w:t xml:space="preserve"> </w:t>
      </w:r>
      <w:r>
        <w:rPr>
          <w:rFonts w:eastAsia="Times New Roman" w:cs="Arial"/>
          <w:lang w:eastAsia="en-AU"/>
        </w:rPr>
        <w:t xml:space="preserve">they </w:t>
      </w:r>
      <w:r w:rsidR="00FE04E9">
        <w:rPr>
          <w:rFonts w:eastAsia="Times New Roman" w:cs="Arial"/>
          <w:lang w:eastAsia="en-AU"/>
        </w:rPr>
        <w:t xml:space="preserve">will </w:t>
      </w:r>
      <w:r w:rsidR="00FE04E9" w:rsidRPr="00583568">
        <w:rPr>
          <w:rFonts w:eastAsia="Times New Roman" w:cs="Arial"/>
          <w:lang w:eastAsia="en-AU"/>
        </w:rPr>
        <w:t xml:space="preserve">need to access </w:t>
      </w:r>
      <w:r w:rsidR="00FE04E9">
        <w:rPr>
          <w:rFonts w:eastAsia="Times New Roman" w:cs="Arial"/>
          <w:lang w:eastAsia="en-AU"/>
        </w:rPr>
        <w:t xml:space="preserve">the various Student worksheets, PowerPoint presentations, internet links, videos provided in the resource, as well as </w:t>
      </w:r>
      <w:r w:rsidR="00FE04E9" w:rsidRPr="00583568">
        <w:rPr>
          <w:rFonts w:eastAsia="Times New Roman" w:cs="Arial"/>
          <w:lang w:eastAsia="en-AU"/>
        </w:rPr>
        <w:t xml:space="preserve">textbook or </w:t>
      </w:r>
      <w:r w:rsidR="00FE04E9">
        <w:rPr>
          <w:rFonts w:eastAsia="Times New Roman" w:cs="Arial"/>
          <w:lang w:eastAsia="en-AU"/>
        </w:rPr>
        <w:t>other</w:t>
      </w:r>
      <w:r w:rsidR="00FE04E9" w:rsidRPr="00583568">
        <w:rPr>
          <w:rFonts w:eastAsia="Times New Roman" w:cs="Arial"/>
          <w:lang w:eastAsia="en-AU"/>
        </w:rPr>
        <w:t xml:space="preserve"> information.</w:t>
      </w:r>
    </w:p>
    <w:p w14:paraId="35BE1EF0" w14:textId="7B5E295F" w:rsidR="00846925" w:rsidRDefault="00FE04E9" w:rsidP="00FE04E9">
      <w:pPr>
        <w:rPr>
          <w:rFonts w:eastAsia="Times New Roman" w:cs="Arial"/>
          <w:lang w:eastAsia="en-AU"/>
        </w:rPr>
      </w:pPr>
      <w:r w:rsidRPr="00583568">
        <w:rPr>
          <w:rFonts w:eastAsia="Times New Roman" w:cs="Arial"/>
          <w:lang w:eastAsia="en-AU"/>
        </w:rPr>
        <w:t xml:space="preserve">At the end of the </w:t>
      </w:r>
      <w:r w:rsidR="00765365">
        <w:rPr>
          <w:rFonts w:eastAsia="Times New Roman" w:cs="Arial"/>
          <w:lang w:eastAsia="en-AU"/>
        </w:rPr>
        <w:t>50</w:t>
      </w:r>
      <w:r w:rsidRPr="00583568">
        <w:rPr>
          <w:rFonts w:eastAsia="Times New Roman" w:cs="Arial"/>
          <w:lang w:eastAsia="en-AU"/>
        </w:rPr>
        <w:t xml:space="preserve"> minutes</w:t>
      </w:r>
      <w:r w:rsidR="00966811">
        <w:rPr>
          <w:rFonts w:eastAsia="Times New Roman" w:cs="Arial"/>
          <w:lang w:eastAsia="en-AU"/>
        </w:rPr>
        <w:t>,</w:t>
      </w:r>
      <w:r w:rsidR="00EB11B6">
        <w:rPr>
          <w:rFonts w:eastAsia="Times New Roman" w:cs="Arial"/>
          <w:lang w:eastAsia="en-AU"/>
        </w:rPr>
        <w:t xml:space="preserve"> </w:t>
      </w:r>
      <w:r w:rsidRPr="00583568">
        <w:rPr>
          <w:rFonts w:eastAsia="Times New Roman" w:cs="Arial"/>
          <w:lang w:eastAsia="en-AU"/>
        </w:rPr>
        <w:t>re</w:t>
      </w:r>
      <w:r w:rsidR="00F642D4">
        <w:rPr>
          <w:rFonts w:eastAsia="Times New Roman" w:cs="Arial"/>
          <w:lang w:eastAsia="en-AU"/>
        </w:rPr>
        <w:t>-</w:t>
      </w:r>
      <w:r w:rsidRPr="00583568">
        <w:rPr>
          <w:rFonts w:eastAsia="Times New Roman" w:cs="Arial"/>
          <w:lang w:eastAsia="en-AU"/>
        </w:rPr>
        <w:t xml:space="preserve">form </w:t>
      </w:r>
      <w:r w:rsidR="002F75F9">
        <w:rPr>
          <w:rFonts w:eastAsia="Times New Roman" w:cs="Arial"/>
          <w:lang w:eastAsia="en-AU"/>
        </w:rPr>
        <w:t xml:space="preserve">the </w:t>
      </w:r>
      <w:r w:rsidRPr="00583568">
        <w:rPr>
          <w:rFonts w:eastAsia="Times New Roman" w:cs="Arial"/>
          <w:lang w:eastAsia="en-AU"/>
        </w:rPr>
        <w:t>origi</w:t>
      </w:r>
      <w:r>
        <w:rPr>
          <w:rFonts w:eastAsia="Times New Roman" w:cs="Arial"/>
          <w:lang w:eastAsia="en-AU"/>
        </w:rPr>
        <w:t>nal home group</w:t>
      </w:r>
      <w:r w:rsidR="002F75F9">
        <w:rPr>
          <w:rFonts w:eastAsia="Times New Roman" w:cs="Arial"/>
          <w:lang w:eastAsia="en-AU"/>
        </w:rPr>
        <w:t>s</w:t>
      </w:r>
      <w:r>
        <w:rPr>
          <w:rFonts w:eastAsia="Times New Roman" w:cs="Arial"/>
          <w:lang w:eastAsia="en-AU"/>
        </w:rPr>
        <w:t>.</w:t>
      </w:r>
      <w:r w:rsidR="00705830">
        <w:rPr>
          <w:rFonts w:eastAsia="Times New Roman" w:cs="Arial"/>
          <w:lang w:eastAsia="en-AU"/>
        </w:rPr>
        <w:t xml:space="preserve"> </w:t>
      </w:r>
      <w:r w:rsidR="0064258B" w:rsidRPr="00583568">
        <w:rPr>
          <w:rFonts w:eastAsia="Times New Roman" w:cs="Arial"/>
          <w:lang w:eastAsia="en-AU"/>
        </w:rPr>
        <w:t>In the</w:t>
      </w:r>
      <w:r w:rsidR="0064258B">
        <w:rPr>
          <w:rFonts w:eastAsia="Times New Roman" w:cs="Arial"/>
          <w:lang w:eastAsia="en-AU"/>
        </w:rPr>
        <w:t xml:space="preserve"> next class period</w:t>
      </w:r>
      <w:r w:rsidR="00F642D4">
        <w:rPr>
          <w:rFonts w:eastAsia="Times New Roman" w:cs="Arial"/>
          <w:lang w:eastAsia="en-AU"/>
        </w:rPr>
        <w:t>,</w:t>
      </w:r>
      <w:r w:rsidR="0064258B">
        <w:rPr>
          <w:rFonts w:eastAsia="Times New Roman" w:cs="Arial"/>
          <w:lang w:eastAsia="en-AU"/>
        </w:rPr>
        <w:t xml:space="preserve"> the</w:t>
      </w:r>
      <w:r w:rsidR="0064258B" w:rsidRPr="00583568">
        <w:rPr>
          <w:rFonts w:eastAsia="Times New Roman" w:cs="Arial"/>
          <w:lang w:eastAsia="en-AU"/>
        </w:rPr>
        <w:t xml:space="preserve"> home group task is to </w:t>
      </w:r>
      <w:r w:rsidR="0064258B">
        <w:rPr>
          <w:rFonts w:eastAsia="Times New Roman" w:cs="Arial"/>
          <w:lang w:eastAsia="en-AU"/>
        </w:rPr>
        <w:t xml:space="preserve">cycle amongst the presentations and complete the </w:t>
      </w:r>
      <w:r w:rsidR="0064258B" w:rsidRPr="00C61461">
        <w:rPr>
          <w:rFonts w:eastAsia="Times New Roman" w:cs="Arial"/>
          <w:i/>
          <w:iCs/>
          <w:lang w:eastAsia="en-AU"/>
        </w:rPr>
        <w:t>Cooperative learning jigsaw template 2</w:t>
      </w:r>
      <w:r w:rsidR="0064258B">
        <w:rPr>
          <w:rFonts w:eastAsia="Times New Roman" w:cs="Arial"/>
          <w:lang w:eastAsia="en-AU"/>
        </w:rPr>
        <w:t xml:space="preserve"> document as a </w:t>
      </w:r>
      <w:r w:rsidR="00FE21B3">
        <w:rPr>
          <w:rFonts w:eastAsia="Times New Roman" w:cs="Arial"/>
          <w:lang w:eastAsia="en-AU"/>
        </w:rPr>
        <w:t>summary. An</w:t>
      </w:r>
      <w:r w:rsidR="00D61E40">
        <w:rPr>
          <w:rFonts w:eastAsia="Times New Roman" w:cs="Arial"/>
          <w:lang w:eastAsia="en-AU"/>
        </w:rPr>
        <w:t xml:space="preserve"> opportunity for peer assessment is also provided (Student worksheet 5.3)</w:t>
      </w:r>
      <w:r w:rsidR="00705830">
        <w:rPr>
          <w:rFonts w:eastAsia="Times New Roman" w:cs="Arial"/>
          <w:lang w:eastAsia="en-AU"/>
        </w:rPr>
        <w:t>.</w:t>
      </w:r>
    </w:p>
    <w:p w14:paraId="66661845" w14:textId="75BE0B85" w:rsidR="003530CE" w:rsidRDefault="003530CE" w:rsidP="00FE04E9">
      <w:pPr>
        <w:rPr>
          <w:rFonts w:eastAsia="Times New Roman" w:cs="Arial"/>
          <w:lang w:eastAsia="en-AU"/>
        </w:rPr>
      </w:pPr>
    </w:p>
    <w:p w14:paraId="16CCE235" w14:textId="4D0ECC84" w:rsidR="003530CE" w:rsidRDefault="003530CE" w:rsidP="00FE04E9">
      <w:pPr>
        <w:rPr>
          <w:rFonts w:eastAsia="Times New Roman" w:cs="Arial"/>
          <w:lang w:eastAsia="en-AU"/>
        </w:rPr>
      </w:pPr>
    </w:p>
    <w:p w14:paraId="4BC8C5CF" w14:textId="70597894" w:rsidR="003530CE" w:rsidRDefault="003530CE" w:rsidP="00FE04E9">
      <w:pPr>
        <w:rPr>
          <w:rFonts w:eastAsia="Times New Roman" w:cs="Arial"/>
          <w:lang w:eastAsia="en-AU"/>
        </w:rPr>
      </w:pPr>
    </w:p>
    <w:p w14:paraId="3373B290" w14:textId="78960E42" w:rsidR="003530CE" w:rsidRDefault="003530CE" w:rsidP="00FE04E9">
      <w:pPr>
        <w:rPr>
          <w:rFonts w:eastAsia="Times New Roman" w:cs="Arial"/>
          <w:lang w:eastAsia="en-AU"/>
        </w:rPr>
      </w:pPr>
    </w:p>
    <w:p w14:paraId="2FADF2EA" w14:textId="3F4CB514" w:rsidR="003530CE" w:rsidRDefault="003530CE" w:rsidP="00FE04E9">
      <w:pPr>
        <w:rPr>
          <w:rFonts w:eastAsia="Times New Roman" w:cs="Arial"/>
          <w:lang w:eastAsia="en-AU"/>
        </w:rPr>
      </w:pPr>
    </w:p>
    <w:p w14:paraId="7CCB9156" w14:textId="28937E9D" w:rsidR="003530CE" w:rsidRDefault="003530CE" w:rsidP="00FE04E9">
      <w:pPr>
        <w:rPr>
          <w:rFonts w:eastAsia="Times New Roman" w:cs="Arial"/>
          <w:lang w:eastAsia="en-AU"/>
        </w:rPr>
      </w:pPr>
    </w:p>
    <w:p w14:paraId="3D6D15F1" w14:textId="1CEF8E47" w:rsidR="003530CE" w:rsidRDefault="003530CE" w:rsidP="00FE04E9">
      <w:pPr>
        <w:rPr>
          <w:rFonts w:eastAsia="Times New Roman" w:cs="Arial"/>
          <w:lang w:eastAsia="en-AU"/>
        </w:rPr>
      </w:pPr>
    </w:p>
    <w:p w14:paraId="660CA708" w14:textId="77777777" w:rsidR="005E03B3" w:rsidRDefault="005E03B3" w:rsidP="005E03B3">
      <w:pPr>
        <w:pStyle w:val="Heading2"/>
      </w:pPr>
      <w:r w:rsidRPr="00225A04">
        <w:lastRenderedPageBreak/>
        <w:t>Acknowledgements</w:t>
      </w:r>
    </w:p>
    <w:p w14:paraId="2D31F776" w14:textId="0ADFFA49" w:rsidR="003530CE" w:rsidRDefault="005E03B3" w:rsidP="00167848">
      <w:pPr>
        <w:pStyle w:val="Heading4"/>
      </w:pPr>
      <w:r>
        <w:t>References</w:t>
      </w:r>
    </w:p>
    <w:p w14:paraId="7FBC6694" w14:textId="77777777" w:rsidR="00167848" w:rsidRDefault="00167848" w:rsidP="00167848">
      <w:proofErr w:type="spellStart"/>
      <w:r w:rsidRPr="00CF30F0">
        <w:t>FuseSchool</w:t>
      </w:r>
      <w:proofErr w:type="spellEnd"/>
      <w:r w:rsidRPr="00CF30F0">
        <w:t xml:space="preserve"> – Global Education (18 September 2016) ‘Interactions within an ecosystem’ (video) YouTube available at: &lt;</w:t>
      </w:r>
      <w:hyperlink r:id="rId48" w:history="1">
        <w:r w:rsidRPr="00CF30F0">
          <w:rPr>
            <w:rStyle w:val="Hyperlink"/>
          </w:rPr>
          <w:t>https://www.youtube.com/watch?v=UMbrxi_DsXc</w:t>
        </w:r>
      </w:hyperlink>
      <w:r w:rsidRPr="00CF30F0">
        <w:t>&gt; accessed 18 June 2021</w:t>
      </w:r>
    </w:p>
    <w:p w14:paraId="79B82855" w14:textId="4C1B24B7" w:rsidR="00167848" w:rsidRDefault="00167848" w:rsidP="00167848">
      <w:pPr>
        <w:rPr>
          <w:lang w:val="en-US"/>
        </w:rPr>
      </w:pPr>
      <w:proofErr w:type="spellStart"/>
      <w:r w:rsidRPr="00CF30F0">
        <w:t>MooMooMath</w:t>
      </w:r>
      <w:proofErr w:type="spellEnd"/>
      <w:r w:rsidRPr="00CF30F0">
        <w:t xml:space="preserve"> and Science (2 May 2019) ‘Ecological relationships: Competition, Predator and Prey, Symbiosis’ (video) YouTube available at: &lt;</w:t>
      </w:r>
      <w:hyperlink r:id="rId49" w:history="1">
        <w:r w:rsidR="001445EE" w:rsidRPr="00C60204">
          <w:rPr>
            <w:rStyle w:val="Hyperlink"/>
            <w:lang w:val="en-US"/>
          </w:rPr>
          <w:t>https://www.youtube.com/watch?v=VECARZ-zhKM</w:t>
        </w:r>
        <w:r w:rsidR="001445EE" w:rsidRPr="001445EE">
          <w:rPr>
            <w:rStyle w:val="Hyperlink"/>
            <w:color w:val="auto"/>
            <w:u w:val="none"/>
            <w:lang w:val="en-US"/>
          </w:rPr>
          <w:t xml:space="preserve"> &gt;</w:t>
        </w:r>
        <w:r w:rsidR="001445EE" w:rsidRPr="001445EE">
          <w:rPr>
            <w:rStyle w:val="Hyperlink"/>
            <w:color w:val="auto"/>
            <w:u w:val="none"/>
          </w:rPr>
          <w:t> </w:t>
        </w:r>
      </w:hyperlink>
      <w:r w:rsidRPr="00CF30F0">
        <w:rPr>
          <w:lang w:val="en-US"/>
        </w:rPr>
        <w:t xml:space="preserve"> accessed 18 June 2021</w:t>
      </w:r>
    </w:p>
    <w:p w14:paraId="28F04CBA" w14:textId="77777777" w:rsidR="00167848" w:rsidRPr="00CF30F0" w:rsidRDefault="00167848" w:rsidP="00167848">
      <w:pPr>
        <w:spacing w:after="160" w:line="259" w:lineRule="auto"/>
      </w:pPr>
      <w:proofErr w:type="spellStart"/>
      <w:r w:rsidRPr="00CF30F0">
        <w:t>StoneAgeMan</w:t>
      </w:r>
      <w:proofErr w:type="spellEnd"/>
      <w:r w:rsidRPr="00CF30F0">
        <w:t xml:space="preserve"> (16 January 2012) ‘Symbiosis: Mutualism, Commensalism, and Parasitism’ (video) YouTube available at: &lt;</w:t>
      </w:r>
      <w:hyperlink r:id="rId50" w:history="1">
        <w:r w:rsidRPr="00CF30F0">
          <w:rPr>
            <w:rStyle w:val="Hyperlink"/>
          </w:rPr>
          <w:t xml:space="preserve">https://www.youtube.com/watch?v=zSmL2F1t81Q -&gt; </w:t>
        </w:r>
      </w:hyperlink>
      <w:r w:rsidRPr="00CF30F0">
        <w:t>accessed 18 June 2021</w:t>
      </w:r>
    </w:p>
    <w:p w14:paraId="25BC3B30" w14:textId="603C9AA3" w:rsidR="00167848" w:rsidRDefault="00167848" w:rsidP="00167848">
      <w:r>
        <w:t xml:space="preserve">Creative Educator (2021) ‘Infographics’ located at: </w:t>
      </w:r>
      <w:hyperlink r:id="rId51" w:history="1">
        <w:r w:rsidR="00675CF8" w:rsidRPr="00C55BE8">
          <w:rPr>
            <w:rStyle w:val="Hyperlink"/>
          </w:rPr>
          <w:t xml:space="preserve">https://creativeeducator.tech4learning.com/2013/lessons/Infographics </w:t>
        </w:r>
      </w:hyperlink>
      <w:r w:rsidR="00675CF8">
        <w:rPr>
          <w:rStyle w:val="Hyperlink"/>
        </w:rPr>
        <w:t xml:space="preserve"> </w:t>
      </w:r>
      <w:r w:rsidR="00222B1B" w:rsidRPr="00BE24F0">
        <w:t>accessed 22 July 2021</w:t>
      </w:r>
    </w:p>
    <w:p w14:paraId="41375C15" w14:textId="77777777" w:rsidR="00167848" w:rsidRDefault="00167848" w:rsidP="00167848">
      <w:r>
        <w:t>UMDHGIC (28 October 2020) ‘Legumes: Biological nitrogen fixation’ (video) YouTube available at: &lt;</w:t>
      </w:r>
      <w:hyperlink r:id="rId52" w:history="1">
        <w:r w:rsidRPr="005F55C5">
          <w:rPr>
            <w:rStyle w:val="Hyperlink"/>
          </w:rPr>
          <w:t>https://www.youtube.com/watch?v=X1W6PbiCeFg</w:t>
        </w:r>
      </w:hyperlink>
      <w:r>
        <w:t>&gt; accessed 17 June 2021</w:t>
      </w:r>
    </w:p>
    <w:p w14:paraId="03D45B96" w14:textId="77777777" w:rsidR="00167848" w:rsidRDefault="00167848" w:rsidP="00167848">
      <w:bookmarkStart w:id="2" w:name="_Hlk78882444"/>
      <w:r>
        <w:t>Government of Western Australia, DPIRD (26 September 2017) ‘Lupin in Western Australian farming’ available at: &lt;</w:t>
      </w:r>
      <w:hyperlink r:id="rId53" w:history="1">
        <w:r w:rsidRPr="005F55C5">
          <w:rPr>
            <w:rStyle w:val="Hyperlink"/>
          </w:rPr>
          <w:t>https://www.agric.wa.gov.au/lupins/lupin-western-australian-farming</w:t>
        </w:r>
      </w:hyperlink>
      <w:r>
        <w:t>&gt; accessed 17 June 2021</w:t>
      </w:r>
    </w:p>
    <w:bookmarkEnd w:id="2"/>
    <w:p w14:paraId="04CA47B0" w14:textId="77777777" w:rsidR="00167848" w:rsidRDefault="00167848" w:rsidP="00167848">
      <w:r>
        <w:t>Mushroom Mountain (6 May 2020) ‘Using Mycorrhiza in your garden – with instructional video’ located at: &lt;</w:t>
      </w:r>
      <w:hyperlink r:id="rId54" w:history="1">
        <w:r w:rsidRPr="00725912">
          <w:rPr>
            <w:rStyle w:val="Hyperlink"/>
          </w:rPr>
          <w:t>https://mushroommountain.com/using-mycorrhizae-in-your-garden-with-instructional-video/</w:t>
        </w:r>
      </w:hyperlink>
      <w:r>
        <w:t>&gt; accessed 22 July 2021</w:t>
      </w:r>
    </w:p>
    <w:p w14:paraId="5F2CD545" w14:textId="77777777" w:rsidR="00167848" w:rsidRDefault="00167848" w:rsidP="006F6619">
      <w:pPr>
        <w:spacing w:before="240"/>
      </w:pPr>
      <w:r w:rsidRPr="00253042">
        <w:t xml:space="preserve">Government of Western Australia, </w:t>
      </w:r>
      <w:r>
        <w:t>Botanic Gardens &amp; Parks Authority</w:t>
      </w:r>
      <w:r w:rsidRPr="00253042">
        <w:t xml:space="preserve">, available at: </w:t>
      </w:r>
      <w:r>
        <w:t>&lt;</w:t>
      </w:r>
      <w:r w:rsidRPr="00E312CD">
        <w:t xml:space="preserve"> </w:t>
      </w:r>
      <w:hyperlink r:id="rId55" w:history="1">
        <w:r w:rsidRPr="00E312CD">
          <w:rPr>
            <w:rStyle w:val="Hyperlink"/>
          </w:rPr>
          <w:t>https://www.bgpa.wa.gov.au/about-us/conservation/research/seed-conservation/2479-smoke-to-sow-and-grow</w:t>
        </w:r>
      </w:hyperlink>
      <w:r>
        <w:t>&gt; accessed 24 June 2021</w:t>
      </w:r>
    </w:p>
    <w:p w14:paraId="55FEA9F5" w14:textId="34C36D8A" w:rsidR="00167848" w:rsidRDefault="00167848" w:rsidP="00167848">
      <w:r>
        <w:t>Australian Pork (2021) ‘Production cycle – Aussie Pig farmers’ available at: &lt;</w:t>
      </w:r>
      <w:hyperlink r:id="rId56" w:history="1">
        <w:r w:rsidRPr="00684DCD">
          <w:rPr>
            <w:rStyle w:val="Hyperlink"/>
          </w:rPr>
          <w:t>https://aussiepigfarmers.com.au/pigs/our-animals/reproduction/</w:t>
        </w:r>
      </w:hyperlink>
      <w:r>
        <w:rPr>
          <w:rStyle w:val="Hyperlink"/>
        </w:rPr>
        <w:t>&gt;</w:t>
      </w:r>
      <w:r>
        <w:t xml:space="preserve"> accessed 22 June 2021</w:t>
      </w:r>
    </w:p>
    <w:p w14:paraId="0DA24CA3" w14:textId="77777777" w:rsidR="006F6619" w:rsidRDefault="00167848" w:rsidP="00167848">
      <w:r>
        <w:t>Australian Chicken Meat Federation (</w:t>
      </w:r>
      <w:proofErr w:type="spellStart"/>
      <w:r>
        <w:t>nd</w:t>
      </w:r>
      <w:proofErr w:type="spellEnd"/>
      <w:r>
        <w:t>) ‘Chicken farming in the living world Stage 5’ available at: &lt;</w:t>
      </w:r>
      <w:hyperlink r:id="rId57" w:history="1">
        <w:r w:rsidRPr="00684DCD">
          <w:rPr>
            <w:rStyle w:val="Hyperlink"/>
          </w:rPr>
          <w:t>https://www.chicken.org.au/resources/ACMF-chicken-farming-in-the-living-world-stage-5/</w:t>
        </w:r>
      </w:hyperlink>
      <w:r w:rsidR="006F6619">
        <w:t>&gt; accessed 22 June 2021</w:t>
      </w:r>
    </w:p>
    <w:p w14:paraId="25CAF971" w14:textId="2DC73D0D" w:rsidR="00167848" w:rsidRDefault="00167848" w:rsidP="00167848">
      <w:r>
        <w:t>Australian Pork (2021) ‘Veterinarians and animal (pig) nutritionists’ available at: &lt;</w:t>
      </w:r>
      <w:hyperlink r:id="rId58" w:history="1">
        <w:r w:rsidRPr="007F07D0">
          <w:rPr>
            <w:rStyle w:val="Hyperlink"/>
          </w:rPr>
          <w:t>https://aussiepigfarmers.com.au/pigs/our-animals/our-animals/caring-for-our-pigs/&gt;</w:t>
        </w:r>
      </w:hyperlink>
      <w:r>
        <w:t xml:space="preserve"> accessed 22 June 2021</w:t>
      </w:r>
    </w:p>
    <w:p w14:paraId="76D02AEE" w14:textId="77777777" w:rsidR="00167848" w:rsidRPr="007F07D0" w:rsidRDefault="00167848" w:rsidP="00167848">
      <w:pPr>
        <w:spacing w:after="160" w:line="259" w:lineRule="auto"/>
      </w:pPr>
      <w:proofErr w:type="spellStart"/>
      <w:r w:rsidRPr="007F07D0">
        <w:t>FuseSchool</w:t>
      </w:r>
      <w:proofErr w:type="spellEnd"/>
      <w:r w:rsidRPr="007F07D0">
        <w:t xml:space="preserve"> – Global Education (26 July 2016) ‘Food chains and food webs’ (video) YouTube available at: &lt;</w:t>
      </w:r>
      <w:hyperlink r:id="rId59" w:history="1">
        <w:r w:rsidRPr="007F07D0">
          <w:rPr>
            <w:rStyle w:val="Hyperlink"/>
          </w:rPr>
          <w:t>https://www.youtube.com/watch?v=2lqhJNgn_Wg</w:t>
        </w:r>
      </w:hyperlink>
      <w:r w:rsidRPr="007F07D0">
        <w:t>&gt; accessed 21 June 2021</w:t>
      </w:r>
    </w:p>
    <w:p w14:paraId="2B0BE639" w14:textId="77777777" w:rsidR="00167848" w:rsidRPr="00640B7E" w:rsidRDefault="00167848" w:rsidP="00167848">
      <w:pPr>
        <w:spacing w:after="160" w:line="259" w:lineRule="auto"/>
      </w:pPr>
      <w:r w:rsidRPr="00640B7E">
        <w:t xml:space="preserve">Government of Western Australia, DPIRD, </w:t>
      </w:r>
      <w:r>
        <w:t>‘Cocos Island Food Web</w:t>
      </w:r>
      <w:r w:rsidRPr="00640B7E">
        <w:t xml:space="preserve">’ available at: &lt; </w:t>
      </w:r>
      <w:hyperlink r:id="rId60" w:history="1">
        <w:r w:rsidRPr="00640B7E">
          <w:rPr>
            <w:rStyle w:val="Hyperlink"/>
          </w:rPr>
          <w:t>https://marinewaters.fish.wa.gov.au/resource/poster-cocos-islands-food-web/</w:t>
        </w:r>
      </w:hyperlink>
      <w:r w:rsidRPr="00640B7E">
        <w:t xml:space="preserve"> &gt; accessed 21 June 2021</w:t>
      </w:r>
    </w:p>
    <w:p w14:paraId="028BD2A1" w14:textId="77777777" w:rsidR="00167848" w:rsidRPr="00640B7E" w:rsidRDefault="00167848" w:rsidP="00167848">
      <w:pPr>
        <w:spacing w:after="160" w:line="259" w:lineRule="auto"/>
      </w:pPr>
      <w:r w:rsidRPr="00640B7E">
        <w:t xml:space="preserve">Government of Western Australia, DPIRD, </w:t>
      </w:r>
      <w:r>
        <w:t>‘Christmas Island Food Web</w:t>
      </w:r>
      <w:r w:rsidRPr="00640B7E">
        <w:t xml:space="preserve">’ available at: &lt; </w:t>
      </w:r>
      <w:hyperlink r:id="rId61" w:history="1">
        <w:r w:rsidRPr="00640B7E">
          <w:rPr>
            <w:rStyle w:val="Hyperlink"/>
          </w:rPr>
          <w:t>https://marinewaters.fish.wa.gov.au/resource/poster-christmas-island-food-web/</w:t>
        </w:r>
      </w:hyperlink>
      <w:r w:rsidRPr="00640B7E">
        <w:t xml:space="preserve"> &gt; accessed 21 June 2021</w:t>
      </w:r>
    </w:p>
    <w:p w14:paraId="491C2DA0" w14:textId="1A508F71" w:rsidR="001445EE" w:rsidRDefault="00167848" w:rsidP="00167848">
      <w:r w:rsidRPr="00640B7E">
        <w:t xml:space="preserve">Government of Western Australia, DPIRD, </w:t>
      </w:r>
      <w:r>
        <w:t>‘South Coast Food Web</w:t>
      </w:r>
      <w:r w:rsidRPr="00640B7E">
        <w:t xml:space="preserve">’ available at: &lt; </w:t>
      </w:r>
      <w:hyperlink r:id="rId62" w:history="1">
        <w:r w:rsidRPr="005F55C5">
          <w:rPr>
            <w:rStyle w:val="Hyperlink"/>
          </w:rPr>
          <w:t>https://marinewaters.fish.wa.gov.au/resource/poster-south-coast-food-web/</w:t>
        </w:r>
      </w:hyperlink>
      <w:r w:rsidRPr="00640B7E">
        <w:t xml:space="preserve"> &gt; accessed 21 June 2021</w:t>
      </w:r>
    </w:p>
    <w:p w14:paraId="1F9BB167" w14:textId="77777777" w:rsidR="001445EE" w:rsidRDefault="001445EE">
      <w:pPr>
        <w:spacing w:line="276" w:lineRule="auto"/>
      </w:pPr>
      <w:r>
        <w:br w:type="page"/>
      </w:r>
    </w:p>
    <w:p w14:paraId="590F2360" w14:textId="3E5ECD6E" w:rsidR="00167848" w:rsidRDefault="00167848" w:rsidP="00167848">
      <w:r>
        <w:lastRenderedPageBreak/>
        <w:t>Government of Western Australia, DPIRD, ‘Fisheries fact sheet – pink snapper’ [PDF 593 KB] available at: &lt;</w:t>
      </w:r>
      <w:hyperlink r:id="rId63" w:history="1">
        <w:r w:rsidRPr="000C0D9B">
          <w:rPr>
            <w:rStyle w:val="Hyperlink"/>
          </w:rPr>
          <w:t>https://www.fish.wa.gov.au/Documents/recreational_fishing/fact_sheets/fact_sheet_pink_snapper.pdf</w:t>
        </w:r>
      </w:hyperlink>
      <w:r w:rsidR="001445EE">
        <w:t xml:space="preserve"> </w:t>
      </w:r>
      <w:r w:rsidRPr="001445EE">
        <w:rPr>
          <w:rStyle w:val="Hyperlink"/>
          <w:color w:val="auto"/>
          <w:u w:val="none"/>
        </w:rPr>
        <w:t>&gt; accessed 28 June 2021</w:t>
      </w:r>
    </w:p>
    <w:p w14:paraId="34CCF8F6" w14:textId="77777777" w:rsidR="00167848" w:rsidRDefault="00167848" w:rsidP="00167848">
      <w:r>
        <w:t>Government of Western Australia, DPIRD, ‘Careers’ available at: &lt;</w:t>
      </w:r>
      <w:hyperlink r:id="rId64" w:history="1">
        <w:r w:rsidRPr="00CB1301">
          <w:rPr>
            <w:rStyle w:val="Hyperlink"/>
          </w:rPr>
          <w:t>https://www.fish.wa.gov.au/About-Us/Careers/Pages/default.aspx</w:t>
        </w:r>
      </w:hyperlink>
      <w:r>
        <w:t>&gt; accessed 28 June 2021</w:t>
      </w:r>
    </w:p>
    <w:p w14:paraId="3677BC1A" w14:textId="77777777" w:rsidR="00167848" w:rsidRDefault="00167848" w:rsidP="00167848">
      <w:r>
        <w:t xml:space="preserve">Government of Western Australia, DPIRD ‘Marine Waters Fact sheet – Aquaculture in Western Australia’ </w:t>
      </w:r>
      <w:r>
        <w:rPr>
          <w:rFonts w:cs="Arial"/>
        </w:rPr>
        <w:t>©</w:t>
      </w:r>
      <w:r>
        <w:t xml:space="preserve"> DPIRD 2021 available at: &lt;</w:t>
      </w:r>
      <w:hyperlink r:id="rId65" w:history="1">
        <w:r w:rsidRPr="005E3949">
          <w:rPr>
            <w:rStyle w:val="Hyperlink"/>
          </w:rPr>
          <w:t>https://marinewaters.fish.wa.gov.au/resource/fact-sheet-aquaculture-in-western-australia/</w:t>
        </w:r>
      </w:hyperlink>
      <w:r>
        <w:t>&gt; accessed 17 June 2021</w:t>
      </w:r>
    </w:p>
    <w:p w14:paraId="2A77F6E8" w14:textId="77777777" w:rsidR="00167848" w:rsidRDefault="00167848" w:rsidP="00167848">
      <w:proofErr w:type="spellStart"/>
      <w:r>
        <w:t>AgriFutures</w:t>
      </w:r>
      <w:proofErr w:type="spellEnd"/>
      <w:r>
        <w:t xml:space="preserve"> (24 May 2017) ‘Barramundi (aquaculture)’ available at: &lt;</w:t>
      </w:r>
      <w:hyperlink r:id="rId66" w:history="1">
        <w:r w:rsidRPr="005E3949">
          <w:rPr>
            <w:rStyle w:val="Hyperlink"/>
          </w:rPr>
          <w:t>https://www.agrifutures.com.au/farm-diversity/barramundi-aquaculture/</w:t>
        </w:r>
      </w:hyperlink>
      <w:r>
        <w:t xml:space="preserve">&gt; accessed 17 June 2021 </w:t>
      </w:r>
    </w:p>
    <w:p w14:paraId="5747E45E" w14:textId="77777777" w:rsidR="00167848" w:rsidRPr="00CF30F0" w:rsidRDefault="00167848" w:rsidP="00167848">
      <w:pPr>
        <w:spacing w:after="160" w:line="259" w:lineRule="auto"/>
      </w:pPr>
      <w:r>
        <w:t>Primary Industries Education Foundation Australia</w:t>
      </w:r>
      <w:r w:rsidRPr="00CF30F0">
        <w:t xml:space="preserve"> (</w:t>
      </w:r>
      <w:r>
        <w:t>9 November 2015</w:t>
      </w:r>
      <w:r w:rsidRPr="00CF30F0">
        <w:t>) ‘</w:t>
      </w:r>
      <w:r>
        <w:t>Investigating Australian approaches to producing fish, seafood and meat</w:t>
      </w:r>
      <w:r w:rsidRPr="00CF30F0">
        <w:t>’ (video) YouTube available at: &lt;</w:t>
      </w:r>
      <w:hyperlink r:id="rId67" w:history="1">
        <w:r w:rsidRPr="005F55C5">
          <w:rPr>
            <w:rStyle w:val="Hyperlink"/>
          </w:rPr>
          <w:t>https://www.youtube.com/watch?app=desktop&amp;v=YZk2rccgZVc&amp;feature=youtu.be</w:t>
        </w:r>
        <w:r w:rsidRPr="001445EE">
          <w:rPr>
            <w:rStyle w:val="Hyperlink"/>
            <w:color w:val="auto"/>
            <w:u w:val="none"/>
          </w:rPr>
          <w:t xml:space="preserve">&gt; </w:t>
        </w:r>
      </w:hyperlink>
      <w:r w:rsidRPr="00CF30F0">
        <w:t>accessed 18 June 2021</w:t>
      </w:r>
    </w:p>
    <w:p w14:paraId="7C10CBED" w14:textId="794099F2" w:rsidR="00167848" w:rsidRDefault="00167848" w:rsidP="00167848">
      <w:r>
        <w:t>Deadly Story (</w:t>
      </w:r>
      <w:proofErr w:type="spellStart"/>
      <w:r>
        <w:t>nd</w:t>
      </w:r>
      <w:proofErr w:type="spellEnd"/>
      <w:r>
        <w:t>) ‘Food and Agriculture’ available at: &lt;</w:t>
      </w:r>
      <w:r w:rsidRPr="00C10D0D">
        <w:t xml:space="preserve"> </w:t>
      </w:r>
      <w:hyperlink r:id="rId68" w:history="1">
        <w:r>
          <w:rPr>
            <w:rStyle w:val="Hyperlink"/>
          </w:rPr>
          <w:t>https://www.deadlystory.com/page/culture/Life_Lore/Food</w:t>
        </w:r>
      </w:hyperlink>
      <w:r>
        <w:t>&gt; accessed 18 June 2021</w:t>
      </w:r>
    </w:p>
    <w:p w14:paraId="2B6C44E0" w14:textId="77777777" w:rsidR="00167848" w:rsidRPr="00640B7E" w:rsidRDefault="00167848" w:rsidP="00167848">
      <w:pPr>
        <w:spacing w:after="160" w:line="259" w:lineRule="auto"/>
      </w:pPr>
      <w:proofErr w:type="spellStart"/>
      <w:r>
        <w:t>Mongabay</w:t>
      </w:r>
      <w:proofErr w:type="spellEnd"/>
      <w:r>
        <w:t xml:space="preserve"> (1 March 2019) ‘Indigenous hunters vital to robust food webs in Australia’ available at &lt;</w:t>
      </w:r>
      <w:r w:rsidRPr="00C10D0D">
        <w:t xml:space="preserve"> </w:t>
      </w:r>
      <w:hyperlink r:id="rId69" w:history="1">
        <w:r w:rsidRPr="005F55C5">
          <w:rPr>
            <w:rStyle w:val="Hyperlink"/>
          </w:rPr>
          <w:t>https://news.mongabay.com/2019/03/indigenous-hunters-vital-to-robust-food-webs-in-australia/</w:t>
        </w:r>
      </w:hyperlink>
      <w:r>
        <w:t>&gt; accessed 18 June 2021</w:t>
      </w:r>
    </w:p>
    <w:p w14:paraId="739B0FED" w14:textId="77777777" w:rsidR="00167848" w:rsidRPr="00CF30F0" w:rsidRDefault="00167848" w:rsidP="00167848">
      <w:pPr>
        <w:spacing w:after="160" w:line="259" w:lineRule="auto"/>
      </w:pPr>
      <w:r>
        <w:t>Stony Brook University (</w:t>
      </w:r>
      <w:proofErr w:type="spellStart"/>
      <w:r>
        <w:t>nd</w:t>
      </w:r>
      <w:proofErr w:type="spellEnd"/>
      <w:r>
        <w:t>) ‘What’s a Wicked Problem?’ available at: &lt;</w:t>
      </w:r>
      <w:r w:rsidRPr="00E0042C">
        <w:t xml:space="preserve"> </w:t>
      </w:r>
      <w:hyperlink r:id="rId70" w:history="1">
        <w:r w:rsidRPr="005F55C5">
          <w:rPr>
            <w:rStyle w:val="Hyperlink"/>
          </w:rPr>
          <w:t>https://www.stonybrook.edu/commcms/wicked-problem/about/What-is-a-wicked-problem</w:t>
        </w:r>
      </w:hyperlink>
      <w:r>
        <w:t>&gt; accessed 18 June 2021</w:t>
      </w:r>
    </w:p>
    <w:p w14:paraId="316EB903" w14:textId="77777777" w:rsidR="00167848" w:rsidRDefault="00167848" w:rsidP="00FE04E9"/>
    <w:p w14:paraId="6993430E" w14:textId="377A6F46" w:rsidR="00813B93" w:rsidRDefault="00813B93">
      <w:pPr>
        <w:spacing w:line="276" w:lineRule="auto"/>
      </w:pPr>
    </w:p>
    <w:p w14:paraId="542B8B52" w14:textId="77777777" w:rsidR="00813B93" w:rsidRPr="00813B93" w:rsidRDefault="00813B93" w:rsidP="00813B93"/>
    <w:p w14:paraId="6F0BA146" w14:textId="79C5C63E" w:rsidR="00813B93" w:rsidRDefault="00813B93" w:rsidP="00813B93">
      <w:pPr>
        <w:tabs>
          <w:tab w:val="left" w:pos="2985"/>
        </w:tabs>
      </w:pPr>
      <w:r>
        <w:tab/>
      </w:r>
    </w:p>
    <w:p w14:paraId="1CA80173" w14:textId="44B0757E" w:rsidR="00C750CF" w:rsidRPr="00813B93" w:rsidRDefault="00813B93" w:rsidP="00813B93">
      <w:pPr>
        <w:tabs>
          <w:tab w:val="left" w:pos="2985"/>
        </w:tabs>
        <w:sectPr w:rsidR="00C750CF" w:rsidRPr="00813B93" w:rsidSect="000034C9">
          <w:headerReference w:type="first" r:id="rId71"/>
          <w:footerReference w:type="first" r:id="rId72"/>
          <w:pgSz w:w="11906" w:h="16838" w:code="9"/>
          <w:pgMar w:top="1247" w:right="1134" w:bottom="1021" w:left="1134" w:header="284" w:footer="284" w:gutter="0"/>
          <w:cols w:space="708"/>
          <w:titlePg/>
          <w:docGrid w:linePitch="360"/>
        </w:sectPr>
      </w:pPr>
      <w:r>
        <w:tab/>
      </w:r>
    </w:p>
    <w:p w14:paraId="5FBF02B6" w14:textId="77777777" w:rsidR="00C750CF" w:rsidRPr="00C750CF" w:rsidRDefault="00C750CF" w:rsidP="00C750CF">
      <w:pPr>
        <w:autoSpaceDE w:val="0"/>
        <w:autoSpaceDN w:val="0"/>
        <w:adjustRightInd w:val="0"/>
        <w:spacing w:after="120" w:line="276" w:lineRule="auto"/>
        <w:outlineLvl w:val="0"/>
        <w:rPr>
          <w:rFonts w:cs="Arial"/>
          <w:b/>
          <w:color w:val="538135" w:themeColor="accent6" w:themeShade="BF"/>
          <w:sz w:val="32"/>
          <w:szCs w:val="24"/>
        </w:rPr>
      </w:pPr>
      <w:r w:rsidRPr="00C750CF">
        <w:rPr>
          <w:rFonts w:cs="Arial"/>
          <w:b/>
          <w:color w:val="538135" w:themeColor="accent6" w:themeShade="BF"/>
          <w:sz w:val="32"/>
          <w:szCs w:val="24"/>
        </w:rPr>
        <w:lastRenderedPageBreak/>
        <w:t>Suggested answers to student worksheets</w:t>
      </w:r>
    </w:p>
    <w:p w14:paraId="3DD7DDC7" w14:textId="77777777" w:rsidR="00C750CF" w:rsidRPr="00C750CF" w:rsidRDefault="00C750CF" w:rsidP="00C750CF">
      <w:pPr>
        <w:autoSpaceDE w:val="0"/>
        <w:autoSpaceDN w:val="0"/>
        <w:adjustRightInd w:val="0"/>
        <w:spacing w:after="120" w:line="276" w:lineRule="auto"/>
        <w:outlineLvl w:val="1"/>
        <w:rPr>
          <w:rFonts w:cs="Arial"/>
          <w:b/>
          <w:color w:val="70AD47" w:themeColor="accent6"/>
          <w:sz w:val="28"/>
          <w:szCs w:val="24"/>
        </w:rPr>
      </w:pPr>
      <w:r w:rsidRPr="00C750CF">
        <w:rPr>
          <w:rFonts w:cs="Arial"/>
          <w:b/>
          <w:color w:val="70AD47" w:themeColor="accent6"/>
          <w:sz w:val="28"/>
          <w:szCs w:val="24"/>
        </w:rPr>
        <w:t>Ecosystems and balance – producing, protecting and conserving</w:t>
      </w:r>
    </w:p>
    <w:p w14:paraId="1D63F715" w14:textId="77777777" w:rsidR="00C750CF" w:rsidRPr="00C750CF" w:rsidRDefault="00C750CF" w:rsidP="00C750CF">
      <w:pPr>
        <w:autoSpaceDE w:val="0"/>
        <w:autoSpaceDN w:val="0"/>
        <w:adjustRightInd w:val="0"/>
        <w:spacing w:after="120"/>
        <w:outlineLvl w:val="2"/>
        <w:rPr>
          <w:rFonts w:cs="Arial"/>
          <w:b/>
          <w:bCs/>
          <w:color w:val="70AD47" w:themeColor="accent6"/>
          <w:sz w:val="24"/>
        </w:rPr>
      </w:pPr>
      <w:r w:rsidRPr="00C750CF">
        <w:rPr>
          <w:rFonts w:cs="Arial"/>
          <w:b/>
          <w:bCs/>
          <w:color w:val="70AD47" w:themeColor="accent6"/>
          <w:sz w:val="24"/>
        </w:rPr>
        <w:t>Student worksheet 1.1 – Silent card shuffle</w:t>
      </w:r>
    </w:p>
    <w:tbl>
      <w:tblPr>
        <w:tblStyle w:val="TableGrid1"/>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2544"/>
        <w:gridCol w:w="7064"/>
      </w:tblGrid>
      <w:tr w:rsidR="00C750CF" w:rsidRPr="00C750CF" w14:paraId="7969BA88" w14:textId="77777777" w:rsidTr="00C750CF">
        <w:trPr>
          <w:trHeight w:val="510"/>
        </w:trPr>
        <w:tc>
          <w:tcPr>
            <w:tcW w:w="2547" w:type="dxa"/>
            <w:vAlign w:val="center"/>
          </w:tcPr>
          <w:p w14:paraId="1F0AA7AA" w14:textId="77777777" w:rsidR="00C750CF" w:rsidRPr="00C750CF" w:rsidRDefault="00C750CF" w:rsidP="00C750CF">
            <w:pPr>
              <w:autoSpaceDE w:val="0"/>
              <w:autoSpaceDN w:val="0"/>
              <w:adjustRightInd w:val="0"/>
              <w:spacing w:after="34"/>
              <w:outlineLvl w:val="3"/>
              <w:rPr>
                <w:rFonts w:cs="Arial"/>
                <w:b/>
              </w:rPr>
            </w:pPr>
            <w:r w:rsidRPr="00C750CF">
              <w:rPr>
                <w:rFonts w:cs="Arial"/>
                <w:b/>
              </w:rPr>
              <w:t>Terms</w:t>
            </w:r>
          </w:p>
        </w:tc>
        <w:tc>
          <w:tcPr>
            <w:tcW w:w="7081" w:type="dxa"/>
            <w:vAlign w:val="center"/>
          </w:tcPr>
          <w:p w14:paraId="76CEDFB9" w14:textId="77777777" w:rsidR="00C750CF" w:rsidRPr="00C750CF" w:rsidRDefault="00C750CF" w:rsidP="00C750CF">
            <w:pPr>
              <w:autoSpaceDE w:val="0"/>
              <w:autoSpaceDN w:val="0"/>
              <w:adjustRightInd w:val="0"/>
              <w:spacing w:after="34"/>
              <w:outlineLvl w:val="3"/>
              <w:rPr>
                <w:rFonts w:cs="Arial"/>
                <w:b/>
              </w:rPr>
            </w:pPr>
            <w:r w:rsidRPr="00C750CF">
              <w:rPr>
                <w:rFonts w:cs="Arial"/>
                <w:b/>
              </w:rPr>
              <w:t>Definitions</w:t>
            </w:r>
          </w:p>
        </w:tc>
      </w:tr>
      <w:tr w:rsidR="00C750CF" w:rsidRPr="00C750CF" w14:paraId="1116D03D" w14:textId="77777777" w:rsidTr="00C750CF">
        <w:trPr>
          <w:trHeight w:val="510"/>
        </w:trPr>
        <w:tc>
          <w:tcPr>
            <w:tcW w:w="2547" w:type="dxa"/>
            <w:vAlign w:val="center"/>
          </w:tcPr>
          <w:p w14:paraId="6825FD32" w14:textId="77777777" w:rsidR="00C750CF" w:rsidRPr="00C750CF" w:rsidRDefault="00C750CF" w:rsidP="00C750CF">
            <w:r w:rsidRPr="00C750CF">
              <w:t>Ecology</w:t>
            </w:r>
          </w:p>
        </w:tc>
        <w:tc>
          <w:tcPr>
            <w:tcW w:w="7081" w:type="dxa"/>
            <w:vAlign w:val="center"/>
          </w:tcPr>
          <w:p w14:paraId="146F68DE" w14:textId="77777777" w:rsidR="00C750CF" w:rsidRPr="00C750CF" w:rsidRDefault="00C750CF" w:rsidP="00C750CF">
            <w:r w:rsidRPr="00C750CF">
              <w:rPr>
                <w:rFonts w:cs="Arial"/>
              </w:rPr>
              <w:t>A branch within biology that deals with the relationships of organisms to one another and to their physical surroundings</w:t>
            </w:r>
          </w:p>
        </w:tc>
      </w:tr>
      <w:tr w:rsidR="00C750CF" w:rsidRPr="00C750CF" w14:paraId="112F57D3" w14:textId="77777777" w:rsidTr="00C750CF">
        <w:trPr>
          <w:trHeight w:val="510"/>
        </w:trPr>
        <w:tc>
          <w:tcPr>
            <w:tcW w:w="2547" w:type="dxa"/>
            <w:vAlign w:val="center"/>
          </w:tcPr>
          <w:p w14:paraId="333F617E" w14:textId="77777777" w:rsidR="00C750CF" w:rsidRPr="00C750CF" w:rsidRDefault="00C750CF" w:rsidP="00C750CF">
            <w:r w:rsidRPr="00C750CF">
              <w:t>Environment</w:t>
            </w:r>
          </w:p>
        </w:tc>
        <w:tc>
          <w:tcPr>
            <w:tcW w:w="7081" w:type="dxa"/>
            <w:vAlign w:val="center"/>
          </w:tcPr>
          <w:p w14:paraId="218BF47E" w14:textId="77777777" w:rsidR="00C750CF" w:rsidRPr="00C750CF" w:rsidRDefault="00C750CF" w:rsidP="00C750CF">
            <w:r w:rsidRPr="00C750CF">
              <w:rPr>
                <w:rFonts w:cs="Arial"/>
                <w:shd w:val="clear" w:color="auto" w:fill="FFFFFF"/>
              </w:rPr>
              <w:t xml:space="preserve">The natural world, as a whole or in a </w:t>
            </w:r>
            <w:proofErr w:type="gramStart"/>
            <w:r w:rsidRPr="00C750CF">
              <w:rPr>
                <w:rFonts w:cs="Arial"/>
                <w:shd w:val="clear" w:color="auto" w:fill="FFFFFF"/>
              </w:rPr>
              <w:t>particular geographical</w:t>
            </w:r>
            <w:proofErr w:type="gramEnd"/>
            <w:r w:rsidRPr="00C750CF">
              <w:rPr>
                <w:rFonts w:cs="Arial"/>
                <w:shd w:val="clear" w:color="auto" w:fill="FFFFFF"/>
              </w:rPr>
              <w:t xml:space="preserve"> area, especially as affected by human activity</w:t>
            </w:r>
          </w:p>
        </w:tc>
      </w:tr>
      <w:tr w:rsidR="00C750CF" w:rsidRPr="00C750CF" w14:paraId="02332C95" w14:textId="77777777" w:rsidTr="00C750CF">
        <w:trPr>
          <w:trHeight w:val="510"/>
        </w:trPr>
        <w:tc>
          <w:tcPr>
            <w:tcW w:w="2547" w:type="dxa"/>
            <w:vAlign w:val="center"/>
          </w:tcPr>
          <w:p w14:paraId="6048E928" w14:textId="77777777" w:rsidR="00C750CF" w:rsidRPr="00C750CF" w:rsidRDefault="00C750CF" w:rsidP="00C750CF">
            <w:r w:rsidRPr="00C750CF">
              <w:t>Habitat</w:t>
            </w:r>
          </w:p>
        </w:tc>
        <w:tc>
          <w:tcPr>
            <w:tcW w:w="7081" w:type="dxa"/>
            <w:vAlign w:val="center"/>
          </w:tcPr>
          <w:p w14:paraId="68258383" w14:textId="77777777" w:rsidR="00C750CF" w:rsidRPr="00C750CF" w:rsidRDefault="00C750CF" w:rsidP="00C750CF">
            <w:r w:rsidRPr="00C750CF">
              <w:rPr>
                <w:rFonts w:cs="Arial"/>
                <w:shd w:val="clear" w:color="auto" w:fill="FFFFFF"/>
              </w:rPr>
              <w:t>The natural home or environment of an animal, plant, or other organism</w:t>
            </w:r>
          </w:p>
        </w:tc>
      </w:tr>
      <w:tr w:rsidR="00C750CF" w:rsidRPr="00C750CF" w14:paraId="1F45F584" w14:textId="77777777" w:rsidTr="00C750CF">
        <w:trPr>
          <w:trHeight w:val="510"/>
        </w:trPr>
        <w:tc>
          <w:tcPr>
            <w:tcW w:w="2547" w:type="dxa"/>
            <w:vAlign w:val="center"/>
          </w:tcPr>
          <w:p w14:paraId="00420A81" w14:textId="77777777" w:rsidR="00C750CF" w:rsidRPr="00C750CF" w:rsidRDefault="00C750CF" w:rsidP="00C750CF">
            <w:r w:rsidRPr="00C750CF">
              <w:t>Natural ecosystem</w:t>
            </w:r>
          </w:p>
        </w:tc>
        <w:tc>
          <w:tcPr>
            <w:tcW w:w="7081" w:type="dxa"/>
            <w:vAlign w:val="center"/>
          </w:tcPr>
          <w:p w14:paraId="00999717" w14:textId="77777777" w:rsidR="00C750CF" w:rsidRPr="00C750CF" w:rsidRDefault="00C750CF" w:rsidP="00C750CF">
            <w:r w:rsidRPr="00C750CF">
              <w:rPr>
                <w:rFonts w:cs="Arial"/>
                <w:shd w:val="clear" w:color="auto" w:fill="FFFFFF"/>
              </w:rPr>
              <w:t>A biological community of interacting organisms and their physical environment</w:t>
            </w:r>
          </w:p>
        </w:tc>
      </w:tr>
      <w:tr w:rsidR="00C750CF" w:rsidRPr="00C750CF" w14:paraId="624903F4" w14:textId="77777777" w:rsidTr="00C750CF">
        <w:trPr>
          <w:trHeight w:val="510"/>
        </w:trPr>
        <w:tc>
          <w:tcPr>
            <w:tcW w:w="2547" w:type="dxa"/>
            <w:vAlign w:val="center"/>
          </w:tcPr>
          <w:p w14:paraId="59E879F7" w14:textId="77777777" w:rsidR="00C750CF" w:rsidRPr="00C750CF" w:rsidRDefault="00C750CF" w:rsidP="00C750CF">
            <w:r w:rsidRPr="00C750CF">
              <w:t>Agricultural ecosystem</w:t>
            </w:r>
          </w:p>
        </w:tc>
        <w:tc>
          <w:tcPr>
            <w:tcW w:w="7081" w:type="dxa"/>
            <w:vAlign w:val="center"/>
          </w:tcPr>
          <w:p w14:paraId="469BCE60" w14:textId="77777777" w:rsidR="00C750CF" w:rsidRPr="00C750CF" w:rsidRDefault="00C750CF" w:rsidP="00C750CF">
            <w:r w:rsidRPr="00C750CF">
              <w:rPr>
                <w:rFonts w:cs="Arial"/>
                <w:shd w:val="clear" w:color="auto" w:fill="FFFFFF"/>
              </w:rPr>
              <w:t>An artificial biological community (related to agriculture) of interacting organisms and their physical environment</w:t>
            </w:r>
          </w:p>
        </w:tc>
      </w:tr>
      <w:tr w:rsidR="00C750CF" w:rsidRPr="00C750CF" w14:paraId="4F54D93B" w14:textId="77777777" w:rsidTr="00C750CF">
        <w:trPr>
          <w:trHeight w:val="510"/>
        </w:trPr>
        <w:tc>
          <w:tcPr>
            <w:tcW w:w="2547" w:type="dxa"/>
            <w:vAlign w:val="center"/>
          </w:tcPr>
          <w:p w14:paraId="262981A2" w14:textId="77777777" w:rsidR="00C750CF" w:rsidRPr="00C750CF" w:rsidRDefault="00C750CF" w:rsidP="00C750CF">
            <w:r w:rsidRPr="00C750CF">
              <w:t>Abiotic factors</w:t>
            </w:r>
          </w:p>
        </w:tc>
        <w:tc>
          <w:tcPr>
            <w:tcW w:w="7081" w:type="dxa"/>
            <w:vAlign w:val="center"/>
          </w:tcPr>
          <w:p w14:paraId="215EDD19" w14:textId="77777777" w:rsidR="00C750CF" w:rsidRPr="00C750CF" w:rsidRDefault="00C750CF" w:rsidP="00C750CF">
            <w:r w:rsidRPr="00C750CF">
              <w:rPr>
                <w:rFonts w:cs="Arial"/>
              </w:rPr>
              <w:t>Factors that are physical rather than biological; not derived from living organisms</w:t>
            </w:r>
          </w:p>
        </w:tc>
      </w:tr>
      <w:tr w:rsidR="00C750CF" w:rsidRPr="00C750CF" w14:paraId="7A45ADAF" w14:textId="77777777" w:rsidTr="00C750CF">
        <w:trPr>
          <w:trHeight w:val="510"/>
        </w:trPr>
        <w:tc>
          <w:tcPr>
            <w:tcW w:w="2547" w:type="dxa"/>
            <w:vAlign w:val="center"/>
          </w:tcPr>
          <w:p w14:paraId="051E7B69" w14:textId="77777777" w:rsidR="00C750CF" w:rsidRPr="00C750CF" w:rsidRDefault="00C750CF" w:rsidP="00C750CF">
            <w:r w:rsidRPr="00C750CF">
              <w:t>Biotic factors</w:t>
            </w:r>
          </w:p>
        </w:tc>
        <w:tc>
          <w:tcPr>
            <w:tcW w:w="7081" w:type="dxa"/>
            <w:vAlign w:val="center"/>
          </w:tcPr>
          <w:p w14:paraId="7D712FDA" w14:textId="77777777" w:rsidR="00C750CF" w:rsidRPr="00C750CF" w:rsidRDefault="00C750CF" w:rsidP="00C750CF">
            <w:r w:rsidRPr="00C750CF">
              <w:rPr>
                <w:rFonts w:cs="Arial"/>
              </w:rPr>
              <w:t>Factors relating to or resulting from living organisms</w:t>
            </w:r>
          </w:p>
        </w:tc>
      </w:tr>
      <w:tr w:rsidR="00C750CF" w:rsidRPr="00C750CF" w14:paraId="0CE4A640" w14:textId="77777777" w:rsidTr="00C750CF">
        <w:trPr>
          <w:trHeight w:val="510"/>
        </w:trPr>
        <w:tc>
          <w:tcPr>
            <w:tcW w:w="2547" w:type="dxa"/>
            <w:vAlign w:val="center"/>
          </w:tcPr>
          <w:p w14:paraId="5E251D91" w14:textId="77777777" w:rsidR="00C750CF" w:rsidRPr="00C750CF" w:rsidRDefault="00C750CF" w:rsidP="00C750CF">
            <w:r w:rsidRPr="00C750CF">
              <w:t>Community</w:t>
            </w:r>
          </w:p>
        </w:tc>
        <w:tc>
          <w:tcPr>
            <w:tcW w:w="7081" w:type="dxa"/>
            <w:vAlign w:val="center"/>
          </w:tcPr>
          <w:p w14:paraId="50EC1B6B" w14:textId="77777777" w:rsidR="00C750CF" w:rsidRPr="00C750CF" w:rsidRDefault="00C750CF" w:rsidP="00C750CF">
            <w:r w:rsidRPr="00C750CF">
              <w:rPr>
                <w:rFonts w:cs="Arial"/>
              </w:rPr>
              <w:t>A group of interdependent plants and animals growing or living together in natural conditions or occupying a specified habitat</w:t>
            </w:r>
          </w:p>
        </w:tc>
      </w:tr>
      <w:tr w:rsidR="00C750CF" w:rsidRPr="00C750CF" w14:paraId="49E0F522" w14:textId="77777777" w:rsidTr="00C750CF">
        <w:trPr>
          <w:trHeight w:val="510"/>
        </w:trPr>
        <w:tc>
          <w:tcPr>
            <w:tcW w:w="2547" w:type="dxa"/>
            <w:vAlign w:val="center"/>
          </w:tcPr>
          <w:p w14:paraId="3ACA9894" w14:textId="77777777" w:rsidR="00C750CF" w:rsidRPr="00C750CF" w:rsidRDefault="00C750CF" w:rsidP="00C750CF">
            <w:r w:rsidRPr="00C750CF">
              <w:t>Population</w:t>
            </w:r>
          </w:p>
        </w:tc>
        <w:tc>
          <w:tcPr>
            <w:tcW w:w="7081" w:type="dxa"/>
            <w:vAlign w:val="center"/>
          </w:tcPr>
          <w:p w14:paraId="094C2981" w14:textId="77777777" w:rsidR="00C750CF" w:rsidRPr="00C750CF" w:rsidRDefault="00C750CF" w:rsidP="00C750CF">
            <w:r w:rsidRPr="00C750CF">
              <w:rPr>
                <w:rFonts w:cs="Arial"/>
                <w:shd w:val="clear" w:color="auto" w:fill="FFFFFF"/>
              </w:rPr>
              <w:t>A community of animals, plants, or humans among whose members interbreeding occurs</w:t>
            </w:r>
          </w:p>
        </w:tc>
      </w:tr>
      <w:tr w:rsidR="00C750CF" w:rsidRPr="00C750CF" w14:paraId="0AB36B64" w14:textId="77777777" w:rsidTr="00C750CF">
        <w:trPr>
          <w:trHeight w:val="510"/>
        </w:trPr>
        <w:tc>
          <w:tcPr>
            <w:tcW w:w="2547" w:type="dxa"/>
            <w:vAlign w:val="center"/>
          </w:tcPr>
          <w:p w14:paraId="5628E6D4" w14:textId="77777777" w:rsidR="00C750CF" w:rsidRPr="00C750CF" w:rsidRDefault="00C750CF" w:rsidP="00C750CF">
            <w:r w:rsidRPr="00C750CF">
              <w:t>Competition</w:t>
            </w:r>
          </w:p>
        </w:tc>
        <w:tc>
          <w:tcPr>
            <w:tcW w:w="7081" w:type="dxa"/>
            <w:vAlign w:val="center"/>
          </w:tcPr>
          <w:p w14:paraId="7A2C25CF" w14:textId="77777777" w:rsidR="00C750CF" w:rsidRPr="00C750CF" w:rsidRDefault="00C750CF" w:rsidP="00C750CF">
            <w:r w:rsidRPr="00C750CF">
              <w:rPr>
                <w:rFonts w:cs="Arial"/>
                <w:shd w:val="clear" w:color="auto" w:fill="FFFFFF"/>
              </w:rPr>
              <w:t>Interaction between animal or plant species, or individual organisms, that are attempting to gain a share of a limited environmental resource</w:t>
            </w:r>
          </w:p>
        </w:tc>
      </w:tr>
      <w:tr w:rsidR="00C750CF" w:rsidRPr="00C750CF" w14:paraId="4641F5CE" w14:textId="77777777" w:rsidTr="00C750CF">
        <w:trPr>
          <w:trHeight w:val="510"/>
        </w:trPr>
        <w:tc>
          <w:tcPr>
            <w:tcW w:w="2547" w:type="dxa"/>
            <w:vAlign w:val="center"/>
          </w:tcPr>
          <w:p w14:paraId="202B921A" w14:textId="77777777" w:rsidR="00C750CF" w:rsidRPr="00C750CF" w:rsidRDefault="00C750CF" w:rsidP="00C750CF">
            <w:r w:rsidRPr="00C750CF">
              <w:t>Predation</w:t>
            </w:r>
          </w:p>
        </w:tc>
        <w:tc>
          <w:tcPr>
            <w:tcW w:w="7081" w:type="dxa"/>
            <w:vAlign w:val="center"/>
          </w:tcPr>
          <w:p w14:paraId="4290C0D1" w14:textId="77777777" w:rsidR="00C750CF" w:rsidRPr="00C750CF" w:rsidRDefault="00C750CF" w:rsidP="00C750CF">
            <w:r w:rsidRPr="00C750CF">
              <w:rPr>
                <w:rFonts w:cs="Arial"/>
                <w:shd w:val="clear" w:color="auto" w:fill="FFFFFF"/>
              </w:rPr>
              <w:t>The preying of one animal on others</w:t>
            </w:r>
          </w:p>
        </w:tc>
      </w:tr>
      <w:tr w:rsidR="00C750CF" w:rsidRPr="00C750CF" w14:paraId="7225F1AC" w14:textId="77777777" w:rsidTr="00C750CF">
        <w:trPr>
          <w:trHeight w:val="510"/>
        </w:trPr>
        <w:tc>
          <w:tcPr>
            <w:tcW w:w="2547" w:type="dxa"/>
            <w:vAlign w:val="center"/>
          </w:tcPr>
          <w:p w14:paraId="6B7FBE8B" w14:textId="77777777" w:rsidR="00C750CF" w:rsidRPr="00C750CF" w:rsidRDefault="00C750CF" w:rsidP="00C750CF">
            <w:r w:rsidRPr="00C750CF">
              <w:t>Mutualism</w:t>
            </w:r>
          </w:p>
        </w:tc>
        <w:tc>
          <w:tcPr>
            <w:tcW w:w="7081" w:type="dxa"/>
            <w:vAlign w:val="center"/>
          </w:tcPr>
          <w:p w14:paraId="1EBDCB1E" w14:textId="77777777" w:rsidR="00C750CF" w:rsidRPr="00C750CF" w:rsidRDefault="00C750CF" w:rsidP="00C750CF">
            <w:r w:rsidRPr="00C750CF">
              <w:rPr>
                <w:rFonts w:cs="Arial"/>
                <w:shd w:val="clear" w:color="auto" w:fill="FFFFFF"/>
              </w:rPr>
              <w:t>Symbiosis that is beneficial to both organisms involved</w:t>
            </w:r>
          </w:p>
        </w:tc>
      </w:tr>
      <w:tr w:rsidR="00C750CF" w:rsidRPr="00C750CF" w14:paraId="34D4F307" w14:textId="77777777" w:rsidTr="00C750CF">
        <w:trPr>
          <w:trHeight w:val="510"/>
        </w:trPr>
        <w:tc>
          <w:tcPr>
            <w:tcW w:w="2547" w:type="dxa"/>
            <w:vAlign w:val="center"/>
          </w:tcPr>
          <w:p w14:paraId="34B54108" w14:textId="77777777" w:rsidR="00C750CF" w:rsidRPr="00C750CF" w:rsidRDefault="00C750CF" w:rsidP="00C750CF">
            <w:r w:rsidRPr="00C750CF">
              <w:t>Parasitism</w:t>
            </w:r>
          </w:p>
        </w:tc>
        <w:tc>
          <w:tcPr>
            <w:tcW w:w="7081" w:type="dxa"/>
            <w:vAlign w:val="center"/>
          </w:tcPr>
          <w:p w14:paraId="288C98F7" w14:textId="77777777" w:rsidR="00C750CF" w:rsidRPr="00C750CF" w:rsidRDefault="00C750CF" w:rsidP="00C750CF">
            <w:r w:rsidRPr="00C750CF">
              <w:rPr>
                <w:rFonts w:cs="Arial"/>
                <w:shd w:val="clear" w:color="auto" w:fill="FFFFFF"/>
              </w:rPr>
              <w:t>The practice of living as a parasite on or with another animal or organism</w:t>
            </w:r>
          </w:p>
        </w:tc>
      </w:tr>
      <w:tr w:rsidR="00C750CF" w:rsidRPr="00C750CF" w14:paraId="061A49FB" w14:textId="77777777" w:rsidTr="00C750CF">
        <w:trPr>
          <w:trHeight w:val="510"/>
        </w:trPr>
        <w:tc>
          <w:tcPr>
            <w:tcW w:w="2547" w:type="dxa"/>
            <w:vAlign w:val="center"/>
          </w:tcPr>
          <w:p w14:paraId="687C2F54" w14:textId="77777777" w:rsidR="00C750CF" w:rsidRPr="00C750CF" w:rsidRDefault="00C750CF" w:rsidP="00C750CF">
            <w:r w:rsidRPr="00C750CF">
              <w:t>Commensalism</w:t>
            </w:r>
          </w:p>
        </w:tc>
        <w:tc>
          <w:tcPr>
            <w:tcW w:w="7081" w:type="dxa"/>
            <w:vAlign w:val="center"/>
          </w:tcPr>
          <w:p w14:paraId="7F3096E8" w14:textId="77777777" w:rsidR="00C750CF" w:rsidRPr="00C750CF" w:rsidRDefault="00C750CF" w:rsidP="00C750CF">
            <w:r w:rsidRPr="00C750CF">
              <w:rPr>
                <w:rFonts w:cs="Arial"/>
                <w:shd w:val="clear" w:color="auto" w:fill="FFFFFF"/>
              </w:rPr>
              <w:t>An association between two organisms in which one benefits and the other derives neither benefit nor harm</w:t>
            </w:r>
          </w:p>
        </w:tc>
      </w:tr>
      <w:tr w:rsidR="00C750CF" w:rsidRPr="00C750CF" w14:paraId="4CEB2630" w14:textId="77777777" w:rsidTr="00C750CF">
        <w:trPr>
          <w:trHeight w:val="510"/>
        </w:trPr>
        <w:tc>
          <w:tcPr>
            <w:tcW w:w="2547" w:type="dxa"/>
            <w:vAlign w:val="center"/>
          </w:tcPr>
          <w:p w14:paraId="3994D3DD" w14:textId="77777777" w:rsidR="00C750CF" w:rsidRPr="00C750CF" w:rsidRDefault="00C750CF" w:rsidP="00C750CF">
            <w:r w:rsidRPr="00C750CF">
              <w:t>Adaptation</w:t>
            </w:r>
          </w:p>
        </w:tc>
        <w:tc>
          <w:tcPr>
            <w:tcW w:w="7081" w:type="dxa"/>
            <w:vAlign w:val="center"/>
          </w:tcPr>
          <w:p w14:paraId="1D90892C" w14:textId="77777777" w:rsidR="00C750CF" w:rsidRPr="00C750CF" w:rsidRDefault="00C750CF" w:rsidP="00C750CF">
            <w:r w:rsidRPr="00C750CF">
              <w:rPr>
                <w:rFonts w:cs="Arial"/>
                <w:shd w:val="clear" w:color="auto" w:fill="FFFFFF"/>
              </w:rPr>
              <w:t>The process of change by which an organism or species becomes better suited to its environment</w:t>
            </w:r>
          </w:p>
        </w:tc>
      </w:tr>
      <w:tr w:rsidR="00C750CF" w:rsidRPr="00C750CF" w14:paraId="515598C8" w14:textId="77777777" w:rsidTr="00C750CF">
        <w:trPr>
          <w:trHeight w:val="510"/>
        </w:trPr>
        <w:tc>
          <w:tcPr>
            <w:tcW w:w="2547" w:type="dxa"/>
            <w:vAlign w:val="center"/>
          </w:tcPr>
          <w:p w14:paraId="7424EB08" w14:textId="77777777" w:rsidR="00C750CF" w:rsidRPr="00C750CF" w:rsidRDefault="00C750CF" w:rsidP="00C750CF">
            <w:r w:rsidRPr="00C750CF">
              <w:t>Biodiversity</w:t>
            </w:r>
          </w:p>
        </w:tc>
        <w:tc>
          <w:tcPr>
            <w:tcW w:w="7081" w:type="dxa"/>
            <w:vAlign w:val="center"/>
          </w:tcPr>
          <w:p w14:paraId="47598BD1" w14:textId="77777777" w:rsidR="00C750CF" w:rsidRPr="00C750CF" w:rsidRDefault="00C750CF" w:rsidP="00C750CF">
            <w:r w:rsidRPr="00C750CF">
              <w:rPr>
                <w:rFonts w:cs="Arial"/>
                <w:shd w:val="clear" w:color="auto" w:fill="FFFFFF"/>
              </w:rPr>
              <w:t xml:space="preserve">The variety of plant and animal life in the world or in a </w:t>
            </w:r>
            <w:proofErr w:type="gramStart"/>
            <w:r w:rsidRPr="00C750CF">
              <w:rPr>
                <w:rFonts w:cs="Arial"/>
                <w:shd w:val="clear" w:color="auto" w:fill="FFFFFF"/>
              </w:rPr>
              <w:t>particular habitat</w:t>
            </w:r>
            <w:proofErr w:type="gramEnd"/>
            <w:r w:rsidRPr="00C750CF">
              <w:rPr>
                <w:rFonts w:cs="Arial"/>
                <w:shd w:val="clear" w:color="auto" w:fill="FFFFFF"/>
              </w:rPr>
              <w:t>; a high level of which is usually considered to be important and desirable</w:t>
            </w:r>
          </w:p>
        </w:tc>
      </w:tr>
      <w:tr w:rsidR="00C750CF" w:rsidRPr="00C750CF" w14:paraId="324380C4" w14:textId="77777777" w:rsidTr="00C750CF">
        <w:trPr>
          <w:trHeight w:val="510"/>
        </w:trPr>
        <w:tc>
          <w:tcPr>
            <w:tcW w:w="2547" w:type="dxa"/>
            <w:vAlign w:val="center"/>
          </w:tcPr>
          <w:p w14:paraId="5BD311E9" w14:textId="77777777" w:rsidR="00C750CF" w:rsidRPr="00C750CF" w:rsidRDefault="00C750CF" w:rsidP="00C750CF">
            <w:r w:rsidRPr="00C750CF">
              <w:t>Sustainability</w:t>
            </w:r>
          </w:p>
        </w:tc>
        <w:tc>
          <w:tcPr>
            <w:tcW w:w="7081" w:type="dxa"/>
            <w:vAlign w:val="center"/>
          </w:tcPr>
          <w:p w14:paraId="4B630F01" w14:textId="77777777" w:rsidR="00C750CF" w:rsidRPr="00C750CF" w:rsidRDefault="00C750CF" w:rsidP="00C750CF">
            <w:r w:rsidRPr="00C750CF">
              <w:rPr>
                <w:rFonts w:cs="Arial"/>
                <w:shd w:val="clear" w:color="auto" w:fill="FFFFFF"/>
              </w:rPr>
              <w:t>Avoidance of the depletion of natural resources in order to maintain an ecological balance</w:t>
            </w:r>
          </w:p>
        </w:tc>
      </w:tr>
      <w:tr w:rsidR="00C750CF" w:rsidRPr="00C750CF" w14:paraId="3C4FD051" w14:textId="77777777" w:rsidTr="00C750CF">
        <w:trPr>
          <w:trHeight w:val="510"/>
        </w:trPr>
        <w:tc>
          <w:tcPr>
            <w:tcW w:w="2547" w:type="dxa"/>
            <w:vAlign w:val="center"/>
          </w:tcPr>
          <w:p w14:paraId="62AFAC27" w14:textId="77777777" w:rsidR="00C750CF" w:rsidRPr="00C750CF" w:rsidRDefault="00C750CF" w:rsidP="00C750CF">
            <w:r w:rsidRPr="00C750CF">
              <w:t>Biomass</w:t>
            </w:r>
          </w:p>
        </w:tc>
        <w:tc>
          <w:tcPr>
            <w:tcW w:w="7081" w:type="dxa"/>
            <w:vAlign w:val="center"/>
          </w:tcPr>
          <w:p w14:paraId="086C42EA" w14:textId="77777777" w:rsidR="00C750CF" w:rsidRPr="00C750CF" w:rsidRDefault="00C750CF" w:rsidP="00C750CF">
            <w:r w:rsidRPr="00C750CF">
              <w:rPr>
                <w:rFonts w:cs="Arial"/>
                <w:shd w:val="clear" w:color="auto" w:fill="FFFFFF"/>
              </w:rPr>
              <w:t xml:space="preserve">The total quantity or weight of organisms </w:t>
            </w:r>
            <w:proofErr w:type="gramStart"/>
            <w:r w:rsidRPr="00C750CF">
              <w:rPr>
                <w:rFonts w:cs="Arial"/>
                <w:shd w:val="clear" w:color="auto" w:fill="FFFFFF"/>
              </w:rPr>
              <w:t>in a given</w:t>
            </w:r>
            <w:proofErr w:type="gramEnd"/>
            <w:r w:rsidRPr="00C750CF">
              <w:rPr>
                <w:rFonts w:cs="Arial"/>
                <w:shd w:val="clear" w:color="auto" w:fill="FFFFFF"/>
              </w:rPr>
              <w:t xml:space="preserve"> area or volume</w:t>
            </w:r>
          </w:p>
        </w:tc>
      </w:tr>
      <w:tr w:rsidR="00C750CF" w:rsidRPr="00C750CF" w14:paraId="31B36448" w14:textId="77777777" w:rsidTr="00C750CF">
        <w:trPr>
          <w:trHeight w:val="510"/>
        </w:trPr>
        <w:tc>
          <w:tcPr>
            <w:tcW w:w="2547" w:type="dxa"/>
            <w:vAlign w:val="center"/>
          </w:tcPr>
          <w:p w14:paraId="5CF78DF0" w14:textId="77777777" w:rsidR="00C750CF" w:rsidRPr="00C750CF" w:rsidRDefault="00C750CF" w:rsidP="00C750CF">
            <w:r w:rsidRPr="00C750CF">
              <w:t>Productivity</w:t>
            </w:r>
          </w:p>
        </w:tc>
        <w:tc>
          <w:tcPr>
            <w:tcW w:w="7081" w:type="dxa"/>
            <w:vAlign w:val="center"/>
          </w:tcPr>
          <w:p w14:paraId="200D1A37" w14:textId="77777777" w:rsidR="00C750CF" w:rsidRPr="00C750CF" w:rsidRDefault="00C750CF" w:rsidP="00C750CF">
            <w:r w:rsidRPr="00C750CF">
              <w:rPr>
                <w:rFonts w:cs="Arial"/>
                <w:shd w:val="clear" w:color="auto" w:fill="FFFFFF"/>
              </w:rPr>
              <w:t>The rate of production of new biomass by an individual, population, or community; the fertility or capacity of a given habitat or area</w:t>
            </w:r>
          </w:p>
        </w:tc>
      </w:tr>
      <w:tr w:rsidR="00C750CF" w:rsidRPr="00C750CF" w14:paraId="0E18071E" w14:textId="77777777" w:rsidTr="00C750CF">
        <w:trPr>
          <w:trHeight w:val="510"/>
        </w:trPr>
        <w:tc>
          <w:tcPr>
            <w:tcW w:w="2547" w:type="dxa"/>
            <w:vAlign w:val="center"/>
          </w:tcPr>
          <w:p w14:paraId="4A1AEFC1" w14:textId="77777777" w:rsidR="00C750CF" w:rsidRPr="00C750CF" w:rsidRDefault="00C750CF" w:rsidP="00C750CF">
            <w:r w:rsidRPr="00C750CF">
              <w:t>Primary production</w:t>
            </w:r>
          </w:p>
        </w:tc>
        <w:tc>
          <w:tcPr>
            <w:tcW w:w="7081" w:type="dxa"/>
            <w:vAlign w:val="center"/>
          </w:tcPr>
          <w:p w14:paraId="066C918A" w14:textId="77777777" w:rsidR="00C750CF" w:rsidRPr="00C750CF" w:rsidRDefault="00C750CF" w:rsidP="00C750CF">
            <w:r w:rsidRPr="00C750CF">
              <w:rPr>
                <w:rFonts w:cs="Arial"/>
                <w:shd w:val="clear" w:color="auto" w:fill="FFFFFF"/>
              </w:rPr>
              <w:t>The production of raw materials for industry</w:t>
            </w:r>
          </w:p>
        </w:tc>
      </w:tr>
    </w:tbl>
    <w:p w14:paraId="4AD5D547"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p>
    <w:p w14:paraId="0863D44C" w14:textId="77777777" w:rsidR="00C750CF" w:rsidRPr="00C750CF" w:rsidRDefault="00C750CF" w:rsidP="00C750CF">
      <w:pPr>
        <w:spacing w:line="276" w:lineRule="auto"/>
      </w:pPr>
      <w:r w:rsidRPr="00C750CF">
        <w:br w:type="page"/>
      </w:r>
    </w:p>
    <w:p w14:paraId="78D4105E" w14:textId="77777777" w:rsidR="00C750CF" w:rsidRPr="00C750CF" w:rsidRDefault="00C750CF" w:rsidP="00C750CF">
      <w:pPr>
        <w:autoSpaceDE w:val="0"/>
        <w:autoSpaceDN w:val="0"/>
        <w:adjustRightInd w:val="0"/>
        <w:spacing w:after="120"/>
        <w:outlineLvl w:val="2"/>
        <w:rPr>
          <w:rFonts w:cs="Arial"/>
          <w:b/>
          <w:bCs/>
          <w:color w:val="70AD47" w:themeColor="accent6"/>
          <w:sz w:val="24"/>
        </w:rPr>
      </w:pPr>
      <w:r w:rsidRPr="00C750CF">
        <w:rPr>
          <w:rFonts w:cs="Arial"/>
          <w:b/>
          <w:bCs/>
          <w:color w:val="70AD47" w:themeColor="accent6"/>
          <w:sz w:val="24"/>
        </w:rPr>
        <w:lastRenderedPageBreak/>
        <w:t>Student worksheet 1.2 – Ecological interactions</w:t>
      </w:r>
    </w:p>
    <w:p w14:paraId="7A84DF28"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Activity 1: Infographic – abiotic and biotic factors affecting sheep</w:t>
      </w:r>
    </w:p>
    <w:p w14:paraId="5671E8DB" w14:textId="77777777" w:rsidR="00C750CF" w:rsidRPr="00C750CF" w:rsidRDefault="00C750CF" w:rsidP="00C750CF">
      <w:pPr>
        <w:spacing w:line="276" w:lineRule="auto"/>
      </w:pPr>
      <w:r w:rsidRPr="00C750CF">
        <w:t xml:space="preserve">Abiotic factors include: </w:t>
      </w:r>
    </w:p>
    <w:p w14:paraId="6AFF05FA" w14:textId="77777777" w:rsidR="00C750CF" w:rsidRPr="00C750CF" w:rsidRDefault="00C750CF" w:rsidP="00C750CF">
      <w:pPr>
        <w:numPr>
          <w:ilvl w:val="0"/>
          <w:numId w:val="32"/>
        </w:numPr>
        <w:spacing w:line="276" w:lineRule="auto"/>
        <w:contextualSpacing/>
      </w:pPr>
      <w:r w:rsidRPr="00C750CF">
        <w:t>soil - type, moisture, nutrients, chemical properties</w:t>
      </w:r>
    </w:p>
    <w:p w14:paraId="549541A7" w14:textId="77777777" w:rsidR="00C750CF" w:rsidRPr="00C750CF" w:rsidRDefault="00C750CF" w:rsidP="00C750CF">
      <w:pPr>
        <w:numPr>
          <w:ilvl w:val="0"/>
          <w:numId w:val="32"/>
        </w:numPr>
        <w:spacing w:line="276" w:lineRule="auto"/>
        <w:contextualSpacing/>
      </w:pPr>
      <w:r w:rsidRPr="00C750CF">
        <w:t>gases in the air</w:t>
      </w:r>
    </w:p>
    <w:p w14:paraId="7D048AFE" w14:textId="77777777" w:rsidR="00C750CF" w:rsidRPr="00C750CF" w:rsidRDefault="00C750CF" w:rsidP="00C750CF">
      <w:pPr>
        <w:numPr>
          <w:ilvl w:val="0"/>
          <w:numId w:val="32"/>
        </w:numPr>
        <w:spacing w:line="276" w:lineRule="auto"/>
        <w:contextualSpacing/>
      </w:pPr>
      <w:r w:rsidRPr="00C750CF">
        <w:t>humidity</w:t>
      </w:r>
    </w:p>
    <w:p w14:paraId="32551E9F" w14:textId="77777777" w:rsidR="00C750CF" w:rsidRPr="00C750CF" w:rsidRDefault="00C750CF" w:rsidP="00C750CF">
      <w:pPr>
        <w:numPr>
          <w:ilvl w:val="0"/>
          <w:numId w:val="32"/>
        </w:numPr>
        <w:spacing w:line="276" w:lineRule="auto"/>
        <w:contextualSpacing/>
      </w:pPr>
      <w:r w:rsidRPr="00C750CF">
        <w:t>wind speed and direction</w:t>
      </w:r>
    </w:p>
    <w:p w14:paraId="0684866B" w14:textId="77777777" w:rsidR="00C750CF" w:rsidRPr="00C750CF" w:rsidRDefault="00C750CF" w:rsidP="00C750CF">
      <w:pPr>
        <w:numPr>
          <w:ilvl w:val="0"/>
          <w:numId w:val="32"/>
        </w:numPr>
        <w:spacing w:line="276" w:lineRule="auto"/>
        <w:contextualSpacing/>
      </w:pPr>
      <w:r w:rsidRPr="00C750CF">
        <w:t>atmospheric temperature</w:t>
      </w:r>
    </w:p>
    <w:p w14:paraId="25256361" w14:textId="77777777" w:rsidR="00C750CF" w:rsidRPr="00C750CF" w:rsidRDefault="00C750CF" w:rsidP="00C750CF">
      <w:pPr>
        <w:spacing w:line="276" w:lineRule="auto"/>
      </w:pPr>
      <w:r w:rsidRPr="00C750CF">
        <w:t>Biotic factors include:</w:t>
      </w:r>
    </w:p>
    <w:p w14:paraId="26625608" w14:textId="77777777" w:rsidR="00C750CF" w:rsidRPr="00C750CF" w:rsidRDefault="00C750CF" w:rsidP="00C750CF">
      <w:pPr>
        <w:numPr>
          <w:ilvl w:val="0"/>
          <w:numId w:val="32"/>
        </w:numPr>
        <w:spacing w:line="276" w:lineRule="auto"/>
        <w:contextualSpacing/>
      </w:pPr>
      <w:r w:rsidRPr="00C750CF">
        <w:t>food availability</w:t>
      </w:r>
    </w:p>
    <w:p w14:paraId="258B49EC" w14:textId="77777777" w:rsidR="00C750CF" w:rsidRPr="00C750CF" w:rsidRDefault="00C750CF" w:rsidP="00C750CF">
      <w:pPr>
        <w:numPr>
          <w:ilvl w:val="0"/>
          <w:numId w:val="32"/>
        </w:numPr>
        <w:spacing w:line="276" w:lineRule="auto"/>
        <w:contextualSpacing/>
      </w:pPr>
      <w:r w:rsidRPr="00C750CF">
        <w:t>diseases</w:t>
      </w:r>
    </w:p>
    <w:p w14:paraId="6B9FB47B" w14:textId="77777777" w:rsidR="00C750CF" w:rsidRPr="00C750CF" w:rsidRDefault="00C750CF" w:rsidP="00C750CF">
      <w:pPr>
        <w:numPr>
          <w:ilvl w:val="0"/>
          <w:numId w:val="32"/>
        </w:numPr>
        <w:spacing w:line="276" w:lineRule="auto"/>
        <w:contextualSpacing/>
      </w:pPr>
      <w:r w:rsidRPr="00C750CF">
        <w:t>pests and parasites</w:t>
      </w:r>
    </w:p>
    <w:p w14:paraId="68DBB30A" w14:textId="77777777" w:rsidR="00C750CF" w:rsidRPr="00C750CF" w:rsidRDefault="00C750CF" w:rsidP="00C750CF">
      <w:pPr>
        <w:numPr>
          <w:ilvl w:val="0"/>
          <w:numId w:val="32"/>
        </w:numPr>
        <w:spacing w:line="276" w:lineRule="auto"/>
        <w:contextualSpacing/>
      </w:pPr>
      <w:r w:rsidRPr="00C750CF">
        <w:t>presence of decomposer organisms</w:t>
      </w:r>
    </w:p>
    <w:p w14:paraId="4F707740" w14:textId="77777777" w:rsidR="00C750CF" w:rsidRPr="00C750CF" w:rsidRDefault="00C750CF" w:rsidP="00C750CF">
      <w:pPr>
        <w:numPr>
          <w:ilvl w:val="0"/>
          <w:numId w:val="32"/>
        </w:numPr>
        <w:spacing w:line="276" w:lineRule="auto"/>
        <w:contextualSpacing/>
      </w:pPr>
      <w:r w:rsidRPr="00C750CF">
        <w:t>symbiotic relationships (</w:t>
      </w:r>
      <w:proofErr w:type="spellStart"/>
      <w:r w:rsidRPr="00C750CF">
        <w:t>eg</w:t>
      </w:r>
      <w:proofErr w:type="spellEnd"/>
      <w:r w:rsidRPr="00C750CF">
        <w:t xml:space="preserve"> pasture legumes)</w:t>
      </w:r>
    </w:p>
    <w:p w14:paraId="289BAC51" w14:textId="77777777" w:rsidR="00C750CF" w:rsidRPr="00C750CF" w:rsidRDefault="00C750CF" w:rsidP="00C750CF">
      <w:pPr>
        <w:numPr>
          <w:ilvl w:val="0"/>
          <w:numId w:val="32"/>
        </w:numPr>
        <w:spacing w:line="276" w:lineRule="auto"/>
        <w:contextualSpacing/>
      </w:pPr>
      <w:r w:rsidRPr="00C750CF">
        <w:t>competition from other grazing animals (</w:t>
      </w:r>
      <w:proofErr w:type="spellStart"/>
      <w:r w:rsidRPr="00C750CF">
        <w:t>eg</w:t>
      </w:r>
      <w:proofErr w:type="spellEnd"/>
      <w:r w:rsidRPr="00C750CF">
        <w:t xml:space="preserve"> kangaroos)</w:t>
      </w:r>
    </w:p>
    <w:p w14:paraId="772E5FA3" w14:textId="77777777" w:rsidR="00C750CF" w:rsidRPr="00C750CF" w:rsidRDefault="00C750CF" w:rsidP="00C750CF">
      <w:pPr>
        <w:numPr>
          <w:ilvl w:val="0"/>
          <w:numId w:val="32"/>
        </w:numPr>
        <w:spacing w:line="276" w:lineRule="auto"/>
        <w:contextualSpacing/>
      </w:pPr>
      <w:r w:rsidRPr="00C750CF">
        <w:t>predators (</w:t>
      </w:r>
      <w:proofErr w:type="spellStart"/>
      <w:r w:rsidRPr="00C750CF">
        <w:t>eg</w:t>
      </w:r>
      <w:proofErr w:type="spellEnd"/>
      <w:r w:rsidRPr="00C750CF">
        <w:t xml:space="preserve"> foxes, cats, dingoes)</w:t>
      </w:r>
    </w:p>
    <w:p w14:paraId="4917E39B"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Activity 2: Symbiosis – an important biotic factor</w:t>
      </w:r>
    </w:p>
    <w:p w14:paraId="348380A9" w14:textId="77777777" w:rsidR="00C750CF" w:rsidRPr="00C750CF" w:rsidRDefault="00C750CF" w:rsidP="00C750CF">
      <w:pPr>
        <w:spacing w:line="276" w:lineRule="auto"/>
        <w:rPr>
          <w:rFonts w:cs="Arial"/>
        </w:rPr>
      </w:pPr>
      <w:r w:rsidRPr="00C750CF">
        <w:rPr>
          <w:rFonts w:cs="Arial"/>
        </w:rPr>
        <w:t>Western Australia (WA) primary producers are taking advantage of the symbiotic relationship between legumes such as the lupin and rhizobia bacteria in order to increase efficiency, reduce production costs and to introduce more sustainable pasture management practices.</w:t>
      </w:r>
    </w:p>
    <w:p w14:paraId="33EB9495" w14:textId="77777777" w:rsidR="00C750CF" w:rsidRPr="00C750CF" w:rsidRDefault="00C750CF" w:rsidP="00C750CF">
      <w:pPr>
        <w:spacing w:line="276" w:lineRule="auto"/>
        <w:rPr>
          <w:rFonts w:cs="Arial"/>
        </w:rPr>
      </w:pPr>
      <w:r w:rsidRPr="00C750CF">
        <w:rPr>
          <w:rFonts w:cs="Arial"/>
        </w:rPr>
        <w:t>Growing lupins in the uniquely WA farming system, the wheat: lupin rotation and using inoculum are ways WA primary producers are taking advantage of the symbiotic relationship between legumes such as the lupin and rhizobia bacteria.</w:t>
      </w:r>
    </w:p>
    <w:p w14:paraId="6FAFF304" w14:textId="77777777" w:rsidR="00C750CF" w:rsidRPr="00C750CF" w:rsidRDefault="00C750CF" w:rsidP="00C750CF">
      <w:pPr>
        <w:autoSpaceDE w:val="0"/>
        <w:autoSpaceDN w:val="0"/>
        <w:adjustRightInd w:val="0"/>
        <w:spacing w:after="120"/>
        <w:outlineLvl w:val="2"/>
        <w:rPr>
          <w:rFonts w:cs="Arial"/>
          <w:b/>
          <w:bCs/>
          <w:color w:val="70AD47" w:themeColor="accent6"/>
          <w:sz w:val="24"/>
        </w:rPr>
      </w:pPr>
      <w:r w:rsidRPr="00C750CF">
        <w:rPr>
          <w:rFonts w:cs="Arial"/>
          <w:b/>
          <w:bCs/>
          <w:color w:val="70AD47" w:themeColor="accent6"/>
          <w:sz w:val="24"/>
        </w:rPr>
        <w:t>Student investigation 2.1</w:t>
      </w:r>
    </w:p>
    <w:p w14:paraId="4C0AC6F4"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Pre-lab questions</w:t>
      </w:r>
    </w:p>
    <w:p w14:paraId="547F6B10" w14:textId="77777777" w:rsidR="00C750CF" w:rsidRPr="00C750CF" w:rsidRDefault="00C750CF" w:rsidP="00C750CF">
      <w:pPr>
        <w:numPr>
          <w:ilvl w:val="0"/>
          <w:numId w:val="44"/>
        </w:numPr>
        <w:spacing w:before="240" w:line="276" w:lineRule="auto"/>
        <w:contextualSpacing/>
      </w:pPr>
      <w:r w:rsidRPr="00C750CF">
        <w:t>Define the following key terms:</w:t>
      </w:r>
    </w:p>
    <w:p w14:paraId="373B1849" w14:textId="77777777" w:rsidR="00C750CF" w:rsidRPr="00C750CF" w:rsidRDefault="00C750CF" w:rsidP="00C750CF">
      <w:pPr>
        <w:spacing w:before="240" w:line="276" w:lineRule="auto"/>
        <w:ind w:left="720"/>
        <w:contextualSpacing/>
      </w:pPr>
    </w:p>
    <w:tbl>
      <w:tblPr>
        <w:tblStyle w:val="TableGrid1"/>
        <w:tblW w:w="0" w:type="auto"/>
        <w:tblInd w:w="720" w:type="dxa"/>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1967"/>
        <w:gridCol w:w="6921"/>
      </w:tblGrid>
      <w:tr w:rsidR="00C750CF" w:rsidRPr="00C750CF" w14:paraId="1995ABA1" w14:textId="77777777" w:rsidTr="00C750CF">
        <w:trPr>
          <w:trHeight w:val="680"/>
        </w:trPr>
        <w:tc>
          <w:tcPr>
            <w:tcW w:w="1969" w:type="dxa"/>
            <w:vAlign w:val="center"/>
          </w:tcPr>
          <w:p w14:paraId="711F6954" w14:textId="77777777" w:rsidR="00C750CF" w:rsidRPr="00C750CF" w:rsidRDefault="00C750CF" w:rsidP="00C750CF">
            <w:pPr>
              <w:contextualSpacing/>
              <w:jc w:val="center"/>
              <w:rPr>
                <w:b/>
                <w:bCs/>
              </w:rPr>
            </w:pPr>
            <w:r w:rsidRPr="00C750CF">
              <w:rPr>
                <w:b/>
                <w:bCs/>
              </w:rPr>
              <w:t>Term</w:t>
            </w:r>
          </w:p>
        </w:tc>
        <w:tc>
          <w:tcPr>
            <w:tcW w:w="6939" w:type="dxa"/>
            <w:vAlign w:val="center"/>
          </w:tcPr>
          <w:p w14:paraId="5D18C049" w14:textId="77777777" w:rsidR="00C750CF" w:rsidRPr="00C750CF" w:rsidRDefault="00C750CF" w:rsidP="00C750CF">
            <w:pPr>
              <w:contextualSpacing/>
              <w:jc w:val="center"/>
              <w:rPr>
                <w:b/>
                <w:bCs/>
              </w:rPr>
            </w:pPr>
            <w:r w:rsidRPr="00C750CF">
              <w:rPr>
                <w:b/>
                <w:bCs/>
              </w:rPr>
              <w:t>Definition</w:t>
            </w:r>
          </w:p>
        </w:tc>
      </w:tr>
      <w:tr w:rsidR="00C750CF" w:rsidRPr="00C750CF" w14:paraId="3C5FE96D" w14:textId="77777777" w:rsidTr="00C750CF">
        <w:trPr>
          <w:trHeight w:val="680"/>
        </w:trPr>
        <w:tc>
          <w:tcPr>
            <w:tcW w:w="1969" w:type="dxa"/>
            <w:vAlign w:val="center"/>
          </w:tcPr>
          <w:p w14:paraId="1DE603AD" w14:textId="77777777" w:rsidR="00C750CF" w:rsidRPr="00C750CF" w:rsidRDefault="00C750CF" w:rsidP="00C750CF">
            <w:pPr>
              <w:contextualSpacing/>
            </w:pPr>
            <w:r w:rsidRPr="00C750CF">
              <w:t>Biotic factor</w:t>
            </w:r>
          </w:p>
        </w:tc>
        <w:tc>
          <w:tcPr>
            <w:tcW w:w="6939" w:type="dxa"/>
            <w:vAlign w:val="center"/>
          </w:tcPr>
          <w:p w14:paraId="1C27C291" w14:textId="77777777" w:rsidR="00C750CF" w:rsidRPr="00C750CF" w:rsidRDefault="00C750CF" w:rsidP="00C750CF">
            <w:pPr>
              <w:contextualSpacing/>
            </w:pPr>
            <w:r w:rsidRPr="00C750CF">
              <w:t>Factors relating to or resulting from living organisms</w:t>
            </w:r>
          </w:p>
        </w:tc>
      </w:tr>
      <w:tr w:rsidR="00C750CF" w:rsidRPr="00C750CF" w14:paraId="55A18FCF" w14:textId="77777777" w:rsidTr="00C750CF">
        <w:trPr>
          <w:trHeight w:val="680"/>
        </w:trPr>
        <w:tc>
          <w:tcPr>
            <w:tcW w:w="1969" w:type="dxa"/>
            <w:vAlign w:val="center"/>
          </w:tcPr>
          <w:p w14:paraId="468ACFA4" w14:textId="77777777" w:rsidR="00C750CF" w:rsidRPr="00C750CF" w:rsidRDefault="00C750CF" w:rsidP="00C750CF">
            <w:pPr>
              <w:contextualSpacing/>
            </w:pPr>
            <w:r w:rsidRPr="00C750CF">
              <w:t>Abiotic factor</w:t>
            </w:r>
          </w:p>
        </w:tc>
        <w:tc>
          <w:tcPr>
            <w:tcW w:w="6939" w:type="dxa"/>
            <w:vAlign w:val="center"/>
          </w:tcPr>
          <w:p w14:paraId="564CA6A3" w14:textId="77777777" w:rsidR="00C750CF" w:rsidRPr="00C750CF" w:rsidRDefault="00C750CF" w:rsidP="00C750CF">
            <w:pPr>
              <w:contextualSpacing/>
            </w:pPr>
            <w:r w:rsidRPr="00C750CF">
              <w:t>Factors that are physical rather than biological, not derived from living organisms</w:t>
            </w:r>
          </w:p>
        </w:tc>
      </w:tr>
      <w:tr w:rsidR="00C750CF" w:rsidRPr="00C750CF" w14:paraId="5A7426AE" w14:textId="77777777" w:rsidTr="00C750CF">
        <w:trPr>
          <w:trHeight w:val="680"/>
        </w:trPr>
        <w:tc>
          <w:tcPr>
            <w:tcW w:w="1969" w:type="dxa"/>
            <w:vAlign w:val="center"/>
          </w:tcPr>
          <w:p w14:paraId="3216D4D0" w14:textId="77777777" w:rsidR="00C750CF" w:rsidRPr="00C750CF" w:rsidRDefault="00C750CF" w:rsidP="00C750CF">
            <w:pPr>
              <w:contextualSpacing/>
            </w:pPr>
            <w:r w:rsidRPr="00C750CF">
              <w:t>Agricultural ecosystem</w:t>
            </w:r>
          </w:p>
        </w:tc>
        <w:tc>
          <w:tcPr>
            <w:tcW w:w="6939" w:type="dxa"/>
            <w:vAlign w:val="center"/>
          </w:tcPr>
          <w:p w14:paraId="30EEF685" w14:textId="77777777" w:rsidR="00C750CF" w:rsidRPr="00C750CF" w:rsidRDefault="00C750CF" w:rsidP="00C750CF">
            <w:pPr>
              <w:contextualSpacing/>
            </w:pPr>
            <w:r w:rsidRPr="00C750CF">
              <w:t>An ecosystem relating to agriculture</w:t>
            </w:r>
          </w:p>
        </w:tc>
      </w:tr>
      <w:tr w:rsidR="00C750CF" w:rsidRPr="00C750CF" w14:paraId="424F6BCD" w14:textId="77777777" w:rsidTr="00C750CF">
        <w:trPr>
          <w:trHeight w:val="680"/>
        </w:trPr>
        <w:tc>
          <w:tcPr>
            <w:tcW w:w="1969" w:type="dxa"/>
            <w:vAlign w:val="center"/>
          </w:tcPr>
          <w:p w14:paraId="34FCBD4C" w14:textId="77777777" w:rsidR="00C750CF" w:rsidRPr="00C750CF" w:rsidRDefault="00C750CF" w:rsidP="00C750CF">
            <w:pPr>
              <w:contextualSpacing/>
            </w:pPr>
            <w:r w:rsidRPr="00C750CF">
              <w:t>Planting density</w:t>
            </w:r>
          </w:p>
        </w:tc>
        <w:tc>
          <w:tcPr>
            <w:tcW w:w="6939" w:type="dxa"/>
            <w:vAlign w:val="center"/>
          </w:tcPr>
          <w:p w14:paraId="5EF6EF83" w14:textId="77777777" w:rsidR="00C750CF" w:rsidRPr="00C750CF" w:rsidRDefault="00C750CF" w:rsidP="00C750CF">
            <w:pPr>
              <w:contextualSpacing/>
            </w:pPr>
            <w:r w:rsidRPr="00C750CF">
              <w:t xml:space="preserve">The quantity of seeds or seedlings </w:t>
            </w:r>
            <w:proofErr w:type="gramStart"/>
            <w:r w:rsidRPr="00C750CF">
              <w:t>in a given</w:t>
            </w:r>
            <w:proofErr w:type="gramEnd"/>
            <w:r w:rsidRPr="00C750CF">
              <w:t xml:space="preserve"> space or area</w:t>
            </w:r>
          </w:p>
        </w:tc>
      </w:tr>
    </w:tbl>
    <w:p w14:paraId="7BE770EF" w14:textId="77777777" w:rsidR="00C750CF" w:rsidRPr="00C750CF" w:rsidRDefault="00C750CF" w:rsidP="00C750CF">
      <w:pPr>
        <w:spacing w:line="276" w:lineRule="auto"/>
        <w:ind w:left="720"/>
        <w:contextualSpacing/>
      </w:pPr>
    </w:p>
    <w:p w14:paraId="78E47C61" w14:textId="77777777" w:rsidR="00C750CF" w:rsidRPr="00C750CF" w:rsidRDefault="00C750CF" w:rsidP="00C750CF">
      <w:pPr>
        <w:spacing w:line="276" w:lineRule="auto"/>
      </w:pPr>
      <w:r w:rsidRPr="00C750CF">
        <w:br w:type="page"/>
      </w:r>
    </w:p>
    <w:p w14:paraId="7084834E" w14:textId="77777777" w:rsidR="00C750CF" w:rsidRPr="00C750CF" w:rsidRDefault="00C750CF" w:rsidP="00C750CF">
      <w:pPr>
        <w:numPr>
          <w:ilvl w:val="0"/>
          <w:numId w:val="45"/>
        </w:numPr>
        <w:spacing w:line="276" w:lineRule="auto"/>
        <w:contextualSpacing/>
      </w:pPr>
      <w:r w:rsidRPr="00C750CF">
        <w:lastRenderedPageBreak/>
        <w:t>What mathematical units would be most appropriate to describe the planting density of a vegetable crop? Seedlings (plants)/ hectare</w:t>
      </w:r>
    </w:p>
    <w:p w14:paraId="26AE4119" w14:textId="77777777" w:rsidR="00C750CF" w:rsidRPr="00C750CF" w:rsidRDefault="00C750CF" w:rsidP="00C750CF">
      <w:pPr>
        <w:numPr>
          <w:ilvl w:val="0"/>
          <w:numId w:val="45"/>
        </w:numPr>
        <w:spacing w:line="276" w:lineRule="auto"/>
        <w:contextualSpacing/>
      </w:pPr>
      <w:r w:rsidRPr="00C750CF">
        <w:t xml:space="preserve">Calculate the planting density of a tomato crop where a market gardener plants 300 000 evenly spaced tomato seedlings in a </w:t>
      </w:r>
      <w:proofErr w:type="gramStart"/>
      <w:r w:rsidRPr="00C750CF">
        <w:t>10 hectare</w:t>
      </w:r>
      <w:proofErr w:type="gramEnd"/>
      <w:r w:rsidRPr="00C750CF">
        <w:t xml:space="preserve"> field (show your working).</w:t>
      </w:r>
    </w:p>
    <w:p w14:paraId="06041601" w14:textId="77777777" w:rsidR="00C750CF" w:rsidRPr="00C750CF" w:rsidRDefault="00C750CF" w:rsidP="00C750CF">
      <w:pPr>
        <w:spacing w:line="276" w:lineRule="auto"/>
        <w:ind w:left="720"/>
        <w:contextualSpacing/>
      </w:pPr>
    </w:p>
    <w:p w14:paraId="65CCE77F" w14:textId="77777777" w:rsidR="00C750CF" w:rsidRPr="00C750CF" w:rsidRDefault="00C750CF" w:rsidP="00C750CF">
      <w:pPr>
        <w:spacing w:line="276" w:lineRule="auto"/>
        <w:ind w:left="720"/>
        <w:contextualSpacing/>
      </w:pPr>
      <w:r w:rsidRPr="00C750CF">
        <w:t>300 000 seedlings / 10 hectares = 30 000 seedlings/hectare</w:t>
      </w:r>
    </w:p>
    <w:p w14:paraId="00D9E9C1" w14:textId="77777777" w:rsidR="00C750CF" w:rsidRPr="00C750CF" w:rsidRDefault="00C750CF" w:rsidP="00C750CF">
      <w:pPr>
        <w:autoSpaceDE w:val="0"/>
        <w:autoSpaceDN w:val="0"/>
        <w:adjustRightInd w:val="0"/>
        <w:spacing w:after="120"/>
        <w:outlineLvl w:val="2"/>
        <w:rPr>
          <w:rFonts w:cs="Arial"/>
          <w:b/>
          <w:bCs/>
          <w:color w:val="70AD47" w:themeColor="accent6"/>
          <w:sz w:val="24"/>
        </w:rPr>
      </w:pPr>
      <w:r w:rsidRPr="00C750CF">
        <w:rPr>
          <w:rFonts w:cs="Arial"/>
          <w:b/>
          <w:bCs/>
          <w:color w:val="70AD47" w:themeColor="accent6"/>
          <w:sz w:val="24"/>
        </w:rPr>
        <w:t>Student investigation 2.2</w:t>
      </w:r>
    </w:p>
    <w:p w14:paraId="42E932D5"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Pre-lab questions</w:t>
      </w:r>
    </w:p>
    <w:p w14:paraId="074FE52F" w14:textId="77777777" w:rsidR="00C750CF" w:rsidRPr="00C750CF" w:rsidRDefault="00C750CF" w:rsidP="00C750CF">
      <w:pPr>
        <w:numPr>
          <w:ilvl w:val="0"/>
          <w:numId w:val="46"/>
        </w:numPr>
        <w:spacing w:before="240" w:line="276" w:lineRule="auto"/>
        <w:contextualSpacing/>
      </w:pPr>
      <w:r w:rsidRPr="00C750CF">
        <w:t>Define the following key terms:</w:t>
      </w:r>
    </w:p>
    <w:p w14:paraId="1F17E5D0" w14:textId="77777777" w:rsidR="00C750CF" w:rsidRPr="00C750CF" w:rsidRDefault="00C750CF" w:rsidP="00C750CF">
      <w:pPr>
        <w:spacing w:before="240" w:line="276" w:lineRule="auto"/>
        <w:ind w:left="720"/>
        <w:contextualSpacing/>
      </w:pPr>
    </w:p>
    <w:tbl>
      <w:tblPr>
        <w:tblStyle w:val="TableGrid1"/>
        <w:tblW w:w="0" w:type="auto"/>
        <w:tblInd w:w="720" w:type="dxa"/>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1968"/>
        <w:gridCol w:w="6920"/>
      </w:tblGrid>
      <w:tr w:rsidR="00C750CF" w:rsidRPr="00C750CF" w14:paraId="05415713" w14:textId="77777777" w:rsidTr="00C750CF">
        <w:trPr>
          <w:trHeight w:val="680"/>
        </w:trPr>
        <w:tc>
          <w:tcPr>
            <w:tcW w:w="1969" w:type="dxa"/>
            <w:vAlign w:val="center"/>
          </w:tcPr>
          <w:p w14:paraId="72D816B4" w14:textId="77777777" w:rsidR="00C750CF" w:rsidRPr="00C750CF" w:rsidRDefault="00C750CF" w:rsidP="00C750CF">
            <w:pPr>
              <w:contextualSpacing/>
              <w:jc w:val="center"/>
              <w:rPr>
                <w:b/>
                <w:bCs/>
              </w:rPr>
            </w:pPr>
            <w:r w:rsidRPr="00C750CF">
              <w:rPr>
                <w:b/>
                <w:bCs/>
              </w:rPr>
              <w:t>Term</w:t>
            </w:r>
          </w:p>
        </w:tc>
        <w:tc>
          <w:tcPr>
            <w:tcW w:w="6939" w:type="dxa"/>
            <w:vAlign w:val="center"/>
          </w:tcPr>
          <w:p w14:paraId="66EBF5CB" w14:textId="77777777" w:rsidR="00C750CF" w:rsidRPr="00C750CF" w:rsidRDefault="00C750CF" w:rsidP="00C750CF">
            <w:pPr>
              <w:contextualSpacing/>
              <w:jc w:val="center"/>
              <w:rPr>
                <w:b/>
                <w:bCs/>
              </w:rPr>
            </w:pPr>
            <w:r w:rsidRPr="00C750CF">
              <w:rPr>
                <w:b/>
                <w:bCs/>
              </w:rPr>
              <w:t>Definition</w:t>
            </w:r>
          </w:p>
        </w:tc>
      </w:tr>
      <w:tr w:rsidR="00C750CF" w:rsidRPr="00C750CF" w14:paraId="7ACFB923" w14:textId="77777777" w:rsidTr="00C750CF">
        <w:trPr>
          <w:trHeight w:val="680"/>
        </w:trPr>
        <w:tc>
          <w:tcPr>
            <w:tcW w:w="1969" w:type="dxa"/>
            <w:vAlign w:val="center"/>
          </w:tcPr>
          <w:p w14:paraId="36B61DB7" w14:textId="77777777" w:rsidR="00C750CF" w:rsidRPr="00C750CF" w:rsidRDefault="00C750CF" w:rsidP="00C750CF">
            <w:pPr>
              <w:contextualSpacing/>
            </w:pPr>
            <w:r w:rsidRPr="00C750CF">
              <w:t>Photosynthesis</w:t>
            </w:r>
          </w:p>
        </w:tc>
        <w:tc>
          <w:tcPr>
            <w:tcW w:w="6939" w:type="dxa"/>
          </w:tcPr>
          <w:p w14:paraId="039EB699" w14:textId="77777777" w:rsidR="00C750CF" w:rsidRPr="00C750CF" w:rsidRDefault="00C750CF" w:rsidP="00C750CF">
            <w:pPr>
              <w:contextualSpacing/>
              <w:rPr>
                <w:rFonts w:cs="Arial"/>
              </w:rPr>
            </w:pPr>
            <w:r w:rsidRPr="00C750CF">
              <w:rPr>
                <w:rFonts w:cs="Arial"/>
                <w:shd w:val="clear" w:color="auto" w:fill="FFFFFF"/>
              </w:rPr>
              <w:t>The process by which green plants and some other organisms use sunlight to synthesise nutrients from carbon dioxide and water. Photosynthesis in plants generally involves the green pigment chlorophyll and generates oxygen as a by-product.</w:t>
            </w:r>
          </w:p>
        </w:tc>
      </w:tr>
      <w:tr w:rsidR="00C750CF" w:rsidRPr="00C750CF" w14:paraId="3252CEBF" w14:textId="77777777" w:rsidTr="00C750CF">
        <w:trPr>
          <w:trHeight w:val="680"/>
        </w:trPr>
        <w:tc>
          <w:tcPr>
            <w:tcW w:w="1969" w:type="dxa"/>
            <w:vAlign w:val="center"/>
          </w:tcPr>
          <w:p w14:paraId="0DFE5E57" w14:textId="77777777" w:rsidR="00C750CF" w:rsidRPr="00C750CF" w:rsidRDefault="00C750CF" w:rsidP="00C750CF">
            <w:pPr>
              <w:contextualSpacing/>
            </w:pPr>
            <w:r w:rsidRPr="00C750CF">
              <w:t>Chloroplast</w:t>
            </w:r>
          </w:p>
        </w:tc>
        <w:tc>
          <w:tcPr>
            <w:tcW w:w="6939" w:type="dxa"/>
            <w:vAlign w:val="center"/>
          </w:tcPr>
          <w:p w14:paraId="7275F55C" w14:textId="77777777" w:rsidR="00C750CF" w:rsidRPr="00C750CF" w:rsidRDefault="00C750CF" w:rsidP="00C750CF">
            <w:pPr>
              <w:contextualSpacing/>
              <w:rPr>
                <w:rFonts w:cs="Arial"/>
              </w:rPr>
            </w:pPr>
            <w:r w:rsidRPr="00C750CF">
              <w:rPr>
                <w:rFonts w:cs="Arial"/>
                <w:shd w:val="clear" w:color="auto" w:fill="FFFFFF"/>
              </w:rPr>
              <w:t>An organelle in green plant cells that contains chlorophyll and in which photosynthesis takes place.</w:t>
            </w:r>
          </w:p>
        </w:tc>
      </w:tr>
      <w:tr w:rsidR="00C750CF" w:rsidRPr="00C750CF" w14:paraId="13EA3FA9" w14:textId="77777777" w:rsidTr="00C750CF">
        <w:trPr>
          <w:trHeight w:val="680"/>
        </w:trPr>
        <w:tc>
          <w:tcPr>
            <w:tcW w:w="1969" w:type="dxa"/>
            <w:vAlign w:val="center"/>
          </w:tcPr>
          <w:p w14:paraId="2DD246D6" w14:textId="77777777" w:rsidR="00C750CF" w:rsidRPr="00C750CF" w:rsidRDefault="00C750CF" w:rsidP="00C750CF">
            <w:pPr>
              <w:contextualSpacing/>
            </w:pPr>
            <w:r w:rsidRPr="00C750CF">
              <w:t>Cellular respiration</w:t>
            </w:r>
          </w:p>
        </w:tc>
        <w:tc>
          <w:tcPr>
            <w:tcW w:w="6939" w:type="dxa"/>
            <w:vAlign w:val="center"/>
          </w:tcPr>
          <w:p w14:paraId="76F44439" w14:textId="77777777" w:rsidR="00C750CF" w:rsidRPr="00C750CF" w:rsidRDefault="00C750CF" w:rsidP="00C750CF">
            <w:pPr>
              <w:shd w:val="clear" w:color="auto" w:fill="FFFFFF"/>
              <w:spacing w:after="120"/>
              <w:rPr>
                <w:rFonts w:cs="Arial"/>
              </w:rPr>
            </w:pPr>
            <w:r w:rsidRPr="00C750CF">
              <w:rPr>
                <w:rFonts w:cs="Arial"/>
              </w:rPr>
              <w:t>The metabolic process in living organisms by which oxygen is combined with carbon in a cell to form carbon dioxide and generate energy</w:t>
            </w:r>
          </w:p>
        </w:tc>
      </w:tr>
      <w:tr w:rsidR="00C750CF" w:rsidRPr="00C750CF" w14:paraId="10330A13" w14:textId="77777777" w:rsidTr="00C750CF">
        <w:trPr>
          <w:trHeight w:val="680"/>
        </w:trPr>
        <w:tc>
          <w:tcPr>
            <w:tcW w:w="1969" w:type="dxa"/>
            <w:vAlign w:val="center"/>
          </w:tcPr>
          <w:p w14:paraId="1C99011A" w14:textId="77777777" w:rsidR="00C750CF" w:rsidRPr="00C750CF" w:rsidRDefault="00C750CF" w:rsidP="00C750CF">
            <w:pPr>
              <w:contextualSpacing/>
            </w:pPr>
            <w:r w:rsidRPr="00C750CF">
              <w:t>Abiotic factor</w:t>
            </w:r>
          </w:p>
        </w:tc>
        <w:tc>
          <w:tcPr>
            <w:tcW w:w="6939" w:type="dxa"/>
            <w:vAlign w:val="center"/>
          </w:tcPr>
          <w:p w14:paraId="34CBF998" w14:textId="77777777" w:rsidR="00C750CF" w:rsidRPr="00C750CF" w:rsidRDefault="00C750CF" w:rsidP="00C750CF">
            <w:pPr>
              <w:contextualSpacing/>
            </w:pPr>
            <w:r w:rsidRPr="00C750CF">
              <w:t>Factors that are physical rather than biological; not derived from living organisms</w:t>
            </w:r>
          </w:p>
        </w:tc>
      </w:tr>
    </w:tbl>
    <w:p w14:paraId="111623D1" w14:textId="77777777" w:rsidR="00C750CF" w:rsidRPr="00C750CF" w:rsidRDefault="00C750CF" w:rsidP="00C750CF">
      <w:pPr>
        <w:spacing w:line="276" w:lineRule="auto"/>
        <w:ind w:left="720"/>
        <w:contextualSpacing/>
      </w:pPr>
    </w:p>
    <w:p w14:paraId="1968C326" w14:textId="77777777" w:rsidR="00C750CF" w:rsidRPr="00C750CF" w:rsidRDefault="00C750CF" w:rsidP="00C750CF">
      <w:pPr>
        <w:numPr>
          <w:ilvl w:val="0"/>
          <w:numId w:val="46"/>
        </w:numPr>
        <w:spacing w:line="276" w:lineRule="auto"/>
        <w:contextualSpacing/>
      </w:pPr>
      <w:r w:rsidRPr="00C750CF">
        <w:t>Construct a simple food chain demonstrating how living things (such as humans) are ultimately dependent on the sun for food (and energy).</w:t>
      </w:r>
    </w:p>
    <w:p w14:paraId="63134173" w14:textId="77777777" w:rsidR="00C750CF" w:rsidRPr="00C750CF" w:rsidRDefault="00C750CF" w:rsidP="00C750CF">
      <w:pPr>
        <w:spacing w:line="276" w:lineRule="auto"/>
        <w:ind w:left="360" w:firstLine="360"/>
      </w:pPr>
      <w:r w:rsidRPr="00C750CF">
        <w:t xml:space="preserve">Sunlight (not food) </w:t>
      </w:r>
      <w:r w:rsidRPr="00C750CF">
        <w:rPr>
          <w:rFonts w:cs="Arial"/>
        </w:rPr>
        <w:t>→</w:t>
      </w:r>
      <w:r w:rsidRPr="00C750CF">
        <w:t xml:space="preserve"> producer organism (green plant) </w:t>
      </w:r>
      <w:r w:rsidRPr="00C750CF">
        <w:rPr>
          <w:rFonts w:cs="Arial"/>
        </w:rPr>
        <w:t>→ consumers (animals)</w:t>
      </w:r>
    </w:p>
    <w:p w14:paraId="74C2BEE7" w14:textId="77777777" w:rsidR="00C750CF" w:rsidRPr="00C750CF" w:rsidRDefault="00C750CF" w:rsidP="00C750CF">
      <w:pPr>
        <w:spacing w:line="276" w:lineRule="auto"/>
      </w:pPr>
    </w:p>
    <w:p w14:paraId="6E2293DC" w14:textId="77777777" w:rsidR="00C750CF" w:rsidRPr="00C750CF" w:rsidRDefault="00C750CF" w:rsidP="00C750CF">
      <w:pPr>
        <w:numPr>
          <w:ilvl w:val="0"/>
          <w:numId w:val="46"/>
        </w:numPr>
        <w:spacing w:line="276" w:lineRule="auto"/>
        <w:contextualSpacing/>
      </w:pPr>
      <w:r w:rsidRPr="00C750CF">
        <w:t>When conducting any scientific investigation, what factors need to be considered for it to be considered valid and reliable?</w:t>
      </w:r>
    </w:p>
    <w:p w14:paraId="3F8F4726" w14:textId="77777777" w:rsidR="00C750CF" w:rsidRPr="00C750CF" w:rsidRDefault="00C750CF" w:rsidP="00C750CF">
      <w:pPr>
        <w:spacing w:line="276" w:lineRule="auto"/>
        <w:ind w:left="720"/>
        <w:contextualSpacing/>
      </w:pPr>
      <w:r w:rsidRPr="00C750CF">
        <w:t xml:space="preserve"> – factors such as selection and control of variables, consistency of measurement, use of multiple trials/replicates, use of controls (including others) need to be emphasised by students</w:t>
      </w:r>
    </w:p>
    <w:p w14:paraId="76A949C1" w14:textId="77777777" w:rsidR="00C750CF" w:rsidRPr="00C750CF" w:rsidRDefault="00C750CF" w:rsidP="00C750CF">
      <w:pPr>
        <w:spacing w:line="276" w:lineRule="auto"/>
        <w:rPr>
          <w:rFonts w:cs="Arial"/>
          <w:b/>
          <w:bCs/>
          <w:color w:val="70AD47" w:themeColor="accent6"/>
          <w:sz w:val="24"/>
        </w:rPr>
      </w:pPr>
      <w:r w:rsidRPr="00C750CF">
        <w:br w:type="page"/>
      </w:r>
    </w:p>
    <w:p w14:paraId="577F5FDB" w14:textId="77777777" w:rsidR="00C750CF" w:rsidRPr="00C750CF" w:rsidRDefault="00C750CF" w:rsidP="00C750CF">
      <w:pPr>
        <w:autoSpaceDE w:val="0"/>
        <w:autoSpaceDN w:val="0"/>
        <w:adjustRightInd w:val="0"/>
        <w:spacing w:after="120"/>
        <w:outlineLvl w:val="2"/>
        <w:rPr>
          <w:rFonts w:cs="Arial"/>
          <w:b/>
          <w:bCs/>
          <w:color w:val="70AD47" w:themeColor="accent6"/>
          <w:sz w:val="24"/>
        </w:rPr>
      </w:pPr>
      <w:r w:rsidRPr="00C750CF">
        <w:rPr>
          <w:rFonts w:cs="Arial"/>
          <w:b/>
          <w:bCs/>
          <w:color w:val="70AD47" w:themeColor="accent6"/>
          <w:sz w:val="24"/>
        </w:rPr>
        <w:lastRenderedPageBreak/>
        <w:t>Student investigation 2.3</w:t>
      </w:r>
    </w:p>
    <w:p w14:paraId="4C8D4061"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Pre-lab questions</w:t>
      </w:r>
    </w:p>
    <w:p w14:paraId="61EBB1B0" w14:textId="77777777" w:rsidR="00C750CF" w:rsidRPr="00C750CF" w:rsidRDefault="00C750CF" w:rsidP="00C750CF">
      <w:pPr>
        <w:numPr>
          <w:ilvl w:val="0"/>
          <w:numId w:val="47"/>
        </w:numPr>
        <w:spacing w:before="240" w:line="276" w:lineRule="auto"/>
        <w:contextualSpacing/>
      </w:pPr>
      <w:r w:rsidRPr="00C750CF">
        <w:t>Define the following key terms:</w:t>
      </w:r>
    </w:p>
    <w:p w14:paraId="2A0C8EB8" w14:textId="77777777" w:rsidR="00C750CF" w:rsidRPr="00C750CF" w:rsidRDefault="00C750CF" w:rsidP="00C750CF">
      <w:pPr>
        <w:spacing w:before="240" w:line="276" w:lineRule="auto"/>
        <w:ind w:left="720"/>
        <w:contextualSpacing/>
      </w:pPr>
    </w:p>
    <w:tbl>
      <w:tblPr>
        <w:tblStyle w:val="TableGrid1"/>
        <w:tblW w:w="0" w:type="auto"/>
        <w:tblInd w:w="720" w:type="dxa"/>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1967"/>
        <w:gridCol w:w="6921"/>
      </w:tblGrid>
      <w:tr w:rsidR="00C750CF" w:rsidRPr="00C750CF" w14:paraId="39558AFB" w14:textId="77777777" w:rsidTr="00C750CF">
        <w:trPr>
          <w:trHeight w:val="680"/>
        </w:trPr>
        <w:tc>
          <w:tcPr>
            <w:tcW w:w="1967" w:type="dxa"/>
            <w:vAlign w:val="center"/>
          </w:tcPr>
          <w:p w14:paraId="3ECC0442" w14:textId="77777777" w:rsidR="00C750CF" w:rsidRPr="00C750CF" w:rsidRDefault="00C750CF" w:rsidP="00C750CF">
            <w:pPr>
              <w:contextualSpacing/>
              <w:jc w:val="center"/>
              <w:rPr>
                <w:b/>
                <w:bCs/>
              </w:rPr>
            </w:pPr>
            <w:r w:rsidRPr="00C750CF">
              <w:rPr>
                <w:b/>
                <w:bCs/>
              </w:rPr>
              <w:t>Term</w:t>
            </w:r>
          </w:p>
        </w:tc>
        <w:tc>
          <w:tcPr>
            <w:tcW w:w="6921" w:type="dxa"/>
            <w:vAlign w:val="center"/>
          </w:tcPr>
          <w:p w14:paraId="33CC2288" w14:textId="77777777" w:rsidR="00C750CF" w:rsidRPr="00C750CF" w:rsidRDefault="00C750CF" w:rsidP="00C750CF">
            <w:pPr>
              <w:contextualSpacing/>
              <w:jc w:val="center"/>
              <w:rPr>
                <w:b/>
                <w:bCs/>
              </w:rPr>
            </w:pPr>
            <w:r w:rsidRPr="00C750CF">
              <w:rPr>
                <w:b/>
                <w:bCs/>
              </w:rPr>
              <w:t>Definition</w:t>
            </w:r>
          </w:p>
        </w:tc>
      </w:tr>
      <w:tr w:rsidR="00C750CF" w:rsidRPr="00C750CF" w14:paraId="0488720E" w14:textId="77777777" w:rsidTr="00C750CF">
        <w:trPr>
          <w:trHeight w:val="680"/>
        </w:trPr>
        <w:tc>
          <w:tcPr>
            <w:tcW w:w="1967" w:type="dxa"/>
            <w:vAlign w:val="center"/>
          </w:tcPr>
          <w:p w14:paraId="21C19547" w14:textId="77777777" w:rsidR="00C750CF" w:rsidRPr="00C750CF" w:rsidRDefault="00C750CF" w:rsidP="00C750CF">
            <w:pPr>
              <w:contextualSpacing/>
            </w:pPr>
            <w:r w:rsidRPr="00C750CF">
              <w:t>Biotic factor</w:t>
            </w:r>
          </w:p>
        </w:tc>
        <w:tc>
          <w:tcPr>
            <w:tcW w:w="6921" w:type="dxa"/>
            <w:vAlign w:val="center"/>
          </w:tcPr>
          <w:p w14:paraId="1A889352" w14:textId="77777777" w:rsidR="00C750CF" w:rsidRPr="00C750CF" w:rsidRDefault="00C750CF" w:rsidP="00C750CF">
            <w:pPr>
              <w:contextualSpacing/>
            </w:pPr>
            <w:r w:rsidRPr="00C750CF">
              <w:t>Factors relating to or resulting from living organisms</w:t>
            </w:r>
          </w:p>
        </w:tc>
      </w:tr>
      <w:tr w:rsidR="00C750CF" w:rsidRPr="00C750CF" w14:paraId="2E11F63D" w14:textId="77777777" w:rsidTr="00C750CF">
        <w:trPr>
          <w:trHeight w:val="680"/>
        </w:trPr>
        <w:tc>
          <w:tcPr>
            <w:tcW w:w="1967" w:type="dxa"/>
            <w:vAlign w:val="center"/>
          </w:tcPr>
          <w:p w14:paraId="018C3E95" w14:textId="77777777" w:rsidR="00C750CF" w:rsidRPr="00C750CF" w:rsidRDefault="00C750CF" w:rsidP="00C750CF">
            <w:pPr>
              <w:contextualSpacing/>
            </w:pPr>
            <w:r w:rsidRPr="00C750CF">
              <w:t>Symbiosis</w:t>
            </w:r>
          </w:p>
        </w:tc>
        <w:tc>
          <w:tcPr>
            <w:tcW w:w="6921" w:type="dxa"/>
            <w:vAlign w:val="center"/>
          </w:tcPr>
          <w:p w14:paraId="7C499625" w14:textId="77777777" w:rsidR="00C750CF" w:rsidRPr="00C750CF" w:rsidRDefault="00C750CF" w:rsidP="00C750CF">
            <w:pPr>
              <w:contextualSpacing/>
              <w:rPr>
                <w:rFonts w:cs="Arial"/>
              </w:rPr>
            </w:pPr>
            <w:r w:rsidRPr="00C750CF">
              <w:rPr>
                <w:rFonts w:cs="Arial"/>
                <w:shd w:val="clear" w:color="auto" w:fill="FFFFFF"/>
              </w:rPr>
              <w:t>Interaction between two different organisms living in close physical association</w:t>
            </w:r>
          </w:p>
        </w:tc>
      </w:tr>
      <w:tr w:rsidR="00C750CF" w:rsidRPr="00C750CF" w14:paraId="0335E27A" w14:textId="77777777" w:rsidTr="00C750CF">
        <w:trPr>
          <w:trHeight w:val="680"/>
        </w:trPr>
        <w:tc>
          <w:tcPr>
            <w:tcW w:w="1967" w:type="dxa"/>
            <w:vAlign w:val="center"/>
          </w:tcPr>
          <w:p w14:paraId="02205DA7" w14:textId="77777777" w:rsidR="00C750CF" w:rsidRPr="00C750CF" w:rsidRDefault="00C750CF" w:rsidP="00C750CF">
            <w:pPr>
              <w:contextualSpacing/>
            </w:pPr>
            <w:r w:rsidRPr="00C750CF">
              <w:t>Agricultural ecosystem</w:t>
            </w:r>
          </w:p>
        </w:tc>
        <w:tc>
          <w:tcPr>
            <w:tcW w:w="6921" w:type="dxa"/>
          </w:tcPr>
          <w:p w14:paraId="2EB57AD4" w14:textId="77777777" w:rsidR="00C750CF" w:rsidRPr="00C750CF" w:rsidRDefault="00C750CF" w:rsidP="00C750CF">
            <w:pPr>
              <w:contextualSpacing/>
            </w:pPr>
            <w:r w:rsidRPr="00C750CF">
              <w:t>An ecosystem relating to agriculture</w:t>
            </w:r>
          </w:p>
        </w:tc>
      </w:tr>
    </w:tbl>
    <w:p w14:paraId="453E0310" w14:textId="77777777" w:rsidR="00C750CF" w:rsidRPr="00C750CF" w:rsidRDefault="00C750CF" w:rsidP="00C750CF">
      <w:pPr>
        <w:spacing w:line="276" w:lineRule="auto"/>
        <w:ind w:left="720"/>
        <w:contextualSpacing/>
      </w:pPr>
    </w:p>
    <w:p w14:paraId="7708651D" w14:textId="77777777" w:rsidR="00C750CF" w:rsidRPr="00C750CF" w:rsidRDefault="00C750CF" w:rsidP="00C750CF">
      <w:pPr>
        <w:spacing w:line="276" w:lineRule="auto"/>
        <w:ind w:left="720"/>
        <w:contextualSpacing/>
      </w:pPr>
    </w:p>
    <w:p w14:paraId="181BF463" w14:textId="77777777" w:rsidR="00C750CF" w:rsidRPr="00C750CF" w:rsidRDefault="00C750CF" w:rsidP="00C750CF">
      <w:pPr>
        <w:spacing w:line="276" w:lineRule="auto"/>
        <w:ind w:left="720"/>
        <w:contextualSpacing/>
      </w:pPr>
    </w:p>
    <w:p w14:paraId="037B2E58" w14:textId="77777777" w:rsidR="00C750CF" w:rsidRPr="00C750CF" w:rsidRDefault="00C750CF" w:rsidP="00C750CF">
      <w:pPr>
        <w:numPr>
          <w:ilvl w:val="0"/>
          <w:numId w:val="47"/>
        </w:numPr>
        <w:spacing w:line="276" w:lineRule="auto"/>
        <w:contextualSpacing/>
      </w:pPr>
      <w:r w:rsidRPr="00C750CF">
        <w:t xml:space="preserve">Describe and provide examples of the major types of symbiotic relationships that occur in nature: </w:t>
      </w:r>
    </w:p>
    <w:p w14:paraId="27AD982C" w14:textId="77777777" w:rsidR="00C750CF" w:rsidRPr="00C750CF" w:rsidRDefault="00C750CF" w:rsidP="00C750CF">
      <w:pPr>
        <w:spacing w:line="276" w:lineRule="auto"/>
        <w:ind w:left="720"/>
        <w:contextualSpacing/>
      </w:pPr>
    </w:p>
    <w:tbl>
      <w:tblPr>
        <w:tblStyle w:val="TableGrid1"/>
        <w:tblW w:w="0" w:type="auto"/>
        <w:tblInd w:w="720" w:type="dxa"/>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2100"/>
        <w:gridCol w:w="3394"/>
        <w:gridCol w:w="3394"/>
      </w:tblGrid>
      <w:tr w:rsidR="00C750CF" w:rsidRPr="00C750CF" w14:paraId="045D2580" w14:textId="77777777" w:rsidTr="00C750CF">
        <w:trPr>
          <w:trHeight w:val="680"/>
        </w:trPr>
        <w:tc>
          <w:tcPr>
            <w:tcW w:w="2100" w:type="dxa"/>
            <w:vAlign w:val="center"/>
          </w:tcPr>
          <w:p w14:paraId="49B39E49" w14:textId="77777777" w:rsidR="00C750CF" w:rsidRPr="00C750CF" w:rsidRDefault="00C750CF" w:rsidP="00C750CF">
            <w:pPr>
              <w:contextualSpacing/>
              <w:jc w:val="center"/>
              <w:rPr>
                <w:b/>
                <w:bCs/>
              </w:rPr>
            </w:pPr>
            <w:r w:rsidRPr="00C750CF">
              <w:rPr>
                <w:b/>
                <w:bCs/>
              </w:rPr>
              <w:t>Symbiotic relationship</w:t>
            </w:r>
          </w:p>
        </w:tc>
        <w:tc>
          <w:tcPr>
            <w:tcW w:w="3394" w:type="dxa"/>
            <w:vAlign w:val="center"/>
          </w:tcPr>
          <w:p w14:paraId="0ACC293E" w14:textId="77777777" w:rsidR="00C750CF" w:rsidRPr="00C750CF" w:rsidRDefault="00C750CF" w:rsidP="00C750CF">
            <w:pPr>
              <w:contextualSpacing/>
              <w:jc w:val="center"/>
              <w:rPr>
                <w:b/>
                <w:bCs/>
              </w:rPr>
            </w:pPr>
            <w:r w:rsidRPr="00C750CF">
              <w:rPr>
                <w:b/>
                <w:bCs/>
              </w:rPr>
              <w:t>Description of relationship</w:t>
            </w:r>
          </w:p>
        </w:tc>
        <w:tc>
          <w:tcPr>
            <w:tcW w:w="3394" w:type="dxa"/>
            <w:vAlign w:val="center"/>
          </w:tcPr>
          <w:p w14:paraId="5556F761" w14:textId="77777777" w:rsidR="00C750CF" w:rsidRPr="00C750CF" w:rsidRDefault="00C750CF" w:rsidP="00C750CF">
            <w:pPr>
              <w:contextualSpacing/>
              <w:jc w:val="center"/>
              <w:rPr>
                <w:b/>
                <w:bCs/>
              </w:rPr>
            </w:pPr>
            <w:r w:rsidRPr="00C750CF">
              <w:rPr>
                <w:b/>
                <w:bCs/>
              </w:rPr>
              <w:t>Examples of relationship</w:t>
            </w:r>
          </w:p>
        </w:tc>
      </w:tr>
      <w:tr w:rsidR="00C750CF" w:rsidRPr="00C750CF" w14:paraId="4ECE3D21" w14:textId="77777777" w:rsidTr="00C750CF">
        <w:trPr>
          <w:trHeight w:val="1191"/>
        </w:trPr>
        <w:tc>
          <w:tcPr>
            <w:tcW w:w="2100" w:type="dxa"/>
            <w:vAlign w:val="center"/>
          </w:tcPr>
          <w:p w14:paraId="04744A23" w14:textId="77777777" w:rsidR="00C750CF" w:rsidRPr="00C750CF" w:rsidRDefault="00C750CF" w:rsidP="00C750CF">
            <w:pPr>
              <w:contextualSpacing/>
            </w:pPr>
            <w:r w:rsidRPr="00C750CF">
              <w:t>Mutualism</w:t>
            </w:r>
          </w:p>
        </w:tc>
        <w:tc>
          <w:tcPr>
            <w:tcW w:w="3394" w:type="dxa"/>
            <w:vAlign w:val="center"/>
          </w:tcPr>
          <w:p w14:paraId="7C4CE1C0" w14:textId="77777777" w:rsidR="00C750CF" w:rsidRPr="00C750CF" w:rsidRDefault="00C750CF" w:rsidP="00C750CF">
            <w:pPr>
              <w:contextualSpacing/>
            </w:pPr>
            <w:r w:rsidRPr="00C750CF">
              <w:t>Symbiosis that is mutually beneficial to both organisms involved</w:t>
            </w:r>
          </w:p>
        </w:tc>
        <w:tc>
          <w:tcPr>
            <w:tcW w:w="3394" w:type="dxa"/>
            <w:vAlign w:val="center"/>
          </w:tcPr>
          <w:p w14:paraId="2C7D7611" w14:textId="77777777" w:rsidR="00C750CF" w:rsidRPr="00C750CF" w:rsidRDefault="00C750CF" w:rsidP="00C750CF">
            <w:pPr>
              <w:contextualSpacing/>
            </w:pPr>
            <w:r w:rsidRPr="00C750CF">
              <w:t>Vascular plants and mycorrhizae</w:t>
            </w:r>
          </w:p>
          <w:p w14:paraId="642732A1" w14:textId="77777777" w:rsidR="00C750CF" w:rsidRPr="00C750CF" w:rsidRDefault="00C750CF" w:rsidP="00C750CF">
            <w:pPr>
              <w:contextualSpacing/>
            </w:pPr>
            <w:r w:rsidRPr="00C750CF">
              <w:t>Corals with zooxanthellae</w:t>
            </w:r>
          </w:p>
        </w:tc>
      </w:tr>
      <w:tr w:rsidR="00C750CF" w:rsidRPr="00C750CF" w14:paraId="0DB43A6B" w14:textId="77777777" w:rsidTr="00C750CF">
        <w:trPr>
          <w:trHeight w:val="1191"/>
        </w:trPr>
        <w:tc>
          <w:tcPr>
            <w:tcW w:w="2100" w:type="dxa"/>
            <w:vAlign w:val="center"/>
          </w:tcPr>
          <w:p w14:paraId="590BF161" w14:textId="77777777" w:rsidR="00C750CF" w:rsidRPr="00C750CF" w:rsidRDefault="00C750CF" w:rsidP="00C750CF">
            <w:pPr>
              <w:contextualSpacing/>
            </w:pPr>
            <w:r w:rsidRPr="00C750CF">
              <w:t>Commensalism</w:t>
            </w:r>
          </w:p>
        </w:tc>
        <w:tc>
          <w:tcPr>
            <w:tcW w:w="3394" w:type="dxa"/>
            <w:vAlign w:val="center"/>
          </w:tcPr>
          <w:p w14:paraId="3A3800A3" w14:textId="77777777" w:rsidR="00C750CF" w:rsidRPr="00C750CF" w:rsidRDefault="00C750CF" w:rsidP="00C750CF">
            <w:pPr>
              <w:contextualSpacing/>
            </w:pPr>
            <w:r w:rsidRPr="00C750CF">
              <w:t>Symbiosis between two organisms where one benefits and the other derives neither benefit nor harm</w:t>
            </w:r>
          </w:p>
        </w:tc>
        <w:tc>
          <w:tcPr>
            <w:tcW w:w="3394" w:type="dxa"/>
            <w:vAlign w:val="center"/>
          </w:tcPr>
          <w:p w14:paraId="117D445C" w14:textId="77777777" w:rsidR="00C750CF" w:rsidRPr="00C750CF" w:rsidRDefault="00C750CF" w:rsidP="00C750CF">
            <w:pPr>
              <w:contextualSpacing/>
            </w:pPr>
            <w:r w:rsidRPr="00C750CF">
              <w:t>Shark and remora</w:t>
            </w:r>
          </w:p>
        </w:tc>
      </w:tr>
      <w:tr w:rsidR="00C750CF" w:rsidRPr="00C750CF" w14:paraId="39A79C56" w14:textId="77777777" w:rsidTr="00C750CF">
        <w:trPr>
          <w:trHeight w:val="1191"/>
        </w:trPr>
        <w:tc>
          <w:tcPr>
            <w:tcW w:w="2100" w:type="dxa"/>
            <w:vAlign w:val="center"/>
          </w:tcPr>
          <w:p w14:paraId="5631C8CD" w14:textId="77777777" w:rsidR="00C750CF" w:rsidRPr="00C750CF" w:rsidRDefault="00C750CF" w:rsidP="00C750CF">
            <w:pPr>
              <w:contextualSpacing/>
            </w:pPr>
            <w:r w:rsidRPr="00C750CF">
              <w:t>Parasitism</w:t>
            </w:r>
          </w:p>
        </w:tc>
        <w:tc>
          <w:tcPr>
            <w:tcW w:w="3394" w:type="dxa"/>
            <w:vAlign w:val="center"/>
          </w:tcPr>
          <w:p w14:paraId="4EF14793" w14:textId="77777777" w:rsidR="00C750CF" w:rsidRPr="00C750CF" w:rsidRDefault="00C750CF" w:rsidP="00C750CF">
            <w:pPr>
              <w:contextualSpacing/>
            </w:pPr>
            <w:r w:rsidRPr="00C750CF">
              <w:t>Symbiotic relationship where one organism lives on or in another organism causing it harm</w:t>
            </w:r>
          </w:p>
        </w:tc>
        <w:tc>
          <w:tcPr>
            <w:tcW w:w="3394" w:type="dxa"/>
            <w:vAlign w:val="center"/>
          </w:tcPr>
          <w:p w14:paraId="1953A9D9" w14:textId="77777777" w:rsidR="00C750CF" w:rsidRPr="00C750CF" w:rsidRDefault="00C750CF" w:rsidP="00C750CF">
            <w:pPr>
              <w:contextualSpacing/>
            </w:pPr>
            <w:r w:rsidRPr="00C750CF">
              <w:t>Numerous examples - malaria, fleas, ticks, or viruses</w:t>
            </w:r>
          </w:p>
        </w:tc>
      </w:tr>
    </w:tbl>
    <w:p w14:paraId="6E25530D" w14:textId="77777777" w:rsidR="00C750CF" w:rsidRPr="00C750CF" w:rsidRDefault="00C750CF" w:rsidP="00C750CF">
      <w:pPr>
        <w:spacing w:line="276" w:lineRule="auto"/>
        <w:ind w:left="720"/>
        <w:contextualSpacing/>
      </w:pPr>
    </w:p>
    <w:p w14:paraId="28F00253" w14:textId="77777777" w:rsidR="00C750CF" w:rsidRPr="00C750CF" w:rsidRDefault="00C750CF" w:rsidP="00C750CF">
      <w:pPr>
        <w:spacing w:line="276" w:lineRule="auto"/>
      </w:pPr>
      <w:r w:rsidRPr="00C750CF">
        <w:br w:type="page"/>
      </w:r>
    </w:p>
    <w:p w14:paraId="1A95F382" w14:textId="77777777" w:rsidR="00C750CF" w:rsidRPr="00C750CF" w:rsidRDefault="00C750CF" w:rsidP="00C750CF">
      <w:pPr>
        <w:autoSpaceDE w:val="0"/>
        <w:autoSpaceDN w:val="0"/>
        <w:adjustRightInd w:val="0"/>
        <w:spacing w:after="120"/>
        <w:outlineLvl w:val="2"/>
        <w:rPr>
          <w:rFonts w:cs="Arial"/>
          <w:b/>
          <w:bCs/>
          <w:color w:val="70AD47" w:themeColor="accent6"/>
          <w:sz w:val="24"/>
        </w:rPr>
      </w:pPr>
      <w:r w:rsidRPr="00C750CF">
        <w:rPr>
          <w:rFonts w:cs="Arial"/>
          <w:b/>
          <w:bCs/>
          <w:color w:val="70AD47" w:themeColor="accent6"/>
          <w:sz w:val="24"/>
        </w:rPr>
        <w:lastRenderedPageBreak/>
        <w:t>Student investigation 2.4</w:t>
      </w:r>
    </w:p>
    <w:p w14:paraId="05AB9567"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Pre-lab questions</w:t>
      </w:r>
    </w:p>
    <w:p w14:paraId="228F355C" w14:textId="77777777" w:rsidR="00C750CF" w:rsidRPr="00C750CF" w:rsidRDefault="00C750CF" w:rsidP="00C750CF">
      <w:pPr>
        <w:numPr>
          <w:ilvl w:val="0"/>
          <w:numId w:val="48"/>
        </w:numPr>
        <w:spacing w:before="240" w:line="276" w:lineRule="auto"/>
        <w:contextualSpacing/>
      </w:pPr>
      <w:r w:rsidRPr="00C750CF">
        <w:t>Define the following key terms:</w:t>
      </w:r>
    </w:p>
    <w:p w14:paraId="6AFED2F3" w14:textId="77777777" w:rsidR="00C750CF" w:rsidRPr="00C750CF" w:rsidRDefault="00C750CF" w:rsidP="00C750CF">
      <w:pPr>
        <w:spacing w:before="240" w:line="276" w:lineRule="auto"/>
        <w:ind w:left="720"/>
        <w:contextualSpacing/>
      </w:pPr>
    </w:p>
    <w:tbl>
      <w:tblPr>
        <w:tblStyle w:val="TableGrid1"/>
        <w:tblW w:w="0" w:type="auto"/>
        <w:tblInd w:w="720" w:type="dxa"/>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1967"/>
        <w:gridCol w:w="6921"/>
      </w:tblGrid>
      <w:tr w:rsidR="00C750CF" w:rsidRPr="00C750CF" w14:paraId="5CDB89F0" w14:textId="77777777" w:rsidTr="00C750CF">
        <w:trPr>
          <w:trHeight w:val="680"/>
        </w:trPr>
        <w:tc>
          <w:tcPr>
            <w:tcW w:w="1967" w:type="dxa"/>
            <w:vAlign w:val="center"/>
          </w:tcPr>
          <w:p w14:paraId="4CEFADE3" w14:textId="77777777" w:rsidR="00C750CF" w:rsidRPr="00C750CF" w:rsidRDefault="00C750CF" w:rsidP="00C750CF">
            <w:pPr>
              <w:contextualSpacing/>
              <w:jc w:val="center"/>
              <w:rPr>
                <w:b/>
                <w:bCs/>
              </w:rPr>
            </w:pPr>
            <w:r w:rsidRPr="00C750CF">
              <w:rPr>
                <w:b/>
                <w:bCs/>
              </w:rPr>
              <w:t>Term</w:t>
            </w:r>
          </w:p>
        </w:tc>
        <w:tc>
          <w:tcPr>
            <w:tcW w:w="6921" w:type="dxa"/>
            <w:vAlign w:val="center"/>
          </w:tcPr>
          <w:p w14:paraId="21EEAFD0" w14:textId="77777777" w:rsidR="00C750CF" w:rsidRPr="00C750CF" w:rsidRDefault="00C750CF" w:rsidP="00C750CF">
            <w:pPr>
              <w:contextualSpacing/>
              <w:jc w:val="center"/>
              <w:rPr>
                <w:b/>
                <w:bCs/>
              </w:rPr>
            </w:pPr>
            <w:r w:rsidRPr="00C750CF">
              <w:rPr>
                <w:b/>
                <w:bCs/>
              </w:rPr>
              <w:t>Definition</w:t>
            </w:r>
          </w:p>
        </w:tc>
      </w:tr>
      <w:tr w:rsidR="00C750CF" w:rsidRPr="00C750CF" w14:paraId="29E4367B" w14:textId="77777777" w:rsidTr="00C750CF">
        <w:trPr>
          <w:trHeight w:val="680"/>
        </w:trPr>
        <w:tc>
          <w:tcPr>
            <w:tcW w:w="1967" w:type="dxa"/>
            <w:vAlign w:val="center"/>
          </w:tcPr>
          <w:p w14:paraId="6D47B20C" w14:textId="77777777" w:rsidR="00C750CF" w:rsidRPr="00C750CF" w:rsidRDefault="00C750CF" w:rsidP="00C750CF">
            <w:pPr>
              <w:contextualSpacing/>
            </w:pPr>
            <w:r w:rsidRPr="00C750CF">
              <w:t>Primary industry</w:t>
            </w:r>
          </w:p>
        </w:tc>
        <w:tc>
          <w:tcPr>
            <w:tcW w:w="6921" w:type="dxa"/>
            <w:vAlign w:val="center"/>
          </w:tcPr>
          <w:p w14:paraId="72866BD8" w14:textId="77777777" w:rsidR="00C750CF" w:rsidRPr="00C750CF" w:rsidRDefault="00C750CF" w:rsidP="00C750CF">
            <w:pPr>
              <w:contextualSpacing/>
            </w:pPr>
            <w:r w:rsidRPr="00C750CF">
              <w:t>Industries associated with production of food or fibre</w:t>
            </w:r>
          </w:p>
        </w:tc>
      </w:tr>
      <w:tr w:rsidR="00C750CF" w:rsidRPr="00C750CF" w14:paraId="0E3D2663" w14:textId="77777777" w:rsidTr="00C750CF">
        <w:trPr>
          <w:trHeight w:val="680"/>
        </w:trPr>
        <w:tc>
          <w:tcPr>
            <w:tcW w:w="1967" w:type="dxa"/>
            <w:vAlign w:val="center"/>
          </w:tcPr>
          <w:p w14:paraId="330ACDA6" w14:textId="77777777" w:rsidR="00C750CF" w:rsidRPr="00C750CF" w:rsidRDefault="00C750CF" w:rsidP="00C750CF">
            <w:pPr>
              <w:contextualSpacing/>
            </w:pPr>
            <w:r w:rsidRPr="00C750CF">
              <w:t>Adaptation</w:t>
            </w:r>
          </w:p>
        </w:tc>
        <w:tc>
          <w:tcPr>
            <w:tcW w:w="6921" w:type="dxa"/>
            <w:vAlign w:val="center"/>
          </w:tcPr>
          <w:p w14:paraId="40801F4A" w14:textId="77777777" w:rsidR="00C750CF" w:rsidRPr="00C750CF" w:rsidRDefault="00C750CF" w:rsidP="00C750CF">
            <w:pPr>
              <w:contextualSpacing/>
            </w:pPr>
            <w:r w:rsidRPr="00C750CF">
              <w:t>Process of change by which an organism or species becomes better suited to its environment</w:t>
            </w:r>
          </w:p>
        </w:tc>
      </w:tr>
      <w:tr w:rsidR="00C750CF" w:rsidRPr="00C750CF" w14:paraId="7033021E" w14:textId="77777777" w:rsidTr="00C750CF">
        <w:trPr>
          <w:trHeight w:val="680"/>
        </w:trPr>
        <w:tc>
          <w:tcPr>
            <w:tcW w:w="1967" w:type="dxa"/>
            <w:vAlign w:val="center"/>
          </w:tcPr>
          <w:p w14:paraId="5AF668E6" w14:textId="77777777" w:rsidR="00C750CF" w:rsidRPr="00C750CF" w:rsidRDefault="00C750CF" w:rsidP="00C750CF">
            <w:pPr>
              <w:contextualSpacing/>
            </w:pPr>
            <w:r w:rsidRPr="00C750CF">
              <w:t>Climate change</w:t>
            </w:r>
          </w:p>
        </w:tc>
        <w:tc>
          <w:tcPr>
            <w:tcW w:w="6921" w:type="dxa"/>
            <w:vAlign w:val="center"/>
          </w:tcPr>
          <w:p w14:paraId="3A231D97" w14:textId="77777777" w:rsidR="00C750CF" w:rsidRPr="00C750CF" w:rsidRDefault="00C750CF" w:rsidP="00C750CF">
            <w:pPr>
              <w:contextualSpacing/>
              <w:rPr>
                <w:rFonts w:cs="Arial"/>
              </w:rPr>
            </w:pPr>
            <w:r w:rsidRPr="00C750CF">
              <w:rPr>
                <w:rFonts w:cs="Arial"/>
                <w:shd w:val="clear" w:color="auto" w:fill="FFFFFF"/>
              </w:rPr>
              <w:t>A change in global or regional climate patterns</w:t>
            </w:r>
            <w:proofErr w:type="gramStart"/>
            <w:r w:rsidRPr="00C750CF">
              <w:rPr>
                <w:rFonts w:cs="Arial"/>
                <w:shd w:val="clear" w:color="auto" w:fill="FFFFFF"/>
              </w:rPr>
              <w:t>, in particular, a</w:t>
            </w:r>
            <w:proofErr w:type="gramEnd"/>
            <w:r w:rsidRPr="00C750CF">
              <w:rPr>
                <w:rFonts w:cs="Arial"/>
                <w:shd w:val="clear" w:color="auto" w:fill="FFFFFF"/>
              </w:rPr>
              <w:t xml:space="preserve"> change apparent from the mid to late 20th century onwards and attributed largely to the increased levels of atmospheric greenhouse gases</w:t>
            </w:r>
          </w:p>
        </w:tc>
      </w:tr>
      <w:tr w:rsidR="00C750CF" w:rsidRPr="00C750CF" w14:paraId="0085A9C5" w14:textId="77777777" w:rsidTr="00C750CF">
        <w:trPr>
          <w:trHeight w:val="680"/>
        </w:trPr>
        <w:tc>
          <w:tcPr>
            <w:tcW w:w="1967" w:type="dxa"/>
            <w:vAlign w:val="center"/>
          </w:tcPr>
          <w:p w14:paraId="6FE5380D" w14:textId="77777777" w:rsidR="00C750CF" w:rsidRPr="00C750CF" w:rsidRDefault="00C750CF" w:rsidP="00C750CF">
            <w:pPr>
              <w:contextualSpacing/>
            </w:pPr>
            <w:r w:rsidRPr="00C750CF">
              <w:t>Environmental research scientist</w:t>
            </w:r>
          </w:p>
        </w:tc>
        <w:tc>
          <w:tcPr>
            <w:tcW w:w="6921" w:type="dxa"/>
            <w:vAlign w:val="center"/>
          </w:tcPr>
          <w:p w14:paraId="47A42E01" w14:textId="77777777" w:rsidR="00C750CF" w:rsidRPr="00C750CF" w:rsidRDefault="00C750CF" w:rsidP="00C750CF">
            <w:pPr>
              <w:contextualSpacing/>
            </w:pPr>
            <w:r w:rsidRPr="00C750CF">
              <w:t>A scientist who studies the environment and environmental problems</w:t>
            </w:r>
          </w:p>
        </w:tc>
      </w:tr>
    </w:tbl>
    <w:p w14:paraId="22CE9008" w14:textId="77777777" w:rsidR="00C750CF" w:rsidRPr="00C750CF" w:rsidRDefault="00C750CF" w:rsidP="00C750CF">
      <w:pPr>
        <w:spacing w:line="276" w:lineRule="auto"/>
      </w:pPr>
    </w:p>
    <w:p w14:paraId="697855DA" w14:textId="77777777" w:rsidR="00C750CF" w:rsidRPr="00C750CF" w:rsidRDefault="00C750CF" w:rsidP="00C750CF">
      <w:pPr>
        <w:numPr>
          <w:ilvl w:val="0"/>
          <w:numId w:val="48"/>
        </w:numPr>
        <w:spacing w:line="276" w:lineRule="auto"/>
        <w:contextualSpacing/>
      </w:pPr>
      <w:r w:rsidRPr="00C750CF">
        <w:t>Describe some of the adaptations that Western Australian native plants have for survival in our fire prone environment</w:t>
      </w:r>
    </w:p>
    <w:p w14:paraId="48827475" w14:textId="77777777" w:rsidR="00C750CF" w:rsidRPr="00C750CF" w:rsidRDefault="00C750CF" w:rsidP="00C750CF">
      <w:pPr>
        <w:spacing w:line="276" w:lineRule="auto"/>
        <w:ind w:firstLine="360"/>
      </w:pPr>
      <w:r w:rsidRPr="00C750CF">
        <w:t xml:space="preserve">Adaptations to fire include: </w:t>
      </w:r>
    </w:p>
    <w:p w14:paraId="4FBA9002" w14:textId="77777777" w:rsidR="00C750CF" w:rsidRPr="00C750CF" w:rsidRDefault="00C750CF" w:rsidP="00C750CF">
      <w:pPr>
        <w:numPr>
          <w:ilvl w:val="0"/>
          <w:numId w:val="32"/>
        </w:numPr>
        <w:spacing w:line="276" w:lineRule="auto"/>
        <w:contextualSpacing/>
      </w:pPr>
      <w:r w:rsidRPr="00C750CF">
        <w:t>Development of woody fruits, where seeds are released after fire</w:t>
      </w:r>
    </w:p>
    <w:p w14:paraId="43337EF5" w14:textId="77777777" w:rsidR="00C750CF" w:rsidRPr="00C750CF" w:rsidRDefault="00C750CF" w:rsidP="00C750CF">
      <w:pPr>
        <w:numPr>
          <w:ilvl w:val="0"/>
          <w:numId w:val="32"/>
        </w:numPr>
        <w:spacing w:line="276" w:lineRule="auto"/>
        <w:contextualSpacing/>
      </w:pPr>
      <w:r w:rsidRPr="00C750CF">
        <w:t>Thick bark</w:t>
      </w:r>
    </w:p>
    <w:p w14:paraId="299A5BDD" w14:textId="77777777" w:rsidR="00C750CF" w:rsidRPr="00C750CF" w:rsidRDefault="00C750CF" w:rsidP="00C750CF">
      <w:pPr>
        <w:numPr>
          <w:ilvl w:val="0"/>
          <w:numId w:val="32"/>
        </w:numPr>
        <w:spacing w:line="276" w:lineRule="auto"/>
        <w:contextualSpacing/>
      </w:pPr>
      <w:r w:rsidRPr="00C750CF">
        <w:t>Epicormic buds</w:t>
      </w:r>
    </w:p>
    <w:p w14:paraId="21C3057A" w14:textId="77777777" w:rsidR="00C750CF" w:rsidRPr="00C750CF" w:rsidRDefault="00C750CF" w:rsidP="00C750CF">
      <w:pPr>
        <w:numPr>
          <w:ilvl w:val="0"/>
          <w:numId w:val="32"/>
        </w:numPr>
        <w:spacing w:line="276" w:lineRule="auto"/>
        <w:contextualSpacing/>
      </w:pPr>
      <w:r w:rsidRPr="00C750CF">
        <w:t>Lignotubers</w:t>
      </w:r>
    </w:p>
    <w:p w14:paraId="51B5EB24" w14:textId="77777777" w:rsidR="00C750CF" w:rsidRPr="00C750CF" w:rsidRDefault="00C750CF" w:rsidP="00C750CF">
      <w:pPr>
        <w:autoSpaceDE w:val="0"/>
        <w:autoSpaceDN w:val="0"/>
        <w:adjustRightInd w:val="0"/>
        <w:spacing w:after="120"/>
        <w:outlineLvl w:val="2"/>
        <w:rPr>
          <w:rFonts w:cs="Arial"/>
          <w:b/>
          <w:bCs/>
          <w:color w:val="70AD47" w:themeColor="accent6"/>
          <w:sz w:val="24"/>
        </w:rPr>
      </w:pPr>
      <w:r w:rsidRPr="00C750CF">
        <w:rPr>
          <w:rFonts w:cs="Arial"/>
          <w:b/>
          <w:bCs/>
          <w:color w:val="70AD47" w:themeColor="accent6"/>
          <w:sz w:val="24"/>
        </w:rPr>
        <w:t>Student worksheet 3.1 – Energy flow in agricultural ecosystems</w:t>
      </w:r>
    </w:p>
    <w:p w14:paraId="4B0AAB67"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Activity 1: Energy use in a piggery</w:t>
      </w:r>
    </w:p>
    <w:p w14:paraId="735E7AC3" w14:textId="77777777" w:rsidR="00C750CF" w:rsidRPr="00C750CF" w:rsidRDefault="00C750CF" w:rsidP="00C750CF">
      <w:pPr>
        <w:spacing w:line="276" w:lineRule="auto"/>
      </w:pPr>
      <w:r w:rsidRPr="00C750CF">
        <w:t>Some practices Australian pork producers are doing to:</w:t>
      </w:r>
    </w:p>
    <w:p w14:paraId="0A987DB5" w14:textId="77777777" w:rsidR="00C750CF" w:rsidRPr="00C750CF" w:rsidRDefault="00C750CF" w:rsidP="00C750CF">
      <w:pPr>
        <w:numPr>
          <w:ilvl w:val="0"/>
          <w:numId w:val="34"/>
        </w:numPr>
        <w:spacing w:line="276" w:lineRule="auto"/>
        <w:contextualSpacing/>
      </w:pPr>
      <w:r w:rsidRPr="00C750CF">
        <w:t>increase the overall efficiency of energy use in their piggeries</w:t>
      </w:r>
    </w:p>
    <w:p w14:paraId="171B4DC4" w14:textId="77777777" w:rsidR="00C750CF" w:rsidRPr="00C750CF" w:rsidRDefault="00C750CF" w:rsidP="00C750CF">
      <w:pPr>
        <w:numPr>
          <w:ilvl w:val="0"/>
          <w:numId w:val="32"/>
        </w:numPr>
        <w:spacing w:line="276" w:lineRule="auto"/>
        <w:contextualSpacing/>
      </w:pPr>
      <w:r w:rsidRPr="00C750CF">
        <w:t>specialise by concentrating on one or more stages of the production cycle</w:t>
      </w:r>
    </w:p>
    <w:p w14:paraId="0D8316D9" w14:textId="77777777" w:rsidR="00C750CF" w:rsidRPr="00C750CF" w:rsidRDefault="00C750CF" w:rsidP="00C750CF">
      <w:pPr>
        <w:numPr>
          <w:ilvl w:val="0"/>
          <w:numId w:val="32"/>
        </w:numPr>
        <w:spacing w:line="276" w:lineRule="auto"/>
        <w:contextualSpacing/>
      </w:pPr>
      <w:r w:rsidRPr="00C750CF">
        <w:t>reducing greenhouse gas emissions</w:t>
      </w:r>
    </w:p>
    <w:p w14:paraId="7910309C" w14:textId="77777777" w:rsidR="00C750CF" w:rsidRPr="00C750CF" w:rsidRDefault="00C750CF" w:rsidP="00C750CF">
      <w:pPr>
        <w:numPr>
          <w:ilvl w:val="0"/>
          <w:numId w:val="32"/>
        </w:numPr>
        <w:spacing w:line="276" w:lineRule="auto"/>
        <w:contextualSpacing/>
      </w:pPr>
      <w:r w:rsidRPr="00C750CF">
        <w:t>using renewable energy</w:t>
      </w:r>
    </w:p>
    <w:p w14:paraId="7D25D032" w14:textId="77777777" w:rsidR="00C750CF" w:rsidRPr="00C750CF" w:rsidRDefault="00C750CF" w:rsidP="00C750CF">
      <w:pPr>
        <w:numPr>
          <w:ilvl w:val="0"/>
          <w:numId w:val="34"/>
        </w:numPr>
        <w:spacing w:line="276" w:lineRule="auto"/>
        <w:contextualSpacing/>
      </w:pPr>
      <w:r w:rsidRPr="00C750CF">
        <w:t>produce pork ethically and humanely</w:t>
      </w:r>
    </w:p>
    <w:p w14:paraId="2EB1145D" w14:textId="77777777" w:rsidR="00C750CF" w:rsidRPr="00C750CF" w:rsidRDefault="00C750CF" w:rsidP="00C750CF">
      <w:pPr>
        <w:numPr>
          <w:ilvl w:val="0"/>
          <w:numId w:val="32"/>
        </w:numPr>
        <w:spacing w:line="276" w:lineRule="auto"/>
        <w:contextualSpacing/>
      </w:pPr>
      <w:r w:rsidRPr="00C750CF">
        <w:t>ensuring sows are healthy</w:t>
      </w:r>
    </w:p>
    <w:p w14:paraId="5A66F38C" w14:textId="77777777" w:rsidR="00C750CF" w:rsidRPr="00C750CF" w:rsidRDefault="00C750CF" w:rsidP="00C750CF">
      <w:pPr>
        <w:numPr>
          <w:ilvl w:val="0"/>
          <w:numId w:val="32"/>
        </w:numPr>
        <w:spacing w:line="276" w:lineRule="auto"/>
        <w:contextualSpacing/>
      </w:pPr>
      <w:r w:rsidRPr="00C750CF">
        <w:t>antibiotic treatments for sick animals</w:t>
      </w:r>
    </w:p>
    <w:p w14:paraId="3A9A31CE" w14:textId="77777777" w:rsidR="00C750CF" w:rsidRPr="00C750CF" w:rsidRDefault="00C750CF" w:rsidP="00C750CF">
      <w:pPr>
        <w:numPr>
          <w:ilvl w:val="0"/>
          <w:numId w:val="32"/>
        </w:numPr>
        <w:spacing w:line="276" w:lineRule="auto"/>
        <w:contextualSpacing/>
      </w:pPr>
      <w:r w:rsidRPr="00C750CF">
        <w:t>working with specialists (</w:t>
      </w:r>
      <w:proofErr w:type="spellStart"/>
      <w:r w:rsidRPr="00C750CF">
        <w:t>eg</w:t>
      </w:r>
      <w:proofErr w:type="spellEnd"/>
      <w:r w:rsidRPr="00C750CF">
        <w:t xml:space="preserve"> veterinarians, nutritionists) to have tailored plans to ensure pigs receive the highest standard of care</w:t>
      </w:r>
    </w:p>
    <w:p w14:paraId="48756D8C" w14:textId="77777777" w:rsidR="00C750CF" w:rsidRPr="00C750CF" w:rsidRDefault="00C750CF" w:rsidP="00C750CF">
      <w:pPr>
        <w:numPr>
          <w:ilvl w:val="0"/>
          <w:numId w:val="32"/>
        </w:numPr>
        <w:spacing w:line="276" w:lineRule="auto"/>
        <w:contextualSpacing/>
      </w:pPr>
      <w:r w:rsidRPr="00C750CF">
        <w:t>legislated minimum welfare requirements for pigs</w:t>
      </w:r>
    </w:p>
    <w:p w14:paraId="5BF87929" w14:textId="77777777" w:rsidR="00C750CF" w:rsidRPr="00C750CF" w:rsidRDefault="00C750CF" w:rsidP="00C750CF">
      <w:pPr>
        <w:numPr>
          <w:ilvl w:val="0"/>
          <w:numId w:val="34"/>
        </w:numPr>
        <w:spacing w:line="276" w:lineRule="auto"/>
        <w:contextualSpacing/>
      </w:pPr>
      <w:r w:rsidRPr="00C750CF">
        <w:t>produce pork sustainability</w:t>
      </w:r>
    </w:p>
    <w:p w14:paraId="664D09E9" w14:textId="77777777" w:rsidR="00C750CF" w:rsidRPr="00C750CF" w:rsidRDefault="00C750CF" w:rsidP="00C750CF">
      <w:pPr>
        <w:numPr>
          <w:ilvl w:val="0"/>
          <w:numId w:val="32"/>
        </w:numPr>
        <w:spacing w:line="276" w:lineRule="auto"/>
        <w:contextualSpacing/>
      </w:pPr>
      <w:r w:rsidRPr="00C750CF">
        <w:t>investing in research and development</w:t>
      </w:r>
    </w:p>
    <w:p w14:paraId="34821EB0" w14:textId="77777777" w:rsidR="00C750CF" w:rsidRPr="00C750CF" w:rsidRDefault="00C750CF" w:rsidP="00C750CF">
      <w:pPr>
        <w:numPr>
          <w:ilvl w:val="0"/>
          <w:numId w:val="32"/>
        </w:numPr>
        <w:spacing w:line="276" w:lineRule="auto"/>
        <w:contextualSpacing/>
      </w:pPr>
      <w:r w:rsidRPr="00C750CF">
        <w:t>efficient waste management to reduce emissions</w:t>
      </w:r>
    </w:p>
    <w:p w14:paraId="7EE0271E" w14:textId="77777777" w:rsidR="00C750CF" w:rsidRPr="00C750CF" w:rsidRDefault="00C750CF" w:rsidP="00C750CF">
      <w:pPr>
        <w:numPr>
          <w:ilvl w:val="0"/>
          <w:numId w:val="32"/>
        </w:numPr>
        <w:spacing w:line="276" w:lineRule="auto"/>
        <w:contextualSpacing/>
      </w:pPr>
      <w:r w:rsidRPr="00C750CF">
        <w:t>use of renewable energy resources (for example, biogas)</w:t>
      </w:r>
    </w:p>
    <w:p w14:paraId="78499A4A" w14:textId="77777777" w:rsidR="00C750CF" w:rsidRPr="00C750CF" w:rsidRDefault="00C750CF" w:rsidP="00C750CF">
      <w:pPr>
        <w:spacing w:line="276" w:lineRule="auto"/>
      </w:pPr>
      <w:r w:rsidRPr="00C750CF">
        <w:br w:type="page"/>
      </w:r>
    </w:p>
    <w:p w14:paraId="3AB0F468" w14:textId="77777777" w:rsidR="00C750CF" w:rsidRPr="00C750CF" w:rsidRDefault="00C750CF" w:rsidP="00C750CF">
      <w:pPr>
        <w:spacing w:line="276" w:lineRule="auto"/>
      </w:pPr>
      <w:r w:rsidRPr="00C750CF">
        <w:lastRenderedPageBreak/>
        <w:t>The farrowing shed has the heaviest energy use component across all four of the piggeries. Reasons why this component would have the highest energy use are that the farrowing process requires the maintenance of warm, stable temperatures throughout the farrowing process.</w:t>
      </w:r>
    </w:p>
    <w:p w14:paraId="319D066F" w14:textId="77777777" w:rsidR="00C750CF" w:rsidRPr="00C750CF" w:rsidRDefault="00C750CF" w:rsidP="00C750CF">
      <w:pPr>
        <w:spacing w:line="276" w:lineRule="auto"/>
      </w:pPr>
      <w:r w:rsidRPr="00C750CF">
        <w:t>Possible ways that energy use could be made more efficient include use of renewable energy resources.</w:t>
      </w:r>
    </w:p>
    <w:p w14:paraId="700CA331"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Activity 2: Piggeries and greenhouse gas emissions</w:t>
      </w:r>
    </w:p>
    <w:p w14:paraId="2FDD8AF5" w14:textId="77777777" w:rsidR="00C750CF" w:rsidRPr="00C750CF" w:rsidRDefault="00C750CF" w:rsidP="00C750CF">
      <w:pPr>
        <w:spacing w:line="276" w:lineRule="auto"/>
      </w:pPr>
      <w:r w:rsidRPr="00C750CF">
        <w:t>g/AU/day represents grams of GHG per Animal Unit (500 kg of liveweight) per day</w:t>
      </w:r>
    </w:p>
    <w:p w14:paraId="6128B218" w14:textId="77777777" w:rsidR="00C750CF" w:rsidRPr="00C750CF" w:rsidRDefault="00C750CF" w:rsidP="00C750CF">
      <w:pPr>
        <w:spacing w:line="276" w:lineRule="auto"/>
      </w:pPr>
      <w:r w:rsidRPr="00C750CF">
        <w:t>Conclusion from data – Deep litter sheds are significantly more effective in reducing GHG emissions than uncovered anaerobic treatment ponds (students need to use some data from the table to justify their answer)</w:t>
      </w:r>
    </w:p>
    <w:p w14:paraId="71451B6E" w14:textId="77777777" w:rsidR="00C750CF" w:rsidRPr="00C750CF" w:rsidRDefault="00C750CF" w:rsidP="00C750CF">
      <w:pPr>
        <w:spacing w:line="276" w:lineRule="auto"/>
      </w:pPr>
      <w:r w:rsidRPr="00C750CF">
        <w:t>Hypothesis – Microbes that digest the waste are more active in warmer temperatures</w:t>
      </w:r>
    </w:p>
    <w:p w14:paraId="033A4D91"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Activity 3: Energy use in a chicken farm</w:t>
      </w:r>
    </w:p>
    <w:p w14:paraId="6EBE57DD" w14:textId="77777777" w:rsidR="00C750CF" w:rsidRPr="00C750CF" w:rsidRDefault="00C750CF" w:rsidP="00C750CF">
      <w:pPr>
        <w:spacing w:line="276" w:lineRule="auto"/>
        <w:rPr>
          <w:b/>
        </w:rPr>
      </w:pPr>
      <w:r w:rsidRPr="00C750CF">
        <w:rPr>
          <w:b/>
        </w:rPr>
        <w:t>Questions:</w:t>
      </w:r>
    </w:p>
    <w:p w14:paraId="173DAF3A" w14:textId="77777777" w:rsidR="00C750CF" w:rsidRPr="00C750CF" w:rsidRDefault="00C750CF" w:rsidP="00C750CF">
      <w:pPr>
        <w:numPr>
          <w:ilvl w:val="0"/>
          <w:numId w:val="35"/>
        </w:numPr>
        <w:spacing w:line="276" w:lineRule="auto"/>
        <w:contextualSpacing/>
      </w:pPr>
      <w:r w:rsidRPr="00C750CF">
        <w:t xml:space="preserve">It is possible to think of a meat chicken rearing farm as a simple ecosystem. What are the: </w:t>
      </w:r>
    </w:p>
    <w:p w14:paraId="34780AE1" w14:textId="77777777" w:rsidR="00C750CF" w:rsidRPr="00C750CF" w:rsidRDefault="00C750CF" w:rsidP="00C750CF">
      <w:pPr>
        <w:numPr>
          <w:ilvl w:val="0"/>
          <w:numId w:val="33"/>
        </w:numPr>
        <w:spacing w:line="276" w:lineRule="auto"/>
        <w:contextualSpacing/>
      </w:pPr>
      <w:r w:rsidRPr="00C750CF">
        <w:rPr>
          <w:b/>
        </w:rPr>
        <w:t>inputs</w:t>
      </w:r>
      <w:r w:rsidRPr="00C750CF">
        <w:t xml:space="preserve"> to the ecosystem? Day old chickens, food and water</w:t>
      </w:r>
    </w:p>
    <w:p w14:paraId="7C462629" w14:textId="77777777" w:rsidR="00C750CF" w:rsidRPr="00C750CF" w:rsidRDefault="00C750CF" w:rsidP="00C750CF">
      <w:pPr>
        <w:numPr>
          <w:ilvl w:val="0"/>
          <w:numId w:val="33"/>
        </w:numPr>
        <w:spacing w:line="276" w:lineRule="auto"/>
        <w:contextualSpacing/>
      </w:pPr>
      <w:r w:rsidRPr="00C750CF">
        <w:rPr>
          <w:b/>
        </w:rPr>
        <w:t>outputs</w:t>
      </w:r>
      <w:r w:rsidRPr="00C750CF">
        <w:t xml:space="preserve"> from the ecosystem? Grown meat chickens</w:t>
      </w:r>
    </w:p>
    <w:p w14:paraId="2A32FD97" w14:textId="77777777" w:rsidR="00C750CF" w:rsidRPr="00C750CF" w:rsidRDefault="00C750CF" w:rsidP="00C750CF">
      <w:pPr>
        <w:numPr>
          <w:ilvl w:val="0"/>
          <w:numId w:val="35"/>
        </w:numPr>
        <w:spacing w:line="276" w:lineRule="auto"/>
        <w:contextualSpacing/>
      </w:pPr>
      <w:r w:rsidRPr="00C750CF">
        <w:t xml:space="preserve">Describe the </w:t>
      </w:r>
      <w:r w:rsidRPr="00C750CF">
        <w:rPr>
          <w:b/>
        </w:rPr>
        <w:t>environment</w:t>
      </w:r>
      <w:r w:rsidRPr="00C750CF">
        <w:t xml:space="preserve"> of the meat chicken rearing farm – a large barn with a floor covered with wood shavings or rice hulls</w:t>
      </w:r>
    </w:p>
    <w:p w14:paraId="013745BA" w14:textId="77777777" w:rsidR="00C750CF" w:rsidRPr="00C750CF" w:rsidRDefault="00C750CF" w:rsidP="00C750CF">
      <w:pPr>
        <w:numPr>
          <w:ilvl w:val="0"/>
          <w:numId w:val="35"/>
        </w:numPr>
        <w:spacing w:line="276" w:lineRule="auto"/>
        <w:contextualSpacing/>
      </w:pPr>
      <w:r w:rsidRPr="00C750CF">
        <w:t xml:space="preserve">Chicken meat farming relies on the changing and control of </w:t>
      </w:r>
      <w:r w:rsidRPr="00C750CF">
        <w:rPr>
          <w:b/>
        </w:rPr>
        <w:t>biotic</w:t>
      </w:r>
      <w:r w:rsidRPr="00C750CF">
        <w:t xml:space="preserve"> and </w:t>
      </w:r>
      <w:r w:rsidRPr="00C750CF">
        <w:rPr>
          <w:b/>
        </w:rPr>
        <w:t>abiotic</w:t>
      </w:r>
      <w:r w:rsidRPr="00C750CF">
        <w:t xml:space="preserve"> features of its system. What are the:</w:t>
      </w:r>
    </w:p>
    <w:p w14:paraId="407AA911" w14:textId="77777777" w:rsidR="00C750CF" w:rsidRPr="00C750CF" w:rsidRDefault="00C750CF" w:rsidP="00C750CF">
      <w:pPr>
        <w:numPr>
          <w:ilvl w:val="0"/>
          <w:numId w:val="33"/>
        </w:numPr>
        <w:spacing w:line="276" w:lineRule="auto"/>
        <w:contextualSpacing/>
      </w:pPr>
      <w:r w:rsidRPr="00C750CF">
        <w:t>abiotic features that require changing and controlling? Temperature and humidity</w:t>
      </w:r>
    </w:p>
    <w:p w14:paraId="3CB4C95E" w14:textId="77777777" w:rsidR="00C750CF" w:rsidRPr="00C750CF" w:rsidRDefault="00C750CF" w:rsidP="00C750CF">
      <w:pPr>
        <w:numPr>
          <w:ilvl w:val="0"/>
          <w:numId w:val="33"/>
        </w:numPr>
        <w:spacing w:line="276" w:lineRule="auto"/>
        <w:contextualSpacing/>
      </w:pPr>
      <w:r w:rsidRPr="00C750CF">
        <w:t>biotic features that require changing and controlling? Pests such as rats and insects, disease causing organisms such as bacteria, viruses and fungi</w:t>
      </w:r>
    </w:p>
    <w:p w14:paraId="7E9DF86E" w14:textId="77777777" w:rsidR="00C750CF" w:rsidRPr="00C750CF" w:rsidRDefault="00C750CF" w:rsidP="00C750CF">
      <w:pPr>
        <w:numPr>
          <w:ilvl w:val="0"/>
          <w:numId w:val="35"/>
        </w:numPr>
        <w:spacing w:line="276" w:lineRule="auto"/>
        <w:contextualSpacing/>
      </w:pPr>
      <w:r w:rsidRPr="00C750CF">
        <w:t xml:space="preserve">Ultimately chicken produced from an efficient meat farm has the lowest </w:t>
      </w:r>
      <w:r w:rsidRPr="00C750CF">
        <w:rPr>
          <w:b/>
        </w:rPr>
        <w:t>environmental footprint</w:t>
      </w:r>
      <w:r w:rsidRPr="00C750CF">
        <w:t xml:space="preserve"> of any meat.</w:t>
      </w:r>
    </w:p>
    <w:p w14:paraId="0D5099A3" w14:textId="77777777" w:rsidR="00C750CF" w:rsidRPr="00C750CF" w:rsidRDefault="00C750CF" w:rsidP="00C750CF">
      <w:pPr>
        <w:numPr>
          <w:ilvl w:val="0"/>
          <w:numId w:val="33"/>
        </w:numPr>
        <w:spacing w:line="276" w:lineRule="auto"/>
        <w:contextualSpacing/>
        <w:rPr>
          <w:rFonts w:cs="Arial"/>
        </w:rPr>
      </w:pPr>
      <w:r w:rsidRPr="00C750CF">
        <w:rPr>
          <w:rFonts w:cs="Arial"/>
        </w:rPr>
        <w:t>What is an environmental footprint? T</w:t>
      </w:r>
      <w:r w:rsidRPr="00C750CF">
        <w:rPr>
          <w:rFonts w:cs="Arial"/>
          <w:iCs/>
          <w:shd w:val="clear" w:color="auto" w:fill="FFFFFF"/>
        </w:rPr>
        <w:t>he effect that a person, company, activity, and so on, has on the environment, for example, the amount of natural resources that they use and the amount of harmful gases that they produce</w:t>
      </w:r>
    </w:p>
    <w:p w14:paraId="6822B77D" w14:textId="77777777" w:rsidR="00C750CF" w:rsidRPr="00C750CF" w:rsidRDefault="00C750CF" w:rsidP="00C750CF">
      <w:pPr>
        <w:numPr>
          <w:ilvl w:val="0"/>
          <w:numId w:val="33"/>
        </w:numPr>
        <w:spacing w:line="276" w:lineRule="auto"/>
        <w:contextualSpacing/>
      </w:pPr>
      <w:r w:rsidRPr="00C750CF">
        <w:t>How does this low environmental footprint come about? This is the result of the comparatively small space needed by the farm, efficient use of energy in climate control, the efficiency by which chickens convert their food into meat, and when chickens are processed, almost all of the carcass is used for human or animal consumption</w:t>
      </w:r>
    </w:p>
    <w:p w14:paraId="16E615DF" w14:textId="77777777" w:rsidR="00C750CF" w:rsidRPr="00C750CF" w:rsidRDefault="00C750CF" w:rsidP="00C750CF">
      <w:pPr>
        <w:numPr>
          <w:ilvl w:val="0"/>
          <w:numId w:val="35"/>
        </w:numPr>
        <w:spacing w:line="276" w:lineRule="auto"/>
        <w:contextualSpacing/>
      </w:pPr>
      <w:r w:rsidRPr="00C750CF">
        <w:t xml:space="preserve">Describe what you think are the key factors involved in keeping a chicken meat farm </w:t>
      </w:r>
      <w:r w:rsidRPr="00C750CF">
        <w:rPr>
          <w:b/>
        </w:rPr>
        <w:t>sustainable</w:t>
      </w:r>
      <w:r w:rsidRPr="00C750CF">
        <w:t xml:space="preserve"> and </w:t>
      </w:r>
      <w:r w:rsidRPr="00C750CF">
        <w:rPr>
          <w:b/>
        </w:rPr>
        <w:t>environmentally friendly</w:t>
      </w:r>
      <w:r w:rsidRPr="00C750CF">
        <w:t>. - managing and controlling the flow of energy and matter, as well as keeping a balance between the biotic and abiotic factors</w:t>
      </w:r>
    </w:p>
    <w:p w14:paraId="13E1CF3A" w14:textId="77777777" w:rsidR="00C750CF" w:rsidRPr="00C750CF" w:rsidRDefault="00C750CF" w:rsidP="00C750CF">
      <w:pPr>
        <w:spacing w:line="276" w:lineRule="auto"/>
        <w:rPr>
          <w:rFonts w:cs="Arial"/>
          <w:b/>
          <w:bCs/>
          <w:color w:val="70AD47" w:themeColor="accent6"/>
          <w:sz w:val="24"/>
        </w:rPr>
      </w:pPr>
      <w:r w:rsidRPr="00C750CF">
        <w:br w:type="page"/>
      </w:r>
    </w:p>
    <w:p w14:paraId="58D794EC" w14:textId="77777777" w:rsidR="00C750CF" w:rsidRPr="00C750CF" w:rsidRDefault="00C750CF" w:rsidP="00C750CF">
      <w:pPr>
        <w:autoSpaceDE w:val="0"/>
        <w:autoSpaceDN w:val="0"/>
        <w:adjustRightInd w:val="0"/>
        <w:spacing w:after="120"/>
        <w:outlineLvl w:val="2"/>
        <w:rPr>
          <w:rFonts w:cs="Arial"/>
          <w:b/>
          <w:bCs/>
          <w:color w:val="70AD47" w:themeColor="accent6"/>
          <w:sz w:val="24"/>
        </w:rPr>
      </w:pPr>
      <w:r w:rsidRPr="00C750CF">
        <w:rPr>
          <w:rFonts w:cs="Arial"/>
          <w:b/>
          <w:bCs/>
          <w:color w:val="70AD47" w:themeColor="accent6"/>
          <w:sz w:val="24"/>
        </w:rPr>
        <w:lastRenderedPageBreak/>
        <w:t>Student worksheet 3.2 – Marine food webs in WA</w:t>
      </w:r>
    </w:p>
    <w:p w14:paraId="61790C0E"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Activity 1: WA marine food webs</w:t>
      </w:r>
    </w:p>
    <w:p w14:paraId="7BD06B9F" w14:textId="77777777" w:rsidR="00C750CF" w:rsidRPr="00C750CF" w:rsidRDefault="00C750CF" w:rsidP="00C750CF">
      <w:pPr>
        <w:spacing w:line="276" w:lineRule="auto"/>
        <w:rPr>
          <w:b/>
        </w:rPr>
      </w:pPr>
      <w:r w:rsidRPr="00C750CF">
        <w:rPr>
          <w:b/>
        </w:rPr>
        <w:t>Questions</w:t>
      </w:r>
    </w:p>
    <w:p w14:paraId="05BD9A3E" w14:textId="77777777" w:rsidR="00C750CF" w:rsidRPr="00C750CF" w:rsidRDefault="00C750CF" w:rsidP="00C750CF">
      <w:pPr>
        <w:numPr>
          <w:ilvl w:val="0"/>
          <w:numId w:val="36"/>
        </w:numPr>
        <w:spacing w:line="276" w:lineRule="auto"/>
        <w:contextualSpacing/>
      </w:pPr>
      <w:r w:rsidRPr="00C750CF">
        <w:t xml:space="preserve">Producer organisms in the food webs are: </w:t>
      </w:r>
    </w:p>
    <w:p w14:paraId="55D2EA27" w14:textId="77777777" w:rsidR="00C750CF" w:rsidRPr="00C750CF" w:rsidRDefault="00C750CF" w:rsidP="00C750CF">
      <w:pPr>
        <w:numPr>
          <w:ilvl w:val="0"/>
          <w:numId w:val="33"/>
        </w:numPr>
        <w:spacing w:line="276" w:lineRule="auto"/>
        <w:contextualSpacing/>
      </w:pPr>
      <w:r w:rsidRPr="00C750CF">
        <w:t>Cocos Islands – algal beds, seagrass, phytoplankton, coral reefs</w:t>
      </w:r>
    </w:p>
    <w:p w14:paraId="176DCBC3" w14:textId="77777777" w:rsidR="00C750CF" w:rsidRPr="00C750CF" w:rsidRDefault="00C750CF" w:rsidP="00C750CF">
      <w:pPr>
        <w:numPr>
          <w:ilvl w:val="0"/>
          <w:numId w:val="33"/>
        </w:numPr>
        <w:spacing w:line="276" w:lineRule="auto"/>
        <w:contextualSpacing/>
      </w:pPr>
      <w:r w:rsidRPr="00C750CF">
        <w:t>Christmas Island food web – leaf litter and seedlings from the rainforest floor, phytoplankton, coral reefs</w:t>
      </w:r>
    </w:p>
    <w:p w14:paraId="6A2EB966" w14:textId="77777777" w:rsidR="00C750CF" w:rsidRPr="00C750CF" w:rsidRDefault="00C750CF" w:rsidP="00C750CF">
      <w:pPr>
        <w:numPr>
          <w:ilvl w:val="0"/>
          <w:numId w:val="33"/>
        </w:numPr>
        <w:spacing w:line="276" w:lineRule="auto"/>
        <w:contextualSpacing/>
      </w:pPr>
      <w:r w:rsidRPr="00C750CF">
        <w:t>South Coast food web – algae, phytoplankton, seagrass wrack/detritus</w:t>
      </w:r>
    </w:p>
    <w:p w14:paraId="1D8B7BC9" w14:textId="77777777" w:rsidR="00C750CF" w:rsidRPr="00C750CF" w:rsidRDefault="00C750CF" w:rsidP="00C750CF">
      <w:pPr>
        <w:numPr>
          <w:ilvl w:val="0"/>
          <w:numId w:val="36"/>
        </w:numPr>
        <w:spacing w:line="276" w:lineRule="auto"/>
        <w:contextualSpacing/>
      </w:pPr>
      <w:r w:rsidRPr="00C750CF">
        <w:t>Food chains will vary between food webs. One example from the South Costa food web is: phytoplankton -&gt; sea cucumber-&gt; sand crabs -&gt; squid-&gt; bronze whaler</w:t>
      </w:r>
    </w:p>
    <w:p w14:paraId="0B189FEB" w14:textId="77777777" w:rsidR="00C750CF" w:rsidRPr="00C750CF" w:rsidRDefault="00C750CF" w:rsidP="00C750CF">
      <w:pPr>
        <w:numPr>
          <w:ilvl w:val="0"/>
          <w:numId w:val="36"/>
        </w:numPr>
        <w:spacing w:line="276" w:lineRule="auto"/>
        <w:contextualSpacing/>
      </w:pPr>
      <w:r w:rsidRPr="00C750CF">
        <w:t>Producer organisms such as phytoplankton would have the greatest biomass as they need to sustain the other trophic levels</w:t>
      </w:r>
    </w:p>
    <w:p w14:paraId="4ABBC24D" w14:textId="77777777" w:rsidR="00C750CF" w:rsidRPr="00C750CF" w:rsidRDefault="00C750CF" w:rsidP="00C750CF">
      <w:pPr>
        <w:numPr>
          <w:ilvl w:val="0"/>
          <w:numId w:val="36"/>
        </w:numPr>
        <w:spacing w:line="276" w:lineRule="auto"/>
        <w:contextualSpacing/>
      </w:pPr>
      <w:r w:rsidRPr="00C750CF">
        <w:t>The biomass of apex predators needs to be the lowest as they are at the top of the food chain. Considerable energy is lost during energy transfer at lower trophic levels</w:t>
      </w:r>
    </w:p>
    <w:p w14:paraId="2019EC33" w14:textId="77777777" w:rsidR="00C750CF" w:rsidRPr="00C750CF" w:rsidRDefault="00C750CF" w:rsidP="00C750CF">
      <w:pPr>
        <w:numPr>
          <w:ilvl w:val="0"/>
          <w:numId w:val="36"/>
        </w:numPr>
        <w:spacing w:line="276" w:lineRule="auto"/>
        <w:contextualSpacing/>
      </w:pPr>
      <w:r w:rsidRPr="00C750CF">
        <w:t>If the numbers of these pilchards or baitfish were reduced by overfishing or disease, then trophic levels below may increase whereas trophic levels above would decrease</w:t>
      </w:r>
    </w:p>
    <w:p w14:paraId="1D872D68" w14:textId="77777777" w:rsidR="00C750CF" w:rsidRPr="00C750CF" w:rsidRDefault="00C750CF" w:rsidP="00C750CF">
      <w:pPr>
        <w:numPr>
          <w:ilvl w:val="0"/>
          <w:numId w:val="36"/>
        </w:numPr>
        <w:spacing w:line="276" w:lineRule="auto"/>
        <w:contextualSpacing/>
      </w:pPr>
      <w:r w:rsidRPr="00C750CF">
        <w:rPr>
          <w:noProof/>
          <w:lang w:eastAsia="en-AU"/>
        </w:rPr>
        <mc:AlternateContent>
          <mc:Choice Requires="wps">
            <w:drawing>
              <wp:anchor distT="0" distB="0" distL="114300" distR="114300" simplePos="0" relativeHeight="251659264" behindDoc="0" locked="0" layoutInCell="1" allowOverlap="1" wp14:anchorId="409F733C" wp14:editId="401493EC">
                <wp:simplePos x="0" y="0"/>
                <wp:positionH relativeFrom="column">
                  <wp:posOffset>1108710</wp:posOffset>
                </wp:positionH>
                <wp:positionV relativeFrom="paragraph">
                  <wp:posOffset>153035</wp:posOffset>
                </wp:positionV>
                <wp:extent cx="3253740" cy="2110740"/>
                <wp:effectExtent l="0" t="0" r="22860" b="22860"/>
                <wp:wrapSquare wrapText="bothSides"/>
                <wp:docPr id="193" name="Isosceles Triangle 193"/>
                <wp:cNvGraphicFramePr/>
                <a:graphic xmlns:a="http://schemas.openxmlformats.org/drawingml/2006/main">
                  <a:graphicData uri="http://schemas.microsoft.com/office/word/2010/wordprocessingShape">
                    <wps:wsp>
                      <wps:cNvSpPr/>
                      <wps:spPr>
                        <a:xfrm>
                          <a:off x="0" y="0"/>
                          <a:ext cx="3253740" cy="2110740"/>
                        </a:xfrm>
                        <a:prstGeom prst="triangle">
                          <a:avLst/>
                        </a:prstGeom>
                        <a:solidFill>
                          <a:srgbClr val="70AD47"/>
                        </a:solidFill>
                        <a:ln w="25400" cap="flat" cmpd="sng" algn="ctr">
                          <a:solidFill>
                            <a:srgbClr val="70AD47">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442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3" o:spid="_x0000_s1026" type="#_x0000_t5" style="position:absolute;margin-left:87.3pt;margin-top:12.05pt;width:256.2pt;height:1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" fillcolor="#70ad47" strokecolor="#548235" strokeweight="2pt">
                <w10:wrap type="square"/>
              </v:shape>
            </w:pict>
          </mc:Fallback>
        </mc:AlternateContent>
      </w:r>
    </w:p>
    <w:p w14:paraId="65E5B031" w14:textId="77777777" w:rsidR="00C750CF" w:rsidRPr="00C750CF" w:rsidRDefault="00C750CF" w:rsidP="00C750CF">
      <w:pPr>
        <w:spacing w:line="276" w:lineRule="auto"/>
      </w:pPr>
      <w:r w:rsidRPr="00C750CF">
        <w:rPr>
          <w:noProof/>
          <w:lang w:eastAsia="en-AU"/>
        </w:rPr>
        <mc:AlternateContent>
          <mc:Choice Requires="wps">
            <w:drawing>
              <wp:anchor distT="0" distB="0" distL="114300" distR="114300" simplePos="0" relativeHeight="251664384" behindDoc="0" locked="0" layoutInCell="1" allowOverlap="1" wp14:anchorId="707B9761" wp14:editId="506B4B7D">
                <wp:simplePos x="0" y="0"/>
                <wp:positionH relativeFrom="column">
                  <wp:posOffset>3121025</wp:posOffset>
                </wp:positionH>
                <wp:positionV relativeFrom="paragraph">
                  <wp:posOffset>24130</wp:posOffset>
                </wp:positionV>
                <wp:extent cx="1112520" cy="251460"/>
                <wp:effectExtent l="0" t="0" r="11430" b="15240"/>
                <wp:wrapNone/>
                <wp:docPr id="27" name="Text Box 27"/>
                <wp:cNvGraphicFramePr/>
                <a:graphic xmlns:a="http://schemas.openxmlformats.org/drawingml/2006/main">
                  <a:graphicData uri="http://schemas.microsoft.com/office/word/2010/wordprocessingShape">
                    <wps:wsp>
                      <wps:cNvSpPr txBox="1"/>
                      <wps:spPr>
                        <a:xfrm>
                          <a:off x="0" y="0"/>
                          <a:ext cx="1112520" cy="251460"/>
                        </a:xfrm>
                        <a:prstGeom prst="rect">
                          <a:avLst/>
                        </a:prstGeom>
                        <a:solidFill>
                          <a:sysClr val="window" lastClr="FFFFFF"/>
                        </a:solidFill>
                        <a:ln w="6350">
                          <a:solidFill>
                            <a:sysClr val="window" lastClr="FFFFFF"/>
                          </a:solidFill>
                        </a:ln>
                      </wps:spPr>
                      <wps:txbx>
                        <w:txbxContent>
                          <w:p w14:paraId="7CC6ACAF" w14:textId="77777777" w:rsidR="00D737E8" w:rsidRDefault="00D737E8" w:rsidP="00C750CF">
                            <w:r>
                              <w:t>Bronze whaler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B9761" id="_x0000_t202" coordsize="21600,21600" o:spt="202" path="m,l,21600r21600,l21600,xe">
                <v:stroke joinstyle="miter"/>
                <v:path gradientshapeok="t" o:connecttype="rect"/>
              </v:shapetype>
              <v:shape id="Text Box 27" o:spid="_x0000_s1076" type="#_x0000_t202" style="position:absolute;margin-left:245.75pt;margin-top:1.9pt;width:87.6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" fillcolor="window" strokecolor="window" strokeweight=".5pt">
                <v:textbox>
                  <w:txbxContent>
                    <w:p w14:paraId="7CC6ACAF" w14:textId="77777777" w:rsidR="00D737E8" w:rsidRDefault="00D737E8" w:rsidP="00C750CF">
                      <w:r>
                        <w:t>Bronze whaler</w:t>
                      </w:r>
                    </w:p>
                  </w:txbxContent>
                </v:textbox>
              </v:shape>
            </w:pict>
          </mc:Fallback>
        </mc:AlternateContent>
      </w:r>
    </w:p>
    <w:p w14:paraId="37A53798" w14:textId="77777777" w:rsidR="00C750CF" w:rsidRPr="00C750CF" w:rsidRDefault="00C750CF" w:rsidP="00C750CF">
      <w:pPr>
        <w:spacing w:line="276" w:lineRule="auto"/>
      </w:pPr>
      <w:r w:rsidRPr="00C750CF">
        <w:rPr>
          <w:noProof/>
          <w:lang w:eastAsia="en-AU"/>
        </w:rPr>
        <mc:AlternateContent>
          <mc:Choice Requires="wps">
            <w:drawing>
              <wp:anchor distT="0" distB="0" distL="114300" distR="114300" simplePos="0" relativeHeight="251668480" behindDoc="0" locked="0" layoutInCell="1" allowOverlap="1" wp14:anchorId="3F3BDFF0" wp14:editId="770AD8BE">
                <wp:simplePos x="0" y="0"/>
                <wp:positionH relativeFrom="column">
                  <wp:posOffset>2335530</wp:posOffset>
                </wp:positionH>
                <wp:positionV relativeFrom="paragraph">
                  <wp:posOffset>47625</wp:posOffset>
                </wp:positionV>
                <wp:extent cx="78486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784860" cy="0"/>
                        </a:xfrm>
                        <a:prstGeom prst="line">
                          <a:avLst/>
                        </a:prstGeom>
                        <a:noFill/>
                        <a:ln w="9525" cap="flat" cmpd="sng" algn="ctr">
                          <a:solidFill>
                            <a:srgbClr val="70AD47">
                              <a:lumMod val="75000"/>
                            </a:srgbClr>
                          </a:solidFill>
                          <a:prstDash val="solid"/>
                        </a:ln>
                        <a:effectLst/>
                      </wps:spPr>
                      <wps:bodyPr/>
                    </wps:wsp>
                  </a:graphicData>
                </a:graphic>
              </wp:anchor>
            </w:drawing>
          </mc:Choice>
          <mc:Fallback>
            <w:pict>
              <v:line w14:anchorId="61FCAE27" id="Straight Connector 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3.9pt,3.75pt" to="245.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" strokecolor="#548235"/>
            </w:pict>
          </mc:Fallback>
        </mc:AlternateContent>
      </w:r>
      <w:r w:rsidRPr="00C750CF">
        <w:rPr>
          <w:noProof/>
          <w:lang w:eastAsia="en-AU"/>
        </w:rPr>
        <mc:AlternateContent>
          <mc:Choice Requires="wps">
            <w:drawing>
              <wp:anchor distT="0" distB="0" distL="114300" distR="114300" simplePos="0" relativeHeight="251663360" behindDoc="0" locked="0" layoutInCell="1" allowOverlap="1" wp14:anchorId="7629FA10" wp14:editId="436B408F">
                <wp:simplePos x="0" y="0"/>
                <wp:positionH relativeFrom="column">
                  <wp:posOffset>3501390</wp:posOffset>
                </wp:positionH>
                <wp:positionV relativeFrom="paragraph">
                  <wp:posOffset>123825</wp:posOffset>
                </wp:positionV>
                <wp:extent cx="556260" cy="289560"/>
                <wp:effectExtent l="0" t="0" r="15240" b="15240"/>
                <wp:wrapNone/>
                <wp:docPr id="26" name="Text Box 26"/>
                <wp:cNvGraphicFramePr/>
                <a:graphic xmlns:a="http://schemas.openxmlformats.org/drawingml/2006/main">
                  <a:graphicData uri="http://schemas.microsoft.com/office/word/2010/wordprocessingShape">
                    <wps:wsp>
                      <wps:cNvSpPr txBox="1"/>
                      <wps:spPr>
                        <a:xfrm>
                          <a:off x="0" y="0"/>
                          <a:ext cx="556260" cy="289560"/>
                        </a:xfrm>
                        <a:prstGeom prst="rect">
                          <a:avLst/>
                        </a:prstGeom>
                        <a:solidFill>
                          <a:sysClr val="window" lastClr="FFFFFF"/>
                        </a:solidFill>
                        <a:ln w="6350">
                          <a:solidFill>
                            <a:sysClr val="window" lastClr="FFFFFF"/>
                          </a:solidFill>
                        </a:ln>
                      </wps:spPr>
                      <wps:txbx>
                        <w:txbxContent>
                          <w:p w14:paraId="6CDBBC4B" w14:textId="77777777" w:rsidR="00D737E8" w:rsidRDefault="00D737E8" w:rsidP="00C750CF">
                            <w:r>
                              <w:t>Squid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29FA10" id="Text Box 26" o:spid="_x0000_s1077" type="#_x0000_t202" style="position:absolute;margin-left:275.7pt;margin-top:9.75pt;width:43.8pt;height:2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" fillcolor="window" strokecolor="window" strokeweight=".5pt">
                <v:textbox>
                  <w:txbxContent>
                    <w:p w14:paraId="6CDBBC4B" w14:textId="77777777" w:rsidR="00D737E8" w:rsidRDefault="00D737E8" w:rsidP="00C750CF">
                      <w:r>
                        <w:t>Squid</w:t>
                      </w:r>
                    </w:p>
                  </w:txbxContent>
                </v:textbox>
              </v:shape>
            </w:pict>
          </mc:Fallback>
        </mc:AlternateContent>
      </w:r>
    </w:p>
    <w:p w14:paraId="58529C5B" w14:textId="77777777" w:rsidR="00C750CF" w:rsidRPr="00C750CF" w:rsidRDefault="00C750CF" w:rsidP="00C750CF">
      <w:pPr>
        <w:spacing w:line="276" w:lineRule="auto"/>
      </w:pPr>
      <w:r w:rsidRPr="00C750CF">
        <w:rPr>
          <w:noProof/>
          <w:lang w:eastAsia="en-AU"/>
        </w:rPr>
        <mc:AlternateContent>
          <mc:Choice Requires="wps">
            <w:drawing>
              <wp:anchor distT="0" distB="0" distL="114300" distR="114300" simplePos="0" relativeHeight="251667456" behindDoc="0" locked="0" layoutInCell="1" allowOverlap="1" wp14:anchorId="04987476" wp14:editId="67B8836B">
                <wp:simplePos x="0" y="0"/>
                <wp:positionH relativeFrom="column">
                  <wp:posOffset>2053590</wp:posOffset>
                </wp:positionH>
                <wp:positionV relativeFrom="paragraph">
                  <wp:posOffset>124460</wp:posOffset>
                </wp:positionV>
                <wp:extent cx="135636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356360" cy="0"/>
                        </a:xfrm>
                        <a:prstGeom prst="line">
                          <a:avLst/>
                        </a:prstGeom>
                        <a:noFill/>
                        <a:ln w="9525" cap="flat" cmpd="sng" algn="ctr">
                          <a:solidFill>
                            <a:srgbClr val="70AD47">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D30CCB" id="Straight Connector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pt,9.8pt" to="26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" strokecolor="#548235"/>
            </w:pict>
          </mc:Fallback>
        </mc:AlternateContent>
      </w:r>
      <w:r w:rsidRPr="00C750CF">
        <w:rPr>
          <w:noProof/>
          <w:lang w:eastAsia="en-AU"/>
        </w:rPr>
        <mc:AlternateContent>
          <mc:Choice Requires="wps">
            <w:drawing>
              <wp:anchor distT="0" distB="0" distL="114300" distR="114300" simplePos="0" relativeHeight="251662336" behindDoc="0" locked="0" layoutInCell="1" allowOverlap="1" wp14:anchorId="2C9694B0" wp14:editId="27D2DE3C">
                <wp:simplePos x="0" y="0"/>
                <wp:positionH relativeFrom="column">
                  <wp:posOffset>3775710</wp:posOffset>
                </wp:positionH>
                <wp:positionV relativeFrom="paragraph">
                  <wp:posOffset>147320</wp:posOffset>
                </wp:positionV>
                <wp:extent cx="922020" cy="289560"/>
                <wp:effectExtent l="0" t="0" r="11430" b="15240"/>
                <wp:wrapNone/>
                <wp:docPr id="194" name="Text Box 194"/>
                <wp:cNvGraphicFramePr/>
                <a:graphic xmlns:a="http://schemas.openxmlformats.org/drawingml/2006/main">
                  <a:graphicData uri="http://schemas.microsoft.com/office/word/2010/wordprocessingShape">
                    <wps:wsp>
                      <wps:cNvSpPr txBox="1"/>
                      <wps:spPr>
                        <a:xfrm>
                          <a:off x="0" y="0"/>
                          <a:ext cx="922020" cy="289560"/>
                        </a:xfrm>
                        <a:prstGeom prst="rect">
                          <a:avLst/>
                        </a:prstGeom>
                        <a:solidFill>
                          <a:sysClr val="window" lastClr="FFFFFF"/>
                        </a:solidFill>
                        <a:ln w="6350">
                          <a:solidFill>
                            <a:sysClr val="window" lastClr="FFFFFF"/>
                          </a:solidFill>
                        </a:ln>
                      </wps:spPr>
                      <wps:txbx>
                        <w:txbxContent>
                          <w:p w14:paraId="44D379DD" w14:textId="77777777" w:rsidR="00D737E8" w:rsidRDefault="00D737E8" w:rsidP="00C750CF">
                            <w:r>
                              <w:t>Sand crabs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9694B0" id="Text Box 194" o:spid="_x0000_s1078" type="#_x0000_t202" style="position:absolute;margin-left:297.3pt;margin-top:11.6pt;width:72.6pt;height:2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" fillcolor="window" strokecolor="window" strokeweight=".5pt">
                <v:textbox>
                  <w:txbxContent>
                    <w:p w14:paraId="44D379DD" w14:textId="77777777" w:rsidR="00D737E8" w:rsidRDefault="00D737E8" w:rsidP="00C750CF">
                      <w:r>
                        <w:t>Sand crabs</w:t>
                      </w:r>
                    </w:p>
                  </w:txbxContent>
                </v:textbox>
              </v:shape>
            </w:pict>
          </mc:Fallback>
        </mc:AlternateContent>
      </w:r>
    </w:p>
    <w:p w14:paraId="74453C9A" w14:textId="77777777" w:rsidR="00C750CF" w:rsidRPr="00C750CF" w:rsidRDefault="00C750CF" w:rsidP="00C750CF">
      <w:pPr>
        <w:spacing w:line="276" w:lineRule="auto"/>
      </w:pPr>
      <w:r w:rsidRPr="00C750CF">
        <w:rPr>
          <w:noProof/>
          <w:lang w:eastAsia="en-AU"/>
        </w:rPr>
        <mc:AlternateContent>
          <mc:Choice Requires="wps">
            <w:drawing>
              <wp:anchor distT="0" distB="0" distL="114300" distR="114300" simplePos="0" relativeHeight="251666432" behindDoc="0" locked="0" layoutInCell="1" allowOverlap="1" wp14:anchorId="5FA46369" wp14:editId="40869527">
                <wp:simplePos x="0" y="0"/>
                <wp:positionH relativeFrom="column">
                  <wp:posOffset>1764030</wp:posOffset>
                </wp:positionH>
                <wp:positionV relativeFrom="paragraph">
                  <wp:posOffset>178435</wp:posOffset>
                </wp:positionV>
                <wp:extent cx="195834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1958340" cy="0"/>
                        </a:xfrm>
                        <a:prstGeom prst="line">
                          <a:avLst/>
                        </a:prstGeom>
                        <a:noFill/>
                        <a:ln w="9525" cap="flat" cmpd="sng" algn="ctr">
                          <a:solidFill>
                            <a:srgbClr val="70AD47">
                              <a:lumMod val="75000"/>
                            </a:srgbClr>
                          </a:solidFill>
                          <a:prstDash val="solid"/>
                        </a:ln>
                        <a:effectLst/>
                      </wps:spPr>
                      <wps:bodyPr/>
                    </wps:wsp>
                  </a:graphicData>
                </a:graphic>
              </wp:anchor>
            </w:drawing>
          </mc:Choice>
          <mc:Fallback>
            <w:pict>
              <v:line w14:anchorId="6AC2F3E6" id="Straight Connector 19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8.9pt,14.05pt" to="293.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" strokecolor="#548235"/>
            </w:pict>
          </mc:Fallback>
        </mc:AlternateContent>
      </w:r>
      <w:r w:rsidRPr="00C750CF">
        <w:rPr>
          <w:noProof/>
          <w:lang w:eastAsia="en-AU"/>
        </w:rPr>
        <mc:AlternateContent>
          <mc:Choice Requires="wps">
            <w:drawing>
              <wp:anchor distT="0" distB="0" distL="114300" distR="114300" simplePos="0" relativeHeight="251661312" behindDoc="0" locked="0" layoutInCell="1" allowOverlap="1" wp14:anchorId="0614C320" wp14:editId="658E60D0">
                <wp:simplePos x="0" y="0"/>
                <wp:positionH relativeFrom="column">
                  <wp:posOffset>4057650</wp:posOffset>
                </wp:positionH>
                <wp:positionV relativeFrom="paragraph">
                  <wp:posOffset>262255</wp:posOffset>
                </wp:positionV>
                <wp:extent cx="1112520" cy="289560"/>
                <wp:effectExtent l="0" t="0" r="11430" b="15240"/>
                <wp:wrapNone/>
                <wp:docPr id="21" name="Text Box 21"/>
                <wp:cNvGraphicFramePr/>
                <a:graphic xmlns:a="http://schemas.openxmlformats.org/drawingml/2006/main">
                  <a:graphicData uri="http://schemas.microsoft.com/office/word/2010/wordprocessingShape">
                    <wps:wsp>
                      <wps:cNvSpPr txBox="1"/>
                      <wps:spPr>
                        <a:xfrm>
                          <a:off x="0" y="0"/>
                          <a:ext cx="1112520" cy="289560"/>
                        </a:xfrm>
                        <a:prstGeom prst="rect">
                          <a:avLst/>
                        </a:prstGeom>
                        <a:solidFill>
                          <a:sysClr val="window" lastClr="FFFFFF"/>
                        </a:solidFill>
                        <a:ln w="6350">
                          <a:solidFill>
                            <a:sysClr val="window" lastClr="FFFFFF"/>
                          </a:solidFill>
                        </a:ln>
                      </wps:spPr>
                      <wps:txbx>
                        <w:txbxContent>
                          <w:p w14:paraId="7FF6ED6C" w14:textId="77777777" w:rsidR="00D737E8" w:rsidRDefault="00D737E8" w:rsidP="00C750CF">
                            <w:r>
                              <w:t>Sea cucumber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14C320" id="Text Box 21" o:spid="_x0000_s1079" type="#_x0000_t202" style="position:absolute;margin-left:319.5pt;margin-top:20.65pt;width:87.6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" fillcolor="window" strokecolor="window" strokeweight=".5pt">
                <v:textbox>
                  <w:txbxContent>
                    <w:p w14:paraId="7FF6ED6C" w14:textId="77777777" w:rsidR="00D737E8" w:rsidRDefault="00D737E8" w:rsidP="00C750CF">
                      <w:r>
                        <w:t>Sea cucumber</w:t>
                      </w:r>
                    </w:p>
                  </w:txbxContent>
                </v:textbox>
              </v:shape>
            </w:pict>
          </mc:Fallback>
        </mc:AlternateContent>
      </w:r>
    </w:p>
    <w:p w14:paraId="1F32CF37" w14:textId="77777777" w:rsidR="00C750CF" w:rsidRPr="00C750CF" w:rsidRDefault="00C750CF" w:rsidP="00C750CF">
      <w:pPr>
        <w:spacing w:line="276" w:lineRule="auto"/>
      </w:pPr>
      <w:r w:rsidRPr="00C750CF">
        <w:rPr>
          <w:noProof/>
          <w:lang w:eastAsia="en-AU"/>
        </w:rPr>
        <mc:AlternateContent>
          <mc:Choice Requires="wps">
            <w:drawing>
              <wp:anchor distT="0" distB="0" distL="114300" distR="114300" simplePos="0" relativeHeight="251665408" behindDoc="0" locked="0" layoutInCell="1" allowOverlap="1" wp14:anchorId="222502A0" wp14:editId="00E27FA8">
                <wp:simplePos x="0" y="0"/>
                <wp:positionH relativeFrom="column">
                  <wp:posOffset>1451610</wp:posOffset>
                </wp:positionH>
                <wp:positionV relativeFrom="paragraph">
                  <wp:posOffset>240030</wp:posOffset>
                </wp:positionV>
                <wp:extent cx="250698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506980" cy="0"/>
                        </a:xfrm>
                        <a:prstGeom prst="line">
                          <a:avLst/>
                        </a:prstGeom>
                        <a:noFill/>
                        <a:ln w="9525" cap="flat" cmpd="sng" algn="ctr">
                          <a:solidFill>
                            <a:srgbClr val="70AD47">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FE6F67"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3pt,18.9pt" to="311.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" strokecolor="#548235"/>
            </w:pict>
          </mc:Fallback>
        </mc:AlternateContent>
      </w:r>
    </w:p>
    <w:p w14:paraId="7B4440C7" w14:textId="77777777" w:rsidR="00C750CF" w:rsidRPr="00C750CF" w:rsidRDefault="00C750CF" w:rsidP="00C750CF">
      <w:pPr>
        <w:spacing w:line="276" w:lineRule="auto"/>
      </w:pPr>
      <w:r w:rsidRPr="00C750CF">
        <w:rPr>
          <w:noProof/>
          <w:lang w:eastAsia="en-AU"/>
        </w:rPr>
        <mc:AlternateContent>
          <mc:Choice Requires="wps">
            <w:drawing>
              <wp:anchor distT="0" distB="0" distL="114300" distR="114300" simplePos="0" relativeHeight="251660288" behindDoc="0" locked="0" layoutInCell="1" allowOverlap="1" wp14:anchorId="0C48071B" wp14:editId="42455DB1">
                <wp:simplePos x="0" y="0"/>
                <wp:positionH relativeFrom="column">
                  <wp:posOffset>4377690</wp:posOffset>
                </wp:positionH>
                <wp:positionV relativeFrom="paragraph">
                  <wp:posOffset>103505</wp:posOffset>
                </wp:positionV>
                <wp:extent cx="1112520" cy="289560"/>
                <wp:effectExtent l="0" t="0" r="11430" b="15240"/>
                <wp:wrapNone/>
                <wp:docPr id="20" name="Text Box 20"/>
                <wp:cNvGraphicFramePr/>
                <a:graphic xmlns:a="http://schemas.openxmlformats.org/drawingml/2006/main">
                  <a:graphicData uri="http://schemas.microsoft.com/office/word/2010/wordprocessingShape">
                    <wps:wsp>
                      <wps:cNvSpPr txBox="1"/>
                      <wps:spPr>
                        <a:xfrm>
                          <a:off x="0" y="0"/>
                          <a:ext cx="1112520" cy="289560"/>
                        </a:xfrm>
                        <a:prstGeom prst="rect">
                          <a:avLst/>
                        </a:prstGeom>
                        <a:solidFill>
                          <a:sysClr val="window" lastClr="FFFFFF"/>
                        </a:solidFill>
                        <a:ln w="6350">
                          <a:solidFill>
                            <a:sysClr val="window" lastClr="FFFFFF"/>
                          </a:solidFill>
                        </a:ln>
                      </wps:spPr>
                      <wps:txbx>
                        <w:txbxContent>
                          <w:p w14:paraId="3EFF35C8" w14:textId="77777777" w:rsidR="00D737E8" w:rsidRDefault="00D737E8" w:rsidP="00C750CF">
                            <w:r>
                              <w:t>Phytoplankton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071B" id="Text Box 20" o:spid="_x0000_s1080" type="#_x0000_t202" style="position:absolute;margin-left:344.7pt;margin-top:8.15pt;width:87.6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" fillcolor="window" strokecolor="window" strokeweight=".5pt">
                <v:textbox>
                  <w:txbxContent>
                    <w:p w14:paraId="3EFF35C8" w14:textId="77777777" w:rsidR="00D737E8" w:rsidRDefault="00D737E8" w:rsidP="00C750CF">
                      <w:r>
                        <w:t>Phytoplankton</w:t>
                      </w:r>
                    </w:p>
                  </w:txbxContent>
                </v:textbox>
              </v:shape>
            </w:pict>
          </mc:Fallback>
        </mc:AlternateContent>
      </w:r>
    </w:p>
    <w:p w14:paraId="0475FD4B" w14:textId="77777777" w:rsidR="00C750CF" w:rsidRPr="00C750CF" w:rsidRDefault="00C750CF" w:rsidP="00C750CF">
      <w:pPr>
        <w:spacing w:line="276" w:lineRule="auto"/>
      </w:pPr>
    </w:p>
    <w:p w14:paraId="3D82E869"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Activity 2: Let’s examine a species in more detail – pink snapper</w:t>
      </w:r>
    </w:p>
    <w:p w14:paraId="621AC687" w14:textId="77777777" w:rsidR="00C750CF" w:rsidRPr="00C750CF" w:rsidRDefault="00C750CF" w:rsidP="00C750CF">
      <w:pPr>
        <w:spacing w:line="276" w:lineRule="auto"/>
      </w:pPr>
      <w:r w:rsidRPr="00C750CF">
        <w:t xml:space="preserve">How an extensive knowledge of the </w:t>
      </w:r>
      <w:r w:rsidRPr="00C750CF">
        <w:rPr>
          <w:b/>
          <w:bCs/>
        </w:rPr>
        <w:t>biology</w:t>
      </w:r>
      <w:r w:rsidRPr="00C750CF">
        <w:t xml:space="preserve"> of an important species like the pink snapper is essential if the species is to be fished sustainably as well as the ecosystem remaining in balance. Extensive data has been collected on the biology of the pink snapper of the WA coast. This includes knowledge of:</w:t>
      </w:r>
    </w:p>
    <w:p w14:paraId="383F26B3" w14:textId="77777777" w:rsidR="00C750CF" w:rsidRPr="00C750CF" w:rsidRDefault="00C750CF" w:rsidP="00C750CF">
      <w:pPr>
        <w:numPr>
          <w:ilvl w:val="0"/>
          <w:numId w:val="33"/>
        </w:numPr>
        <w:spacing w:line="276" w:lineRule="auto"/>
        <w:contextualSpacing/>
      </w:pPr>
      <w:r w:rsidRPr="00C750CF">
        <w:t>abundance and distribution</w:t>
      </w:r>
    </w:p>
    <w:p w14:paraId="69BC6BF4" w14:textId="77777777" w:rsidR="00C750CF" w:rsidRPr="00C750CF" w:rsidRDefault="00C750CF" w:rsidP="00C750CF">
      <w:pPr>
        <w:numPr>
          <w:ilvl w:val="0"/>
          <w:numId w:val="33"/>
        </w:numPr>
        <w:spacing w:line="276" w:lineRule="auto"/>
        <w:contextualSpacing/>
      </w:pPr>
      <w:r w:rsidRPr="00C750CF">
        <w:t xml:space="preserve">residence </w:t>
      </w:r>
      <w:proofErr w:type="gramStart"/>
      <w:r w:rsidRPr="00C750CF">
        <w:t>in particular areas</w:t>
      </w:r>
      <w:proofErr w:type="gramEnd"/>
      <w:r w:rsidRPr="00C750CF">
        <w:t xml:space="preserve"> and home ranges</w:t>
      </w:r>
    </w:p>
    <w:p w14:paraId="7C86620E" w14:textId="77777777" w:rsidR="00C750CF" w:rsidRPr="00C750CF" w:rsidRDefault="00C750CF" w:rsidP="00C750CF">
      <w:pPr>
        <w:numPr>
          <w:ilvl w:val="0"/>
          <w:numId w:val="33"/>
        </w:numPr>
        <w:spacing w:line="276" w:lineRule="auto"/>
        <w:contextualSpacing/>
      </w:pPr>
      <w:r w:rsidRPr="00C750CF">
        <w:t>spawning behaviours, seasons and timing</w:t>
      </w:r>
    </w:p>
    <w:p w14:paraId="4A6C9AF0" w14:textId="77777777" w:rsidR="00C750CF" w:rsidRPr="00C750CF" w:rsidRDefault="00C750CF" w:rsidP="00C750CF">
      <w:pPr>
        <w:numPr>
          <w:ilvl w:val="0"/>
          <w:numId w:val="33"/>
        </w:numPr>
        <w:spacing w:line="276" w:lineRule="auto"/>
        <w:contextualSpacing/>
      </w:pPr>
      <w:r w:rsidRPr="00C750CF">
        <w:t>feeding and residence behaviour</w:t>
      </w:r>
    </w:p>
    <w:p w14:paraId="4380B9BC" w14:textId="77777777" w:rsidR="00C750CF" w:rsidRPr="00C750CF" w:rsidRDefault="00C750CF" w:rsidP="00C750CF">
      <w:pPr>
        <w:numPr>
          <w:ilvl w:val="0"/>
          <w:numId w:val="33"/>
        </w:numPr>
        <w:spacing w:line="276" w:lineRule="auto"/>
        <w:contextualSpacing/>
      </w:pPr>
      <w:r w:rsidRPr="00C750CF">
        <w:t>growth rate and longevity</w:t>
      </w:r>
    </w:p>
    <w:p w14:paraId="3C624540" w14:textId="77777777" w:rsidR="00C750CF" w:rsidRPr="00C750CF" w:rsidRDefault="00C750CF" w:rsidP="00C750CF">
      <w:pPr>
        <w:numPr>
          <w:ilvl w:val="0"/>
          <w:numId w:val="33"/>
        </w:numPr>
        <w:spacing w:line="276" w:lineRule="auto"/>
        <w:contextualSpacing/>
      </w:pPr>
      <w:r w:rsidRPr="00C750CF">
        <w:t>dispersal of eggs</w:t>
      </w:r>
    </w:p>
    <w:p w14:paraId="21078DEE" w14:textId="77777777" w:rsidR="00C750CF" w:rsidRPr="00C750CF" w:rsidRDefault="00C750CF" w:rsidP="00C750CF">
      <w:pPr>
        <w:numPr>
          <w:ilvl w:val="0"/>
          <w:numId w:val="33"/>
        </w:numPr>
        <w:spacing w:line="276" w:lineRule="auto"/>
        <w:contextualSpacing/>
      </w:pPr>
      <w:r w:rsidRPr="00C750CF">
        <w:t>abiotic factors which affect survival of eggs larvae and juveniles</w:t>
      </w:r>
    </w:p>
    <w:p w14:paraId="39DCA998" w14:textId="77777777" w:rsidR="00C750CF" w:rsidRPr="00C750CF" w:rsidRDefault="00C750CF" w:rsidP="00C750CF">
      <w:pPr>
        <w:spacing w:line="276" w:lineRule="auto"/>
      </w:pPr>
      <w:r w:rsidRPr="00C750CF">
        <w:t xml:space="preserve">Data has been collected from both commercial and recreational fishers. This data is used to plan fishing sizes, bag limits and fishing seasons in different locations. </w:t>
      </w:r>
      <w:proofErr w:type="gramStart"/>
      <w:r w:rsidRPr="00C750CF">
        <w:t>All of</w:t>
      </w:r>
      <w:proofErr w:type="gramEnd"/>
      <w:r w:rsidRPr="00C750CF">
        <w:t xml:space="preserve"> these factors contribute to the sustainable management of the species and the ecosystem.</w:t>
      </w:r>
    </w:p>
    <w:p w14:paraId="616306A8" w14:textId="77777777" w:rsidR="00C750CF" w:rsidRPr="00C750CF" w:rsidRDefault="00C750CF" w:rsidP="00C750CF">
      <w:pPr>
        <w:spacing w:line="276" w:lineRule="auto"/>
        <w:rPr>
          <w:rFonts w:cs="Arial"/>
          <w:b/>
          <w:bCs/>
          <w:color w:val="70AD47" w:themeColor="accent6"/>
          <w:sz w:val="24"/>
        </w:rPr>
      </w:pPr>
      <w:r w:rsidRPr="00C750CF">
        <w:br w:type="page"/>
      </w:r>
    </w:p>
    <w:p w14:paraId="2F033E16" w14:textId="77777777" w:rsidR="00C750CF" w:rsidRPr="00C750CF" w:rsidRDefault="00C750CF" w:rsidP="00C750CF">
      <w:pPr>
        <w:autoSpaceDE w:val="0"/>
        <w:autoSpaceDN w:val="0"/>
        <w:adjustRightInd w:val="0"/>
        <w:spacing w:after="120"/>
        <w:outlineLvl w:val="2"/>
        <w:rPr>
          <w:rFonts w:cs="Arial"/>
          <w:b/>
          <w:bCs/>
          <w:color w:val="70AD47" w:themeColor="accent6"/>
          <w:sz w:val="24"/>
        </w:rPr>
      </w:pPr>
      <w:r w:rsidRPr="00C750CF">
        <w:rPr>
          <w:rFonts w:cs="Arial"/>
          <w:b/>
          <w:bCs/>
          <w:color w:val="70AD47" w:themeColor="accent6"/>
          <w:sz w:val="24"/>
        </w:rPr>
        <w:lastRenderedPageBreak/>
        <w:t>Student worksheet 3.3 – Aquaculture in WA</w:t>
      </w:r>
    </w:p>
    <w:p w14:paraId="2A71B0C7"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Activity 1: What are the main aquaculture species in WA?</w:t>
      </w:r>
    </w:p>
    <w:tbl>
      <w:tblPr>
        <w:tblStyle w:val="TableGrid1"/>
        <w:tblW w:w="0" w:type="auto"/>
        <w:jc w:val="center"/>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CellMar>
          <w:top w:w="57" w:type="dxa"/>
          <w:bottom w:w="57" w:type="dxa"/>
        </w:tblCellMar>
        <w:tblLook w:val="04A0" w:firstRow="1" w:lastRow="0" w:firstColumn="1" w:lastColumn="0" w:noHBand="0" w:noVBand="1"/>
      </w:tblPr>
      <w:tblGrid>
        <w:gridCol w:w="1500"/>
        <w:gridCol w:w="4054"/>
        <w:gridCol w:w="4054"/>
      </w:tblGrid>
      <w:tr w:rsidR="00C750CF" w:rsidRPr="00C750CF" w14:paraId="15DBD0F3" w14:textId="77777777" w:rsidTr="00245AEE">
        <w:trPr>
          <w:trHeight w:val="510"/>
          <w:jc w:val="center"/>
        </w:trPr>
        <w:tc>
          <w:tcPr>
            <w:tcW w:w="1500" w:type="dxa"/>
            <w:vAlign w:val="center"/>
          </w:tcPr>
          <w:p w14:paraId="66979383" w14:textId="77777777" w:rsidR="00C750CF" w:rsidRPr="00C750CF" w:rsidRDefault="00C750CF" w:rsidP="00245AEE">
            <w:pPr>
              <w:jc w:val="center"/>
              <w:rPr>
                <w:rFonts w:cs="Arial"/>
                <w:b/>
                <w:bCs/>
              </w:rPr>
            </w:pPr>
            <w:r w:rsidRPr="00C750CF">
              <w:rPr>
                <w:rFonts w:cs="Arial"/>
                <w:b/>
                <w:bCs/>
              </w:rPr>
              <w:t>Aquaculture species</w:t>
            </w:r>
          </w:p>
        </w:tc>
        <w:tc>
          <w:tcPr>
            <w:tcW w:w="4054" w:type="dxa"/>
            <w:vAlign w:val="center"/>
          </w:tcPr>
          <w:p w14:paraId="600304E5" w14:textId="77777777" w:rsidR="00C750CF" w:rsidRPr="00C750CF" w:rsidRDefault="00C750CF" w:rsidP="00245AEE">
            <w:pPr>
              <w:jc w:val="center"/>
              <w:rPr>
                <w:rFonts w:cs="Arial"/>
                <w:b/>
                <w:bCs/>
              </w:rPr>
            </w:pPr>
            <w:r w:rsidRPr="00C750CF">
              <w:rPr>
                <w:rFonts w:cs="Arial"/>
                <w:b/>
                <w:bCs/>
              </w:rPr>
              <w:t>Why is it grown?</w:t>
            </w:r>
          </w:p>
        </w:tc>
        <w:tc>
          <w:tcPr>
            <w:tcW w:w="4054" w:type="dxa"/>
            <w:vAlign w:val="center"/>
          </w:tcPr>
          <w:p w14:paraId="6EDFAC24" w14:textId="77777777" w:rsidR="00C750CF" w:rsidRPr="00C750CF" w:rsidRDefault="00C750CF" w:rsidP="00245AEE">
            <w:pPr>
              <w:jc w:val="center"/>
              <w:rPr>
                <w:rFonts w:cs="Arial"/>
                <w:b/>
                <w:bCs/>
              </w:rPr>
            </w:pPr>
            <w:r w:rsidRPr="00C750CF">
              <w:rPr>
                <w:rFonts w:cs="Arial"/>
                <w:b/>
                <w:bCs/>
              </w:rPr>
              <w:t>Where in WA is it grown?</w:t>
            </w:r>
          </w:p>
        </w:tc>
      </w:tr>
      <w:tr w:rsidR="00C750CF" w:rsidRPr="00C750CF" w14:paraId="5BD01C3D" w14:textId="77777777" w:rsidTr="00245AEE">
        <w:trPr>
          <w:trHeight w:val="127"/>
          <w:jc w:val="center"/>
        </w:trPr>
        <w:tc>
          <w:tcPr>
            <w:tcW w:w="1500" w:type="dxa"/>
            <w:vAlign w:val="center"/>
          </w:tcPr>
          <w:p w14:paraId="2CEBB519" w14:textId="77777777" w:rsidR="00C750CF" w:rsidRPr="00C750CF" w:rsidRDefault="00C750CF" w:rsidP="00245AEE">
            <w:pPr>
              <w:rPr>
                <w:rFonts w:cs="Arial"/>
                <w:sz w:val="20"/>
                <w:szCs w:val="20"/>
              </w:rPr>
            </w:pPr>
            <w:r w:rsidRPr="00C750CF">
              <w:rPr>
                <w:rFonts w:cs="Arial"/>
                <w:sz w:val="20"/>
                <w:szCs w:val="20"/>
              </w:rPr>
              <w:t>Barramundi</w:t>
            </w:r>
          </w:p>
        </w:tc>
        <w:tc>
          <w:tcPr>
            <w:tcW w:w="4054" w:type="dxa"/>
            <w:vAlign w:val="center"/>
          </w:tcPr>
          <w:p w14:paraId="698F4A1C" w14:textId="77777777" w:rsidR="00C750CF" w:rsidRPr="00C750CF" w:rsidRDefault="00C750CF" w:rsidP="00245AEE">
            <w:pPr>
              <w:rPr>
                <w:rFonts w:cs="Arial"/>
                <w:sz w:val="20"/>
                <w:szCs w:val="20"/>
              </w:rPr>
            </w:pPr>
            <w:r w:rsidRPr="00C750CF">
              <w:rPr>
                <w:rFonts w:cs="Arial"/>
                <w:sz w:val="20"/>
                <w:szCs w:val="20"/>
              </w:rPr>
              <w:t>Popular table fish with high market value</w:t>
            </w:r>
          </w:p>
        </w:tc>
        <w:tc>
          <w:tcPr>
            <w:tcW w:w="4054" w:type="dxa"/>
            <w:vAlign w:val="center"/>
          </w:tcPr>
          <w:p w14:paraId="391AFFB2" w14:textId="77777777" w:rsidR="00C750CF" w:rsidRPr="00C750CF" w:rsidRDefault="00C750CF" w:rsidP="00245AEE">
            <w:pPr>
              <w:rPr>
                <w:rFonts w:cs="Arial"/>
                <w:sz w:val="20"/>
                <w:szCs w:val="20"/>
              </w:rPr>
            </w:pPr>
            <w:r w:rsidRPr="00C750CF">
              <w:rPr>
                <w:rFonts w:cs="Arial"/>
                <w:sz w:val="20"/>
                <w:szCs w:val="20"/>
              </w:rPr>
              <w:t>Kimberley region at Cone Bay</w:t>
            </w:r>
          </w:p>
        </w:tc>
      </w:tr>
      <w:tr w:rsidR="00C750CF" w:rsidRPr="00C750CF" w14:paraId="49642FB4" w14:textId="77777777" w:rsidTr="00245AEE">
        <w:trPr>
          <w:trHeight w:val="624"/>
          <w:jc w:val="center"/>
        </w:trPr>
        <w:tc>
          <w:tcPr>
            <w:tcW w:w="1500" w:type="dxa"/>
            <w:vAlign w:val="center"/>
          </w:tcPr>
          <w:p w14:paraId="59D8426D" w14:textId="77777777" w:rsidR="00C750CF" w:rsidRPr="00C750CF" w:rsidRDefault="00C750CF" w:rsidP="00245AEE">
            <w:pPr>
              <w:rPr>
                <w:rFonts w:cs="Arial"/>
                <w:sz w:val="20"/>
                <w:szCs w:val="20"/>
              </w:rPr>
            </w:pPr>
            <w:r w:rsidRPr="00C750CF">
              <w:rPr>
                <w:rFonts w:cs="Arial"/>
                <w:sz w:val="20"/>
                <w:szCs w:val="20"/>
              </w:rPr>
              <w:t>Rainbow trout</w:t>
            </w:r>
          </w:p>
        </w:tc>
        <w:tc>
          <w:tcPr>
            <w:tcW w:w="4054" w:type="dxa"/>
            <w:vAlign w:val="center"/>
          </w:tcPr>
          <w:p w14:paraId="58792983" w14:textId="77777777" w:rsidR="00C750CF" w:rsidRPr="00C750CF" w:rsidRDefault="00C750CF" w:rsidP="00245AEE">
            <w:pPr>
              <w:rPr>
                <w:rFonts w:cs="Arial"/>
                <w:sz w:val="20"/>
                <w:szCs w:val="20"/>
              </w:rPr>
            </w:pPr>
            <w:r w:rsidRPr="00C750CF">
              <w:rPr>
                <w:rFonts w:cs="Arial"/>
                <w:sz w:val="20"/>
                <w:szCs w:val="20"/>
                <w:shd w:val="clear" w:color="auto" w:fill="FFFFFF"/>
              </w:rPr>
              <w:t>Good eating fish that is popular with freshwater anglers</w:t>
            </w:r>
          </w:p>
        </w:tc>
        <w:tc>
          <w:tcPr>
            <w:tcW w:w="4054" w:type="dxa"/>
            <w:vAlign w:val="center"/>
          </w:tcPr>
          <w:p w14:paraId="3B3A5F3B" w14:textId="77777777" w:rsidR="00C750CF" w:rsidRPr="00C750CF" w:rsidRDefault="00C750CF" w:rsidP="00245AEE">
            <w:pPr>
              <w:rPr>
                <w:rFonts w:cs="Arial"/>
                <w:sz w:val="20"/>
                <w:szCs w:val="20"/>
              </w:rPr>
            </w:pPr>
            <w:r w:rsidRPr="00C750CF">
              <w:rPr>
                <w:rFonts w:cs="Arial"/>
                <w:sz w:val="20"/>
                <w:szCs w:val="20"/>
              </w:rPr>
              <w:t>Bred at the Pemberton Freshwater Research Centre then sold to various aquaculture producers and private farm dams</w:t>
            </w:r>
          </w:p>
        </w:tc>
      </w:tr>
      <w:tr w:rsidR="00C750CF" w:rsidRPr="00C750CF" w14:paraId="0397D457" w14:textId="77777777" w:rsidTr="00245AEE">
        <w:trPr>
          <w:trHeight w:val="624"/>
          <w:jc w:val="center"/>
        </w:trPr>
        <w:tc>
          <w:tcPr>
            <w:tcW w:w="1500" w:type="dxa"/>
            <w:vAlign w:val="center"/>
          </w:tcPr>
          <w:p w14:paraId="2386DAFE" w14:textId="77777777" w:rsidR="00C750CF" w:rsidRPr="00C750CF" w:rsidRDefault="00C750CF" w:rsidP="00245AEE">
            <w:pPr>
              <w:rPr>
                <w:rFonts w:cs="Arial"/>
                <w:sz w:val="20"/>
                <w:szCs w:val="20"/>
              </w:rPr>
            </w:pPr>
            <w:r w:rsidRPr="00C750CF">
              <w:rPr>
                <w:rFonts w:cs="Arial"/>
                <w:sz w:val="20"/>
                <w:szCs w:val="20"/>
              </w:rPr>
              <w:t>Silver perch</w:t>
            </w:r>
          </w:p>
        </w:tc>
        <w:tc>
          <w:tcPr>
            <w:tcW w:w="4054" w:type="dxa"/>
            <w:vAlign w:val="center"/>
          </w:tcPr>
          <w:p w14:paraId="078C0A82" w14:textId="77777777" w:rsidR="00C750CF" w:rsidRPr="00C750CF" w:rsidRDefault="00C750CF" w:rsidP="00245AEE">
            <w:pPr>
              <w:rPr>
                <w:rFonts w:cs="Arial"/>
                <w:sz w:val="20"/>
                <w:szCs w:val="20"/>
              </w:rPr>
            </w:pPr>
            <w:r w:rsidRPr="00C750CF">
              <w:rPr>
                <w:rFonts w:cs="Arial"/>
                <w:color w:val="000000"/>
                <w:sz w:val="20"/>
                <w:szCs w:val="20"/>
                <w:shd w:val="clear" w:color="auto" w:fill="FFFFFF"/>
              </w:rPr>
              <w:t>Sold as a live or processed product for human consumption and for aquariums and aquaponics purposes</w:t>
            </w:r>
          </w:p>
        </w:tc>
        <w:tc>
          <w:tcPr>
            <w:tcW w:w="4054" w:type="dxa"/>
            <w:vAlign w:val="center"/>
          </w:tcPr>
          <w:p w14:paraId="227BD49A" w14:textId="77777777" w:rsidR="00C750CF" w:rsidRPr="00C750CF" w:rsidRDefault="00C750CF" w:rsidP="00245AEE">
            <w:pPr>
              <w:rPr>
                <w:rFonts w:cs="Arial"/>
                <w:sz w:val="20"/>
                <w:szCs w:val="20"/>
              </w:rPr>
            </w:pPr>
            <w:r w:rsidRPr="00C750CF">
              <w:rPr>
                <w:rFonts w:cs="Arial"/>
                <w:color w:val="000000"/>
                <w:sz w:val="20"/>
                <w:szCs w:val="20"/>
                <w:shd w:val="clear" w:color="auto" w:fill="FFFFFF"/>
              </w:rPr>
              <w:t>Mostly grown as part of integrated farming systems in tanks and approved farm dams</w:t>
            </w:r>
          </w:p>
        </w:tc>
      </w:tr>
      <w:tr w:rsidR="00C750CF" w:rsidRPr="00C750CF" w14:paraId="7A5DF2C7" w14:textId="77777777" w:rsidTr="00245AEE">
        <w:trPr>
          <w:trHeight w:val="624"/>
          <w:jc w:val="center"/>
        </w:trPr>
        <w:tc>
          <w:tcPr>
            <w:tcW w:w="1500" w:type="dxa"/>
            <w:vAlign w:val="center"/>
          </w:tcPr>
          <w:p w14:paraId="72B9D083" w14:textId="77777777" w:rsidR="00C750CF" w:rsidRPr="00C750CF" w:rsidRDefault="00C750CF" w:rsidP="00245AEE">
            <w:pPr>
              <w:rPr>
                <w:rFonts w:cs="Arial"/>
                <w:sz w:val="20"/>
                <w:szCs w:val="20"/>
              </w:rPr>
            </w:pPr>
            <w:r w:rsidRPr="00C750CF">
              <w:rPr>
                <w:rFonts w:cs="Arial"/>
                <w:sz w:val="20"/>
                <w:szCs w:val="20"/>
              </w:rPr>
              <w:t>Aquarium fish</w:t>
            </w:r>
          </w:p>
        </w:tc>
        <w:tc>
          <w:tcPr>
            <w:tcW w:w="4054" w:type="dxa"/>
            <w:vAlign w:val="center"/>
          </w:tcPr>
          <w:p w14:paraId="5D8139A8" w14:textId="344F9C91" w:rsidR="00C750CF" w:rsidRPr="00C750CF" w:rsidRDefault="00C750CF" w:rsidP="00245AEE">
            <w:pPr>
              <w:rPr>
                <w:rFonts w:cs="Arial"/>
                <w:sz w:val="20"/>
                <w:szCs w:val="20"/>
              </w:rPr>
            </w:pPr>
            <w:r w:rsidRPr="00C750CF">
              <w:rPr>
                <w:rFonts w:cs="Arial"/>
                <w:color w:val="000000"/>
                <w:sz w:val="20"/>
                <w:szCs w:val="20"/>
                <w:shd w:val="clear" w:color="auto" w:fill="FFFFFF"/>
              </w:rPr>
              <w:t>Attractive, colourful fish such as koi, goldfish, various carps and cichlids, bred for aquariums and</w:t>
            </w:r>
            <w:r w:rsidR="00245AEE">
              <w:rPr>
                <w:rFonts w:cs="Arial"/>
                <w:color w:val="000000"/>
                <w:sz w:val="20"/>
                <w:szCs w:val="20"/>
                <w:shd w:val="clear" w:color="auto" w:fill="FFFFFF"/>
              </w:rPr>
              <w:t xml:space="preserve"> </w:t>
            </w:r>
            <w:r w:rsidRPr="00C750CF">
              <w:rPr>
                <w:rFonts w:cs="Arial"/>
                <w:color w:val="000000"/>
                <w:sz w:val="20"/>
                <w:szCs w:val="20"/>
                <w:shd w:val="clear" w:color="auto" w:fill="FFFFFF"/>
              </w:rPr>
              <w:t>aquaponics</w:t>
            </w:r>
          </w:p>
        </w:tc>
        <w:tc>
          <w:tcPr>
            <w:tcW w:w="4054" w:type="dxa"/>
            <w:vAlign w:val="center"/>
          </w:tcPr>
          <w:p w14:paraId="418DDCD7" w14:textId="77777777" w:rsidR="00C750CF" w:rsidRPr="00C750CF" w:rsidRDefault="00C750CF" w:rsidP="00245AEE">
            <w:pPr>
              <w:rPr>
                <w:rFonts w:cs="Arial"/>
                <w:sz w:val="20"/>
                <w:szCs w:val="20"/>
              </w:rPr>
            </w:pPr>
            <w:r w:rsidRPr="00C750CF">
              <w:rPr>
                <w:rFonts w:cs="Arial"/>
                <w:color w:val="000000"/>
                <w:sz w:val="20"/>
                <w:szCs w:val="20"/>
                <w:shd w:val="clear" w:color="auto" w:fill="FFFFFF"/>
              </w:rPr>
              <w:t>Usually grown in tanks and purpose-built ponds by small family-based operators specialising in niche, often high-value, products</w:t>
            </w:r>
          </w:p>
        </w:tc>
      </w:tr>
      <w:tr w:rsidR="00C750CF" w:rsidRPr="00C750CF" w14:paraId="52261AA4" w14:textId="77777777" w:rsidTr="00245AEE">
        <w:trPr>
          <w:trHeight w:val="624"/>
          <w:jc w:val="center"/>
        </w:trPr>
        <w:tc>
          <w:tcPr>
            <w:tcW w:w="1500" w:type="dxa"/>
            <w:vAlign w:val="center"/>
          </w:tcPr>
          <w:p w14:paraId="0137B1DC" w14:textId="77777777" w:rsidR="00C750CF" w:rsidRPr="00C750CF" w:rsidRDefault="00C750CF" w:rsidP="00245AEE">
            <w:pPr>
              <w:rPr>
                <w:rFonts w:cs="Arial"/>
                <w:sz w:val="20"/>
                <w:szCs w:val="20"/>
              </w:rPr>
            </w:pPr>
            <w:r w:rsidRPr="00C750CF">
              <w:rPr>
                <w:rFonts w:cs="Arial"/>
                <w:sz w:val="20"/>
                <w:szCs w:val="20"/>
              </w:rPr>
              <w:t>Ornamental invertebrates</w:t>
            </w:r>
          </w:p>
        </w:tc>
        <w:tc>
          <w:tcPr>
            <w:tcW w:w="4054" w:type="dxa"/>
            <w:vAlign w:val="center"/>
          </w:tcPr>
          <w:p w14:paraId="50AEF83F" w14:textId="77777777" w:rsidR="00C750CF" w:rsidRPr="00C750CF" w:rsidRDefault="00C750CF" w:rsidP="00245AEE">
            <w:pPr>
              <w:rPr>
                <w:rFonts w:cs="Arial"/>
                <w:sz w:val="20"/>
                <w:szCs w:val="20"/>
              </w:rPr>
            </w:pPr>
            <w:r w:rsidRPr="00C750CF">
              <w:rPr>
                <w:rFonts w:cs="Arial"/>
                <w:color w:val="000000"/>
                <w:sz w:val="20"/>
                <w:szCs w:val="20"/>
                <w:shd w:val="clear" w:color="auto" w:fill="FFFFFF"/>
              </w:rPr>
              <w:t>Corals, live rock and associated products (</w:t>
            </w:r>
            <w:proofErr w:type="spellStart"/>
            <w:r w:rsidRPr="00C750CF">
              <w:rPr>
                <w:rFonts w:cs="Arial"/>
                <w:color w:val="000000"/>
                <w:sz w:val="20"/>
                <w:szCs w:val="20"/>
                <w:shd w:val="clear" w:color="auto" w:fill="FFFFFF"/>
              </w:rPr>
              <w:t>eg</w:t>
            </w:r>
            <w:proofErr w:type="spellEnd"/>
            <w:r w:rsidRPr="00C750CF">
              <w:rPr>
                <w:rFonts w:cs="Arial"/>
                <w:color w:val="000000"/>
                <w:sz w:val="20"/>
                <w:szCs w:val="20"/>
                <w:shd w:val="clear" w:color="auto" w:fill="FFFFFF"/>
              </w:rPr>
              <w:t xml:space="preserve"> live sand) are grown and sold for display and to maintain healthy water quality of marine aquariums</w:t>
            </w:r>
          </w:p>
        </w:tc>
        <w:tc>
          <w:tcPr>
            <w:tcW w:w="4054" w:type="dxa"/>
            <w:vAlign w:val="center"/>
          </w:tcPr>
          <w:p w14:paraId="637672FC" w14:textId="77777777" w:rsidR="00C750CF" w:rsidRPr="00C750CF" w:rsidRDefault="00C750CF" w:rsidP="00245AEE">
            <w:pPr>
              <w:rPr>
                <w:rFonts w:cs="Arial"/>
                <w:sz w:val="20"/>
                <w:szCs w:val="20"/>
              </w:rPr>
            </w:pPr>
            <w:r w:rsidRPr="00C750CF">
              <w:rPr>
                <w:rFonts w:cs="Arial"/>
                <w:color w:val="000000"/>
                <w:sz w:val="20"/>
                <w:szCs w:val="20"/>
                <w:shd w:val="clear" w:color="auto" w:fill="FFFFFF"/>
              </w:rPr>
              <w:t>Different species can be grown in onshore, recirculated or flow through systems and in offshore open water systems</w:t>
            </w:r>
          </w:p>
        </w:tc>
      </w:tr>
      <w:tr w:rsidR="00C750CF" w:rsidRPr="00C750CF" w14:paraId="0BB1615C" w14:textId="77777777" w:rsidTr="00245AEE">
        <w:trPr>
          <w:trHeight w:val="624"/>
          <w:jc w:val="center"/>
        </w:trPr>
        <w:tc>
          <w:tcPr>
            <w:tcW w:w="1500" w:type="dxa"/>
            <w:vAlign w:val="center"/>
          </w:tcPr>
          <w:p w14:paraId="1AD8F167" w14:textId="77777777" w:rsidR="00C750CF" w:rsidRPr="00C750CF" w:rsidRDefault="00C750CF" w:rsidP="00245AEE">
            <w:pPr>
              <w:rPr>
                <w:rFonts w:cs="Arial"/>
                <w:sz w:val="20"/>
                <w:szCs w:val="20"/>
              </w:rPr>
            </w:pPr>
            <w:r w:rsidRPr="00C750CF">
              <w:rPr>
                <w:rFonts w:cs="Arial"/>
                <w:sz w:val="20"/>
                <w:szCs w:val="20"/>
              </w:rPr>
              <w:t>Marron</w:t>
            </w:r>
          </w:p>
        </w:tc>
        <w:tc>
          <w:tcPr>
            <w:tcW w:w="4054" w:type="dxa"/>
            <w:vAlign w:val="center"/>
          </w:tcPr>
          <w:p w14:paraId="0FB1BE82" w14:textId="77777777" w:rsidR="00C750CF" w:rsidRPr="00C750CF" w:rsidRDefault="00C750CF" w:rsidP="00245AEE">
            <w:pPr>
              <w:rPr>
                <w:rFonts w:cs="Arial"/>
                <w:sz w:val="20"/>
                <w:szCs w:val="20"/>
              </w:rPr>
            </w:pPr>
            <w:r w:rsidRPr="00C750CF">
              <w:rPr>
                <w:rFonts w:cs="Arial"/>
                <w:color w:val="000000"/>
                <w:sz w:val="20"/>
                <w:szCs w:val="20"/>
                <w:shd w:val="clear" w:color="auto" w:fill="FFFFFF"/>
              </w:rPr>
              <w:t>High value product that is usually sold live</w:t>
            </w:r>
          </w:p>
        </w:tc>
        <w:tc>
          <w:tcPr>
            <w:tcW w:w="4054" w:type="dxa"/>
            <w:vAlign w:val="center"/>
          </w:tcPr>
          <w:p w14:paraId="30E63CA5" w14:textId="77777777" w:rsidR="00C750CF" w:rsidRPr="00C750CF" w:rsidRDefault="00C750CF" w:rsidP="00245AEE">
            <w:pPr>
              <w:rPr>
                <w:rFonts w:cs="Arial"/>
                <w:sz w:val="20"/>
                <w:szCs w:val="20"/>
              </w:rPr>
            </w:pPr>
            <w:r w:rsidRPr="00C750CF">
              <w:rPr>
                <w:rFonts w:cs="Arial"/>
                <w:color w:val="000000"/>
                <w:sz w:val="20"/>
                <w:szCs w:val="20"/>
                <w:shd w:val="clear" w:color="auto" w:fill="FFFFFF"/>
              </w:rPr>
              <w:t>Its culture is almost entirely based on semi-intensive systems using purpose-built earthen ponds</w:t>
            </w:r>
          </w:p>
        </w:tc>
      </w:tr>
      <w:tr w:rsidR="00C750CF" w:rsidRPr="00C750CF" w14:paraId="31DEA3BB" w14:textId="77777777" w:rsidTr="00245AEE">
        <w:trPr>
          <w:trHeight w:val="624"/>
          <w:jc w:val="center"/>
        </w:trPr>
        <w:tc>
          <w:tcPr>
            <w:tcW w:w="1500" w:type="dxa"/>
            <w:vAlign w:val="center"/>
          </w:tcPr>
          <w:p w14:paraId="2EF0AA9D" w14:textId="77777777" w:rsidR="00C750CF" w:rsidRPr="00C750CF" w:rsidRDefault="00C750CF" w:rsidP="00245AEE">
            <w:pPr>
              <w:rPr>
                <w:rFonts w:cs="Arial"/>
                <w:sz w:val="20"/>
                <w:szCs w:val="20"/>
              </w:rPr>
            </w:pPr>
            <w:r w:rsidRPr="00C750CF">
              <w:rPr>
                <w:rFonts w:cs="Arial"/>
                <w:sz w:val="20"/>
                <w:szCs w:val="20"/>
              </w:rPr>
              <w:t>Yabby</w:t>
            </w:r>
          </w:p>
        </w:tc>
        <w:tc>
          <w:tcPr>
            <w:tcW w:w="4054" w:type="dxa"/>
            <w:vAlign w:val="center"/>
          </w:tcPr>
          <w:p w14:paraId="61CE189B" w14:textId="77777777" w:rsidR="00C750CF" w:rsidRPr="00C750CF" w:rsidRDefault="00C750CF" w:rsidP="00245AEE">
            <w:pPr>
              <w:rPr>
                <w:rFonts w:cs="Arial"/>
                <w:sz w:val="20"/>
                <w:szCs w:val="20"/>
              </w:rPr>
            </w:pPr>
            <w:r w:rsidRPr="00C750CF">
              <w:rPr>
                <w:rFonts w:cs="Arial"/>
                <w:color w:val="000000"/>
                <w:sz w:val="20"/>
                <w:szCs w:val="20"/>
                <w:shd w:val="clear" w:color="auto" w:fill="FFFFFF"/>
              </w:rPr>
              <w:t>Introduced species to WA that is usually sold live</w:t>
            </w:r>
          </w:p>
        </w:tc>
        <w:tc>
          <w:tcPr>
            <w:tcW w:w="4054" w:type="dxa"/>
            <w:vAlign w:val="center"/>
          </w:tcPr>
          <w:p w14:paraId="3A92EEC4" w14:textId="77777777" w:rsidR="00C750CF" w:rsidRPr="00C750CF" w:rsidRDefault="00C750CF" w:rsidP="00245AEE">
            <w:pPr>
              <w:rPr>
                <w:rFonts w:cs="Arial"/>
                <w:sz w:val="20"/>
                <w:szCs w:val="20"/>
              </w:rPr>
            </w:pPr>
            <w:r w:rsidRPr="00C750CF">
              <w:rPr>
                <w:rFonts w:cs="Arial"/>
                <w:color w:val="000000"/>
                <w:sz w:val="20"/>
                <w:szCs w:val="20"/>
                <w:shd w:val="clear" w:color="auto" w:fill="FFFFFF"/>
              </w:rPr>
              <w:t>Growing yabbies is restricted to the inland agricultural areas of eastern Wheatbelt and Great Southern regions away from marron production zones</w:t>
            </w:r>
          </w:p>
        </w:tc>
      </w:tr>
      <w:tr w:rsidR="00C750CF" w:rsidRPr="00C750CF" w14:paraId="758F9AF5" w14:textId="77777777" w:rsidTr="00245AEE">
        <w:trPr>
          <w:trHeight w:val="624"/>
          <w:jc w:val="center"/>
        </w:trPr>
        <w:tc>
          <w:tcPr>
            <w:tcW w:w="1500" w:type="dxa"/>
            <w:vAlign w:val="center"/>
          </w:tcPr>
          <w:p w14:paraId="453BFE32" w14:textId="77777777" w:rsidR="00C750CF" w:rsidRPr="00C750CF" w:rsidRDefault="00C750CF" w:rsidP="00245AEE">
            <w:pPr>
              <w:rPr>
                <w:rFonts w:cs="Arial"/>
                <w:sz w:val="20"/>
                <w:szCs w:val="20"/>
              </w:rPr>
            </w:pPr>
            <w:r w:rsidRPr="00C750CF">
              <w:rPr>
                <w:rFonts w:cs="Arial"/>
                <w:sz w:val="20"/>
                <w:szCs w:val="20"/>
              </w:rPr>
              <w:t>Red claw crayfish</w:t>
            </w:r>
          </w:p>
        </w:tc>
        <w:tc>
          <w:tcPr>
            <w:tcW w:w="4054" w:type="dxa"/>
            <w:vAlign w:val="center"/>
          </w:tcPr>
          <w:p w14:paraId="2993A606" w14:textId="77777777" w:rsidR="00C750CF" w:rsidRPr="00C750CF" w:rsidRDefault="00C750CF" w:rsidP="00245AEE">
            <w:pPr>
              <w:rPr>
                <w:rFonts w:cs="Arial"/>
                <w:sz w:val="20"/>
                <w:szCs w:val="20"/>
              </w:rPr>
            </w:pPr>
            <w:r w:rsidRPr="00C750CF">
              <w:rPr>
                <w:rFonts w:cs="Arial"/>
                <w:color w:val="000000"/>
                <w:sz w:val="20"/>
                <w:szCs w:val="20"/>
                <w:shd w:val="clear" w:color="auto" w:fill="FFFFFF"/>
              </w:rPr>
              <w:t>Tropical freshwater crayfish species grown in WA’s north that is usually sold live</w:t>
            </w:r>
          </w:p>
        </w:tc>
        <w:tc>
          <w:tcPr>
            <w:tcW w:w="4054" w:type="dxa"/>
            <w:vAlign w:val="center"/>
          </w:tcPr>
          <w:p w14:paraId="2054F033" w14:textId="77777777" w:rsidR="00C750CF" w:rsidRPr="00C750CF" w:rsidRDefault="00C750CF" w:rsidP="00245AEE">
            <w:pPr>
              <w:rPr>
                <w:rFonts w:cs="Arial"/>
                <w:sz w:val="20"/>
                <w:szCs w:val="20"/>
              </w:rPr>
            </w:pPr>
            <w:r w:rsidRPr="00C750CF">
              <w:rPr>
                <w:rFonts w:cs="Arial"/>
                <w:color w:val="000000"/>
                <w:sz w:val="20"/>
                <w:szCs w:val="20"/>
                <w:shd w:val="clear" w:color="auto" w:fill="FFFFFF"/>
              </w:rPr>
              <w:t>Almost entirely based on semi-intensive aquaculture using purpose-built ponds</w:t>
            </w:r>
          </w:p>
        </w:tc>
      </w:tr>
      <w:tr w:rsidR="00C750CF" w:rsidRPr="00C750CF" w14:paraId="6E1600C2" w14:textId="77777777" w:rsidTr="00245AEE">
        <w:trPr>
          <w:trHeight w:val="624"/>
          <w:jc w:val="center"/>
        </w:trPr>
        <w:tc>
          <w:tcPr>
            <w:tcW w:w="1500" w:type="dxa"/>
            <w:vAlign w:val="center"/>
          </w:tcPr>
          <w:p w14:paraId="21389F51" w14:textId="77777777" w:rsidR="00C750CF" w:rsidRPr="00C750CF" w:rsidRDefault="00C750CF" w:rsidP="00245AEE">
            <w:pPr>
              <w:rPr>
                <w:rFonts w:cs="Arial"/>
                <w:sz w:val="20"/>
                <w:szCs w:val="20"/>
              </w:rPr>
            </w:pPr>
            <w:r w:rsidRPr="00C750CF">
              <w:rPr>
                <w:rFonts w:cs="Arial"/>
                <w:sz w:val="20"/>
                <w:szCs w:val="20"/>
              </w:rPr>
              <w:t>Mussels</w:t>
            </w:r>
          </w:p>
        </w:tc>
        <w:tc>
          <w:tcPr>
            <w:tcW w:w="4054" w:type="dxa"/>
            <w:vAlign w:val="center"/>
          </w:tcPr>
          <w:p w14:paraId="1444B913" w14:textId="77777777" w:rsidR="00C750CF" w:rsidRPr="00C750CF" w:rsidRDefault="00C750CF" w:rsidP="00245AEE">
            <w:pPr>
              <w:rPr>
                <w:rFonts w:cs="Arial"/>
                <w:sz w:val="20"/>
                <w:szCs w:val="20"/>
              </w:rPr>
            </w:pPr>
            <w:r w:rsidRPr="00C750CF">
              <w:rPr>
                <w:rFonts w:cs="Arial"/>
                <w:color w:val="000000"/>
                <w:sz w:val="20"/>
                <w:szCs w:val="20"/>
                <w:shd w:val="clear" w:color="auto" w:fill="FFFFFF"/>
              </w:rPr>
              <w:t>Main edible mollusc cultured in WA</w:t>
            </w:r>
          </w:p>
        </w:tc>
        <w:tc>
          <w:tcPr>
            <w:tcW w:w="4054" w:type="dxa"/>
            <w:vAlign w:val="center"/>
          </w:tcPr>
          <w:p w14:paraId="2B7CCECB" w14:textId="77777777" w:rsidR="00C750CF" w:rsidRPr="00C750CF" w:rsidRDefault="00C750CF" w:rsidP="00245AEE">
            <w:pPr>
              <w:rPr>
                <w:rFonts w:cs="Arial"/>
                <w:sz w:val="20"/>
                <w:szCs w:val="20"/>
              </w:rPr>
            </w:pPr>
            <w:r w:rsidRPr="00C750CF">
              <w:rPr>
                <w:rFonts w:cs="Arial"/>
                <w:color w:val="000000"/>
                <w:sz w:val="20"/>
                <w:szCs w:val="20"/>
                <w:shd w:val="clear" w:color="auto" w:fill="FFFFFF"/>
              </w:rPr>
              <w:t>Blue mussels are grown near Albany and Cockburn Sound on floating long line and dropline systems</w:t>
            </w:r>
          </w:p>
        </w:tc>
      </w:tr>
      <w:tr w:rsidR="00C750CF" w:rsidRPr="00C750CF" w14:paraId="6E4D000E" w14:textId="77777777" w:rsidTr="00245AEE">
        <w:trPr>
          <w:trHeight w:val="624"/>
          <w:jc w:val="center"/>
        </w:trPr>
        <w:tc>
          <w:tcPr>
            <w:tcW w:w="1500" w:type="dxa"/>
            <w:vAlign w:val="center"/>
          </w:tcPr>
          <w:p w14:paraId="5D280976" w14:textId="77777777" w:rsidR="00C750CF" w:rsidRPr="00C750CF" w:rsidRDefault="00C750CF" w:rsidP="00245AEE">
            <w:pPr>
              <w:rPr>
                <w:rFonts w:cs="Arial"/>
                <w:sz w:val="20"/>
                <w:szCs w:val="20"/>
              </w:rPr>
            </w:pPr>
            <w:r w:rsidRPr="00C750CF">
              <w:rPr>
                <w:rFonts w:cs="Arial"/>
                <w:sz w:val="20"/>
                <w:szCs w:val="20"/>
              </w:rPr>
              <w:t>Pearl oysters</w:t>
            </w:r>
          </w:p>
        </w:tc>
        <w:tc>
          <w:tcPr>
            <w:tcW w:w="4054" w:type="dxa"/>
            <w:vAlign w:val="center"/>
          </w:tcPr>
          <w:p w14:paraId="63FFDECA" w14:textId="77777777" w:rsidR="00C750CF" w:rsidRPr="00C750CF" w:rsidRDefault="00C750CF" w:rsidP="00245AEE">
            <w:pPr>
              <w:rPr>
                <w:rFonts w:cs="Arial"/>
                <w:sz w:val="20"/>
                <w:szCs w:val="20"/>
              </w:rPr>
            </w:pPr>
            <w:r w:rsidRPr="00C750CF">
              <w:rPr>
                <w:rFonts w:cs="Arial"/>
                <w:color w:val="000000"/>
                <w:sz w:val="20"/>
                <w:szCs w:val="20"/>
                <w:shd w:val="clear" w:color="auto" w:fill="FFFFFF"/>
              </w:rPr>
              <w:t>Grown for pearls, pearl shell and – on a small scale – for pearl meat</w:t>
            </w:r>
          </w:p>
        </w:tc>
        <w:tc>
          <w:tcPr>
            <w:tcW w:w="4054" w:type="dxa"/>
            <w:vAlign w:val="center"/>
          </w:tcPr>
          <w:p w14:paraId="6A12CCF0" w14:textId="77777777" w:rsidR="00C750CF" w:rsidRPr="00C750CF" w:rsidRDefault="00C750CF" w:rsidP="00245AEE">
            <w:pPr>
              <w:rPr>
                <w:rFonts w:cs="Arial"/>
                <w:sz w:val="20"/>
                <w:szCs w:val="20"/>
              </w:rPr>
            </w:pPr>
            <w:r w:rsidRPr="00C750CF">
              <w:rPr>
                <w:rFonts w:cs="Arial"/>
                <w:color w:val="000000"/>
                <w:sz w:val="20"/>
                <w:szCs w:val="20"/>
                <w:shd w:val="clear" w:color="auto" w:fill="FFFFFF"/>
              </w:rPr>
              <w:t>Oysters are grown in hatcheries or collected from the wild</w:t>
            </w:r>
          </w:p>
        </w:tc>
      </w:tr>
      <w:tr w:rsidR="00C750CF" w:rsidRPr="00C750CF" w14:paraId="00755224" w14:textId="77777777" w:rsidTr="00245AEE">
        <w:trPr>
          <w:trHeight w:val="624"/>
          <w:jc w:val="center"/>
        </w:trPr>
        <w:tc>
          <w:tcPr>
            <w:tcW w:w="1500" w:type="dxa"/>
            <w:vAlign w:val="center"/>
          </w:tcPr>
          <w:p w14:paraId="1B08165E" w14:textId="77777777" w:rsidR="00C750CF" w:rsidRPr="00C750CF" w:rsidRDefault="00C750CF" w:rsidP="00245AEE">
            <w:pPr>
              <w:rPr>
                <w:rFonts w:cs="Arial"/>
                <w:sz w:val="20"/>
                <w:szCs w:val="20"/>
              </w:rPr>
            </w:pPr>
            <w:r w:rsidRPr="00C750CF">
              <w:rPr>
                <w:rFonts w:cs="Arial"/>
                <w:sz w:val="20"/>
                <w:szCs w:val="20"/>
              </w:rPr>
              <w:t>Edible oysters</w:t>
            </w:r>
          </w:p>
        </w:tc>
        <w:tc>
          <w:tcPr>
            <w:tcW w:w="4054" w:type="dxa"/>
            <w:vAlign w:val="center"/>
          </w:tcPr>
          <w:p w14:paraId="204EE29A" w14:textId="77777777" w:rsidR="00C750CF" w:rsidRPr="00C750CF" w:rsidRDefault="00C750CF" w:rsidP="00245AEE">
            <w:pPr>
              <w:rPr>
                <w:rFonts w:cs="Arial"/>
                <w:sz w:val="20"/>
                <w:szCs w:val="20"/>
              </w:rPr>
            </w:pPr>
            <w:r w:rsidRPr="00C750CF">
              <w:rPr>
                <w:rFonts w:cs="Arial"/>
                <w:color w:val="000000"/>
                <w:sz w:val="20"/>
                <w:szCs w:val="20"/>
                <w:shd w:val="clear" w:color="auto" w:fill="FFFFFF"/>
              </w:rPr>
              <w:t>Important area of aquaculture growth in WA</w:t>
            </w:r>
          </w:p>
        </w:tc>
        <w:tc>
          <w:tcPr>
            <w:tcW w:w="4054" w:type="dxa"/>
            <w:vAlign w:val="center"/>
          </w:tcPr>
          <w:p w14:paraId="0D57E83E" w14:textId="77777777" w:rsidR="00C750CF" w:rsidRPr="00C750CF" w:rsidRDefault="00C750CF" w:rsidP="00245AEE">
            <w:pPr>
              <w:rPr>
                <w:rFonts w:cs="Arial"/>
                <w:sz w:val="20"/>
                <w:szCs w:val="20"/>
              </w:rPr>
            </w:pPr>
            <w:r w:rsidRPr="00C750CF">
              <w:rPr>
                <w:rFonts w:cs="Arial"/>
                <w:color w:val="000000"/>
                <w:sz w:val="20"/>
                <w:szCs w:val="20"/>
                <w:shd w:val="clear" w:color="auto" w:fill="FFFFFF"/>
              </w:rPr>
              <w:t xml:space="preserve">Oysters are grown in hatcheries and transferred to farms. Grown </w:t>
            </w:r>
            <w:proofErr w:type="gramStart"/>
            <w:r w:rsidRPr="00C750CF">
              <w:rPr>
                <w:rFonts w:cs="Arial"/>
                <w:color w:val="000000"/>
                <w:sz w:val="20"/>
                <w:szCs w:val="20"/>
                <w:shd w:val="clear" w:color="auto" w:fill="FFFFFF"/>
              </w:rPr>
              <w:t>on line</w:t>
            </w:r>
            <w:proofErr w:type="gramEnd"/>
            <w:r w:rsidRPr="00C750CF">
              <w:rPr>
                <w:rFonts w:cs="Arial"/>
                <w:color w:val="000000"/>
                <w:sz w:val="20"/>
                <w:szCs w:val="20"/>
                <w:shd w:val="clear" w:color="auto" w:fill="FFFFFF"/>
              </w:rPr>
              <w:t xml:space="preserve"> systems, with emerging technologies, such as ‘flip’ farming systems</w:t>
            </w:r>
          </w:p>
        </w:tc>
      </w:tr>
      <w:tr w:rsidR="00C750CF" w:rsidRPr="00C750CF" w14:paraId="22BDFA97" w14:textId="77777777" w:rsidTr="00245AEE">
        <w:trPr>
          <w:trHeight w:val="624"/>
          <w:jc w:val="center"/>
        </w:trPr>
        <w:tc>
          <w:tcPr>
            <w:tcW w:w="1500" w:type="dxa"/>
            <w:vAlign w:val="center"/>
          </w:tcPr>
          <w:p w14:paraId="2FDCEAB9" w14:textId="77777777" w:rsidR="00C750CF" w:rsidRPr="00C750CF" w:rsidRDefault="00C750CF" w:rsidP="00245AEE">
            <w:pPr>
              <w:rPr>
                <w:rFonts w:cs="Arial"/>
                <w:sz w:val="20"/>
                <w:szCs w:val="20"/>
              </w:rPr>
            </w:pPr>
            <w:r w:rsidRPr="00C750CF">
              <w:rPr>
                <w:rFonts w:cs="Arial"/>
                <w:sz w:val="20"/>
                <w:szCs w:val="20"/>
              </w:rPr>
              <w:t>Algae</w:t>
            </w:r>
          </w:p>
        </w:tc>
        <w:tc>
          <w:tcPr>
            <w:tcW w:w="4054" w:type="dxa"/>
            <w:vAlign w:val="center"/>
          </w:tcPr>
          <w:p w14:paraId="4925852A" w14:textId="77777777" w:rsidR="00C750CF" w:rsidRPr="00C750CF" w:rsidRDefault="00C750CF" w:rsidP="00245AEE">
            <w:pPr>
              <w:rPr>
                <w:rFonts w:cs="Arial"/>
                <w:sz w:val="20"/>
                <w:szCs w:val="20"/>
              </w:rPr>
            </w:pPr>
            <w:r w:rsidRPr="00C750CF">
              <w:rPr>
                <w:rFonts w:cs="Arial"/>
                <w:color w:val="000000"/>
                <w:sz w:val="20"/>
                <w:szCs w:val="20"/>
                <w:shd w:val="clear" w:color="auto" w:fill="FFFFFF"/>
              </w:rPr>
              <w:t>Microalgae grown for beta-carotene production, and for shellfish and prawn aquaculture feed</w:t>
            </w:r>
          </w:p>
        </w:tc>
        <w:tc>
          <w:tcPr>
            <w:tcW w:w="4054" w:type="dxa"/>
            <w:vAlign w:val="center"/>
          </w:tcPr>
          <w:p w14:paraId="3F7265F3" w14:textId="77777777" w:rsidR="00C750CF" w:rsidRPr="00C750CF" w:rsidRDefault="00C750CF" w:rsidP="00245AEE">
            <w:pPr>
              <w:rPr>
                <w:rFonts w:cs="Arial"/>
                <w:sz w:val="20"/>
                <w:szCs w:val="20"/>
              </w:rPr>
            </w:pPr>
            <w:r w:rsidRPr="00C750CF">
              <w:rPr>
                <w:rFonts w:cs="Arial"/>
                <w:color w:val="000000"/>
                <w:sz w:val="20"/>
                <w:szCs w:val="20"/>
                <w:shd w:val="clear" w:color="auto" w:fill="FFFFFF"/>
              </w:rPr>
              <w:t>Reared in large shallow lagoons and ponds north of Geraldton</w:t>
            </w:r>
          </w:p>
        </w:tc>
      </w:tr>
    </w:tbl>
    <w:p w14:paraId="6D432821" w14:textId="77777777" w:rsidR="00C750CF" w:rsidRPr="00C750CF" w:rsidRDefault="00C750CF" w:rsidP="00C750CF">
      <w:pPr>
        <w:spacing w:line="276" w:lineRule="auto"/>
      </w:pPr>
    </w:p>
    <w:p w14:paraId="44675972" w14:textId="77777777" w:rsidR="00C750CF" w:rsidRPr="00C750CF" w:rsidRDefault="00C750CF" w:rsidP="00C750CF">
      <w:pPr>
        <w:spacing w:line="276" w:lineRule="auto"/>
      </w:pPr>
      <w:r w:rsidRPr="00C750CF">
        <w:br w:type="page"/>
      </w:r>
    </w:p>
    <w:p w14:paraId="4BDF5423" w14:textId="77777777" w:rsidR="00C750CF" w:rsidRPr="00C750CF" w:rsidRDefault="00C750CF" w:rsidP="00C750CF">
      <w:pPr>
        <w:autoSpaceDE w:val="0"/>
        <w:autoSpaceDN w:val="0"/>
        <w:adjustRightInd w:val="0"/>
        <w:spacing w:after="120"/>
        <w:outlineLvl w:val="2"/>
        <w:rPr>
          <w:rFonts w:cs="Arial"/>
          <w:b/>
          <w:bCs/>
          <w:color w:val="70AD47" w:themeColor="accent6"/>
          <w:sz w:val="24"/>
        </w:rPr>
      </w:pPr>
      <w:r w:rsidRPr="00C750CF">
        <w:rPr>
          <w:rFonts w:cs="Arial"/>
          <w:b/>
          <w:bCs/>
          <w:color w:val="70AD47" w:themeColor="accent6"/>
          <w:sz w:val="24"/>
        </w:rPr>
        <w:lastRenderedPageBreak/>
        <w:t>Student worksheet 4.1: Case study 1: Phytophthora dieback</w:t>
      </w:r>
    </w:p>
    <w:p w14:paraId="51ABA7DE"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Activity 1 – Dieback research</w:t>
      </w:r>
    </w:p>
    <w:p w14:paraId="4153D1BB" w14:textId="77777777" w:rsidR="00C750CF" w:rsidRPr="00C750CF" w:rsidRDefault="00C750CF" w:rsidP="00C750CF">
      <w:pPr>
        <w:spacing w:line="276" w:lineRule="auto"/>
        <w:rPr>
          <w:rFonts w:ascii="Helvetica" w:hAnsi="Helvetica" w:cs="Helvetica"/>
          <w:color w:val="333333"/>
          <w:sz w:val="21"/>
          <w:szCs w:val="21"/>
          <w:shd w:val="clear" w:color="auto" w:fill="FFFFFF"/>
        </w:rPr>
      </w:pPr>
      <w:r w:rsidRPr="00C750CF">
        <w:rPr>
          <w:rFonts w:ascii="Helvetica" w:hAnsi="Helvetica" w:cs="Helvetica"/>
          <w:color w:val="333333"/>
          <w:sz w:val="21"/>
          <w:szCs w:val="21"/>
          <w:shd w:val="clear" w:color="auto" w:fill="FFFFFF"/>
        </w:rPr>
        <w:t>Dieback is a symptom of a Phytophthora infection and affects more than 40% of the native plant species and half of the endangered ones in the south-west of WA.</w:t>
      </w:r>
    </w:p>
    <w:p w14:paraId="47A1C3DB" w14:textId="77777777" w:rsidR="00C750CF" w:rsidRPr="00C750CF" w:rsidRDefault="00C750CF" w:rsidP="00C750CF">
      <w:pPr>
        <w:spacing w:line="276" w:lineRule="auto"/>
      </w:pPr>
      <w:r w:rsidRPr="00C750CF">
        <w:rPr>
          <w:rFonts w:ascii="Helvetica" w:hAnsi="Helvetica" w:cs="Helvetica"/>
          <w:color w:val="333333"/>
          <w:sz w:val="21"/>
          <w:szCs w:val="21"/>
          <w:shd w:val="clear" w:color="auto" w:fill="FFFFFF"/>
        </w:rPr>
        <w:t>Primary producers (</w:t>
      </w:r>
      <w:proofErr w:type="spellStart"/>
      <w:r w:rsidRPr="00C750CF">
        <w:rPr>
          <w:rFonts w:ascii="Helvetica" w:hAnsi="Helvetica" w:cs="Helvetica"/>
          <w:color w:val="333333"/>
          <w:sz w:val="21"/>
          <w:szCs w:val="21"/>
          <w:shd w:val="clear" w:color="auto" w:fill="FFFFFF"/>
        </w:rPr>
        <w:t>eg</w:t>
      </w:r>
      <w:proofErr w:type="spellEnd"/>
      <w:r w:rsidRPr="00C750CF">
        <w:rPr>
          <w:rFonts w:ascii="Helvetica" w:hAnsi="Helvetica" w:cs="Helvetica"/>
          <w:color w:val="333333"/>
          <w:sz w:val="21"/>
          <w:szCs w:val="21"/>
          <w:shd w:val="clear" w:color="auto" w:fill="FFFFFF"/>
        </w:rPr>
        <w:t xml:space="preserve"> foresters, orchardists) are affected severely by loss of production.</w:t>
      </w:r>
    </w:p>
    <w:p w14:paraId="23E388FE" w14:textId="77777777" w:rsidR="00C750CF" w:rsidRPr="00C750CF" w:rsidRDefault="00C750CF" w:rsidP="00C750CF">
      <w:pPr>
        <w:autoSpaceDE w:val="0"/>
        <w:autoSpaceDN w:val="0"/>
        <w:adjustRightInd w:val="0"/>
        <w:spacing w:after="34" w:line="276" w:lineRule="auto"/>
        <w:outlineLvl w:val="3"/>
        <w:rPr>
          <w:rFonts w:cs="Arial"/>
          <w:b/>
          <w:color w:val="70AD47" w:themeColor="accent6"/>
          <w:lang w:eastAsia="en-AU"/>
        </w:rPr>
      </w:pPr>
      <w:r w:rsidRPr="00C750CF">
        <w:rPr>
          <w:rFonts w:cs="Arial"/>
          <w:b/>
          <w:color w:val="70AD47" w:themeColor="accent6"/>
          <w:lang w:eastAsia="en-AU"/>
        </w:rPr>
        <w:t>Activity 2: Understanding the life cycle of Phytophthora</w:t>
      </w:r>
    </w:p>
    <w:p w14:paraId="6B0B4958" w14:textId="77777777" w:rsidR="00C750CF" w:rsidRPr="00C750CF" w:rsidRDefault="00C750CF" w:rsidP="00C750CF">
      <w:pPr>
        <w:spacing w:line="276" w:lineRule="auto"/>
        <w:rPr>
          <w:color w:val="0000FF"/>
          <w:u w:val="single"/>
          <w:lang w:eastAsia="en-AU"/>
        </w:rPr>
      </w:pPr>
      <w:r w:rsidRPr="00C750CF">
        <w:rPr>
          <w:lang w:eastAsia="en-AU"/>
        </w:rPr>
        <w:t xml:space="preserve">A life cycle diagram of phytophthora is located at: </w:t>
      </w:r>
      <w:hyperlink r:id="rId73" w:history="1">
        <w:r w:rsidRPr="00C750CF">
          <w:rPr>
            <w:color w:val="0000FF"/>
            <w:u w:val="single"/>
            <w:lang w:eastAsia="en-AU"/>
          </w:rPr>
          <w:t>Phytophthora life cycle</w:t>
        </w:r>
      </w:hyperlink>
    </w:p>
    <w:p w14:paraId="2B09A357" w14:textId="77777777" w:rsidR="00C750CF" w:rsidRPr="00C750CF" w:rsidRDefault="00C750CF" w:rsidP="00C750CF">
      <w:pPr>
        <w:spacing w:line="276" w:lineRule="auto"/>
        <w:rPr>
          <w:b/>
          <w:bCs/>
          <w:lang w:eastAsia="en-AU"/>
        </w:rPr>
      </w:pPr>
      <w:r w:rsidRPr="00C750CF">
        <w:rPr>
          <w:b/>
          <w:bCs/>
          <w:lang w:eastAsia="en-AU"/>
        </w:rPr>
        <w:t>Questions:</w:t>
      </w:r>
    </w:p>
    <w:p w14:paraId="2BCC0983" w14:textId="77777777" w:rsidR="00C750CF" w:rsidRPr="00C750CF" w:rsidRDefault="00C750CF" w:rsidP="00C750CF">
      <w:pPr>
        <w:numPr>
          <w:ilvl w:val="0"/>
          <w:numId w:val="37"/>
        </w:numPr>
        <w:spacing w:line="276" w:lineRule="auto"/>
        <w:contextualSpacing/>
        <w:rPr>
          <w:lang w:eastAsia="en-AU"/>
        </w:rPr>
      </w:pPr>
      <w:r w:rsidRPr="00C750CF">
        <w:rPr>
          <w:lang w:eastAsia="en-AU"/>
        </w:rPr>
        <w:t>Phytophthora infects new areas by movement of infected water, soil or plant material; dispersal is favoured by moist or wet conditions</w:t>
      </w:r>
    </w:p>
    <w:p w14:paraId="4D95B650" w14:textId="77777777" w:rsidR="00C750CF" w:rsidRPr="00C750CF" w:rsidRDefault="00C750CF" w:rsidP="00C750CF">
      <w:pPr>
        <w:numPr>
          <w:ilvl w:val="0"/>
          <w:numId w:val="37"/>
        </w:numPr>
        <w:spacing w:line="276" w:lineRule="auto"/>
        <w:contextualSpacing/>
        <w:rPr>
          <w:lang w:eastAsia="en-AU"/>
        </w:rPr>
      </w:pPr>
      <w:r w:rsidRPr="00C750CF">
        <w:rPr>
          <w:lang w:eastAsia="en-AU"/>
        </w:rPr>
        <w:t>The zoospore stage is the most infectious as these have flagella which enable the zoospores to swim in water</w:t>
      </w:r>
    </w:p>
    <w:p w14:paraId="037FFF19" w14:textId="77777777" w:rsidR="00C750CF" w:rsidRPr="00C750CF" w:rsidRDefault="00C750CF" w:rsidP="00C750CF">
      <w:pPr>
        <w:autoSpaceDE w:val="0"/>
        <w:autoSpaceDN w:val="0"/>
        <w:adjustRightInd w:val="0"/>
        <w:spacing w:after="120"/>
        <w:outlineLvl w:val="2"/>
        <w:rPr>
          <w:rFonts w:cs="Arial"/>
          <w:b/>
          <w:bCs/>
          <w:color w:val="70AD47" w:themeColor="accent6"/>
          <w:sz w:val="24"/>
        </w:rPr>
      </w:pPr>
      <w:r w:rsidRPr="00C750CF">
        <w:rPr>
          <w:rFonts w:cs="Arial"/>
          <w:b/>
          <w:bCs/>
          <w:color w:val="70AD47" w:themeColor="accent6"/>
          <w:sz w:val="24"/>
        </w:rPr>
        <w:t>Student worksheet 4.2: Case study 2: Queensland fruit fly (</w:t>
      </w:r>
      <w:proofErr w:type="spellStart"/>
      <w:r w:rsidRPr="00C750CF">
        <w:rPr>
          <w:rFonts w:cs="Arial"/>
          <w:b/>
          <w:bCs/>
          <w:color w:val="70AD47" w:themeColor="accent6"/>
          <w:sz w:val="24"/>
        </w:rPr>
        <w:t>Qfly</w:t>
      </w:r>
      <w:proofErr w:type="spellEnd"/>
      <w:r w:rsidRPr="00C750CF">
        <w:rPr>
          <w:rFonts w:cs="Arial"/>
          <w:b/>
          <w:bCs/>
          <w:color w:val="70AD47" w:themeColor="accent6"/>
          <w:sz w:val="24"/>
        </w:rPr>
        <w:t>)</w:t>
      </w:r>
    </w:p>
    <w:p w14:paraId="606A0200"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 xml:space="preserve">Activity 1 – </w:t>
      </w:r>
      <w:proofErr w:type="spellStart"/>
      <w:r w:rsidRPr="00C750CF">
        <w:rPr>
          <w:rFonts w:cs="Arial"/>
          <w:b/>
          <w:color w:val="70AD47" w:themeColor="accent6"/>
        </w:rPr>
        <w:t>Qfly</w:t>
      </w:r>
      <w:proofErr w:type="spellEnd"/>
      <w:r w:rsidRPr="00C750CF">
        <w:rPr>
          <w:rFonts w:cs="Arial"/>
          <w:b/>
          <w:color w:val="70AD47" w:themeColor="accent6"/>
        </w:rPr>
        <w:t xml:space="preserve"> research</w:t>
      </w:r>
    </w:p>
    <w:p w14:paraId="5DDBA260" w14:textId="77777777" w:rsidR="00C750CF" w:rsidRPr="00C750CF" w:rsidRDefault="00C750CF" w:rsidP="00C750CF">
      <w:pPr>
        <w:spacing w:after="0" w:line="276" w:lineRule="auto"/>
        <w:rPr>
          <w:rFonts w:eastAsia="Times New Roman" w:cs="Arial"/>
          <w:lang w:eastAsia="en-AU"/>
        </w:rPr>
      </w:pPr>
      <w:r w:rsidRPr="00C750CF">
        <w:rPr>
          <w:rFonts w:eastAsia="Times New Roman" w:cs="Arial"/>
          <w:lang w:eastAsia="en-AU"/>
        </w:rPr>
        <w:t xml:space="preserve">Effects of </w:t>
      </w:r>
      <w:proofErr w:type="spellStart"/>
      <w:r w:rsidRPr="00C750CF">
        <w:rPr>
          <w:rFonts w:eastAsia="Times New Roman" w:cs="Arial"/>
          <w:lang w:eastAsia="en-AU"/>
        </w:rPr>
        <w:t>Qfly</w:t>
      </w:r>
      <w:proofErr w:type="spellEnd"/>
      <w:r w:rsidRPr="00C750CF">
        <w:rPr>
          <w:rFonts w:eastAsia="Times New Roman" w:cs="Arial"/>
          <w:lang w:eastAsia="en-AU"/>
        </w:rPr>
        <w:t xml:space="preserve"> on agriculture and the economy: </w:t>
      </w:r>
      <w:proofErr w:type="spellStart"/>
      <w:r w:rsidRPr="00C750CF">
        <w:rPr>
          <w:rFonts w:eastAsia="Times New Roman" w:cs="Arial"/>
          <w:lang w:eastAsia="en-AU"/>
        </w:rPr>
        <w:t>Qfly</w:t>
      </w:r>
      <w:proofErr w:type="spellEnd"/>
      <w:r w:rsidRPr="00C750CF">
        <w:rPr>
          <w:rFonts w:eastAsia="Times New Roman" w:cs="Arial"/>
          <w:lang w:eastAsia="en-AU"/>
        </w:rPr>
        <w:t xml:space="preserve"> is considered a serious horticultural pest because it is highly invasive, infesting more than 300 species of cultivated fruits and vegetables.</w:t>
      </w:r>
    </w:p>
    <w:p w14:paraId="4DF117B0" w14:textId="77777777" w:rsidR="00C750CF" w:rsidRPr="00C750CF" w:rsidRDefault="00C750CF" w:rsidP="00C750CF">
      <w:pPr>
        <w:spacing w:after="0"/>
        <w:rPr>
          <w:rFonts w:eastAsia="Times New Roman" w:cs="Arial"/>
          <w:lang w:eastAsia="en-AU"/>
        </w:rPr>
      </w:pPr>
      <w:r w:rsidRPr="00C750CF">
        <w:rPr>
          <w:rFonts w:eastAsia="Times New Roman" w:cs="Arial"/>
          <w:lang w:eastAsia="en-AU"/>
        </w:rPr>
        <w:t>Economic losses are estimated at $300 million, which includes control and loss of production, postharvest treatments, on</w:t>
      </w:r>
      <w:r w:rsidRPr="00C750CF">
        <w:rPr>
          <w:rFonts w:ascii="Cambria Math" w:eastAsia="Times New Roman" w:hAnsi="Cambria Math" w:cs="Cambria Math"/>
          <w:lang w:eastAsia="en-AU"/>
        </w:rPr>
        <w:t>‐</w:t>
      </w:r>
      <w:r w:rsidRPr="00C750CF">
        <w:rPr>
          <w:rFonts w:eastAsia="Times New Roman" w:cs="Arial"/>
          <w:lang w:eastAsia="en-AU"/>
        </w:rPr>
        <w:t>going surveillance for area freedom and loss or limit to domestic and international markets.</w:t>
      </w:r>
    </w:p>
    <w:p w14:paraId="35269A79" w14:textId="77777777" w:rsidR="00C750CF" w:rsidRPr="00C750CF" w:rsidRDefault="00C750CF" w:rsidP="00C750CF">
      <w:pPr>
        <w:autoSpaceDE w:val="0"/>
        <w:autoSpaceDN w:val="0"/>
        <w:adjustRightInd w:val="0"/>
        <w:spacing w:before="240" w:after="34" w:line="276" w:lineRule="auto"/>
        <w:outlineLvl w:val="3"/>
        <w:rPr>
          <w:rFonts w:cs="Arial"/>
          <w:b/>
          <w:color w:val="70AD47" w:themeColor="accent6"/>
          <w:lang w:eastAsia="en-AU"/>
        </w:rPr>
      </w:pPr>
      <w:r w:rsidRPr="00C750CF">
        <w:rPr>
          <w:rFonts w:cs="Arial"/>
          <w:b/>
          <w:color w:val="70AD47" w:themeColor="accent6"/>
          <w:lang w:eastAsia="en-AU"/>
        </w:rPr>
        <w:t xml:space="preserve">Activity 2: Understanding the life cycle of </w:t>
      </w:r>
      <w:proofErr w:type="spellStart"/>
      <w:r w:rsidRPr="00C750CF">
        <w:rPr>
          <w:rFonts w:cs="Arial"/>
          <w:b/>
          <w:color w:val="70AD47" w:themeColor="accent6"/>
          <w:lang w:eastAsia="en-AU"/>
        </w:rPr>
        <w:t>Qfly</w:t>
      </w:r>
      <w:proofErr w:type="spellEnd"/>
    </w:p>
    <w:p w14:paraId="2500DE23" w14:textId="77777777" w:rsidR="00C750CF" w:rsidRPr="00C750CF" w:rsidRDefault="00C750CF" w:rsidP="00C750CF">
      <w:pPr>
        <w:spacing w:line="276" w:lineRule="auto"/>
        <w:rPr>
          <w:color w:val="0000FF"/>
          <w:u w:val="single"/>
          <w:lang w:eastAsia="en-AU"/>
        </w:rPr>
      </w:pPr>
      <w:r w:rsidRPr="00C750CF">
        <w:rPr>
          <w:lang w:eastAsia="en-AU"/>
        </w:rPr>
        <w:t xml:space="preserve">A life cycle description of </w:t>
      </w:r>
      <w:proofErr w:type="spellStart"/>
      <w:r w:rsidRPr="00C750CF">
        <w:rPr>
          <w:lang w:eastAsia="en-AU"/>
        </w:rPr>
        <w:t>Qfly</w:t>
      </w:r>
      <w:proofErr w:type="spellEnd"/>
      <w:r w:rsidRPr="00C750CF">
        <w:rPr>
          <w:lang w:eastAsia="en-AU"/>
        </w:rPr>
        <w:t xml:space="preserve"> is located at: </w:t>
      </w:r>
      <w:hyperlink r:id="rId74" w:history="1">
        <w:r w:rsidRPr="00C750CF">
          <w:rPr>
            <w:color w:val="0000FF"/>
            <w:u w:val="single"/>
            <w:lang w:eastAsia="en-AU"/>
          </w:rPr>
          <w:t>Agriculture WA – Queensland fruit fly</w:t>
        </w:r>
      </w:hyperlink>
      <w:r w:rsidRPr="00C750CF">
        <w:rPr>
          <w:color w:val="0000FF"/>
          <w:u w:val="single"/>
          <w:lang w:eastAsia="en-AU"/>
        </w:rPr>
        <w:t xml:space="preserve"> </w:t>
      </w:r>
    </w:p>
    <w:p w14:paraId="2D56B7D0" w14:textId="77777777" w:rsidR="00C750CF" w:rsidRPr="00C750CF" w:rsidRDefault="00C750CF" w:rsidP="00C750CF">
      <w:pPr>
        <w:autoSpaceDE w:val="0"/>
        <w:autoSpaceDN w:val="0"/>
        <w:adjustRightInd w:val="0"/>
        <w:spacing w:after="34" w:line="276" w:lineRule="auto"/>
        <w:outlineLvl w:val="3"/>
        <w:rPr>
          <w:rFonts w:cs="Arial"/>
          <w:b/>
          <w:lang w:eastAsia="en-AU"/>
        </w:rPr>
      </w:pPr>
      <w:r w:rsidRPr="00C750CF">
        <w:rPr>
          <w:rFonts w:cs="Arial"/>
          <w:b/>
          <w:lang w:eastAsia="en-AU"/>
        </w:rPr>
        <w:t>Questions:</w:t>
      </w:r>
    </w:p>
    <w:p w14:paraId="72D66AE5" w14:textId="77777777" w:rsidR="00C750CF" w:rsidRPr="00C750CF" w:rsidRDefault="00C750CF" w:rsidP="00C750CF">
      <w:pPr>
        <w:numPr>
          <w:ilvl w:val="0"/>
          <w:numId w:val="38"/>
        </w:numPr>
        <w:spacing w:line="276" w:lineRule="auto"/>
        <w:contextualSpacing/>
        <w:rPr>
          <w:rFonts w:cs="Arial"/>
          <w:lang w:eastAsia="en-AU"/>
        </w:rPr>
      </w:pPr>
      <w:proofErr w:type="spellStart"/>
      <w:r w:rsidRPr="00C750CF">
        <w:rPr>
          <w:rFonts w:cs="Arial"/>
        </w:rPr>
        <w:t>Qfly</w:t>
      </w:r>
      <w:proofErr w:type="spellEnd"/>
      <w:r w:rsidRPr="00C750CF">
        <w:rPr>
          <w:rFonts w:cs="Arial"/>
        </w:rPr>
        <w:t xml:space="preserve"> is an Australian fruit fly native to the tropical and subtropical rainforests of Queensland and northern New South Wales. Over time, the clearance of forests for cultivation of fruits and fruiting vegetables and the introduction of exotic fruits has resulted in </w:t>
      </w:r>
      <w:proofErr w:type="spellStart"/>
      <w:r w:rsidRPr="00C750CF">
        <w:rPr>
          <w:rFonts w:cs="Arial"/>
        </w:rPr>
        <w:t>Qfly</w:t>
      </w:r>
      <w:proofErr w:type="spellEnd"/>
      <w:r w:rsidRPr="00C750CF">
        <w:rPr>
          <w:rFonts w:cs="Arial"/>
        </w:rPr>
        <w:t xml:space="preserve"> increasing its host range and distribution into urban and horticultural areas in Queensland, New South Wales, Victoria and the Northern Territory. The expansion of irrigated agriculture and proliferation of backyard gardens has also allowed </w:t>
      </w:r>
      <w:proofErr w:type="spellStart"/>
      <w:r w:rsidRPr="00C750CF">
        <w:rPr>
          <w:rFonts w:cs="Arial"/>
        </w:rPr>
        <w:t>Qfly</w:t>
      </w:r>
      <w:proofErr w:type="spellEnd"/>
      <w:r w:rsidRPr="00C750CF">
        <w:rPr>
          <w:rFonts w:cs="Arial"/>
        </w:rPr>
        <w:t xml:space="preserve"> to spread into drier and cooler areas outside its native habitat.</w:t>
      </w:r>
    </w:p>
    <w:p w14:paraId="26CFC635" w14:textId="77777777" w:rsidR="00C750CF" w:rsidRPr="00C750CF" w:rsidRDefault="00C750CF" w:rsidP="00C750CF">
      <w:pPr>
        <w:numPr>
          <w:ilvl w:val="0"/>
          <w:numId w:val="38"/>
        </w:numPr>
        <w:spacing w:line="276" w:lineRule="auto"/>
        <w:contextualSpacing/>
        <w:rPr>
          <w:rFonts w:cs="Arial"/>
          <w:lang w:eastAsia="en-AU"/>
        </w:rPr>
      </w:pPr>
      <w:r w:rsidRPr="00C750CF">
        <w:rPr>
          <w:rFonts w:cs="Arial"/>
        </w:rPr>
        <w:t>The body has three segments and is about 6-8 mm long. The head has two red eyes with two very short antennae (only visible under close inspection). The thorax (middle segment) is reddish-brown with yellow patches on the sides and back. The abdomen (end segment) is a solid dark brown. The legs are a lighter shade of brown and the wings are clear.</w:t>
      </w:r>
    </w:p>
    <w:p w14:paraId="0BF3B234" w14:textId="77777777" w:rsidR="00C750CF" w:rsidRPr="00C750CF" w:rsidRDefault="00C750CF" w:rsidP="00C750CF">
      <w:pPr>
        <w:numPr>
          <w:ilvl w:val="0"/>
          <w:numId w:val="38"/>
        </w:numPr>
        <w:spacing w:line="276" w:lineRule="auto"/>
        <w:contextualSpacing/>
        <w:rPr>
          <w:rFonts w:cs="Arial"/>
          <w:lang w:eastAsia="en-AU"/>
        </w:rPr>
      </w:pPr>
      <w:r w:rsidRPr="00C750CF">
        <w:rPr>
          <w:rFonts w:cs="Arial"/>
          <w:lang w:eastAsia="en-AU"/>
        </w:rPr>
        <w:t xml:space="preserve">Excellent information on how to control the spread of </w:t>
      </w:r>
      <w:proofErr w:type="spellStart"/>
      <w:r w:rsidRPr="00C750CF">
        <w:rPr>
          <w:rFonts w:cs="Arial"/>
          <w:lang w:eastAsia="en-AU"/>
        </w:rPr>
        <w:t>Qfly</w:t>
      </w:r>
      <w:proofErr w:type="spellEnd"/>
      <w:r w:rsidRPr="00C750CF">
        <w:rPr>
          <w:rFonts w:cs="Arial"/>
          <w:lang w:eastAsia="en-AU"/>
        </w:rPr>
        <w:t xml:space="preserve"> is located at: </w:t>
      </w:r>
      <w:hyperlink r:id="rId75" w:history="1">
        <w:proofErr w:type="spellStart"/>
        <w:r w:rsidRPr="00C750CF">
          <w:rPr>
            <w:rFonts w:cs="Arial"/>
            <w:color w:val="0000FF"/>
            <w:u w:val="single"/>
          </w:rPr>
          <w:t>Qfly</w:t>
        </w:r>
        <w:proofErr w:type="spellEnd"/>
        <w:r w:rsidRPr="00C750CF">
          <w:rPr>
            <w:rFonts w:cs="Arial"/>
            <w:color w:val="0000FF"/>
            <w:u w:val="single"/>
          </w:rPr>
          <w:t xml:space="preserve"> information pamphlet - DPIRD</w:t>
        </w:r>
      </w:hyperlink>
      <w:r w:rsidRPr="00C750CF">
        <w:rPr>
          <w:rFonts w:cs="Arial"/>
          <w:color w:val="0000FF"/>
          <w:u w:val="single"/>
        </w:rPr>
        <w:t xml:space="preserve"> </w:t>
      </w:r>
    </w:p>
    <w:p w14:paraId="1F082B4A" w14:textId="77777777" w:rsidR="00C750CF" w:rsidRPr="00C750CF" w:rsidRDefault="00C750CF" w:rsidP="00C750CF">
      <w:pPr>
        <w:spacing w:line="276" w:lineRule="auto"/>
        <w:rPr>
          <w:rFonts w:cs="Arial"/>
        </w:rPr>
      </w:pPr>
    </w:p>
    <w:p w14:paraId="17718AC8" w14:textId="77777777" w:rsidR="00C750CF" w:rsidRPr="00C750CF" w:rsidRDefault="00C750CF" w:rsidP="00C750CF">
      <w:pPr>
        <w:spacing w:line="276" w:lineRule="auto"/>
      </w:pPr>
      <w:r w:rsidRPr="00C750CF">
        <w:br w:type="page"/>
      </w:r>
    </w:p>
    <w:p w14:paraId="79E5C669"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lastRenderedPageBreak/>
        <w:t xml:space="preserve">Activity 3: How science and technology are being used to control the spread of </w:t>
      </w:r>
      <w:proofErr w:type="spellStart"/>
      <w:r w:rsidRPr="00C750CF">
        <w:rPr>
          <w:rFonts w:cs="Arial"/>
          <w:b/>
          <w:color w:val="70AD47" w:themeColor="accent6"/>
        </w:rPr>
        <w:t>Qfly</w:t>
      </w:r>
      <w:proofErr w:type="spellEnd"/>
    </w:p>
    <w:tbl>
      <w:tblPr>
        <w:tblStyle w:val="TableGrid1"/>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4804"/>
        <w:gridCol w:w="4804"/>
      </w:tblGrid>
      <w:tr w:rsidR="00C750CF" w:rsidRPr="00C750CF" w14:paraId="6B096D53" w14:textId="77777777" w:rsidTr="00C750CF">
        <w:trPr>
          <w:trHeight w:val="624"/>
        </w:trPr>
        <w:tc>
          <w:tcPr>
            <w:tcW w:w="4814" w:type="dxa"/>
            <w:vAlign w:val="center"/>
          </w:tcPr>
          <w:p w14:paraId="7EF9AD57" w14:textId="77777777" w:rsidR="00C750CF" w:rsidRPr="00C750CF" w:rsidRDefault="00C750CF" w:rsidP="00C750CF">
            <w:pPr>
              <w:jc w:val="center"/>
              <w:rPr>
                <w:b/>
                <w:bCs/>
              </w:rPr>
            </w:pPr>
            <w:r w:rsidRPr="00C750CF">
              <w:rPr>
                <w:b/>
                <w:bCs/>
              </w:rPr>
              <w:t xml:space="preserve">Advantages of using SIT to control </w:t>
            </w:r>
            <w:proofErr w:type="spellStart"/>
            <w:r w:rsidRPr="00C750CF">
              <w:rPr>
                <w:b/>
                <w:bCs/>
              </w:rPr>
              <w:t>Qfly</w:t>
            </w:r>
            <w:proofErr w:type="spellEnd"/>
          </w:p>
        </w:tc>
        <w:tc>
          <w:tcPr>
            <w:tcW w:w="4814" w:type="dxa"/>
            <w:vAlign w:val="center"/>
          </w:tcPr>
          <w:p w14:paraId="4B7BE4E8" w14:textId="77777777" w:rsidR="00C750CF" w:rsidRPr="00C750CF" w:rsidRDefault="00C750CF" w:rsidP="00C750CF">
            <w:pPr>
              <w:jc w:val="center"/>
              <w:rPr>
                <w:b/>
                <w:bCs/>
              </w:rPr>
            </w:pPr>
            <w:r w:rsidRPr="00C750CF">
              <w:rPr>
                <w:b/>
                <w:bCs/>
              </w:rPr>
              <w:t xml:space="preserve">Disadvantages of using SIT to control </w:t>
            </w:r>
            <w:proofErr w:type="spellStart"/>
            <w:r w:rsidRPr="00C750CF">
              <w:rPr>
                <w:b/>
                <w:bCs/>
              </w:rPr>
              <w:t>Qfly</w:t>
            </w:r>
            <w:proofErr w:type="spellEnd"/>
          </w:p>
        </w:tc>
      </w:tr>
      <w:tr w:rsidR="00C750CF" w:rsidRPr="00C750CF" w14:paraId="12A7E200" w14:textId="77777777" w:rsidTr="00C750CF">
        <w:trPr>
          <w:trHeight w:val="1134"/>
        </w:trPr>
        <w:tc>
          <w:tcPr>
            <w:tcW w:w="4814" w:type="dxa"/>
          </w:tcPr>
          <w:p w14:paraId="63B3E935" w14:textId="77777777" w:rsidR="00C750CF" w:rsidRPr="00C750CF" w:rsidRDefault="00C750CF" w:rsidP="00C750CF">
            <w:r w:rsidRPr="00C750CF">
              <w:t>Proven to be effective</w:t>
            </w:r>
          </w:p>
          <w:p w14:paraId="0806915D" w14:textId="77777777" w:rsidR="00C750CF" w:rsidRPr="00C750CF" w:rsidRDefault="00C750CF" w:rsidP="00C750CF">
            <w:r w:rsidRPr="00C750CF">
              <w:t>No residual chemical effects</w:t>
            </w:r>
          </w:p>
          <w:p w14:paraId="7F0360F7" w14:textId="77777777" w:rsidR="00C750CF" w:rsidRPr="00C750CF" w:rsidRDefault="00C750CF" w:rsidP="00C750CF">
            <w:r w:rsidRPr="00C750CF">
              <w:t>Does not harm beneficial insects or the environment</w:t>
            </w:r>
          </w:p>
        </w:tc>
        <w:tc>
          <w:tcPr>
            <w:tcW w:w="4814" w:type="dxa"/>
          </w:tcPr>
          <w:p w14:paraId="3FABEF2C" w14:textId="77777777" w:rsidR="00C750CF" w:rsidRPr="00C750CF" w:rsidRDefault="00C750CF" w:rsidP="00C750CF">
            <w:r w:rsidRPr="00C750CF">
              <w:t>Target areas need to be quarantined</w:t>
            </w:r>
          </w:p>
          <w:p w14:paraId="4203462C" w14:textId="77777777" w:rsidR="00C750CF" w:rsidRPr="00C750CF" w:rsidRDefault="00C750CF" w:rsidP="00C750CF">
            <w:r w:rsidRPr="00C750CF">
              <w:t>Requires intensive human intervention so method may be more expensive</w:t>
            </w:r>
          </w:p>
        </w:tc>
      </w:tr>
    </w:tbl>
    <w:p w14:paraId="4D95CF93" w14:textId="77777777" w:rsidR="00C750CF" w:rsidRPr="00C750CF" w:rsidRDefault="00C750CF" w:rsidP="00C750CF">
      <w:pPr>
        <w:spacing w:line="276" w:lineRule="auto"/>
        <w:jc w:val="center"/>
      </w:pPr>
    </w:p>
    <w:p w14:paraId="07490F60" w14:textId="77777777" w:rsidR="00C750CF" w:rsidRPr="00C750CF" w:rsidRDefault="00C750CF" w:rsidP="00C750CF">
      <w:pPr>
        <w:autoSpaceDE w:val="0"/>
        <w:autoSpaceDN w:val="0"/>
        <w:adjustRightInd w:val="0"/>
        <w:spacing w:after="120"/>
        <w:outlineLvl w:val="2"/>
        <w:rPr>
          <w:rFonts w:cs="Arial"/>
          <w:b/>
          <w:bCs/>
          <w:color w:val="70AD47" w:themeColor="accent6"/>
          <w:sz w:val="24"/>
        </w:rPr>
      </w:pPr>
      <w:r w:rsidRPr="00C750CF">
        <w:rPr>
          <w:rFonts w:cs="Arial"/>
          <w:b/>
          <w:bCs/>
          <w:color w:val="70AD47" w:themeColor="accent6"/>
          <w:sz w:val="24"/>
        </w:rPr>
        <w:t>Student worksheet 4.3: Case study 3: Rumen microbes and methane gas emissions</w:t>
      </w:r>
    </w:p>
    <w:p w14:paraId="18DF889B"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Activity 1: Rumen microbes and methane gas</w:t>
      </w:r>
    </w:p>
    <w:p w14:paraId="528854A9" w14:textId="77777777" w:rsidR="00C750CF" w:rsidRPr="00C750CF" w:rsidRDefault="00C750CF" w:rsidP="00C750CF">
      <w:pPr>
        <w:spacing w:line="276" w:lineRule="auto"/>
      </w:pPr>
      <w:r w:rsidRPr="00C750CF">
        <w:t xml:space="preserve">Infographic illustrating the following: The livestock sector contributes significantly to climate change - 14.5% of all human-caused greenhouse gas (GHG) emissions come from livestock supply chains. They amount to 7.1 </w:t>
      </w:r>
      <w:proofErr w:type="spellStart"/>
      <w:r w:rsidRPr="00C750CF">
        <w:t>gigatonnes</w:t>
      </w:r>
      <w:proofErr w:type="spellEnd"/>
      <w:r w:rsidRPr="00C750CF">
        <w:t xml:space="preserve"> (GT) of carbon dioxide equivalent (CO</w:t>
      </w:r>
      <w:r w:rsidRPr="00C750CF">
        <w:rPr>
          <w:vertAlign w:val="subscript"/>
        </w:rPr>
        <w:t>2</w:t>
      </w:r>
      <w:r w:rsidRPr="00C750CF">
        <w:t>-eq) per year. The main sources of emissions are feed production and processing, and methane from ruminants’ digestion.</w:t>
      </w:r>
    </w:p>
    <w:p w14:paraId="5324B3A1"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 xml:space="preserve">Activity 2: How can we solve the problem? (Cooperative learning jigsaw activity) </w:t>
      </w:r>
    </w:p>
    <w:p w14:paraId="420C1855" w14:textId="77777777" w:rsidR="00C750CF" w:rsidRPr="00C750CF" w:rsidRDefault="00C750CF" w:rsidP="00C750CF">
      <w:pPr>
        <w:spacing w:line="276" w:lineRule="auto"/>
        <w:rPr>
          <w:rFonts w:cs="Arial"/>
          <w:shd w:val="clear" w:color="auto" w:fill="F8F9FA"/>
        </w:rPr>
      </w:pPr>
      <w:r w:rsidRPr="00C750CF">
        <w:rPr>
          <w:rFonts w:cs="Arial"/>
          <w:shd w:val="clear" w:color="auto" w:fill="F8F9FA"/>
        </w:rPr>
        <w:t xml:space="preserve">Various lines of </w:t>
      </w:r>
      <w:r w:rsidRPr="00C750CF">
        <w:rPr>
          <w:rFonts w:cs="Arial"/>
          <w:b/>
          <w:bCs/>
          <w:shd w:val="clear" w:color="auto" w:fill="F8F9FA"/>
        </w:rPr>
        <w:t>scientific research</w:t>
      </w:r>
      <w:r w:rsidRPr="00C750CF">
        <w:rPr>
          <w:rFonts w:cs="Arial"/>
          <w:shd w:val="clear" w:color="auto" w:fill="F8F9FA"/>
        </w:rPr>
        <w:t xml:space="preserve"> into solving this problem include:</w:t>
      </w:r>
    </w:p>
    <w:p w14:paraId="650E3D7C" w14:textId="77777777" w:rsidR="00C750CF" w:rsidRPr="00C750CF" w:rsidRDefault="00C750CF" w:rsidP="00C750CF">
      <w:pPr>
        <w:numPr>
          <w:ilvl w:val="0"/>
          <w:numId w:val="39"/>
        </w:numPr>
        <w:spacing w:line="276" w:lineRule="auto"/>
        <w:contextualSpacing/>
      </w:pPr>
      <w:r w:rsidRPr="00C750CF">
        <w:t>vaccinating livestock against certain gut microbes that are responsible for producing methane as the animals digest their food</w:t>
      </w:r>
    </w:p>
    <w:p w14:paraId="6E599842" w14:textId="77777777" w:rsidR="00C750CF" w:rsidRPr="00C750CF" w:rsidRDefault="00C750CF" w:rsidP="00C750CF">
      <w:pPr>
        <w:numPr>
          <w:ilvl w:val="0"/>
          <w:numId w:val="39"/>
        </w:numPr>
        <w:spacing w:line="276" w:lineRule="auto"/>
        <w:contextualSpacing/>
      </w:pPr>
      <w:r w:rsidRPr="00C750CF">
        <w:t>biological control methods</w:t>
      </w:r>
    </w:p>
    <w:p w14:paraId="7E33107D" w14:textId="77777777" w:rsidR="00C750CF" w:rsidRPr="00C750CF" w:rsidRDefault="00C750CF" w:rsidP="00C750CF">
      <w:pPr>
        <w:numPr>
          <w:ilvl w:val="0"/>
          <w:numId w:val="39"/>
        </w:numPr>
        <w:spacing w:line="276" w:lineRule="auto"/>
        <w:contextualSpacing/>
      </w:pPr>
      <w:r w:rsidRPr="00C750CF">
        <w:t>diet supplements and feed alternatives</w:t>
      </w:r>
    </w:p>
    <w:p w14:paraId="080C76A3" w14:textId="77777777" w:rsidR="00C750CF" w:rsidRPr="00C750CF" w:rsidRDefault="00C750CF" w:rsidP="00C750CF">
      <w:pPr>
        <w:numPr>
          <w:ilvl w:val="0"/>
          <w:numId w:val="39"/>
        </w:numPr>
        <w:spacing w:line="276" w:lineRule="auto"/>
        <w:contextualSpacing/>
      </w:pPr>
      <w:r w:rsidRPr="00C750CF">
        <w:t>selective (genetic) breeding of livestock for lower methane production</w:t>
      </w:r>
    </w:p>
    <w:p w14:paraId="612FFBFE" w14:textId="77777777" w:rsidR="00C750CF" w:rsidRPr="00C750CF" w:rsidRDefault="00C750CF" w:rsidP="00C750CF">
      <w:pPr>
        <w:numPr>
          <w:ilvl w:val="0"/>
          <w:numId w:val="39"/>
        </w:numPr>
        <w:spacing w:line="276" w:lineRule="auto"/>
        <w:contextualSpacing/>
      </w:pPr>
      <w:r w:rsidRPr="00C750CF">
        <w:t>improving pasture management</w:t>
      </w:r>
    </w:p>
    <w:p w14:paraId="08E322A2" w14:textId="77777777" w:rsidR="00C750CF" w:rsidRPr="00C750CF" w:rsidRDefault="00C750CF" w:rsidP="00C750CF">
      <w:pPr>
        <w:numPr>
          <w:ilvl w:val="0"/>
          <w:numId w:val="39"/>
        </w:numPr>
        <w:spacing w:line="276" w:lineRule="auto"/>
        <w:contextualSpacing/>
      </w:pPr>
      <w:r w:rsidRPr="00C750CF">
        <w:t>improving manure management</w:t>
      </w:r>
    </w:p>
    <w:p w14:paraId="0CB44EC9" w14:textId="77777777" w:rsidR="00C750CF" w:rsidRPr="00C750CF" w:rsidRDefault="00C750CF" w:rsidP="00C750CF">
      <w:pPr>
        <w:autoSpaceDE w:val="0"/>
        <w:autoSpaceDN w:val="0"/>
        <w:adjustRightInd w:val="0"/>
        <w:spacing w:after="120"/>
        <w:outlineLvl w:val="2"/>
        <w:rPr>
          <w:rFonts w:cs="Arial"/>
          <w:b/>
          <w:bCs/>
          <w:color w:val="70AD47" w:themeColor="accent6"/>
          <w:sz w:val="24"/>
        </w:rPr>
      </w:pPr>
      <w:r w:rsidRPr="00C750CF">
        <w:rPr>
          <w:rFonts w:cs="Arial"/>
          <w:b/>
          <w:bCs/>
          <w:color w:val="70AD47" w:themeColor="accent6"/>
          <w:sz w:val="24"/>
        </w:rPr>
        <w:t>Student worksheet 4.4: Case study 4: The dung beetle story</w:t>
      </w:r>
    </w:p>
    <w:p w14:paraId="7C3F35C1" w14:textId="77777777" w:rsidR="00C750CF" w:rsidRPr="00C750CF" w:rsidRDefault="00C750CF" w:rsidP="00C750CF">
      <w:pPr>
        <w:autoSpaceDE w:val="0"/>
        <w:autoSpaceDN w:val="0"/>
        <w:adjustRightInd w:val="0"/>
        <w:spacing w:after="34" w:line="276" w:lineRule="auto"/>
        <w:outlineLvl w:val="3"/>
        <w:rPr>
          <w:rFonts w:cs="Arial"/>
          <w:b/>
          <w:color w:val="70AD47" w:themeColor="accent6"/>
          <w:lang w:eastAsia="en-AU"/>
        </w:rPr>
      </w:pPr>
      <w:r w:rsidRPr="00C750CF">
        <w:rPr>
          <w:rFonts w:cs="Arial"/>
          <w:b/>
          <w:color w:val="70AD47" w:themeColor="accent6"/>
          <w:lang w:eastAsia="en-AU"/>
        </w:rPr>
        <w:t>Activity 1: Dung beetle research</w:t>
      </w:r>
    </w:p>
    <w:p w14:paraId="1FFE2AEC" w14:textId="77777777" w:rsidR="00C750CF" w:rsidRPr="00C750CF" w:rsidRDefault="00C750CF" w:rsidP="00C750CF">
      <w:pPr>
        <w:spacing w:line="276" w:lineRule="auto"/>
        <w:ind w:left="720" w:hanging="720"/>
      </w:pPr>
      <w:r w:rsidRPr="00C750CF">
        <w:t>Timeline of when, how and why dung beetles were introduced into Australia:</w:t>
      </w:r>
    </w:p>
    <w:p w14:paraId="74C1524F" w14:textId="77777777" w:rsidR="00C750CF" w:rsidRPr="00C750CF" w:rsidRDefault="00C750CF" w:rsidP="00C750CF">
      <w:pPr>
        <w:numPr>
          <w:ilvl w:val="0"/>
          <w:numId w:val="40"/>
        </w:numPr>
        <w:spacing w:line="276" w:lineRule="auto"/>
        <w:contextualSpacing/>
        <w:rPr>
          <w:rFonts w:cs="Arial"/>
        </w:rPr>
      </w:pPr>
      <w:r w:rsidRPr="00C750CF">
        <w:rPr>
          <w:rFonts w:cs="Arial"/>
          <w:spacing w:val="2"/>
        </w:rPr>
        <w:t>The first cattle arrived in Australia with the First Fleet in 1788. Now there are about 28 million cattle around Australia. Every cow makes about 12 cow pads per day, which adds up to around 33 million tonnes of dung across Australia every year</w:t>
      </w:r>
    </w:p>
    <w:p w14:paraId="377F91D8" w14:textId="77777777" w:rsidR="00C750CF" w:rsidRPr="00C750CF" w:rsidRDefault="00C750CF" w:rsidP="00C750CF">
      <w:pPr>
        <w:numPr>
          <w:ilvl w:val="0"/>
          <w:numId w:val="40"/>
        </w:numPr>
        <w:spacing w:line="276" w:lineRule="auto"/>
        <w:contextualSpacing/>
        <w:rPr>
          <w:rFonts w:cs="Arial"/>
        </w:rPr>
      </w:pPr>
      <w:r w:rsidRPr="00C750CF">
        <w:rPr>
          <w:rFonts w:cs="Arial"/>
          <w:spacing w:val="2"/>
          <w:shd w:val="clear" w:color="auto" w:fill="FFFFFF"/>
        </w:rPr>
        <w:t>Dung beetles were introduced in Australia to help control the number of buffalo and bush flies. The flies breed in unburied cow dung, but dung beetles bury the dung, which stops buffalo and bush flies from breeding</w:t>
      </w:r>
    </w:p>
    <w:p w14:paraId="340AC9BC" w14:textId="77777777" w:rsidR="00C750CF" w:rsidRPr="00C750CF" w:rsidRDefault="00C750CF" w:rsidP="00C750CF">
      <w:pPr>
        <w:numPr>
          <w:ilvl w:val="0"/>
          <w:numId w:val="40"/>
        </w:numPr>
        <w:spacing w:line="276" w:lineRule="auto"/>
        <w:contextualSpacing/>
        <w:rPr>
          <w:rFonts w:cs="Arial"/>
        </w:rPr>
      </w:pPr>
      <w:r w:rsidRPr="00C750CF">
        <w:rPr>
          <w:rFonts w:cs="Arial"/>
          <w:spacing w:val="2"/>
          <w:shd w:val="clear" w:color="auto" w:fill="FFFFFF"/>
        </w:rPr>
        <w:t>The Australian Dung Beetle Project ran from 1964 to 1985. During this time, 55 species of dung beetle were imported into Australia from Hawaii, Africa and southern Europe</w:t>
      </w:r>
    </w:p>
    <w:p w14:paraId="1CEA08F7" w14:textId="77777777" w:rsidR="00C750CF" w:rsidRPr="00C750CF" w:rsidRDefault="00C750CF" w:rsidP="00C750CF">
      <w:pPr>
        <w:spacing w:line="276" w:lineRule="auto"/>
        <w:rPr>
          <w:rFonts w:cs="Arial"/>
        </w:rPr>
      </w:pPr>
    </w:p>
    <w:p w14:paraId="5966B323" w14:textId="77777777" w:rsidR="00C750CF" w:rsidRPr="00C750CF" w:rsidRDefault="00C750CF" w:rsidP="00C750CF">
      <w:pPr>
        <w:spacing w:line="276" w:lineRule="auto"/>
        <w:rPr>
          <w:rFonts w:cs="Arial"/>
        </w:rPr>
      </w:pPr>
    </w:p>
    <w:p w14:paraId="53F32386" w14:textId="77777777" w:rsidR="00C750CF" w:rsidRPr="00C750CF" w:rsidRDefault="00C750CF" w:rsidP="00C750CF">
      <w:pPr>
        <w:spacing w:line="276" w:lineRule="auto"/>
      </w:pPr>
      <w:r w:rsidRPr="00C750CF">
        <w:br w:type="page"/>
      </w:r>
    </w:p>
    <w:p w14:paraId="31A6B568" w14:textId="77777777" w:rsidR="00C750CF" w:rsidRPr="00C750CF" w:rsidRDefault="00C750CF" w:rsidP="00C750CF">
      <w:pPr>
        <w:autoSpaceDE w:val="0"/>
        <w:autoSpaceDN w:val="0"/>
        <w:adjustRightInd w:val="0"/>
        <w:spacing w:after="34" w:line="276" w:lineRule="auto"/>
        <w:outlineLvl w:val="3"/>
        <w:rPr>
          <w:rFonts w:cs="Arial"/>
          <w:b/>
          <w:color w:val="70AD47" w:themeColor="accent6"/>
          <w:lang w:eastAsia="en-AU"/>
        </w:rPr>
      </w:pPr>
      <w:r w:rsidRPr="00C750CF">
        <w:rPr>
          <w:rFonts w:cs="Arial"/>
          <w:b/>
          <w:color w:val="70AD47" w:themeColor="accent6"/>
          <w:lang w:eastAsia="en-AU"/>
        </w:rPr>
        <w:lastRenderedPageBreak/>
        <w:t>Activity 2: Understanding the biology of bushflies and dung beetles</w:t>
      </w:r>
    </w:p>
    <w:p w14:paraId="638A1592" w14:textId="77777777" w:rsidR="00C750CF" w:rsidRPr="00C750CF" w:rsidRDefault="00C750CF" w:rsidP="00C750CF">
      <w:pPr>
        <w:autoSpaceDE w:val="0"/>
        <w:autoSpaceDN w:val="0"/>
        <w:adjustRightInd w:val="0"/>
        <w:spacing w:after="34" w:line="276" w:lineRule="auto"/>
        <w:outlineLvl w:val="3"/>
        <w:rPr>
          <w:rFonts w:cs="Arial"/>
          <w:b/>
          <w:color w:val="70AD47" w:themeColor="accent6"/>
          <w:lang w:eastAsia="en-AU"/>
        </w:rPr>
      </w:pPr>
      <w:r w:rsidRPr="00C750CF">
        <w:rPr>
          <w:rFonts w:cs="Arial"/>
          <w:b/>
          <w:color w:val="70AD47" w:themeColor="accent6"/>
          <w:lang w:eastAsia="en-AU"/>
        </w:rPr>
        <w:t>Life cycle and growth</w:t>
      </w:r>
    </w:p>
    <w:p w14:paraId="436A641F" w14:textId="77777777" w:rsidR="00C750CF" w:rsidRPr="00C750CF" w:rsidRDefault="00C750CF" w:rsidP="00C750CF">
      <w:pPr>
        <w:spacing w:line="276" w:lineRule="auto"/>
        <w:rPr>
          <w:lang w:eastAsia="en-AU"/>
        </w:rPr>
      </w:pPr>
      <w:r w:rsidRPr="00C750CF">
        <w:t xml:space="preserve">A description of the life cycle of the bushfly can be found at: </w:t>
      </w:r>
      <w:hyperlink r:id="rId76" w:history="1">
        <w:r w:rsidRPr="00C750CF">
          <w:rPr>
            <w:color w:val="0000FF"/>
            <w:u w:val="single"/>
            <w:lang w:eastAsia="en-AU"/>
          </w:rPr>
          <w:t>Propagation of bush fly larvae</w:t>
        </w:r>
      </w:hyperlink>
    </w:p>
    <w:p w14:paraId="638FCA2F" w14:textId="77777777" w:rsidR="00C750CF" w:rsidRPr="00C750CF" w:rsidRDefault="00C750CF" w:rsidP="00C750CF">
      <w:pPr>
        <w:spacing w:line="276" w:lineRule="auto"/>
        <w:rPr>
          <w:b/>
          <w:bCs/>
          <w:lang w:eastAsia="en-AU"/>
        </w:rPr>
      </w:pPr>
      <w:r w:rsidRPr="00C750CF">
        <w:rPr>
          <w:b/>
          <w:bCs/>
          <w:lang w:eastAsia="en-AU"/>
        </w:rPr>
        <w:t>Questions</w:t>
      </w:r>
    </w:p>
    <w:p w14:paraId="1E4C4D82" w14:textId="3D4340E5" w:rsidR="00C750CF" w:rsidRPr="00C750CF" w:rsidRDefault="00C750CF" w:rsidP="00C750CF">
      <w:pPr>
        <w:numPr>
          <w:ilvl w:val="0"/>
          <w:numId w:val="41"/>
        </w:numPr>
        <w:spacing w:line="276" w:lineRule="auto"/>
        <w:contextualSpacing/>
        <w:rPr>
          <w:lang w:eastAsia="en-AU"/>
        </w:rPr>
      </w:pPr>
      <w:r w:rsidRPr="00C750CF">
        <w:rPr>
          <w:lang w:eastAsia="en-AU"/>
        </w:rPr>
        <w:t>The bush fly obtains its food by sucking up bodily fluids such as sweat, saliva and tears</w:t>
      </w:r>
      <w:r w:rsidR="00DE44DC">
        <w:rPr>
          <w:lang w:eastAsia="en-AU"/>
        </w:rPr>
        <w:t>.</w:t>
      </w:r>
    </w:p>
    <w:p w14:paraId="7046454C" w14:textId="7EC96A13" w:rsidR="00C750CF" w:rsidRPr="00C750CF" w:rsidRDefault="00C750CF" w:rsidP="00C750CF">
      <w:pPr>
        <w:numPr>
          <w:ilvl w:val="0"/>
          <w:numId w:val="41"/>
        </w:numPr>
        <w:spacing w:line="276" w:lineRule="auto"/>
        <w:contextualSpacing/>
        <w:rPr>
          <w:rFonts w:cs="Arial"/>
          <w:lang w:eastAsia="en-AU"/>
        </w:rPr>
      </w:pPr>
      <w:r w:rsidRPr="00C750CF">
        <w:rPr>
          <w:rFonts w:cs="Arial"/>
          <w:lang w:eastAsia="en-AU"/>
        </w:rPr>
        <w:t xml:space="preserve">Adaptations the bushfly has that enable it to avoid being swatted include </w:t>
      </w:r>
      <w:r w:rsidRPr="00C750CF">
        <w:rPr>
          <w:rFonts w:cs="Arial"/>
        </w:rPr>
        <w:t>having two sets of wings; one large and a much smaller set of hind wings called halteres, which are sophisticated organs that enable the fly to balance and turn suddenly. These halteres give them the specific ability to evade being swatted</w:t>
      </w:r>
      <w:r w:rsidR="00DE44DC">
        <w:rPr>
          <w:rFonts w:cs="Arial"/>
        </w:rPr>
        <w:t>.</w:t>
      </w:r>
    </w:p>
    <w:p w14:paraId="52DD62FA" w14:textId="77777777" w:rsidR="00C750CF" w:rsidRPr="00C750CF" w:rsidRDefault="00C750CF" w:rsidP="00C750CF">
      <w:pPr>
        <w:autoSpaceDE w:val="0"/>
        <w:autoSpaceDN w:val="0"/>
        <w:adjustRightInd w:val="0"/>
        <w:spacing w:after="34" w:line="276" w:lineRule="auto"/>
        <w:outlineLvl w:val="3"/>
        <w:rPr>
          <w:rFonts w:cs="Arial"/>
          <w:b/>
          <w:color w:val="70AD47" w:themeColor="accent6"/>
          <w:lang w:eastAsia="en-AU"/>
        </w:rPr>
      </w:pPr>
      <w:r w:rsidRPr="00C750CF">
        <w:rPr>
          <w:rFonts w:cs="Arial"/>
          <w:b/>
          <w:color w:val="70AD47" w:themeColor="accent6"/>
          <w:lang w:eastAsia="en-AU"/>
        </w:rPr>
        <w:t>Dung beetle biology</w:t>
      </w:r>
    </w:p>
    <w:tbl>
      <w:tblPr>
        <w:tblStyle w:val="TableGrid1"/>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1970"/>
        <w:gridCol w:w="7638"/>
      </w:tblGrid>
      <w:tr w:rsidR="00C750CF" w:rsidRPr="00C750CF" w14:paraId="5C86DD4B" w14:textId="77777777" w:rsidTr="00C750CF">
        <w:trPr>
          <w:trHeight w:val="416"/>
        </w:trPr>
        <w:tc>
          <w:tcPr>
            <w:tcW w:w="1970" w:type="dxa"/>
            <w:vAlign w:val="center"/>
          </w:tcPr>
          <w:p w14:paraId="122B0018" w14:textId="77777777" w:rsidR="00C750CF" w:rsidRPr="00C750CF" w:rsidRDefault="00C750CF" w:rsidP="00C750CF">
            <w:r w:rsidRPr="00C750CF">
              <w:t>Classification</w:t>
            </w:r>
          </w:p>
        </w:tc>
        <w:tc>
          <w:tcPr>
            <w:tcW w:w="7638" w:type="dxa"/>
            <w:vAlign w:val="center"/>
          </w:tcPr>
          <w:p w14:paraId="16AF4215" w14:textId="77777777" w:rsidR="00C750CF" w:rsidRPr="00C750CF" w:rsidRDefault="00C750CF" w:rsidP="00C750CF">
            <w:pPr>
              <w:rPr>
                <w:bCs/>
              </w:rPr>
            </w:pPr>
            <w:r w:rsidRPr="00C750CF">
              <w:rPr>
                <w:bCs/>
              </w:rPr>
              <w:t xml:space="preserve">Class </w:t>
            </w:r>
            <w:proofErr w:type="spellStart"/>
            <w:r w:rsidRPr="00C750CF">
              <w:rPr>
                <w:bCs/>
              </w:rPr>
              <w:t>Insecta</w:t>
            </w:r>
            <w:proofErr w:type="spellEnd"/>
            <w:r w:rsidRPr="00C750CF">
              <w:rPr>
                <w:bCs/>
              </w:rPr>
              <w:t xml:space="preserve">, Order Coleoptera, Family </w:t>
            </w:r>
            <w:proofErr w:type="spellStart"/>
            <w:r w:rsidRPr="00C750CF">
              <w:rPr>
                <w:bCs/>
              </w:rPr>
              <w:t>Scarabaeidae</w:t>
            </w:r>
            <w:proofErr w:type="spellEnd"/>
          </w:p>
        </w:tc>
      </w:tr>
      <w:tr w:rsidR="00C750CF" w:rsidRPr="00C750CF" w14:paraId="7D880EB3" w14:textId="77777777" w:rsidTr="00C750CF">
        <w:trPr>
          <w:trHeight w:val="1701"/>
        </w:trPr>
        <w:tc>
          <w:tcPr>
            <w:tcW w:w="1970" w:type="dxa"/>
            <w:vAlign w:val="center"/>
          </w:tcPr>
          <w:p w14:paraId="3CE472E5" w14:textId="77777777" w:rsidR="00C750CF" w:rsidRPr="00C750CF" w:rsidRDefault="00C750CF" w:rsidP="00C750CF">
            <w:r w:rsidRPr="00C750CF">
              <w:t>Identification</w:t>
            </w:r>
          </w:p>
        </w:tc>
        <w:tc>
          <w:tcPr>
            <w:tcW w:w="7638" w:type="dxa"/>
            <w:vAlign w:val="center"/>
          </w:tcPr>
          <w:p w14:paraId="23187D35" w14:textId="77777777" w:rsidR="00C750CF" w:rsidRPr="00C750CF" w:rsidRDefault="00C750CF" w:rsidP="00C750CF">
            <w:r w:rsidRPr="00C750CF">
              <w:t xml:space="preserve">Dung beetles have three body parts - a head, a prothorax and an abdomen. The body consists of a </w:t>
            </w:r>
            <w:proofErr w:type="gramStart"/>
            <w:r w:rsidRPr="00C750CF">
              <w:t>hard outside</w:t>
            </w:r>
            <w:proofErr w:type="gramEnd"/>
            <w:r w:rsidRPr="00C750CF">
              <w:t xml:space="preserve"> cuticle and folded wings that lie over the upper surface of the abdomen and are covered by wing covers. The wings are transparent or whitish in colour and are only visible if the beetle is in flight. Dung beetles have six legs that are specialised for shovelling dung and earth. Dung beetles come in a variety of colours. The most common colour of dung beetles in Australia is black</w:t>
            </w:r>
          </w:p>
        </w:tc>
      </w:tr>
      <w:tr w:rsidR="00C750CF" w:rsidRPr="00C750CF" w14:paraId="54938AC2" w14:textId="77777777" w:rsidTr="00C750CF">
        <w:trPr>
          <w:trHeight w:val="1037"/>
        </w:trPr>
        <w:tc>
          <w:tcPr>
            <w:tcW w:w="1970" w:type="dxa"/>
            <w:vAlign w:val="center"/>
          </w:tcPr>
          <w:p w14:paraId="67A8EEEC" w14:textId="77777777" w:rsidR="00C750CF" w:rsidRPr="00C750CF" w:rsidRDefault="00C750CF" w:rsidP="00C750CF">
            <w:r w:rsidRPr="00C750CF">
              <w:t>Distribution</w:t>
            </w:r>
          </w:p>
        </w:tc>
        <w:tc>
          <w:tcPr>
            <w:tcW w:w="7638" w:type="dxa"/>
            <w:shd w:val="clear" w:color="auto" w:fill="auto"/>
            <w:vAlign w:val="center"/>
          </w:tcPr>
          <w:p w14:paraId="56E2C45A" w14:textId="77777777" w:rsidR="00C750CF" w:rsidRPr="00C750CF" w:rsidRDefault="00C750CF" w:rsidP="00C750CF">
            <w:r w:rsidRPr="00C750CF">
              <w:t>Australia has more than 500 species of native dung beetles and 29 species of dung beetles were successfully introduced from Hawaii, Africa and southern Europe. The introduced dung beetles are very useful in Australia's agricultural regions</w:t>
            </w:r>
          </w:p>
        </w:tc>
      </w:tr>
      <w:tr w:rsidR="00C750CF" w:rsidRPr="00C750CF" w14:paraId="6619E8E2" w14:textId="77777777" w:rsidTr="00C750CF">
        <w:trPr>
          <w:trHeight w:val="581"/>
        </w:trPr>
        <w:tc>
          <w:tcPr>
            <w:tcW w:w="1970" w:type="dxa"/>
            <w:vAlign w:val="center"/>
          </w:tcPr>
          <w:p w14:paraId="3B3F1B0E" w14:textId="77777777" w:rsidR="00C750CF" w:rsidRPr="00C750CF" w:rsidRDefault="00C750CF" w:rsidP="00C750CF">
            <w:r w:rsidRPr="00C750CF">
              <w:t>Seasonality</w:t>
            </w:r>
          </w:p>
        </w:tc>
        <w:tc>
          <w:tcPr>
            <w:tcW w:w="7638" w:type="dxa"/>
            <w:shd w:val="clear" w:color="auto" w:fill="auto"/>
            <w:vAlign w:val="center"/>
          </w:tcPr>
          <w:p w14:paraId="7EFDB51C" w14:textId="77777777" w:rsidR="00C750CF" w:rsidRPr="00C750CF" w:rsidRDefault="00C750CF" w:rsidP="00C750CF">
            <w:r w:rsidRPr="00C750CF">
              <w:t>Most dung beetle species reproduce in the warmer months of spring, summer and autumn</w:t>
            </w:r>
          </w:p>
        </w:tc>
      </w:tr>
      <w:tr w:rsidR="00C750CF" w:rsidRPr="00C750CF" w14:paraId="537C89FA" w14:textId="77777777" w:rsidTr="00C750CF">
        <w:trPr>
          <w:trHeight w:val="3109"/>
        </w:trPr>
        <w:tc>
          <w:tcPr>
            <w:tcW w:w="1970" w:type="dxa"/>
            <w:vAlign w:val="center"/>
          </w:tcPr>
          <w:p w14:paraId="0B080DBB" w14:textId="77777777" w:rsidR="00C750CF" w:rsidRPr="00C750CF" w:rsidRDefault="00C750CF" w:rsidP="00C750CF">
            <w:r w:rsidRPr="00C750CF">
              <w:t>Life history cycle</w:t>
            </w:r>
          </w:p>
        </w:tc>
        <w:tc>
          <w:tcPr>
            <w:tcW w:w="7638" w:type="dxa"/>
            <w:vAlign w:val="center"/>
          </w:tcPr>
          <w:p w14:paraId="4F037A6D" w14:textId="77777777" w:rsidR="00C750CF" w:rsidRPr="00C750CF" w:rsidRDefault="00C750CF" w:rsidP="00C750CF">
            <w:r w:rsidRPr="00C750CF">
              <w:t xml:space="preserve">A pair of dung beetles (a male and a female) may work together, digging a nest to create a burrow beneath the dung pad. The dung is taken into the burrow in either a ball or an irregular mass. The female lays her eggs in the burrow. The eggs hatch into larvae, which feed on the dung surrounding it. The larvae will go through three skin changes to reach the non-feeding pupal stage. Male larvae develop into major or minor males depending on how much dung is available to them during their larval phases. Some dung beetle larvae </w:t>
            </w:r>
            <w:proofErr w:type="gramStart"/>
            <w:r w:rsidRPr="00C750CF">
              <w:t>are able to</w:t>
            </w:r>
            <w:proofErr w:type="gramEnd"/>
            <w:r w:rsidRPr="00C750CF">
              <w:t xml:space="preserve"> survive unfavourable conditions, such as droughts, by stopping development and remaining inactive for several months. The pupae turn into adult dung beetles, which break out of the dung ball and dig their way to the surface. The newly formed adults will fly to a new dung pad and the whole process starts over</w:t>
            </w:r>
          </w:p>
        </w:tc>
      </w:tr>
      <w:tr w:rsidR="00C750CF" w:rsidRPr="00C750CF" w14:paraId="2406F9FB" w14:textId="77777777" w:rsidTr="00C750CF">
        <w:trPr>
          <w:trHeight w:val="1098"/>
        </w:trPr>
        <w:tc>
          <w:tcPr>
            <w:tcW w:w="1970" w:type="dxa"/>
            <w:vAlign w:val="center"/>
          </w:tcPr>
          <w:p w14:paraId="6BC6289D" w14:textId="77777777" w:rsidR="00C750CF" w:rsidRPr="00C750CF" w:rsidRDefault="00C750CF" w:rsidP="00C750CF">
            <w:r w:rsidRPr="00C750CF">
              <w:t>Ecological impacts</w:t>
            </w:r>
          </w:p>
        </w:tc>
        <w:tc>
          <w:tcPr>
            <w:tcW w:w="7638" w:type="dxa"/>
            <w:vAlign w:val="center"/>
          </w:tcPr>
          <w:p w14:paraId="2C110559" w14:textId="77777777" w:rsidR="00C750CF" w:rsidRPr="00C750CF" w:rsidRDefault="00C750CF" w:rsidP="00C750CF">
            <w:r w:rsidRPr="00C750CF">
              <w:t xml:space="preserve">Dung beetles serve </w:t>
            </w:r>
            <w:proofErr w:type="gramStart"/>
            <w:r w:rsidRPr="00C750CF">
              <w:t>a number of</w:t>
            </w:r>
            <w:proofErr w:type="gramEnd"/>
            <w:r w:rsidRPr="00C750CF">
              <w:t xml:space="preserve"> very important ecological functions. The digging activity of tunnelling beetles results in the aeration of soil as well as the transfer of nutrients to the soil by releasing the nutrients in the dung. Also, dung beetles break down dung and prevent flies from breeding in it</w:t>
            </w:r>
          </w:p>
        </w:tc>
      </w:tr>
    </w:tbl>
    <w:p w14:paraId="3AB0D312" w14:textId="77777777" w:rsidR="00C750CF" w:rsidRPr="00C750CF" w:rsidRDefault="00C750CF" w:rsidP="00C750CF">
      <w:pPr>
        <w:spacing w:line="276" w:lineRule="auto"/>
        <w:rPr>
          <w:rFonts w:cs="Arial"/>
          <w:lang w:eastAsia="en-AU"/>
        </w:rPr>
      </w:pPr>
    </w:p>
    <w:p w14:paraId="2C9E3EEB" w14:textId="77777777" w:rsidR="00C750CF" w:rsidRPr="00C750CF" w:rsidRDefault="00C750CF" w:rsidP="00C750CF">
      <w:pPr>
        <w:spacing w:line="276" w:lineRule="auto"/>
        <w:rPr>
          <w:rFonts w:cs="Arial"/>
          <w:lang w:eastAsia="en-AU"/>
        </w:rPr>
      </w:pPr>
      <w:r w:rsidRPr="00C750CF">
        <w:rPr>
          <w:rFonts w:cs="Arial"/>
          <w:lang w:eastAsia="en-AU"/>
        </w:rPr>
        <w:br w:type="page"/>
      </w:r>
    </w:p>
    <w:p w14:paraId="4DE08DFE"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lastRenderedPageBreak/>
        <w:t>Activity 5: Collating and analysing data on dung beetles</w:t>
      </w:r>
    </w:p>
    <w:p w14:paraId="3AB43432" w14:textId="77777777" w:rsidR="00C750CF" w:rsidRPr="00C750CF" w:rsidRDefault="00C750CF" w:rsidP="00C750CF">
      <w:pPr>
        <w:spacing w:line="276" w:lineRule="auto"/>
      </w:pPr>
      <w:r w:rsidRPr="00C750CF">
        <w:tab/>
        <w:t xml:space="preserve">1 </w:t>
      </w:r>
      <w:r w:rsidRPr="00C750CF">
        <w:tab/>
        <w:t>Histogram of numbers of species of dung beetles in different length ranges</w:t>
      </w:r>
    </w:p>
    <w:p w14:paraId="2E4343B9" w14:textId="77777777" w:rsidR="00C750CF" w:rsidRPr="00C750CF" w:rsidRDefault="00C750CF" w:rsidP="00C750CF">
      <w:pPr>
        <w:spacing w:line="276" w:lineRule="auto"/>
        <w:jc w:val="center"/>
      </w:pPr>
      <w:r w:rsidRPr="00C750CF">
        <w:t xml:space="preserve">. </w:t>
      </w:r>
      <w:r w:rsidRPr="00C750CF">
        <w:rPr>
          <w:noProof/>
          <w:lang w:eastAsia="en-AU"/>
        </w:rPr>
        <w:drawing>
          <wp:inline distT="0" distB="0" distL="0" distR="0" wp14:anchorId="7A282E32" wp14:editId="7281230E">
            <wp:extent cx="4511040" cy="3200400"/>
            <wp:effectExtent l="0" t="0" r="381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6589D6B6" w14:textId="77777777" w:rsidR="00C750CF" w:rsidRPr="00C750CF" w:rsidRDefault="00C750CF" w:rsidP="00C750CF">
      <w:pPr>
        <w:spacing w:line="276" w:lineRule="auto"/>
        <w:ind w:left="720"/>
        <w:contextualSpacing/>
      </w:pPr>
      <w:r w:rsidRPr="00C750CF">
        <w:t>2.</w:t>
      </w:r>
      <w:r w:rsidRPr="00C750CF">
        <w:tab/>
        <w:t>Ten species are present in WA</w:t>
      </w:r>
    </w:p>
    <w:p w14:paraId="73FF0165" w14:textId="77777777" w:rsidR="00C750CF" w:rsidRPr="00C750CF" w:rsidRDefault="00C750CF" w:rsidP="00C750CF">
      <w:pPr>
        <w:spacing w:line="276" w:lineRule="auto"/>
        <w:ind w:left="720"/>
        <w:contextualSpacing/>
      </w:pPr>
      <w:r w:rsidRPr="00C750CF">
        <w:t>3.</w:t>
      </w:r>
      <w:r w:rsidRPr="00C750CF">
        <w:tab/>
        <w:t>Eight species are active in summer, two are active in winter</w:t>
      </w:r>
    </w:p>
    <w:p w14:paraId="18E57482" w14:textId="77777777" w:rsidR="00C750CF" w:rsidRPr="00C750CF" w:rsidRDefault="00C750CF" w:rsidP="00C750CF">
      <w:pPr>
        <w:spacing w:line="276" w:lineRule="auto"/>
        <w:ind w:left="1440" w:hanging="720"/>
        <w:contextualSpacing/>
      </w:pPr>
      <w:r w:rsidRPr="00C750CF">
        <w:t xml:space="preserve">4. </w:t>
      </w:r>
      <w:r w:rsidRPr="00C750CF">
        <w:tab/>
        <w:t>Dung beetle numbers may decline leading to an increase in bush fly numbers as no other of species of dung beetle is as wide-spread or active in the winter.</w:t>
      </w:r>
    </w:p>
    <w:p w14:paraId="35B35999" w14:textId="77777777" w:rsidR="00C750CF" w:rsidRPr="00C750CF" w:rsidRDefault="00C750CF" w:rsidP="00C750CF">
      <w:pPr>
        <w:spacing w:line="276" w:lineRule="auto"/>
        <w:ind w:left="1440" w:hanging="720"/>
        <w:contextualSpacing/>
      </w:pPr>
      <w:r w:rsidRPr="00C750CF">
        <w:t xml:space="preserve">5. </w:t>
      </w:r>
      <w:r w:rsidRPr="00C750CF">
        <w:tab/>
        <w:t xml:space="preserve">WA’s agricultural regions are spread over a diverse range of climate and soil types. In order to cover all of these during both summer and winter, </w:t>
      </w:r>
      <w:proofErr w:type="gramStart"/>
      <w:r w:rsidRPr="00C750CF">
        <w:t>a large number of</w:t>
      </w:r>
      <w:proofErr w:type="gramEnd"/>
      <w:r w:rsidRPr="00C750CF">
        <w:t xml:space="preserve"> different species is needed. </w:t>
      </w:r>
    </w:p>
    <w:p w14:paraId="3C81092A"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Cattle dung and greenhouse gas emissions</w:t>
      </w:r>
    </w:p>
    <w:p w14:paraId="3D496E25"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Activity 5: Analysing an experiment on dung beetles</w:t>
      </w:r>
    </w:p>
    <w:p w14:paraId="45134BC5" w14:textId="77777777" w:rsidR="00C750CF" w:rsidRPr="00C750CF" w:rsidRDefault="00C750CF" w:rsidP="00C750CF">
      <w:pPr>
        <w:spacing w:line="276" w:lineRule="auto"/>
        <w:rPr>
          <w:rFonts w:cs="Arial"/>
          <w:b/>
        </w:rPr>
      </w:pPr>
      <w:r w:rsidRPr="00C750CF">
        <w:rPr>
          <w:rFonts w:cs="Arial"/>
          <w:b/>
        </w:rPr>
        <w:t>Questions</w:t>
      </w:r>
    </w:p>
    <w:p w14:paraId="104EA59A" w14:textId="77777777" w:rsidR="00C750CF" w:rsidRPr="00C750CF" w:rsidRDefault="00C750CF" w:rsidP="00C750CF">
      <w:pPr>
        <w:numPr>
          <w:ilvl w:val="0"/>
          <w:numId w:val="42"/>
        </w:numPr>
        <w:spacing w:line="276" w:lineRule="auto"/>
        <w:contextualSpacing/>
        <w:rPr>
          <w:rFonts w:cs="Arial"/>
        </w:rPr>
      </w:pPr>
      <w:r w:rsidRPr="00C750CF">
        <w:rPr>
          <w:rFonts w:cs="Arial"/>
        </w:rPr>
        <w:t>A different number of dung beetles of each species was used in the various treatments because each species varied in size and mass</w:t>
      </w:r>
    </w:p>
    <w:p w14:paraId="3433C10A" w14:textId="77777777" w:rsidR="00C750CF" w:rsidRPr="00C750CF" w:rsidRDefault="00C750CF" w:rsidP="00C750CF">
      <w:pPr>
        <w:numPr>
          <w:ilvl w:val="0"/>
          <w:numId w:val="42"/>
        </w:numPr>
        <w:spacing w:line="276" w:lineRule="auto"/>
        <w:contextualSpacing/>
        <w:rPr>
          <w:rFonts w:cs="Arial"/>
        </w:rPr>
      </w:pPr>
      <w:r w:rsidRPr="00C750CF">
        <w:rPr>
          <w:rFonts w:cs="Arial"/>
        </w:rPr>
        <w:t>One species of dung beetle is much more effective at removing dung from the experimental environment.</w:t>
      </w:r>
    </w:p>
    <w:p w14:paraId="40816A09" w14:textId="77777777" w:rsidR="00C750CF" w:rsidRPr="00C750CF" w:rsidRDefault="00C750CF" w:rsidP="00C750CF">
      <w:pPr>
        <w:numPr>
          <w:ilvl w:val="0"/>
          <w:numId w:val="43"/>
        </w:numPr>
        <w:spacing w:before="240" w:line="276" w:lineRule="auto"/>
        <w:contextualSpacing/>
        <w:rPr>
          <w:rFonts w:cs="Arial"/>
        </w:rPr>
      </w:pPr>
      <w:r w:rsidRPr="00C750CF">
        <w:rPr>
          <w:rFonts w:cs="Arial"/>
        </w:rPr>
        <w:t>T4 is the most effective</w:t>
      </w:r>
    </w:p>
    <w:p w14:paraId="3FCDA719" w14:textId="77777777" w:rsidR="00C750CF" w:rsidRPr="00C750CF" w:rsidRDefault="00C750CF" w:rsidP="00C750CF">
      <w:pPr>
        <w:numPr>
          <w:ilvl w:val="0"/>
          <w:numId w:val="43"/>
        </w:numPr>
        <w:spacing w:line="276" w:lineRule="auto"/>
        <w:contextualSpacing/>
        <w:rPr>
          <w:rFonts w:cs="Arial"/>
        </w:rPr>
      </w:pPr>
      <w:r w:rsidRPr="00C750CF">
        <w:rPr>
          <w:rFonts w:cs="Arial"/>
        </w:rPr>
        <w:t xml:space="preserve">T4 is the largest and is a large </w:t>
      </w:r>
      <w:proofErr w:type="spellStart"/>
      <w:r w:rsidRPr="00C750CF">
        <w:rPr>
          <w:rFonts w:cs="Arial"/>
        </w:rPr>
        <w:t>tunneler</w:t>
      </w:r>
      <w:proofErr w:type="spellEnd"/>
      <w:r w:rsidRPr="00C750CF">
        <w:rPr>
          <w:rFonts w:cs="Arial"/>
        </w:rPr>
        <w:t xml:space="preserve"> species</w:t>
      </w:r>
    </w:p>
    <w:p w14:paraId="4F903D07" w14:textId="77777777" w:rsidR="00C750CF" w:rsidRPr="00C750CF" w:rsidRDefault="00C750CF" w:rsidP="00C750CF">
      <w:pPr>
        <w:numPr>
          <w:ilvl w:val="0"/>
          <w:numId w:val="42"/>
        </w:numPr>
        <w:spacing w:line="276" w:lineRule="auto"/>
        <w:contextualSpacing/>
        <w:rPr>
          <w:rFonts w:cs="Arial"/>
        </w:rPr>
      </w:pPr>
      <w:r w:rsidRPr="00C750CF">
        <w:rPr>
          <w:rFonts w:cs="Arial"/>
        </w:rPr>
        <w:t xml:space="preserve">Examine figure 3. State two conclusions about dung beetles and </w:t>
      </w:r>
      <w:r w:rsidRPr="00C750CF">
        <w:rPr>
          <w:rFonts w:cs="Arial"/>
          <w:color w:val="202020"/>
        </w:rPr>
        <w:t>greenhouse gas emissions that can be drawn from the data:</w:t>
      </w:r>
    </w:p>
    <w:p w14:paraId="6B82124D" w14:textId="77777777" w:rsidR="00C750CF" w:rsidRPr="00C750CF" w:rsidRDefault="00C750CF" w:rsidP="00C750CF">
      <w:pPr>
        <w:spacing w:line="276" w:lineRule="auto"/>
        <w:ind w:left="360" w:firstLine="720"/>
        <w:rPr>
          <w:rFonts w:cs="Arial"/>
        </w:rPr>
      </w:pPr>
      <w:r w:rsidRPr="00C750CF">
        <w:rPr>
          <w:rFonts w:cs="Arial"/>
        </w:rPr>
        <w:t>Conclusion 1: Different dung beetle species contribute differently to dung removal</w:t>
      </w:r>
    </w:p>
    <w:p w14:paraId="78050F3A" w14:textId="77777777" w:rsidR="00C750CF" w:rsidRPr="00C750CF" w:rsidRDefault="00C750CF" w:rsidP="00C750CF">
      <w:pPr>
        <w:spacing w:line="276" w:lineRule="auto"/>
        <w:ind w:left="1080"/>
        <w:rPr>
          <w:rFonts w:cs="Arial"/>
        </w:rPr>
      </w:pPr>
      <w:r w:rsidRPr="00C750CF">
        <w:rPr>
          <w:rFonts w:cs="Arial"/>
        </w:rPr>
        <w:t>Conclusion 2: Different dung beetle species contribute differently to reduction of GHG emissions from cow pats</w:t>
      </w:r>
    </w:p>
    <w:p w14:paraId="75261CA1" w14:textId="77777777" w:rsidR="00C750CF" w:rsidRPr="00C750CF" w:rsidRDefault="00C750CF" w:rsidP="00C750CF">
      <w:pPr>
        <w:spacing w:line="276" w:lineRule="auto"/>
      </w:pPr>
    </w:p>
    <w:p w14:paraId="57996C39" w14:textId="77777777" w:rsidR="00245AEE" w:rsidRDefault="00245AEE">
      <w:pPr>
        <w:spacing w:line="276" w:lineRule="auto"/>
        <w:rPr>
          <w:rFonts w:cs="Arial"/>
          <w:b/>
          <w:color w:val="70AD47" w:themeColor="accent6"/>
          <w:sz w:val="28"/>
          <w:szCs w:val="24"/>
        </w:rPr>
      </w:pPr>
      <w:r>
        <w:rPr>
          <w:rFonts w:cs="Arial"/>
          <w:b/>
          <w:color w:val="70AD47" w:themeColor="accent6"/>
          <w:sz w:val="28"/>
          <w:szCs w:val="24"/>
        </w:rPr>
        <w:br w:type="page"/>
      </w:r>
    </w:p>
    <w:p w14:paraId="77BD64EE" w14:textId="4A206397" w:rsidR="00C750CF" w:rsidRPr="00C750CF" w:rsidRDefault="00C750CF" w:rsidP="00C750CF">
      <w:pPr>
        <w:autoSpaceDE w:val="0"/>
        <w:autoSpaceDN w:val="0"/>
        <w:adjustRightInd w:val="0"/>
        <w:spacing w:after="120" w:line="276" w:lineRule="auto"/>
        <w:outlineLvl w:val="1"/>
        <w:rPr>
          <w:rFonts w:cs="Arial"/>
          <w:b/>
          <w:color w:val="70AD47" w:themeColor="accent6"/>
          <w:sz w:val="28"/>
          <w:szCs w:val="24"/>
        </w:rPr>
      </w:pPr>
      <w:r w:rsidRPr="00C750CF">
        <w:rPr>
          <w:rFonts w:cs="Arial"/>
          <w:b/>
          <w:color w:val="70AD47" w:themeColor="accent6"/>
          <w:sz w:val="28"/>
          <w:szCs w:val="24"/>
        </w:rPr>
        <w:lastRenderedPageBreak/>
        <w:t>Acknowledgements</w:t>
      </w:r>
    </w:p>
    <w:p w14:paraId="37D5F60C" w14:textId="77777777" w:rsidR="00C750CF" w:rsidRPr="00C750CF" w:rsidRDefault="00C750CF" w:rsidP="00C750CF">
      <w:pPr>
        <w:autoSpaceDE w:val="0"/>
        <w:autoSpaceDN w:val="0"/>
        <w:adjustRightInd w:val="0"/>
        <w:spacing w:after="34" w:line="276" w:lineRule="auto"/>
        <w:outlineLvl w:val="3"/>
        <w:rPr>
          <w:rFonts w:cs="Arial"/>
          <w:b/>
          <w:color w:val="70AD47" w:themeColor="accent6"/>
        </w:rPr>
      </w:pPr>
      <w:r w:rsidRPr="00C750CF">
        <w:rPr>
          <w:rFonts w:cs="Arial"/>
          <w:b/>
          <w:color w:val="70AD47" w:themeColor="accent6"/>
        </w:rPr>
        <w:t>References</w:t>
      </w:r>
    </w:p>
    <w:p w14:paraId="264D004E" w14:textId="77777777" w:rsidR="00C750CF" w:rsidRPr="00C750CF" w:rsidRDefault="00C750CF" w:rsidP="00C750CF">
      <w:pPr>
        <w:spacing w:line="276" w:lineRule="auto"/>
      </w:pPr>
      <w:r w:rsidRPr="00C750CF">
        <w:t xml:space="preserve">Australian Government, Department of Agriculture, Water and the Environment (2006) ‘Appendix 1 – Phytophthora </w:t>
      </w:r>
      <w:proofErr w:type="spellStart"/>
      <w:r w:rsidRPr="00C750CF">
        <w:t>Cinnamomi</w:t>
      </w:r>
      <w:proofErr w:type="spellEnd"/>
      <w:r w:rsidRPr="00C750CF">
        <w:t xml:space="preserve">’ </w:t>
      </w:r>
      <w:r w:rsidRPr="00C750CF">
        <w:rPr>
          <w:i/>
          <w:iCs/>
        </w:rPr>
        <w:t xml:space="preserve">Management of Phytophthora cinnamomic for Biodiversity Conservation in Australia </w:t>
      </w:r>
      <w:r w:rsidRPr="00C750CF">
        <w:t>available at &lt;</w:t>
      </w:r>
      <w:hyperlink r:id="rId78" w:history="1">
        <w:r w:rsidRPr="00C750CF">
          <w:rPr>
            <w:color w:val="0000FF"/>
            <w:u w:val="single"/>
          </w:rPr>
          <w:t>https://www.environment.gov.au/system/files/resources/23925ac2-8fda-4036-aa56-5451f5d8b06d/files/appendix1.pdf</w:t>
        </w:r>
      </w:hyperlink>
      <w:r w:rsidRPr="00C750CF">
        <w:t>&gt; [PDF 689.73 KB] accessed on 17 June 2021</w:t>
      </w:r>
    </w:p>
    <w:p w14:paraId="731170EC" w14:textId="77777777" w:rsidR="00C750CF" w:rsidRPr="00C750CF" w:rsidRDefault="00C750CF" w:rsidP="00C750CF">
      <w:pPr>
        <w:spacing w:line="276" w:lineRule="auto"/>
      </w:pPr>
      <w:r w:rsidRPr="00C750CF">
        <w:t>Government of Western Australia, DPIRD (21 May 2021) ‘Queensland Fruit Fly’ available at: &lt;</w:t>
      </w:r>
      <w:hyperlink r:id="rId79" w:history="1">
        <w:r w:rsidRPr="00C750CF">
          <w:rPr>
            <w:color w:val="0000FF"/>
            <w:u w:val="single"/>
          </w:rPr>
          <w:t>https://www.agric.wa.gov.au/plant-biosecurity/queensland-fruit-fly</w:t>
        </w:r>
      </w:hyperlink>
      <w:r w:rsidRPr="00C750CF">
        <w:t>&gt; accessed 17 June 2021</w:t>
      </w:r>
    </w:p>
    <w:p w14:paraId="7F25FD99" w14:textId="77777777" w:rsidR="00C750CF" w:rsidRPr="00C750CF" w:rsidRDefault="00C750CF" w:rsidP="00C750CF">
      <w:pPr>
        <w:spacing w:line="276" w:lineRule="auto"/>
      </w:pPr>
      <w:r w:rsidRPr="00C750CF">
        <w:t>Government of Western Australia, Department of Agriculture and Food (</w:t>
      </w:r>
      <w:proofErr w:type="spellStart"/>
      <w:r w:rsidRPr="00C750CF">
        <w:t>nd</w:t>
      </w:r>
      <w:proofErr w:type="spellEnd"/>
      <w:r w:rsidRPr="00C750CF">
        <w:t>) ‘We need your help to eradicate Queensland fruit fly’ pamphlet available at: &lt;</w:t>
      </w:r>
      <w:hyperlink r:id="rId80" w:history="1">
        <w:r w:rsidRPr="00C750CF">
          <w:rPr>
            <w:color w:val="0000FF"/>
            <w:u w:val="single"/>
          </w:rPr>
          <w:t>https://www.agric.wa.gov.au/sites/gateway/files/Qfly%20Information%20pamphlet.pdf</w:t>
        </w:r>
      </w:hyperlink>
      <w:r w:rsidRPr="00C750CF">
        <w:t>&gt; [PDF 1,489 KB] accessed 17 June 2021</w:t>
      </w:r>
    </w:p>
    <w:p w14:paraId="6F7EDE20" w14:textId="77777777" w:rsidR="00C750CF" w:rsidRPr="00C750CF" w:rsidRDefault="00C750CF" w:rsidP="00C750CF">
      <w:pPr>
        <w:spacing w:line="276" w:lineRule="auto"/>
      </w:pPr>
      <w:r w:rsidRPr="00C750CF">
        <w:t>The Pheasant and Waterfowl Society of Australia (</w:t>
      </w:r>
      <w:proofErr w:type="spellStart"/>
      <w:r w:rsidRPr="00C750CF">
        <w:t>nd</w:t>
      </w:r>
      <w:proofErr w:type="spellEnd"/>
      <w:r w:rsidRPr="00C750CF">
        <w:t>) ’Propagation of Bush Fly Larvae’ available at: &lt;</w:t>
      </w:r>
      <w:hyperlink r:id="rId81" w:history="1">
        <w:r w:rsidRPr="00C750CF">
          <w:rPr>
            <w:color w:val="0000FF"/>
            <w:u w:val="single"/>
          </w:rPr>
          <w:t>https://www.pwsa.org.au/Bush-Fly-Larvae</w:t>
        </w:r>
      </w:hyperlink>
      <w:r w:rsidRPr="00C750CF">
        <w:t>&gt; accessed on 17 June 2021</w:t>
      </w:r>
    </w:p>
    <w:p w14:paraId="67C26242" w14:textId="77777777" w:rsidR="005E03B3" w:rsidRPr="001A47CA" w:rsidRDefault="005E03B3" w:rsidP="00FE04E9"/>
    <w:sectPr w:rsidR="005E03B3" w:rsidRPr="001A47CA" w:rsidSect="00E2729A">
      <w:footerReference w:type="default" r:id="rId82"/>
      <w:headerReference w:type="first" r:id="rId83"/>
      <w:footerReference w:type="first" r:id="rId84"/>
      <w:pgSz w:w="11906" w:h="16838" w:code="9"/>
      <w:pgMar w:top="1247" w:right="1134" w:bottom="102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39E82" w14:textId="77777777" w:rsidR="00D737E8" w:rsidRDefault="00D737E8" w:rsidP="00044537">
      <w:pPr>
        <w:spacing w:after="0"/>
      </w:pPr>
      <w:r>
        <w:separator/>
      </w:r>
    </w:p>
  </w:endnote>
  <w:endnote w:type="continuationSeparator" w:id="0">
    <w:p w14:paraId="373ADED7" w14:textId="77777777" w:rsidR="00D737E8" w:rsidRDefault="00D737E8" w:rsidP="00044537">
      <w:pPr>
        <w:spacing w:after="0"/>
      </w:pPr>
      <w:r>
        <w:continuationSeparator/>
      </w:r>
    </w:p>
  </w:endnote>
  <w:endnote w:type="continuationNotice" w:id="1">
    <w:p w14:paraId="20BE8A61" w14:textId="77777777" w:rsidR="00D737E8" w:rsidRDefault="00D737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79433"/>
      <w:docPartObj>
        <w:docPartGallery w:val="Page Numbers (Bottom of Page)"/>
        <w:docPartUnique/>
      </w:docPartObj>
    </w:sdtPr>
    <w:sdtEndPr>
      <w:rPr>
        <w:noProof/>
        <w:sz w:val="18"/>
      </w:rPr>
    </w:sdtEndPr>
    <w:sdtContent>
      <w:p w14:paraId="1C4BBBC4" w14:textId="6B04E451" w:rsidR="00D737E8" w:rsidRDefault="00D737E8" w:rsidP="00624C70">
        <w:pPr>
          <w:spacing w:after="0" w:line="276" w:lineRule="auto"/>
        </w:pPr>
        <w:r>
          <w:rPr>
            <w:noProof/>
            <w:lang w:eastAsia="en-AU"/>
          </w:rPr>
          <mc:AlternateContent>
            <mc:Choice Requires="wps">
              <w:drawing>
                <wp:inline distT="0" distB="0" distL="0" distR="0" wp14:anchorId="73162A09" wp14:editId="3164B1C7">
                  <wp:extent cx="6120000" cy="0"/>
                  <wp:effectExtent l="0" t="0" r="14605" b="19050"/>
                  <wp:docPr id="104" name="Straight Connector 104"/>
                  <wp:cNvGraphicFramePr/>
                  <a:graphic xmlns:a="http://schemas.openxmlformats.org/drawingml/2006/main">
                    <a:graphicData uri="http://schemas.microsoft.com/office/word/2010/wordprocessingShape">
                      <wps:wsp>
                        <wps:cNvCnPr/>
                        <wps:spPr>
                          <a:xfrm flipH="1">
                            <a:off x="0" y="0"/>
                            <a:ext cx="6120000" cy="0"/>
                          </a:xfrm>
                          <a:prstGeom prst="line">
                            <a:avLst/>
                          </a:prstGeom>
                          <a:ln w="3175">
                            <a:solidFill>
                              <a:srgbClr val="84B700"/>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20526D99" id="Straight Connector 104" o:spid="_x0000_s1026" style="flip:x;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" strokecolor="#84b700" strokeweight=".25pt">
                  <w10:anchorlock/>
                </v:line>
              </w:pict>
            </mc:Fallback>
          </mc:AlternateContent>
        </w:r>
        <w:r w:rsidRPr="00881693">
          <w:rPr>
            <w:rFonts w:eastAsia="Dotum" w:cs="Arial"/>
            <w:noProof/>
            <w:sz w:val="18"/>
            <w:szCs w:val="18"/>
            <w:lang w:eastAsia="en-AU"/>
          </w:rPr>
          <mc:AlternateContent>
            <mc:Choice Requires="wpg">
              <w:drawing>
                <wp:anchor distT="0" distB="0" distL="114300" distR="114300" simplePos="0" relativeHeight="251652608" behindDoc="0" locked="1" layoutInCell="1" allowOverlap="1" wp14:anchorId="1D312285" wp14:editId="7F04DE4E">
                  <wp:simplePos x="0" y="0"/>
                  <wp:positionH relativeFrom="column">
                    <wp:posOffset>8164830</wp:posOffset>
                  </wp:positionH>
                  <wp:positionV relativeFrom="paragraph">
                    <wp:posOffset>-2506980</wp:posOffset>
                  </wp:positionV>
                  <wp:extent cx="417195" cy="377825"/>
                  <wp:effectExtent l="0" t="0" r="1905" b="3175"/>
                  <wp:wrapNone/>
                  <wp:docPr id="79" name="Group 79"/>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80"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81F0E" w14:textId="664A46F1" w:rsidR="00D737E8" w:rsidRPr="007F58A6" w:rsidRDefault="00D737E8"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15</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81" name="Picture 8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312285" id="Group 79" o:spid="_x0000_s1081" style="position:absolute;margin-left:642.9pt;margin-top:-197.4pt;width:32.85pt;height:29.75pt;z-index:251652608;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">
                  <v:shapetype id="_x0000_t202" coordsize="21600,21600" o:spt="202" path="m,l,21600r21600,l21600,xe">
                    <v:stroke joinstyle="miter"/>
                    <v:path gradientshapeok="t" o:connecttype="rect"/>
                  </v:shapetype>
                  <v:shape id="_x0000_s1082"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22381F0E" w14:textId="664A46F1" w:rsidR="00D737E8" w:rsidRPr="007F58A6" w:rsidRDefault="00D737E8"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15</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83"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">
                    <v:imagedata r:id="rId2" o:title=""/>
                  </v:shape>
                  <w10:anchorlock/>
                </v:group>
              </w:pict>
            </mc:Fallback>
          </mc:AlternateContent>
        </w:r>
      </w:p>
      <w:p w14:paraId="6254ABB2" w14:textId="3A76DBEF" w:rsidR="00D737E8" w:rsidRPr="00E31E70" w:rsidRDefault="00D737E8" w:rsidP="00E31E70">
        <w:pPr>
          <w:tabs>
            <w:tab w:val="left" w:pos="8931"/>
          </w:tabs>
          <w:ind w:right="-1"/>
          <w:rPr>
            <w:noProof/>
            <w:sz w:val="18"/>
          </w:rPr>
        </w:pPr>
        <w:r w:rsidRPr="0029754F">
          <w:rPr>
            <w:rFonts w:eastAsia="Dotum" w:cs="Arial"/>
            <w:noProof/>
            <w:sz w:val="18"/>
            <w:lang w:eastAsia="en-AU"/>
          </w:rPr>
          <w:t>PRIMED</w:t>
        </w:r>
        <w:r>
          <w:rPr>
            <w:rFonts w:eastAsia="Dotum" w:cs="Arial"/>
            <w:noProof/>
            <w:sz w:val="18"/>
            <w:lang w:eastAsia="en-AU"/>
          </w:rPr>
          <w:t>9</w:t>
        </w:r>
        <w:r w:rsidRPr="0029754F">
          <w:rPr>
            <w:rFonts w:eastAsia="Dotum" w:cs="Arial"/>
            <w:noProof/>
            <w:sz w:val="18"/>
            <w:lang w:eastAsia="en-AU"/>
          </w:rPr>
          <w:t xml:space="preserve">TL001 | </w:t>
        </w:r>
        <w:r>
          <w:rPr>
            <w:rFonts w:eastAsia="Dotum" w:cs="Arial"/>
            <w:noProof/>
            <w:sz w:val="18"/>
            <w:lang w:eastAsia="en-AU"/>
          </w:rPr>
          <w:t xml:space="preserve">Science </w:t>
        </w:r>
        <w:r w:rsidRPr="0029754F">
          <w:rPr>
            <w:rFonts w:eastAsia="Dotum" w:cs="Arial"/>
            <w:noProof/>
            <w:sz w:val="18"/>
            <w:lang w:eastAsia="en-AU"/>
          </w:rPr>
          <w:t>|</w:t>
        </w:r>
        <w:r>
          <w:rPr>
            <w:rFonts w:eastAsia="Dotum" w:cs="Arial"/>
            <w:noProof/>
            <w:sz w:val="18"/>
            <w:lang w:eastAsia="en-AU"/>
          </w:rPr>
          <w:t xml:space="preserve"> Ecosystems and balance | </w:t>
        </w:r>
        <w:r w:rsidRPr="000034C9">
          <w:rPr>
            <w:rFonts w:eastAsia="Dotum" w:cs="Arial"/>
            <w:noProof/>
            <w:sz w:val="18"/>
            <w:lang w:eastAsia="en-AU"/>
          </w:rPr>
          <w:t>Teaching guide</w:t>
        </w:r>
        <w:r w:rsidRPr="00C750CF">
          <w:rPr>
            <w:rFonts w:eastAsia="Dotum" w:cs="Arial"/>
            <w:noProof/>
            <w:sz w:val="18"/>
            <w:lang w:eastAsia="en-AU"/>
          </w:rPr>
          <w:t xml:space="preserve"> </w:t>
        </w:r>
        <w:r>
          <w:rPr>
            <w:rFonts w:eastAsia="Dotum" w:cs="Arial"/>
            <w:noProof/>
            <w:sz w:val="18"/>
            <w:lang w:eastAsia="en-AU"/>
          </w:rPr>
          <w:tab/>
        </w:r>
        <w:r>
          <w:rPr>
            <w:rFonts w:eastAsia="Dotum" w:cs="Arial"/>
            <w:noProof/>
            <w:sz w:val="18"/>
            <w:lang w:eastAsia="en-AU"/>
          </w:rPr>
          <w:drawing>
            <wp:inline distT="0" distB="0" distL="0" distR="0" wp14:anchorId="2838D998" wp14:editId="78D14D52">
              <wp:extent cx="417195" cy="144520"/>
              <wp:effectExtent l="0" t="0" r="1905"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195" cy="144520"/>
                      </a:xfrm>
                      <a:prstGeom prst="rect">
                        <a:avLst/>
                      </a:prstGeom>
                    </pic:spPr>
                  </pic:pic>
                </a:graphicData>
              </a:graphic>
            </wp:inline>
          </w:drawing>
        </w:r>
        <w:r w:rsidRPr="0029754F">
          <w:rPr>
            <w:rFonts w:eastAsia="Dotum" w:cs="Arial"/>
            <w:noProof/>
            <w:sz w:val="18"/>
            <w:szCs w:val="18"/>
            <w:lang w:eastAsia="en-AU"/>
          </w:rPr>
          <w:br/>
          <w:t>© Department of Education WA 202</w:t>
        </w:r>
        <w:r>
          <w:rPr>
            <w:rFonts w:eastAsia="Dotum" w:cs="Arial"/>
            <w:noProof/>
            <w:sz w:val="18"/>
            <w:szCs w:val="18"/>
            <w:lang w:eastAsia="en-AU"/>
          </w:rPr>
          <w:t>1</w:t>
        </w:r>
        <w:r>
          <w:rPr>
            <w:noProof/>
            <w:sz w:val="18"/>
          </w:rPr>
          <w:t xml:space="preserve"> </w:t>
        </w:r>
        <w:r>
          <w:rPr>
            <w:noProof/>
            <w:sz w:val="18"/>
          </w:rPr>
          <w:tab/>
          <w:t xml:space="preserve">     </w:t>
        </w:r>
        <w:r w:rsidRPr="00E31E70">
          <w:rPr>
            <w:noProof/>
            <w:sz w:val="18"/>
          </w:rPr>
          <w:fldChar w:fldCharType="begin"/>
        </w:r>
        <w:r w:rsidRPr="00E31E70">
          <w:rPr>
            <w:noProof/>
            <w:sz w:val="18"/>
          </w:rPr>
          <w:instrText xml:space="preserve"> PAGE   \* MERGEFORMAT </w:instrText>
        </w:r>
        <w:r w:rsidRPr="00E31E70">
          <w:rPr>
            <w:noProof/>
            <w:sz w:val="18"/>
          </w:rPr>
          <w:fldChar w:fldCharType="separate"/>
        </w:r>
        <w:r>
          <w:rPr>
            <w:noProof/>
            <w:sz w:val="18"/>
          </w:rPr>
          <w:t>15</w:t>
        </w:r>
        <w:r w:rsidRPr="00E31E70">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605817"/>
      <w:docPartObj>
        <w:docPartGallery w:val="Page Numbers (Bottom of Page)"/>
        <w:docPartUnique/>
      </w:docPartObj>
    </w:sdtPr>
    <w:sdtEndPr>
      <w:rPr>
        <w:noProof/>
        <w:sz w:val="18"/>
      </w:rPr>
    </w:sdtEndPr>
    <w:sdtContent>
      <w:p w14:paraId="12189C32" w14:textId="77777777" w:rsidR="00D737E8" w:rsidRDefault="00D737E8" w:rsidP="00E31E70">
        <w:pPr>
          <w:spacing w:after="0" w:line="276" w:lineRule="auto"/>
        </w:pPr>
        <w:r>
          <w:rPr>
            <w:rFonts w:eastAsia="Yu Mincho" w:cs="Times New Roman"/>
            <w:noProof/>
            <w:lang w:eastAsia="en-AU"/>
          </w:rPr>
          <w:drawing>
            <wp:anchor distT="0" distB="0" distL="114300" distR="114300" simplePos="0" relativeHeight="251670016" behindDoc="0" locked="0" layoutInCell="1" allowOverlap="1" wp14:anchorId="35930A80" wp14:editId="6506A577">
              <wp:simplePos x="0" y="0"/>
              <wp:positionH relativeFrom="column">
                <wp:posOffset>5699760</wp:posOffset>
              </wp:positionH>
              <wp:positionV relativeFrom="paragraph">
                <wp:posOffset>179705</wp:posOffset>
              </wp:positionV>
              <wp:extent cx="417195" cy="144145"/>
              <wp:effectExtent l="0" t="0" r="190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195" cy="144145"/>
                      </a:xfrm>
                      <a:prstGeom prst="rect">
                        <a:avLst/>
                      </a:prstGeom>
                    </pic:spPr>
                  </pic:pic>
                </a:graphicData>
              </a:graphic>
            </wp:anchor>
          </w:drawing>
        </w:r>
        <w:r>
          <w:rPr>
            <w:noProof/>
            <w:lang w:eastAsia="en-AU"/>
          </w:rPr>
          <mc:AlternateContent>
            <mc:Choice Requires="wps">
              <w:drawing>
                <wp:inline distT="0" distB="0" distL="0" distR="0" wp14:anchorId="4B06C5AF" wp14:editId="5DDAA34A">
                  <wp:extent cx="6120000" cy="0"/>
                  <wp:effectExtent l="0" t="0" r="14605" b="19050"/>
                  <wp:docPr id="16" name="Straight Connector 16"/>
                  <wp:cNvGraphicFramePr/>
                  <a:graphic xmlns:a="http://schemas.openxmlformats.org/drawingml/2006/main">
                    <a:graphicData uri="http://schemas.microsoft.com/office/word/2010/wordprocessingShape">
                      <wps:wsp>
                        <wps:cNvCnPr/>
                        <wps:spPr>
                          <a:xfrm flipH="1">
                            <a:off x="0" y="0"/>
                            <a:ext cx="6120000" cy="0"/>
                          </a:xfrm>
                          <a:prstGeom prst="line">
                            <a:avLst/>
                          </a:prstGeom>
                          <a:ln w="3175">
                            <a:solidFill>
                              <a:srgbClr val="84B700"/>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3B92E296" id="Straight Connector 16" o:spid="_x0000_s1026" style="flip:x;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" strokecolor="#84b700" strokeweight=".25pt">
                  <w10:anchorlock/>
                </v:line>
              </w:pict>
            </mc:Fallback>
          </mc:AlternateContent>
        </w:r>
        <w:r w:rsidRPr="00881693">
          <w:rPr>
            <w:rFonts w:eastAsia="Dotum" w:cs="Arial"/>
            <w:noProof/>
            <w:sz w:val="18"/>
            <w:szCs w:val="18"/>
            <w:lang w:eastAsia="en-AU"/>
          </w:rPr>
          <mc:AlternateContent>
            <mc:Choice Requires="wpg">
              <w:drawing>
                <wp:anchor distT="0" distB="0" distL="114300" distR="114300" simplePos="0" relativeHeight="251667968" behindDoc="0" locked="1" layoutInCell="1" allowOverlap="1" wp14:anchorId="27B72A1F" wp14:editId="38D7B1BE">
                  <wp:simplePos x="0" y="0"/>
                  <wp:positionH relativeFrom="column">
                    <wp:posOffset>8164830</wp:posOffset>
                  </wp:positionH>
                  <wp:positionV relativeFrom="paragraph">
                    <wp:posOffset>-2506980</wp:posOffset>
                  </wp:positionV>
                  <wp:extent cx="417195" cy="377825"/>
                  <wp:effectExtent l="0" t="0" r="1905" b="3175"/>
                  <wp:wrapNone/>
                  <wp:docPr id="17" name="Group 17"/>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18"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E160C" w14:textId="77777777" w:rsidR="00D737E8" w:rsidRPr="007F58A6" w:rsidRDefault="00D737E8"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19" name="Picture 19"/>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B72A1F" id="Group 17" o:spid="_x0000_s1084" style="position:absolute;margin-left:642.9pt;margin-top:-197.4pt;width:32.85pt;height:29.75pt;z-index:251667968;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">
                  <v:shapetype id="_x0000_t202" coordsize="21600,21600" o:spt="202" path="m,l,21600r21600,l21600,xe">
                    <v:stroke joinstyle="miter"/>
                    <v:path gradientshapeok="t" o:connecttype="rect"/>
                  </v:shapetype>
                  <v:shape id="_x0000_s1085"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CFE160C" w14:textId="77777777" w:rsidR="00D737E8" w:rsidRPr="007F58A6" w:rsidRDefault="00D737E8"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86"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">
                    <v:imagedata r:id="rId2" o:title=""/>
                  </v:shape>
                  <w10:anchorlock/>
                </v:group>
              </w:pict>
            </mc:Fallback>
          </mc:AlternateContent>
        </w:r>
      </w:p>
      <w:p w14:paraId="552CDFD0" w14:textId="77777777" w:rsidR="00D737E8" w:rsidRPr="00E31E70" w:rsidRDefault="00D737E8" w:rsidP="000034C9">
        <w:pPr>
          <w:ind w:right="962"/>
          <w:rPr>
            <w:rFonts w:eastAsia="Dotum" w:cs="Arial"/>
            <w:sz w:val="12"/>
            <w:szCs w:val="12"/>
          </w:rPr>
        </w:pPr>
        <w:r w:rsidRPr="000034C9">
          <w:rPr>
            <w:rFonts w:eastAsia="Yu Mincho" w:cs="Times New Roman"/>
            <w:noProof/>
            <w:lang w:eastAsia="en-AU"/>
          </w:rPr>
          <mc:AlternateContent>
            <mc:Choice Requires="wps">
              <w:drawing>
                <wp:anchor distT="0" distB="0" distL="114300" distR="114300" simplePos="0" relativeHeight="251668992" behindDoc="0" locked="0" layoutInCell="1" allowOverlap="1" wp14:anchorId="45CA8EA1" wp14:editId="06CE90B5">
                  <wp:simplePos x="0" y="0"/>
                  <wp:positionH relativeFrom="column">
                    <wp:posOffset>5715731</wp:posOffset>
                  </wp:positionH>
                  <wp:positionV relativeFrom="paragraph">
                    <wp:posOffset>168387</wp:posOffset>
                  </wp:positionV>
                  <wp:extent cx="409157" cy="280517"/>
                  <wp:effectExtent l="0" t="0" r="0" b="571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57" cy="28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9644" w14:textId="77777777" w:rsidR="00D737E8" w:rsidRPr="007F58A6" w:rsidRDefault="00D737E8" w:rsidP="000034C9">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wps:txbx>
                        <wps:bodyPr rot="0" vert="horz" wrap="square" lIns="91440" tIns="45720" rIns="91440" bIns="45720" anchor="t" anchorCtr="0" upright="1">
                          <a:noAutofit/>
                        </wps:bodyPr>
                      </wps:wsp>
                    </a:graphicData>
                  </a:graphic>
                </wp:anchor>
              </w:drawing>
            </mc:Choice>
            <mc:Fallback>
              <w:pict>
                <v:shape w14:anchorId="45CA8EA1" id="Text Box 6" o:spid="_x0000_s1087" type="#_x0000_t202" style="position:absolute;margin-left:450.05pt;margin-top:13.25pt;width:32.2pt;height:22.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" filled="f" stroked="f">
                  <v:textbox>
                    <w:txbxContent>
                      <w:p w14:paraId="47119644" w14:textId="77777777" w:rsidR="00D737E8" w:rsidRPr="007F58A6" w:rsidRDefault="00D737E8" w:rsidP="000034C9">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v:textbox>
                </v:shape>
              </w:pict>
            </mc:Fallback>
          </mc:AlternateContent>
        </w:r>
        <w:r w:rsidRPr="0029754F">
          <w:rPr>
            <w:rFonts w:eastAsia="Dotum" w:cs="Arial"/>
            <w:noProof/>
            <w:sz w:val="18"/>
            <w:lang w:eastAsia="en-AU"/>
          </w:rPr>
          <w:t>PRIMED</w:t>
        </w:r>
        <w:r>
          <w:rPr>
            <w:rFonts w:eastAsia="Dotum" w:cs="Arial"/>
            <w:noProof/>
            <w:sz w:val="18"/>
            <w:lang w:eastAsia="en-AU"/>
          </w:rPr>
          <w:t>9</w:t>
        </w:r>
        <w:r w:rsidRPr="0029754F">
          <w:rPr>
            <w:rFonts w:eastAsia="Dotum" w:cs="Arial"/>
            <w:noProof/>
            <w:sz w:val="18"/>
            <w:lang w:eastAsia="en-AU"/>
          </w:rPr>
          <w:t xml:space="preserve">TL001 | </w:t>
        </w:r>
        <w:r>
          <w:rPr>
            <w:rFonts w:eastAsia="Dotum" w:cs="Arial"/>
            <w:noProof/>
            <w:sz w:val="18"/>
            <w:lang w:eastAsia="en-AU"/>
          </w:rPr>
          <w:t xml:space="preserve">Science </w:t>
        </w:r>
        <w:r w:rsidRPr="0029754F">
          <w:rPr>
            <w:rFonts w:eastAsia="Dotum" w:cs="Arial"/>
            <w:noProof/>
            <w:sz w:val="18"/>
            <w:lang w:eastAsia="en-AU"/>
          </w:rPr>
          <w:t>|</w:t>
        </w:r>
        <w:r>
          <w:rPr>
            <w:rFonts w:eastAsia="Dotum" w:cs="Arial"/>
            <w:noProof/>
            <w:sz w:val="18"/>
            <w:lang w:eastAsia="en-AU"/>
          </w:rPr>
          <w:t xml:space="preserve"> Ecosystems and balance | </w:t>
        </w:r>
        <w:r w:rsidRPr="000034C9">
          <w:rPr>
            <w:rFonts w:eastAsia="Dotum" w:cs="Arial"/>
            <w:noProof/>
            <w:sz w:val="18"/>
            <w:lang w:eastAsia="en-AU"/>
          </w:rPr>
          <w:t>Teaching guide</w:t>
        </w:r>
        <w:r w:rsidRPr="000034C9">
          <w:rPr>
            <w:rFonts w:eastAsia="Dotum" w:cs="Arial"/>
            <w:noProof/>
            <w:sz w:val="18"/>
            <w:szCs w:val="18"/>
            <w:lang w:eastAsia="en-AU"/>
          </w:rPr>
          <w:br/>
          <w:t>© Department of Education WA 2021</w:t>
        </w:r>
        <w:r w:rsidRPr="000034C9">
          <w:rPr>
            <w:rFonts w:eastAsia="Dotum" w:cs="Arial"/>
            <w:sz w:val="12"/>
            <w:szCs w:val="12"/>
          </w:rPr>
          <w:br/>
          <w:t xml:space="preserve">Any </w:t>
        </w:r>
        <w:r w:rsidRPr="000034C9">
          <w:rPr>
            <w:rFonts w:eastAsia="Dotum" w:cs="Arial"/>
            <w:i/>
            <w:sz w:val="12"/>
            <w:szCs w:val="12"/>
          </w:rPr>
          <w:t>Western Australian Curriculum</w:t>
        </w:r>
        <w:r w:rsidRPr="000034C9">
          <w:rPr>
            <w:rFonts w:eastAsia="Dotum" w:cs="Arial"/>
            <w:sz w:val="12"/>
            <w:szCs w:val="12"/>
          </w:rPr>
          <w:t xml:space="preserve"> content in this resource is used with the permission of the School Curriculum and Standards Authority; this permission does not constitute Authority endorsement of the resource. The Authority accepts no liability for any errors or damages arising from reliance on its content. The </w:t>
        </w:r>
        <w:r w:rsidRPr="000034C9">
          <w:rPr>
            <w:rFonts w:eastAsia="Dotum" w:cs="Arial"/>
            <w:i/>
            <w:sz w:val="12"/>
            <w:szCs w:val="12"/>
          </w:rPr>
          <w:t>Western Australian Curriculum</w:t>
        </w:r>
        <w:r w:rsidRPr="000034C9">
          <w:rPr>
            <w:rFonts w:eastAsia="Dotum" w:cs="Arial"/>
            <w:sz w:val="12"/>
            <w:szCs w:val="12"/>
          </w:rPr>
          <w:t xml:space="preserve"> content may be freely copied, or communicated on an intranet, for non-commercial purposes in educational institutions, provided that the Authority is acknowledged as the copyright owner. Copying or communication for any other purpose can be done only within the terms of the </w:t>
        </w:r>
        <w:r w:rsidRPr="000034C9">
          <w:rPr>
            <w:rFonts w:eastAsia="Dotum" w:cs="Arial"/>
            <w:i/>
            <w:sz w:val="12"/>
            <w:szCs w:val="12"/>
          </w:rPr>
          <w:t>Copyright Act 1968</w:t>
        </w:r>
        <w:r w:rsidRPr="000034C9">
          <w:rPr>
            <w:rFonts w:eastAsia="Dotum" w:cs="Arial"/>
            <w:sz w:val="12"/>
            <w:szCs w:val="12"/>
          </w:rPr>
          <w:t xml:space="preserve"> or with prior written permission of the Authority. Any </w:t>
        </w:r>
        <w:r w:rsidRPr="000034C9">
          <w:rPr>
            <w:rFonts w:eastAsia="Dotum" w:cs="Arial"/>
            <w:i/>
            <w:sz w:val="12"/>
            <w:szCs w:val="12"/>
          </w:rPr>
          <w:t>Australian Curriculum</w:t>
        </w:r>
        <w:r w:rsidRPr="000034C9">
          <w:rPr>
            <w:rFonts w:eastAsia="Dotum" w:cs="Arial"/>
            <w:sz w:val="12"/>
            <w:szCs w:val="12"/>
          </w:rPr>
          <w:t xml:space="preserve"> content in the </w:t>
        </w:r>
        <w:r w:rsidRPr="000034C9">
          <w:rPr>
            <w:rFonts w:eastAsia="Dotum" w:cs="Arial"/>
            <w:i/>
            <w:sz w:val="12"/>
            <w:szCs w:val="12"/>
          </w:rPr>
          <w:t>Western Australian Curriculum</w:t>
        </w:r>
        <w:r w:rsidRPr="000034C9">
          <w:rPr>
            <w:rFonts w:eastAsia="Dotum" w:cs="Arial"/>
            <w:sz w:val="12"/>
            <w:szCs w:val="12"/>
          </w:rPr>
          <w:t xml:space="preserve"> is used by the Authority under the terms of the </w:t>
        </w:r>
        <w:hyperlink r:id="rId3" w:history="1">
          <w:r w:rsidRPr="000034C9">
            <w:rPr>
              <w:rFonts w:eastAsia="Dotum" w:cs="Arial"/>
              <w:color w:val="0070C0"/>
              <w:sz w:val="12"/>
              <w:szCs w:val="12"/>
              <w:u w:val="single"/>
            </w:rPr>
            <w:t xml:space="preserve">Creative Commons Attribution – </w:t>
          </w:r>
          <w:proofErr w:type="spellStart"/>
          <w:r w:rsidRPr="000034C9">
            <w:rPr>
              <w:rFonts w:eastAsia="Dotum" w:cs="Arial"/>
              <w:color w:val="0070C0"/>
              <w:sz w:val="12"/>
              <w:szCs w:val="12"/>
              <w:u w:val="single"/>
            </w:rPr>
            <w:t>NonCommercial</w:t>
          </w:r>
          <w:proofErr w:type="spellEnd"/>
          <w:r w:rsidRPr="000034C9">
            <w:rPr>
              <w:rFonts w:eastAsia="Dotum" w:cs="Arial"/>
              <w:color w:val="0070C0"/>
              <w:sz w:val="12"/>
              <w:szCs w:val="12"/>
              <w:u w:val="single"/>
            </w:rPr>
            <w:t xml:space="preserve"> 3.0 Australia licence</w:t>
          </w:r>
        </w:hyperlink>
        <w:r w:rsidRPr="000034C9">
          <w:rPr>
            <w:rFonts w:eastAsia="Dotum" w:cs="Arial"/>
            <w:sz w:val="12"/>
            <w:szCs w:val="12"/>
          </w:rPr>
          <w:t>.</w:t>
        </w:r>
        <w:r w:rsidRPr="000034C9">
          <w:rPr>
            <w:rFonts w:eastAsia="Yu Mincho" w:cs="Times New Roman"/>
            <w:noProof/>
            <w:lang w:eastAsia="en-AU"/>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918203"/>
      <w:docPartObj>
        <w:docPartGallery w:val="Page Numbers (Bottom of Page)"/>
        <w:docPartUnique/>
      </w:docPartObj>
    </w:sdtPr>
    <w:sdtEndPr>
      <w:rPr>
        <w:noProof/>
        <w:sz w:val="18"/>
      </w:rPr>
    </w:sdtEndPr>
    <w:sdtContent>
      <w:p w14:paraId="358CEBA4" w14:textId="77777777" w:rsidR="00D737E8" w:rsidRDefault="00D737E8" w:rsidP="00624C70">
        <w:pPr>
          <w:spacing w:after="0" w:line="276" w:lineRule="auto"/>
        </w:pPr>
        <w:r>
          <w:rPr>
            <w:noProof/>
            <w:lang w:eastAsia="en-AU"/>
          </w:rPr>
          <mc:AlternateContent>
            <mc:Choice Requires="wps">
              <w:drawing>
                <wp:inline distT="0" distB="0" distL="0" distR="0" wp14:anchorId="6BF0B114" wp14:editId="0BC647FA">
                  <wp:extent cx="6120000" cy="0"/>
                  <wp:effectExtent l="0" t="0" r="14605" b="19050"/>
                  <wp:docPr id="224" name="Straight Connector 224"/>
                  <wp:cNvGraphicFramePr/>
                  <a:graphic xmlns:a="http://schemas.openxmlformats.org/drawingml/2006/main">
                    <a:graphicData uri="http://schemas.microsoft.com/office/word/2010/wordprocessingShape">
                      <wps:wsp>
                        <wps:cNvCnPr/>
                        <wps:spPr>
                          <a:xfrm flipH="1">
                            <a:off x="0" y="0"/>
                            <a:ext cx="6120000" cy="0"/>
                          </a:xfrm>
                          <a:prstGeom prst="line">
                            <a:avLst/>
                          </a:prstGeom>
                          <a:ln w="3175">
                            <a:solidFill>
                              <a:srgbClr val="84B700"/>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01F6B1EA" id="Straight Connector 224" o:spid="_x0000_s1026" style="flip:x;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" strokecolor="#84b700" strokeweight=".25pt">
                  <w10:anchorlock/>
                </v:line>
              </w:pict>
            </mc:Fallback>
          </mc:AlternateContent>
        </w:r>
        <w:r w:rsidRPr="00881693">
          <w:rPr>
            <w:rFonts w:eastAsia="Dotum" w:cs="Arial"/>
            <w:noProof/>
            <w:sz w:val="18"/>
            <w:szCs w:val="18"/>
            <w:lang w:eastAsia="en-AU"/>
          </w:rPr>
          <mc:AlternateContent>
            <mc:Choice Requires="wpg">
              <w:drawing>
                <wp:anchor distT="0" distB="0" distL="114300" distR="114300" simplePos="0" relativeHeight="251661824" behindDoc="0" locked="1" layoutInCell="1" allowOverlap="1" wp14:anchorId="50C3F119" wp14:editId="08053D87">
                  <wp:simplePos x="0" y="0"/>
                  <wp:positionH relativeFrom="column">
                    <wp:posOffset>8164830</wp:posOffset>
                  </wp:positionH>
                  <wp:positionV relativeFrom="paragraph">
                    <wp:posOffset>-2506980</wp:posOffset>
                  </wp:positionV>
                  <wp:extent cx="417195" cy="377825"/>
                  <wp:effectExtent l="0" t="0" r="1905" b="3175"/>
                  <wp:wrapNone/>
                  <wp:docPr id="225" name="Group 225"/>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226"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50427" w14:textId="19F7589B" w:rsidR="00D737E8" w:rsidRPr="007F58A6" w:rsidRDefault="00D737E8"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21</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227" name="Picture 227"/>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C3F119" id="Group 225" o:spid="_x0000_s1088" style="position:absolute;margin-left:642.9pt;margin-top:-197.4pt;width:32.85pt;height:29.75pt;z-index:251661824;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">
                  <v:shapetype id="_x0000_t202" coordsize="21600,21600" o:spt="202" path="m,l,21600r21600,l21600,xe">
                    <v:stroke joinstyle="miter"/>
                    <v:path gradientshapeok="t" o:connecttype="rect"/>
                  </v:shapetype>
                  <v:shape id="_x0000_s1089"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01550427" w14:textId="19F7589B" w:rsidR="00D737E8" w:rsidRPr="007F58A6" w:rsidRDefault="00D737E8"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21</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90"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">
                    <v:imagedata r:id="rId2" o:title=""/>
                  </v:shape>
                  <w10:anchorlock/>
                </v:group>
              </w:pict>
            </mc:Fallback>
          </mc:AlternateContent>
        </w:r>
      </w:p>
      <w:p w14:paraId="7A38B124" w14:textId="75A17E38" w:rsidR="00D737E8" w:rsidRPr="00E31E70" w:rsidRDefault="00D737E8" w:rsidP="00E31E70">
        <w:pPr>
          <w:tabs>
            <w:tab w:val="left" w:pos="8931"/>
          </w:tabs>
          <w:ind w:right="-1"/>
          <w:rPr>
            <w:noProof/>
            <w:sz w:val="18"/>
          </w:rPr>
        </w:pPr>
        <w:r w:rsidRPr="0029754F">
          <w:rPr>
            <w:rFonts w:eastAsia="Dotum" w:cs="Arial"/>
            <w:noProof/>
            <w:sz w:val="18"/>
            <w:lang w:eastAsia="en-AU"/>
          </w:rPr>
          <w:t>PRIMED</w:t>
        </w:r>
        <w:r>
          <w:rPr>
            <w:rFonts w:eastAsia="Dotum" w:cs="Arial"/>
            <w:noProof/>
            <w:sz w:val="18"/>
            <w:lang w:eastAsia="en-AU"/>
          </w:rPr>
          <w:t>9</w:t>
        </w:r>
        <w:r w:rsidRPr="0029754F">
          <w:rPr>
            <w:rFonts w:eastAsia="Dotum" w:cs="Arial"/>
            <w:noProof/>
            <w:sz w:val="18"/>
            <w:lang w:eastAsia="en-AU"/>
          </w:rPr>
          <w:t xml:space="preserve">TL001 | </w:t>
        </w:r>
        <w:r>
          <w:rPr>
            <w:rFonts w:eastAsia="Dotum" w:cs="Arial"/>
            <w:noProof/>
            <w:sz w:val="18"/>
            <w:lang w:eastAsia="en-AU"/>
          </w:rPr>
          <w:t xml:space="preserve">Science </w:t>
        </w:r>
        <w:r w:rsidRPr="0029754F">
          <w:rPr>
            <w:rFonts w:eastAsia="Dotum" w:cs="Arial"/>
            <w:noProof/>
            <w:sz w:val="18"/>
            <w:lang w:eastAsia="en-AU"/>
          </w:rPr>
          <w:t>|</w:t>
        </w:r>
        <w:r>
          <w:rPr>
            <w:rFonts w:eastAsia="Dotum" w:cs="Arial"/>
            <w:noProof/>
            <w:sz w:val="18"/>
            <w:lang w:eastAsia="en-AU"/>
          </w:rPr>
          <w:t xml:space="preserve"> Ecosystems and balance | </w:t>
        </w:r>
        <w:r w:rsidRPr="000034C9">
          <w:rPr>
            <w:rFonts w:eastAsia="Dotum" w:cs="Arial"/>
            <w:noProof/>
            <w:sz w:val="18"/>
            <w:lang w:eastAsia="en-AU"/>
          </w:rPr>
          <w:t>Teaching guide</w:t>
        </w:r>
        <w:r>
          <w:rPr>
            <w:rFonts w:eastAsia="Dotum" w:cs="Arial"/>
            <w:noProof/>
            <w:sz w:val="18"/>
            <w:lang w:eastAsia="en-AU"/>
          </w:rPr>
          <w:tab/>
        </w:r>
        <w:r>
          <w:rPr>
            <w:rFonts w:eastAsia="Dotum" w:cs="Arial"/>
            <w:noProof/>
            <w:sz w:val="18"/>
            <w:lang w:eastAsia="en-AU"/>
          </w:rPr>
          <w:drawing>
            <wp:inline distT="0" distB="0" distL="0" distR="0" wp14:anchorId="4C1617AB" wp14:editId="0696DABC">
              <wp:extent cx="417195" cy="144520"/>
              <wp:effectExtent l="0" t="0" r="1905" b="825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195" cy="144520"/>
                      </a:xfrm>
                      <a:prstGeom prst="rect">
                        <a:avLst/>
                      </a:prstGeom>
                    </pic:spPr>
                  </pic:pic>
                </a:graphicData>
              </a:graphic>
            </wp:inline>
          </w:drawing>
        </w:r>
        <w:r w:rsidRPr="0029754F">
          <w:rPr>
            <w:rFonts w:eastAsia="Dotum" w:cs="Arial"/>
            <w:noProof/>
            <w:sz w:val="18"/>
            <w:szCs w:val="18"/>
            <w:lang w:eastAsia="en-AU"/>
          </w:rPr>
          <w:br/>
          <w:t>© Department of Education WA 202</w:t>
        </w:r>
        <w:r>
          <w:rPr>
            <w:rFonts w:eastAsia="Dotum" w:cs="Arial"/>
            <w:noProof/>
            <w:sz w:val="18"/>
            <w:szCs w:val="18"/>
            <w:lang w:eastAsia="en-AU"/>
          </w:rPr>
          <w:t>1</w:t>
        </w:r>
        <w:r>
          <w:rPr>
            <w:noProof/>
            <w:sz w:val="18"/>
          </w:rPr>
          <w:t xml:space="preserve"> </w:t>
        </w:r>
        <w:r>
          <w:rPr>
            <w:noProof/>
            <w:sz w:val="18"/>
          </w:rPr>
          <w:tab/>
          <w:t xml:space="preserve">     </w:t>
        </w:r>
        <w:r w:rsidRPr="00E31E70">
          <w:rPr>
            <w:noProof/>
            <w:sz w:val="18"/>
          </w:rPr>
          <w:fldChar w:fldCharType="begin"/>
        </w:r>
        <w:r w:rsidRPr="00E31E70">
          <w:rPr>
            <w:noProof/>
            <w:sz w:val="18"/>
          </w:rPr>
          <w:instrText xml:space="preserve"> PAGE   \* MERGEFORMAT </w:instrText>
        </w:r>
        <w:r w:rsidRPr="00E31E70">
          <w:rPr>
            <w:noProof/>
            <w:sz w:val="18"/>
          </w:rPr>
          <w:fldChar w:fldCharType="separate"/>
        </w:r>
        <w:r>
          <w:rPr>
            <w:noProof/>
            <w:sz w:val="18"/>
          </w:rPr>
          <w:t>21</w:t>
        </w:r>
        <w:r w:rsidRPr="00E31E70">
          <w:rPr>
            <w:noProof/>
            <w:sz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108704"/>
      <w:docPartObj>
        <w:docPartGallery w:val="Page Numbers (Bottom of Page)"/>
        <w:docPartUnique/>
      </w:docPartObj>
    </w:sdtPr>
    <w:sdtEndPr>
      <w:rPr>
        <w:noProof/>
        <w:sz w:val="18"/>
      </w:rPr>
    </w:sdtEndPr>
    <w:sdtContent>
      <w:p w14:paraId="338B8031" w14:textId="77777777" w:rsidR="00D737E8" w:rsidRDefault="00D737E8" w:rsidP="00E31E70">
        <w:pPr>
          <w:spacing w:after="0" w:line="276" w:lineRule="auto"/>
        </w:pPr>
        <w:r>
          <w:rPr>
            <w:rFonts w:eastAsia="Yu Mincho" w:cs="Times New Roman"/>
            <w:noProof/>
            <w:lang w:eastAsia="en-AU"/>
          </w:rPr>
          <w:drawing>
            <wp:anchor distT="0" distB="0" distL="114300" distR="114300" simplePos="0" relativeHeight="251660800" behindDoc="0" locked="0" layoutInCell="1" allowOverlap="1" wp14:anchorId="67724A9E" wp14:editId="26A58231">
              <wp:simplePos x="0" y="0"/>
              <wp:positionH relativeFrom="column">
                <wp:posOffset>5699760</wp:posOffset>
              </wp:positionH>
              <wp:positionV relativeFrom="paragraph">
                <wp:posOffset>179705</wp:posOffset>
              </wp:positionV>
              <wp:extent cx="417195" cy="144145"/>
              <wp:effectExtent l="0" t="0" r="190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195" cy="144145"/>
                      </a:xfrm>
                      <a:prstGeom prst="rect">
                        <a:avLst/>
                      </a:prstGeom>
                    </pic:spPr>
                  </pic:pic>
                </a:graphicData>
              </a:graphic>
            </wp:anchor>
          </w:drawing>
        </w:r>
        <w:r>
          <w:rPr>
            <w:noProof/>
            <w:lang w:eastAsia="en-AU"/>
          </w:rPr>
          <mc:AlternateContent>
            <mc:Choice Requires="wps">
              <w:drawing>
                <wp:inline distT="0" distB="0" distL="0" distR="0" wp14:anchorId="36804FC4" wp14:editId="7380F45B">
                  <wp:extent cx="6120000" cy="0"/>
                  <wp:effectExtent l="0" t="0" r="14605" b="19050"/>
                  <wp:docPr id="7" name="Straight Connector 7"/>
                  <wp:cNvGraphicFramePr/>
                  <a:graphic xmlns:a="http://schemas.openxmlformats.org/drawingml/2006/main">
                    <a:graphicData uri="http://schemas.microsoft.com/office/word/2010/wordprocessingShape">
                      <wps:wsp>
                        <wps:cNvCnPr/>
                        <wps:spPr>
                          <a:xfrm flipH="1">
                            <a:off x="0" y="0"/>
                            <a:ext cx="6120000" cy="0"/>
                          </a:xfrm>
                          <a:prstGeom prst="line">
                            <a:avLst/>
                          </a:prstGeom>
                          <a:ln w="3175">
                            <a:solidFill>
                              <a:srgbClr val="84B700"/>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5890E81E" id="Straight Connector 7" o:spid="_x0000_s1026" style="flip:x;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" strokecolor="#84b700" strokeweight=".25pt">
                  <w10:anchorlock/>
                </v:line>
              </w:pict>
            </mc:Fallback>
          </mc:AlternateContent>
        </w:r>
        <w:r w:rsidRPr="00881693">
          <w:rPr>
            <w:rFonts w:eastAsia="Dotum" w:cs="Arial"/>
            <w:noProof/>
            <w:sz w:val="18"/>
            <w:szCs w:val="18"/>
            <w:lang w:eastAsia="en-AU"/>
          </w:rPr>
          <mc:AlternateContent>
            <mc:Choice Requires="wpg">
              <w:drawing>
                <wp:anchor distT="0" distB="0" distL="114300" distR="114300" simplePos="0" relativeHeight="251658752" behindDoc="0" locked="1" layoutInCell="1" allowOverlap="1" wp14:anchorId="352B4550" wp14:editId="580EEA73">
                  <wp:simplePos x="0" y="0"/>
                  <wp:positionH relativeFrom="column">
                    <wp:posOffset>8164830</wp:posOffset>
                  </wp:positionH>
                  <wp:positionV relativeFrom="paragraph">
                    <wp:posOffset>-2506980</wp:posOffset>
                  </wp:positionV>
                  <wp:extent cx="417195" cy="377825"/>
                  <wp:effectExtent l="0" t="0" r="1905" b="3175"/>
                  <wp:wrapNone/>
                  <wp:docPr id="8" name="Group 8"/>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11"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FADF" w14:textId="66BACE73" w:rsidR="00D737E8" w:rsidRPr="007F58A6" w:rsidRDefault="00D737E8"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16</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13" name="Picture 13"/>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2B4550" id="Group 8" o:spid="_x0000_s1091" style="position:absolute;margin-left:642.9pt;margin-top:-197.4pt;width:32.85pt;height:29.75pt;z-index:251658752;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">
                  <v:shapetype id="_x0000_t202" coordsize="21600,21600" o:spt="202" path="m,l,21600r21600,l21600,xe">
                    <v:stroke joinstyle="miter"/>
                    <v:path gradientshapeok="t" o:connecttype="rect"/>
                  </v:shapetype>
                  <v:shape id="_x0000_s1092"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E04FADF" w14:textId="66BACE73" w:rsidR="00D737E8" w:rsidRPr="007F58A6" w:rsidRDefault="00D737E8"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16</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93"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">
                    <v:imagedata r:id="rId2" o:title=""/>
                  </v:shape>
                  <w10:anchorlock/>
                </v:group>
              </w:pict>
            </mc:Fallback>
          </mc:AlternateContent>
        </w:r>
      </w:p>
      <w:p w14:paraId="09C1B610" w14:textId="77777777" w:rsidR="00D737E8" w:rsidRPr="00E31E70" w:rsidRDefault="00D737E8" w:rsidP="000034C9">
        <w:pPr>
          <w:ind w:right="962"/>
          <w:rPr>
            <w:rFonts w:eastAsia="Dotum" w:cs="Arial"/>
            <w:sz w:val="12"/>
            <w:szCs w:val="12"/>
          </w:rPr>
        </w:pPr>
        <w:r w:rsidRPr="000034C9">
          <w:rPr>
            <w:rFonts w:eastAsia="Yu Mincho" w:cs="Times New Roman"/>
            <w:noProof/>
            <w:lang w:eastAsia="en-AU"/>
          </w:rPr>
          <mc:AlternateContent>
            <mc:Choice Requires="wps">
              <w:drawing>
                <wp:anchor distT="0" distB="0" distL="114300" distR="114300" simplePos="0" relativeHeight="251659776" behindDoc="0" locked="0" layoutInCell="1" allowOverlap="1" wp14:anchorId="4F451631" wp14:editId="28713C87">
                  <wp:simplePos x="0" y="0"/>
                  <wp:positionH relativeFrom="column">
                    <wp:posOffset>5715731</wp:posOffset>
                  </wp:positionH>
                  <wp:positionV relativeFrom="paragraph">
                    <wp:posOffset>168387</wp:posOffset>
                  </wp:positionV>
                  <wp:extent cx="409157" cy="280517"/>
                  <wp:effectExtent l="0" t="0" r="0" b="571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57" cy="28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9EE20" w14:textId="644704F3" w:rsidR="00D737E8" w:rsidRPr="007F58A6" w:rsidRDefault="00D737E8" w:rsidP="000034C9">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16</w:t>
                              </w:r>
                              <w:r w:rsidRPr="007F58A6">
                                <w:rPr>
                                  <w:sz w:val="20"/>
                                </w:rPr>
                                <w:fldChar w:fldCharType="end"/>
                              </w:r>
                            </w:p>
                          </w:txbxContent>
                        </wps:txbx>
                        <wps:bodyPr rot="0" vert="horz" wrap="square" lIns="91440" tIns="45720" rIns="91440" bIns="45720" anchor="t" anchorCtr="0" upright="1">
                          <a:noAutofit/>
                        </wps:bodyPr>
                      </wps:wsp>
                    </a:graphicData>
                  </a:graphic>
                </wp:anchor>
              </w:drawing>
            </mc:Choice>
            <mc:Fallback>
              <w:pict>
                <v:shape w14:anchorId="4F451631" id="_x0000_s1094" type="#_x0000_t202" style="position:absolute;margin-left:450.05pt;margin-top:13.25pt;width:32.2pt;height:22.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" filled="f" stroked="f">
                  <v:textbox>
                    <w:txbxContent>
                      <w:p w14:paraId="0439EE20" w14:textId="644704F3" w:rsidR="00D737E8" w:rsidRPr="007F58A6" w:rsidRDefault="00D737E8" w:rsidP="000034C9">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16</w:t>
                        </w:r>
                        <w:r w:rsidRPr="007F58A6">
                          <w:rPr>
                            <w:sz w:val="20"/>
                          </w:rPr>
                          <w:fldChar w:fldCharType="end"/>
                        </w:r>
                      </w:p>
                    </w:txbxContent>
                  </v:textbox>
                </v:shape>
              </w:pict>
            </mc:Fallback>
          </mc:AlternateContent>
        </w:r>
        <w:r w:rsidRPr="0029754F">
          <w:rPr>
            <w:rFonts w:eastAsia="Dotum" w:cs="Arial"/>
            <w:noProof/>
            <w:sz w:val="18"/>
            <w:lang w:eastAsia="en-AU"/>
          </w:rPr>
          <w:t>PRIMED</w:t>
        </w:r>
        <w:r>
          <w:rPr>
            <w:rFonts w:eastAsia="Dotum" w:cs="Arial"/>
            <w:noProof/>
            <w:sz w:val="18"/>
            <w:lang w:eastAsia="en-AU"/>
          </w:rPr>
          <w:t>9</w:t>
        </w:r>
        <w:r w:rsidRPr="0029754F">
          <w:rPr>
            <w:rFonts w:eastAsia="Dotum" w:cs="Arial"/>
            <w:noProof/>
            <w:sz w:val="18"/>
            <w:lang w:eastAsia="en-AU"/>
          </w:rPr>
          <w:t xml:space="preserve">TL001 | </w:t>
        </w:r>
        <w:r>
          <w:rPr>
            <w:rFonts w:eastAsia="Dotum" w:cs="Arial"/>
            <w:noProof/>
            <w:sz w:val="18"/>
            <w:lang w:eastAsia="en-AU"/>
          </w:rPr>
          <w:t xml:space="preserve">Science </w:t>
        </w:r>
        <w:r w:rsidRPr="0029754F">
          <w:rPr>
            <w:rFonts w:eastAsia="Dotum" w:cs="Arial"/>
            <w:noProof/>
            <w:sz w:val="18"/>
            <w:lang w:eastAsia="en-AU"/>
          </w:rPr>
          <w:t>|</w:t>
        </w:r>
        <w:r>
          <w:rPr>
            <w:rFonts w:eastAsia="Dotum" w:cs="Arial"/>
            <w:noProof/>
            <w:sz w:val="18"/>
            <w:lang w:eastAsia="en-AU"/>
          </w:rPr>
          <w:t xml:space="preserve"> Ecosystems and balance | </w:t>
        </w:r>
        <w:r w:rsidRPr="000034C9">
          <w:rPr>
            <w:rFonts w:eastAsia="Dotum" w:cs="Arial"/>
            <w:noProof/>
            <w:sz w:val="18"/>
            <w:lang w:eastAsia="en-AU"/>
          </w:rPr>
          <w:t>Teaching guide</w:t>
        </w:r>
        <w:r w:rsidRPr="000034C9">
          <w:rPr>
            <w:rFonts w:eastAsia="Dotum" w:cs="Arial"/>
            <w:noProof/>
            <w:sz w:val="18"/>
            <w:szCs w:val="18"/>
            <w:lang w:eastAsia="en-AU"/>
          </w:rPr>
          <w:br/>
          <w:t>© Department of Education WA 2021</w:t>
        </w:r>
        <w:r w:rsidRPr="000034C9">
          <w:rPr>
            <w:rFonts w:eastAsia="Dotum" w:cs="Arial"/>
            <w:sz w:val="12"/>
            <w:szCs w:val="12"/>
          </w:rPr>
          <w:br/>
          <w:t xml:space="preserve">Any </w:t>
        </w:r>
        <w:r w:rsidRPr="000034C9">
          <w:rPr>
            <w:rFonts w:eastAsia="Dotum" w:cs="Arial"/>
            <w:i/>
            <w:sz w:val="12"/>
            <w:szCs w:val="12"/>
          </w:rPr>
          <w:t>Western Australian Curriculum</w:t>
        </w:r>
        <w:r w:rsidRPr="000034C9">
          <w:rPr>
            <w:rFonts w:eastAsia="Dotum" w:cs="Arial"/>
            <w:sz w:val="12"/>
            <w:szCs w:val="12"/>
          </w:rPr>
          <w:t xml:space="preserve"> content in this resource is used with the permission of the School Curriculum and Standards Authority; this permission does not constitute Authority endorsement of the resource. The Authority accepts no liability for any errors or damages arising from reliance on its content. The </w:t>
        </w:r>
        <w:r w:rsidRPr="000034C9">
          <w:rPr>
            <w:rFonts w:eastAsia="Dotum" w:cs="Arial"/>
            <w:i/>
            <w:sz w:val="12"/>
            <w:szCs w:val="12"/>
          </w:rPr>
          <w:t>Western Australian Curriculum</w:t>
        </w:r>
        <w:r w:rsidRPr="000034C9">
          <w:rPr>
            <w:rFonts w:eastAsia="Dotum" w:cs="Arial"/>
            <w:sz w:val="12"/>
            <w:szCs w:val="12"/>
          </w:rPr>
          <w:t xml:space="preserve"> content may be freely copied, or communicated on an intranet, for non-commercial purposes in educational institutions, provided that the Authority is acknowledged as the copyright owner. Copying or communication for any other purpose can be done only within the terms of the </w:t>
        </w:r>
        <w:r w:rsidRPr="000034C9">
          <w:rPr>
            <w:rFonts w:eastAsia="Dotum" w:cs="Arial"/>
            <w:i/>
            <w:sz w:val="12"/>
            <w:szCs w:val="12"/>
          </w:rPr>
          <w:t>Copyright Act 1968</w:t>
        </w:r>
        <w:r w:rsidRPr="000034C9">
          <w:rPr>
            <w:rFonts w:eastAsia="Dotum" w:cs="Arial"/>
            <w:sz w:val="12"/>
            <w:szCs w:val="12"/>
          </w:rPr>
          <w:t xml:space="preserve"> or with prior written permission of the Authority. Any </w:t>
        </w:r>
        <w:r w:rsidRPr="000034C9">
          <w:rPr>
            <w:rFonts w:eastAsia="Dotum" w:cs="Arial"/>
            <w:i/>
            <w:sz w:val="12"/>
            <w:szCs w:val="12"/>
          </w:rPr>
          <w:t>Australian Curriculum</w:t>
        </w:r>
        <w:r w:rsidRPr="000034C9">
          <w:rPr>
            <w:rFonts w:eastAsia="Dotum" w:cs="Arial"/>
            <w:sz w:val="12"/>
            <w:szCs w:val="12"/>
          </w:rPr>
          <w:t xml:space="preserve"> content in the </w:t>
        </w:r>
        <w:r w:rsidRPr="000034C9">
          <w:rPr>
            <w:rFonts w:eastAsia="Dotum" w:cs="Arial"/>
            <w:i/>
            <w:sz w:val="12"/>
            <w:szCs w:val="12"/>
          </w:rPr>
          <w:t>Western Australian Curriculum</w:t>
        </w:r>
        <w:r w:rsidRPr="000034C9">
          <w:rPr>
            <w:rFonts w:eastAsia="Dotum" w:cs="Arial"/>
            <w:sz w:val="12"/>
            <w:szCs w:val="12"/>
          </w:rPr>
          <w:t xml:space="preserve"> is used by the Authority under the terms of the </w:t>
        </w:r>
        <w:hyperlink r:id="rId3" w:history="1">
          <w:r w:rsidRPr="000034C9">
            <w:rPr>
              <w:rFonts w:eastAsia="Dotum" w:cs="Arial"/>
              <w:color w:val="0070C0"/>
              <w:sz w:val="12"/>
              <w:szCs w:val="12"/>
              <w:u w:val="single"/>
            </w:rPr>
            <w:t xml:space="preserve">Creative Commons Attribution – </w:t>
          </w:r>
          <w:proofErr w:type="spellStart"/>
          <w:r w:rsidRPr="000034C9">
            <w:rPr>
              <w:rFonts w:eastAsia="Dotum" w:cs="Arial"/>
              <w:color w:val="0070C0"/>
              <w:sz w:val="12"/>
              <w:szCs w:val="12"/>
              <w:u w:val="single"/>
            </w:rPr>
            <w:t>NonCommercial</w:t>
          </w:r>
          <w:proofErr w:type="spellEnd"/>
          <w:r w:rsidRPr="000034C9">
            <w:rPr>
              <w:rFonts w:eastAsia="Dotum" w:cs="Arial"/>
              <w:color w:val="0070C0"/>
              <w:sz w:val="12"/>
              <w:szCs w:val="12"/>
              <w:u w:val="single"/>
            </w:rPr>
            <w:t xml:space="preserve"> 3.0 Australia licence</w:t>
          </w:r>
        </w:hyperlink>
        <w:r w:rsidRPr="000034C9">
          <w:rPr>
            <w:rFonts w:eastAsia="Dotum" w:cs="Arial"/>
            <w:sz w:val="12"/>
            <w:szCs w:val="12"/>
          </w:rPr>
          <w:t>.</w:t>
        </w:r>
        <w:r w:rsidRPr="000034C9">
          <w:rPr>
            <w:rFonts w:eastAsia="Yu Mincho" w:cs="Times New Roman"/>
            <w:noProof/>
            <w:lang w:eastAsia="en-AU"/>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F256" w14:textId="77777777" w:rsidR="00D737E8" w:rsidRDefault="00D737E8" w:rsidP="00044537">
      <w:pPr>
        <w:spacing w:after="0"/>
      </w:pPr>
      <w:r>
        <w:separator/>
      </w:r>
    </w:p>
  </w:footnote>
  <w:footnote w:type="continuationSeparator" w:id="0">
    <w:p w14:paraId="4247DB43" w14:textId="77777777" w:rsidR="00D737E8" w:rsidRDefault="00D737E8" w:rsidP="00044537">
      <w:pPr>
        <w:spacing w:after="0"/>
      </w:pPr>
      <w:r>
        <w:continuationSeparator/>
      </w:r>
    </w:p>
  </w:footnote>
  <w:footnote w:type="continuationNotice" w:id="1">
    <w:p w14:paraId="52BB6FE0" w14:textId="77777777" w:rsidR="00D737E8" w:rsidRDefault="00D737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AB77" w14:textId="1A1709BA" w:rsidR="00D737E8" w:rsidRDefault="00D737E8">
    <w:pPr>
      <w:pStyle w:val="Header"/>
    </w:pPr>
    <w:r w:rsidRPr="00FF73FE">
      <w:rPr>
        <w:noProof/>
        <w:lang w:eastAsia="en-AU"/>
      </w:rPr>
      <w:drawing>
        <wp:inline distT="0" distB="0" distL="0" distR="0" wp14:anchorId="01F4539D" wp14:editId="1DA0803F">
          <wp:extent cx="6116320" cy="56959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69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66200" w14:textId="77777777" w:rsidR="00D737E8" w:rsidRDefault="00D737E8" w:rsidP="00E31E70">
    <w:pPr>
      <w:pStyle w:val="Header"/>
    </w:pPr>
    <w:r>
      <w:rPr>
        <w:noProof/>
        <w:lang w:eastAsia="en-AU"/>
      </w:rPr>
      <w:drawing>
        <wp:anchor distT="0" distB="0" distL="114300" distR="114300" simplePos="0" relativeHeight="251665920" behindDoc="1" locked="0" layoutInCell="1" allowOverlap="1" wp14:anchorId="12BA6767" wp14:editId="141DA640">
          <wp:simplePos x="0" y="0"/>
          <wp:positionH relativeFrom="column">
            <wp:posOffset>3837121</wp:posOffset>
          </wp:positionH>
          <wp:positionV relativeFrom="paragraph">
            <wp:posOffset>1235054</wp:posOffset>
          </wp:positionV>
          <wp:extent cx="2743835" cy="5487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835" cy="5487035"/>
                  </a:xfrm>
                  <a:prstGeom prst="rect">
                    <a:avLst/>
                  </a:prstGeom>
                  <a:noFill/>
                </pic:spPr>
              </pic:pic>
            </a:graphicData>
          </a:graphic>
        </wp:anchor>
      </w:drawing>
    </w:r>
    <w:r>
      <w:rPr>
        <w:noProof/>
        <w:lang w:eastAsia="en-AU"/>
      </w:rPr>
      <w:drawing>
        <wp:anchor distT="0" distB="0" distL="114300" distR="114300" simplePos="0" relativeHeight="251664896" behindDoc="0" locked="0" layoutInCell="1" allowOverlap="1" wp14:anchorId="507F91D5" wp14:editId="490A7524">
          <wp:simplePos x="0" y="0"/>
          <wp:positionH relativeFrom="column">
            <wp:posOffset>0</wp:posOffset>
          </wp:positionH>
          <wp:positionV relativeFrom="paragraph">
            <wp:posOffset>-63889</wp:posOffset>
          </wp:positionV>
          <wp:extent cx="2930485" cy="432000"/>
          <wp:effectExtent l="0" t="0" r="381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ts logo black.jpg"/>
                  <pic:cNvPicPr/>
                </pic:nvPicPr>
                <pic:blipFill>
                  <a:blip r:embed="rId2">
                    <a:extLst>
                      <a:ext uri="{28A0092B-C50C-407E-A947-70E740481C1C}">
                        <a14:useLocalDpi xmlns:a14="http://schemas.microsoft.com/office/drawing/2010/main" val="0"/>
                      </a:ext>
                    </a:extLst>
                  </a:blip>
                  <a:stretch>
                    <a:fillRect/>
                  </a:stretch>
                </pic:blipFill>
                <pic:spPr>
                  <a:xfrm>
                    <a:off x="0" y="0"/>
                    <a:ext cx="2930485" cy="432000"/>
                  </a:xfrm>
                  <a:prstGeom prst="rect">
                    <a:avLst/>
                  </a:prstGeom>
                </pic:spPr>
              </pic:pic>
            </a:graphicData>
          </a:graphic>
          <wp14:sizeRelH relativeFrom="margin">
            <wp14:pctWidth>0</wp14:pctWidth>
          </wp14:sizeRelH>
          <wp14:sizeRelV relativeFrom="margin">
            <wp14:pctHeight>0</wp14:pctHeight>
          </wp14:sizeRelV>
        </wp:anchor>
      </w:drawing>
    </w:r>
    <w:r w:rsidRPr="00FF73FE">
      <w:rPr>
        <w:noProof/>
        <w:lang w:eastAsia="en-AU"/>
      </w:rPr>
      <w:drawing>
        <wp:inline distT="0" distB="0" distL="0" distR="0" wp14:anchorId="313CBAF9" wp14:editId="01DDB495">
          <wp:extent cx="6116320" cy="5695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6320" cy="5695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603F" w14:textId="05FF694D" w:rsidR="00D737E8" w:rsidRDefault="00D737E8" w:rsidP="00E31E70">
    <w:pPr>
      <w:pStyle w:val="Header"/>
    </w:pPr>
    <w:r>
      <w:rPr>
        <w:noProof/>
      </w:rPr>
      <w:pict w14:anchorId="63AD0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607.9pt;height:71.5pt;rotation:315;z-index:-251653632;mso-position-horizontal:center;mso-position-horizontal-relative:margin;mso-position-vertical:center;mso-position-vertical-relative:margin" o:allowincell="f" fillcolor="silver" stroked="f">
          <v:fill opacity=".5"/>
          <v:textpath style="font-family:&quot;Arial&quot;;font-size:1pt" string="Working Document"/>
          <w10:wrap anchorx="margin" anchory="margin"/>
        </v:shape>
      </w:pict>
    </w:r>
    <w:r w:rsidRPr="00FF73FE">
      <w:rPr>
        <w:noProof/>
        <w:lang w:eastAsia="en-AU"/>
      </w:rPr>
      <w:drawing>
        <wp:inline distT="0" distB="0" distL="0" distR="0" wp14:anchorId="3E13AE63" wp14:editId="206F4871">
          <wp:extent cx="6116320" cy="5695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805"/>
    <w:multiLevelType w:val="hybridMultilevel"/>
    <w:tmpl w:val="3682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77887"/>
    <w:multiLevelType w:val="hybridMultilevel"/>
    <w:tmpl w:val="4D3AF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14E88"/>
    <w:multiLevelType w:val="hybridMultilevel"/>
    <w:tmpl w:val="92C66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8F19BE"/>
    <w:multiLevelType w:val="hybridMultilevel"/>
    <w:tmpl w:val="969C8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15274"/>
    <w:multiLevelType w:val="hybridMultilevel"/>
    <w:tmpl w:val="C2000C66"/>
    <w:lvl w:ilvl="0" w:tplc="0BE844C0">
      <w:start w:val="1"/>
      <w:numFmt w:val="bullet"/>
      <w:lvlText w:val="•"/>
      <w:lvlJc w:val="left"/>
      <w:pPr>
        <w:tabs>
          <w:tab w:val="num" w:pos="720"/>
        </w:tabs>
        <w:ind w:left="720" w:hanging="360"/>
      </w:pPr>
      <w:rPr>
        <w:rFonts w:ascii="Arial" w:hAnsi="Arial" w:hint="default"/>
      </w:rPr>
    </w:lvl>
    <w:lvl w:ilvl="1" w:tplc="0C6ABFB0" w:tentative="1">
      <w:start w:val="1"/>
      <w:numFmt w:val="bullet"/>
      <w:lvlText w:val="•"/>
      <w:lvlJc w:val="left"/>
      <w:pPr>
        <w:tabs>
          <w:tab w:val="num" w:pos="1440"/>
        </w:tabs>
        <w:ind w:left="1440" w:hanging="360"/>
      </w:pPr>
      <w:rPr>
        <w:rFonts w:ascii="Arial" w:hAnsi="Arial" w:hint="default"/>
      </w:rPr>
    </w:lvl>
    <w:lvl w:ilvl="2" w:tplc="725A6534" w:tentative="1">
      <w:start w:val="1"/>
      <w:numFmt w:val="bullet"/>
      <w:lvlText w:val="•"/>
      <w:lvlJc w:val="left"/>
      <w:pPr>
        <w:tabs>
          <w:tab w:val="num" w:pos="2160"/>
        </w:tabs>
        <w:ind w:left="2160" w:hanging="360"/>
      </w:pPr>
      <w:rPr>
        <w:rFonts w:ascii="Arial" w:hAnsi="Arial" w:hint="default"/>
      </w:rPr>
    </w:lvl>
    <w:lvl w:ilvl="3" w:tplc="E9E4759A" w:tentative="1">
      <w:start w:val="1"/>
      <w:numFmt w:val="bullet"/>
      <w:lvlText w:val="•"/>
      <w:lvlJc w:val="left"/>
      <w:pPr>
        <w:tabs>
          <w:tab w:val="num" w:pos="2880"/>
        </w:tabs>
        <w:ind w:left="2880" w:hanging="360"/>
      </w:pPr>
      <w:rPr>
        <w:rFonts w:ascii="Arial" w:hAnsi="Arial" w:hint="default"/>
      </w:rPr>
    </w:lvl>
    <w:lvl w:ilvl="4" w:tplc="32F06C48" w:tentative="1">
      <w:start w:val="1"/>
      <w:numFmt w:val="bullet"/>
      <w:lvlText w:val="•"/>
      <w:lvlJc w:val="left"/>
      <w:pPr>
        <w:tabs>
          <w:tab w:val="num" w:pos="3600"/>
        </w:tabs>
        <w:ind w:left="3600" w:hanging="360"/>
      </w:pPr>
      <w:rPr>
        <w:rFonts w:ascii="Arial" w:hAnsi="Arial" w:hint="default"/>
      </w:rPr>
    </w:lvl>
    <w:lvl w:ilvl="5" w:tplc="A4327A26" w:tentative="1">
      <w:start w:val="1"/>
      <w:numFmt w:val="bullet"/>
      <w:lvlText w:val="•"/>
      <w:lvlJc w:val="left"/>
      <w:pPr>
        <w:tabs>
          <w:tab w:val="num" w:pos="4320"/>
        </w:tabs>
        <w:ind w:left="4320" w:hanging="360"/>
      </w:pPr>
      <w:rPr>
        <w:rFonts w:ascii="Arial" w:hAnsi="Arial" w:hint="default"/>
      </w:rPr>
    </w:lvl>
    <w:lvl w:ilvl="6" w:tplc="8E3638F8" w:tentative="1">
      <w:start w:val="1"/>
      <w:numFmt w:val="bullet"/>
      <w:lvlText w:val="•"/>
      <w:lvlJc w:val="left"/>
      <w:pPr>
        <w:tabs>
          <w:tab w:val="num" w:pos="5040"/>
        </w:tabs>
        <w:ind w:left="5040" w:hanging="360"/>
      </w:pPr>
      <w:rPr>
        <w:rFonts w:ascii="Arial" w:hAnsi="Arial" w:hint="default"/>
      </w:rPr>
    </w:lvl>
    <w:lvl w:ilvl="7" w:tplc="DCFC4D2A" w:tentative="1">
      <w:start w:val="1"/>
      <w:numFmt w:val="bullet"/>
      <w:lvlText w:val="•"/>
      <w:lvlJc w:val="left"/>
      <w:pPr>
        <w:tabs>
          <w:tab w:val="num" w:pos="5760"/>
        </w:tabs>
        <w:ind w:left="5760" w:hanging="360"/>
      </w:pPr>
      <w:rPr>
        <w:rFonts w:ascii="Arial" w:hAnsi="Arial" w:hint="default"/>
      </w:rPr>
    </w:lvl>
    <w:lvl w:ilvl="8" w:tplc="9314E8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EF18F1"/>
    <w:multiLevelType w:val="hybridMultilevel"/>
    <w:tmpl w:val="FAFC4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737294"/>
    <w:multiLevelType w:val="multilevel"/>
    <w:tmpl w:val="908253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AA27E1"/>
    <w:multiLevelType w:val="hybridMultilevel"/>
    <w:tmpl w:val="8656F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74562"/>
    <w:multiLevelType w:val="hybridMultilevel"/>
    <w:tmpl w:val="92C66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3A40DC"/>
    <w:multiLevelType w:val="hybridMultilevel"/>
    <w:tmpl w:val="90C8C4BA"/>
    <w:lvl w:ilvl="0" w:tplc="7B58557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7650B"/>
    <w:multiLevelType w:val="hybridMultilevel"/>
    <w:tmpl w:val="5CBE42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5F85D74"/>
    <w:multiLevelType w:val="hybridMultilevel"/>
    <w:tmpl w:val="3C841228"/>
    <w:lvl w:ilvl="0" w:tplc="7D28F3D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B91F93"/>
    <w:multiLevelType w:val="hybridMultilevel"/>
    <w:tmpl w:val="114CE1C8"/>
    <w:lvl w:ilvl="0" w:tplc="90D2389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299F7383"/>
    <w:multiLevelType w:val="hybridMultilevel"/>
    <w:tmpl w:val="C6F07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7322EF"/>
    <w:multiLevelType w:val="hybridMultilevel"/>
    <w:tmpl w:val="44420D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CB1FEA"/>
    <w:multiLevelType w:val="hybridMultilevel"/>
    <w:tmpl w:val="0AB29C54"/>
    <w:lvl w:ilvl="0" w:tplc="A9F4635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33130E33"/>
    <w:multiLevelType w:val="hybridMultilevel"/>
    <w:tmpl w:val="970E66A6"/>
    <w:lvl w:ilvl="0" w:tplc="9D74ED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5483DED"/>
    <w:multiLevelType w:val="hybridMultilevel"/>
    <w:tmpl w:val="DF8C874E"/>
    <w:lvl w:ilvl="0" w:tplc="5A4445D4">
      <w:start w:val="1"/>
      <w:numFmt w:val="bullet"/>
      <w:lvlText w:val="•"/>
      <w:lvlJc w:val="left"/>
      <w:pPr>
        <w:tabs>
          <w:tab w:val="num" w:pos="720"/>
        </w:tabs>
        <w:ind w:left="720" w:hanging="360"/>
      </w:pPr>
      <w:rPr>
        <w:rFonts w:ascii="Arial" w:hAnsi="Arial" w:hint="default"/>
      </w:rPr>
    </w:lvl>
    <w:lvl w:ilvl="1" w:tplc="549AF046" w:tentative="1">
      <w:start w:val="1"/>
      <w:numFmt w:val="bullet"/>
      <w:lvlText w:val="•"/>
      <w:lvlJc w:val="left"/>
      <w:pPr>
        <w:tabs>
          <w:tab w:val="num" w:pos="1440"/>
        </w:tabs>
        <w:ind w:left="1440" w:hanging="360"/>
      </w:pPr>
      <w:rPr>
        <w:rFonts w:ascii="Arial" w:hAnsi="Arial" w:hint="default"/>
      </w:rPr>
    </w:lvl>
    <w:lvl w:ilvl="2" w:tplc="5B1467E4" w:tentative="1">
      <w:start w:val="1"/>
      <w:numFmt w:val="bullet"/>
      <w:lvlText w:val="•"/>
      <w:lvlJc w:val="left"/>
      <w:pPr>
        <w:tabs>
          <w:tab w:val="num" w:pos="2160"/>
        </w:tabs>
        <w:ind w:left="2160" w:hanging="360"/>
      </w:pPr>
      <w:rPr>
        <w:rFonts w:ascii="Arial" w:hAnsi="Arial" w:hint="default"/>
      </w:rPr>
    </w:lvl>
    <w:lvl w:ilvl="3" w:tplc="0FB8747E" w:tentative="1">
      <w:start w:val="1"/>
      <w:numFmt w:val="bullet"/>
      <w:lvlText w:val="•"/>
      <w:lvlJc w:val="left"/>
      <w:pPr>
        <w:tabs>
          <w:tab w:val="num" w:pos="2880"/>
        </w:tabs>
        <w:ind w:left="2880" w:hanging="360"/>
      </w:pPr>
      <w:rPr>
        <w:rFonts w:ascii="Arial" w:hAnsi="Arial" w:hint="default"/>
      </w:rPr>
    </w:lvl>
    <w:lvl w:ilvl="4" w:tplc="9C1A2326" w:tentative="1">
      <w:start w:val="1"/>
      <w:numFmt w:val="bullet"/>
      <w:lvlText w:val="•"/>
      <w:lvlJc w:val="left"/>
      <w:pPr>
        <w:tabs>
          <w:tab w:val="num" w:pos="3600"/>
        </w:tabs>
        <w:ind w:left="3600" w:hanging="360"/>
      </w:pPr>
      <w:rPr>
        <w:rFonts w:ascii="Arial" w:hAnsi="Arial" w:hint="default"/>
      </w:rPr>
    </w:lvl>
    <w:lvl w:ilvl="5" w:tplc="CC627834" w:tentative="1">
      <w:start w:val="1"/>
      <w:numFmt w:val="bullet"/>
      <w:lvlText w:val="•"/>
      <w:lvlJc w:val="left"/>
      <w:pPr>
        <w:tabs>
          <w:tab w:val="num" w:pos="4320"/>
        </w:tabs>
        <w:ind w:left="4320" w:hanging="360"/>
      </w:pPr>
      <w:rPr>
        <w:rFonts w:ascii="Arial" w:hAnsi="Arial" w:hint="default"/>
      </w:rPr>
    </w:lvl>
    <w:lvl w:ilvl="6" w:tplc="D69E0780" w:tentative="1">
      <w:start w:val="1"/>
      <w:numFmt w:val="bullet"/>
      <w:lvlText w:val="•"/>
      <w:lvlJc w:val="left"/>
      <w:pPr>
        <w:tabs>
          <w:tab w:val="num" w:pos="5040"/>
        </w:tabs>
        <w:ind w:left="5040" w:hanging="360"/>
      </w:pPr>
      <w:rPr>
        <w:rFonts w:ascii="Arial" w:hAnsi="Arial" w:hint="default"/>
      </w:rPr>
    </w:lvl>
    <w:lvl w:ilvl="7" w:tplc="06065E86" w:tentative="1">
      <w:start w:val="1"/>
      <w:numFmt w:val="bullet"/>
      <w:lvlText w:val="•"/>
      <w:lvlJc w:val="left"/>
      <w:pPr>
        <w:tabs>
          <w:tab w:val="num" w:pos="5760"/>
        </w:tabs>
        <w:ind w:left="5760" w:hanging="360"/>
      </w:pPr>
      <w:rPr>
        <w:rFonts w:ascii="Arial" w:hAnsi="Arial" w:hint="default"/>
      </w:rPr>
    </w:lvl>
    <w:lvl w:ilvl="8" w:tplc="AE3821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996A14"/>
    <w:multiLevelType w:val="hybridMultilevel"/>
    <w:tmpl w:val="6E423F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B45B4D"/>
    <w:multiLevelType w:val="hybridMultilevel"/>
    <w:tmpl w:val="DD8C076C"/>
    <w:lvl w:ilvl="0" w:tplc="26E2151C">
      <w:start w:val="1"/>
      <w:numFmt w:val="bullet"/>
      <w:lvlText w:val="•"/>
      <w:lvlJc w:val="left"/>
      <w:pPr>
        <w:tabs>
          <w:tab w:val="num" w:pos="720"/>
        </w:tabs>
        <w:ind w:left="720" w:hanging="360"/>
      </w:pPr>
      <w:rPr>
        <w:rFonts w:ascii="Arial" w:hAnsi="Arial" w:hint="default"/>
      </w:rPr>
    </w:lvl>
    <w:lvl w:ilvl="1" w:tplc="34E0DEFC" w:tentative="1">
      <w:start w:val="1"/>
      <w:numFmt w:val="bullet"/>
      <w:lvlText w:val="•"/>
      <w:lvlJc w:val="left"/>
      <w:pPr>
        <w:tabs>
          <w:tab w:val="num" w:pos="1440"/>
        </w:tabs>
        <w:ind w:left="1440" w:hanging="360"/>
      </w:pPr>
      <w:rPr>
        <w:rFonts w:ascii="Arial" w:hAnsi="Arial" w:hint="default"/>
      </w:rPr>
    </w:lvl>
    <w:lvl w:ilvl="2" w:tplc="0CE8A662" w:tentative="1">
      <w:start w:val="1"/>
      <w:numFmt w:val="bullet"/>
      <w:lvlText w:val="•"/>
      <w:lvlJc w:val="left"/>
      <w:pPr>
        <w:tabs>
          <w:tab w:val="num" w:pos="2160"/>
        </w:tabs>
        <w:ind w:left="2160" w:hanging="360"/>
      </w:pPr>
      <w:rPr>
        <w:rFonts w:ascii="Arial" w:hAnsi="Arial" w:hint="default"/>
      </w:rPr>
    </w:lvl>
    <w:lvl w:ilvl="3" w:tplc="950C81E4" w:tentative="1">
      <w:start w:val="1"/>
      <w:numFmt w:val="bullet"/>
      <w:lvlText w:val="•"/>
      <w:lvlJc w:val="left"/>
      <w:pPr>
        <w:tabs>
          <w:tab w:val="num" w:pos="2880"/>
        </w:tabs>
        <w:ind w:left="2880" w:hanging="360"/>
      </w:pPr>
      <w:rPr>
        <w:rFonts w:ascii="Arial" w:hAnsi="Arial" w:hint="default"/>
      </w:rPr>
    </w:lvl>
    <w:lvl w:ilvl="4" w:tplc="9AE6F91A" w:tentative="1">
      <w:start w:val="1"/>
      <w:numFmt w:val="bullet"/>
      <w:lvlText w:val="•"/>
      <w:lvlJc w:val="left"/>
      <w:pPr>
        <w:tabs>
          <w:tab w:val="num" w:pos="3600"/>
        </w:tabs>
        <w:ind w:left="3600" w:hanging="360"/>
      </w:pPr>
      <w:rPr>
        <w:rFonts w:ascii="Arial" w:hAnsi="Arial" w:hint="default"/>
      </w:rPr>
    </w:lvl>
    <w:lvl w:ilvl="5" w:tplc="0DB4056A" w:tentative="1">
      <w:start w:val="1"/>
      <w:numFmt w:val="bullet"/>
      <w:lvlText w:val="•"/>
      <w:lvlJc w:val="left"/>
      <w:pPr>
        <w:tabs>
          <w:tab w:val="num" w:pos="4320"/>
        </w:tabs>
        <w:ind w:left="4320" w:hanging="360"/>
      </w:pPr>
      <w:rPr>
        <w:rFonts w:ascii="Arial" w:hAnsi="Arial" w:hint="default"/>
      </w:rPr>
    </w:lvl>
    <w:lvl w:ilvl="6" w:tplc="1AEC487C" w:tentative="1">
      <w:start w:val="1"/>
      <w:numFmt w:val="bullet"/>
      <w:lvlText w:val="•"/>
      <w:lvlJc w:val="left"/>
      <w:pPr>
        <w:tabs>
          <w:tab w:val="num" w:pos="5040"/>
        </w:tabs>
        <w:ind w:left="5040" w:hanging="360"/>
      </w:pPr>
      <w:rPr>
        <w:rFonts w:ascii="Arial" w:hAnsi="Arial" w:hint="default"/>
      </w:rPr>
    </w:lvl>
    <w:lvl w:ilvl="7" w:tplc="53821728" w:tentative="1">
      <w:start w:val="1"/>
      <w:numFmt w:val="bullet"/>
      <w:lvlText w:val="•"/>
      <w:lvlJc w:val="left"/>
      <w:pPr>
        <w:tabs>
          <w:tab w:val="num" w:pos="5760"/>
        </w:tabs>
        <w:ind w:left="5760" w:hanging="360"/>
      </w:pPr>
      <w:rPr>
        <w:rFonts w:ascii="Arial" w:hAnsi="Arial" w:hint="default"/>
      </w:rPr>
    </w:lvl>
    <w:lvl w:ilvl="8" w:tplc="CAF24B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4932AA"/>
    <w:multiLevelType w:val="multilevel"/>
    <w:tmpl w:val="549E9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B1263B"/>
    <w:multiLevelType w:val="hybridMultilevel"/>
    <w:tmpl w:val="08621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4C6063"/>
    <w:multiLevelType w:val="hybridMultilevel"/>
    <w:tmpl w:val="28327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4B338B"/>
    <w:multiLevelType w:val="hybridMultilevel"/>
    <w:tmpl w:val="1BFC1B84"/>
    <w:lvl w:ilvl="0" w:tplc="15EC3BD8">
      <w:start w:val="1"/>
      <w:numFmt w:val="bullet"/>
      <w:lvlText w:val="•"/>
      <w:lvlJc w:val="left"/>
      <w:pPr>
        <w:tabs>
          <w:tab w:val="num" w:pos="720"/>
        </w:tabs>
        <w:ind w:left="720" w:hanging="360"/>
      </w:pPr>
      <w:rPr>
        <w:rFonts w:ascii="Arial" w:hAnsi="Arial" w:hint="default"/>
      </w:rPr>
    </w:lvl>
    <w:lvl w:ilvl="1" w:tplc="27C41338" w:tentative="1">
      <w:start w:val="1"/>
      <w:numFmt w:val="bullet"/>
      <w:lvlText w:val="•"/>
      <w:lvlJc w:val="left"/>
      <w:pPr>
        <w:tabs>
          <w:tab w:val="num" w:pos="1440"/>
        </w:tabs>
        <w:ind w:left="1440" w:hanging="360"/>
      </w:pPr>
      <w:rPr>
        <w:rFonts w:ascii="Arial" w:hAnsi="Arial" w:hint="default"/>
      </w:rPr>
    </w:lvl>
    <w:lvl w:ilvl="2" w:tplc="9B3E32E8" w:tentative="1">
      <w:start w:val="1"/>
      <w:numFmt w:val="bullet"/>
      <w:lvlText w:val="•"/>
      <w:lvlJc w:val="left"/>
      <w:pPr>
        <w:tabs>
          <w:tab w:val="num" w:pos="2160"/>
        </w:tabs>
        <w:ind w:left="2160" w:hanging="360"/>
      </w:pPr>
      <w:rPr>
        <w:rFonts w:ascii="Arial" w:hAnsi="Arial" w:hint="default"/>
      </w:rPr>
    </w:lvl>
    <w:lvl w:ilvl="3" w:tplc="7278E154" w:tentative="1">
      <w:start w:val="1"/>
      <w:numFmt w:val="bullet"/>
      <w:lvlText w:val="•"/>
      <w:lvlJc w:val="left"/>
      <w:pPr>
        <w:tabs>
          <w:tab w:val="num" w:pos="2880"/>
        </w:tabs>
        <w:ind w:left="2880" w:hanging="360"/>
      </w:pPr>
      <w:rPr>
        <w:rFonts w:ascii="Arial" w:hAnsi="Arial" w:hint="default"/>
      </w:rPr>
    </w:lvl>
    <w:lvl w:ilvl="4" w:tplc="F10AA1DC" w:tentative="1">
      <w:start w:val="1"/>
      <w:numFmt w:val="bullet"/>
      <w:lvlText w:val="•"/>
      <w:lvlJc w:val="left"/>
      <w:pPr>
        <w:tabs>
          <w:tab w:val="num" w:pos="3600"/>
        </w:tabs>
        <w:ind w:left="3600" w:hanging="360"/>
      </w:pPr>
      <w:rPr>
        <w:rFonts w:ascii="Arial" w:hAnsi="Arial" w:hint="default"/>
      </w:rPr>
    </w:lvl>
    <w:lvl w:ilvl="5" w:tplc="01184EF4" w:tentative="1">
      <w:start w:val="1"/>
      <w:numFmt w:val="bullet"/>
      <w:lvlText w:val="•"/>
      <w:lvlJc w:val="left"/>
      <w:pPr>
        <w:tabs>
          <w:tab w:val="num" w:pos="4320"/>
        </w:tabs>
        <w:ind w:left="4320" w:hanging="360"/>
      </w:pPr>
      <w:rPr>
        <w:rFonts w:ascii="Arial" w:hAnsi="Arial" w:hint="default"/>
      </w:rPr>
    </w:lvl>
    <w:lvl w:ilvl="6" w:tplc="45900334" w:tentative="1">
      <w:start w:val="1"/>
      <w:numFmt w:val="bullet"/>
      <w:lvlText w:val="•"/>
      <w:lvlJc w:val="left"/>
      <w:pPr>
        <w:tabs>
          <w:tab w:val="num" w:pos="5040"/>
        </w:tabs>
        <w:ind w:left="5040" w:hanging="360"/>
      </w:pPr>
      <w:rPr>
        <w:rFonts w:ascii="Arial" w:hAnsi="Arial" w:hint="default"/>
      </w:rPr>
    </w:lvl>
    <w:lvl w:ilvl="7" w:tplc="265AA5DC" w:tentative="1">
      <w:start w:val="1"/>
      <w:numFmt w:val="bullet"/>
      <w:lvlText w:val="•"/>
      <w:lvlJc w:val="left"/>
      <w:pPr>
        <w:tabs>
          <w:tab w:val="num" w:pos="5760"/>
        </w:tabs>
        <w:ind w:left="5760" w:hanging="360"/>
      </w:pPr>
      <w:rPr>
        <w:rFonts w:ascii="Arial" w:hAnsi="Arial" w:hint="default"/>
      </w:rPr>
    </w:lvl>
    <w:lvl w:ilvl="8" w:tplc="68D64E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4D6620"/>
    <w:multiLevelType w:val="hybridMultilevel"/>
    <w:tmpl w:val="92C66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7270FD"/>
    <w:multiLevelType w:val="hybridMultilevel"/>
    <w:tmpl w:val="EBACDA6A"/>
    <w:lvl w:ilvl="0" w:tplc="B84CB1F8">
      <w:start w:val="1"/>
      <w:numFmt w:val="bullet"/>
      <w:lvlText w:val="-"/>
      <w:lvlJc w:val="left"/>
      <w:pPr>
        <w:tabs>
          <w:tab w:val="num" w:pos="720"/>
        </w:tabs>
        <w:ind w:left="720" w:hanging="360"/>
      </w:pPr>
      <w:rPr>
        <w:rFonts w:ascii="Times New Roman" w:hAnsi="Times New Roman" w:hint="default"/>
      </w:rPr>
    </w:lvl>
    <w:lvl w:ilvl="1" w:tplc="08BED00A" w:tentative="1">
      <w:start w:val="1"/>
      <w:numFmt w:val="bullet"/>
      <w:lvlText w:val="-"/>
      <w:lvlJc w:val="left"/>
      <w:pPr>
        <w:tabs>
          <w:tab w:val="num" w:pos="1440"/>
        </w:tabs>
        <w:ind w:left="1440" w:hanging="360"/>
      </w:pPr>
      <w:rPr>
        <w:rFonts w:ascii="Times New Roman" w:hAnsi="Times New Roman" w:hint="default"/>
      </w:rPr>
    </w:lvl>
    <w:lvl w:ilvl="2" w:tplc="A532E5AA" w:tentative="1">
      <w:start w:val="1"/>
      <w:numFmt w:val="bullet"/>
      <w:lvlText w:val="-"/>
      <w:lvlJc w:val="left"/>
      <w:pPr>
        <w:tabs>
          <w:tab w:val="num" w:pos="2160"/>
        </w:tabs>
        <w:ind w:left="2160" w:hanging="360"/>
      </w:pPr>
      <w:rPr>
        <w:rFonts w:ascii="Times New Roman" w:hAnsi="Times New Roman" w:hint="default"/>
      </w:rPr>
    </w:lvl>
    <w:lvl w:ilvl="3" w:tplc="356E0C74" w:tentative="1">
      <w:start w:val="1"/>
      <w:numFmt w:val="bullet"/>
      <w:lvlText w:val="-"/>
      <w:lvlJc w:val="left"/>
      <w:pPr>
        <w:tabs>
          <w:tab w:val="num" w:pos="2880"/>
        </w:tabs>
        <w:ind w:left="2880" w:hanging="360"/>
      </w:pPr>
      <w:rPr>
        <w:rFonts w:ascii="Times New Roman" w:hAnsi="Times New Roman" w:hint="default"/>
      </w:rPr>
    </w:lvl>
    <w:lvl w:ilvl="4" w:tplc="2F285EDC" w:tentative="1">
      <w:start w:val="1"/>
      <w:numFmt w:val="bullet"/>
      <w:lvlText w:val="-"/>
      <w:lvlJc w:val="left"/>
      <w:pPr>
        <w:tabs>
          <w:tab w:val="num" w:pos="3600"/>
        </w:tabs>
        <w:ind w:left="3600" w:hanging="360"/>
      </w:pPr>
      <w:rPr>
        <w:rFonts w:ascii="Times New Roman" w:hAnsi="Times New Roman" w:hint="default"/>
      </w:rPr>
    </w:lvl>
    <w:lvl w:ilvl="5" w:tplc="79342746" w:tentative="1">
      <w:start w:val="1"/>
      <w:numFmt w:val="bullet"/>
      <w:lvlText w:val="-"/>
      <w:lvlJc w:val="left"/>
      <w:pPr>
        <w:tabs>
          <w:tab w:val="num" w:pos="4320"/>
        </w:tabs>
        <w:ind w:left="4320" w:hanging="360"/>
      </w:pPr>
      <w:rPr>
        <w:rFonts w:ascii="Times New Roman" w:hAnsi="Times New Roman" w:hint="default"/>
      </w:rPr>
    </w:lvl>
    <w:lvl w:ilvl="6" w:tplc="FAB8065E" w:tentative="1">
      <w:start w:val="1"/>
      <w:numFmt w:val="bullet"/>
      <w:lvlText w:val="-"/>
      <w:lvlJc w:val="left"/>
      <w:pPr>
        <w:tabs>
          <w:tab w:val="num" w:pos="5040"/>
        </w:tabs>
        <w:ind w:left="5040" w:hanging="360"/>
      </w:pPr>
      <w:rPr>
        <w:rFonts w:ascii="Times New Roman" w:hAnsi="Times New Roman" w:hint="default"/>
      </w:rPr>
    </w:lvl>
    <w:lvl w:ilvl="7" w:tplc="9B407744" w:tentative="1">
      <w:start w:val="1"/>
      <w:numFmt w:val="bullet"/>
      <w:lvlText w:val="-"/>
      <w:lvlJc w:val="left"/>
      <w:pPr>
        <w:tabs>
          <w:tab w:val="num" w:pos="5760"/>
        </w:tabs>
        <w:ind w:left="5760" w:hanging="360"/>
      </w:pPr>
      <w:rPr>
        <w:rFonts w:ascii="Times New Roman" w:hAnsi="Times New Roman" w:hint="default"/>
      </w:rPr>
    </w:lvl>
    <w:lvl w:ilvl="8" w:tplc="FEE4F97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853A99"/>
    <w:multiLevelType w:val="hybridMultilevel"/>
    <w:tmpl w:val="851CF1F8"/>
    <w:lvl w:ilvl="0" w:tplc="59C436D4">
      <w:start w:val="1"/>
      <w:numFmt w:val="bullet"/>
      <w:lvlText w:val="•"/>
      <w:lvlJc w:val="left"/>
      <w:pPr>
        <w:tabs>
          <w:tab w:val="num" w:pos="720"/>
        </w:tabs>
        <w:ind w:left="720" w:hanging="360"/>
      </w:pPr>
      <w:rPr>
        <w:rFonts w:ascii="Arial" w:hAnsi="Arial" w:hint="default"/>
      </w:rPr>
    </w:lvl>
    <w:lvl w:ilvl="1" w:tplc="AB2073DA" w:tentative="1">
      <w:start w:val="1"/>
      <w:numFmt w:val="bullet"/>
      <w:lvlText w:val="•"/>
      <w:lvlJc w:val="left"/>
      <w:pPr>
        <w:tabs>
          <w:tab w:val="num" w:pos="1440"/>
        </w:tabs>
        <w:ind w:left="1440" w:hanging="360"/>
      </w:pPr>
      <w:rPr>
        <w:rFonts w:ascii="Arial" w:hAnsi="Arial" w:hint="default"/>
      </w:rPr>
    </w:lvl>
    <w:lvl w:ilvl="2" w:tplc="F112CCC0" w:tentative="1">
      <w:start w:val="1"/>
      <w:numFmt w:val="bullet"/>
      <w:lvlText w:val="•"/>
      <w:lvlJc w:val="left"/>
      <w:pPr>
        <w:tabs>
          <w:tab w:val="num" w:pos="2160"/>
        </w:tabs>
        <w:ind w:left="2160" w:hanging="360"/>
      </w:pPr>
      <w:rPr>
        <w:rFonts w:ascii="Arial" w:hAnsi="Arial" w:hint="default"/>
      </w:rPr>
    </w:lvl>
    <w:lvl w:ilvl="3" w:tplc="81DC4E94" w:tentative="1">
      <w:start w:val="1"/>
      <w:numFmt w:val="bullet"/>
      <w:lvlText w:val="•"/>
      <w:lvlJc w:val="left"/>
      <w:pPr>
        <w:tabs>
          <w:tab w:val="num" w:pos="2880"/>
        </w:tabs>
        <w:ind w:left="2880" w:hanging="360"/>
      </w:pPr>
      <w:rPr>
        <w:rFonts w:ascii="Arial" w:hAnsi="Arial" w:hint="default"/>
      </w:rPr>
    </w:lvl>
    <w:lvl w:ilvl="4" w:tplc="0B6468D8" w:tentative="1">
      <w:start w:val="1"/>
      <w:numFmt w:val="bullet"/>
      <w:lvlText w:val="•"/>
      <w:lvlJc w:val="left"/>
      <w:pPr>
        <w:tabs>
          <w:tab w:val="num" w:pos="3600"/>
        </w:tabs>
        <w:ind w:left="3600" w:hanging="360"/>
      </w:pPr>
      <w:rPr>
        <w:rFonts w:ascii="Arial" w:hAnsi="Arial" w:hint="default"/>
      </w:rPr>
    </w:lvl>
    <w:lvl w:ilvl="5" w:tplc="C486D81E" w:tentative="1">
      <w:start w:val="1"/>
      <w:numFmt w:val="bullet"/>
      <w:lvlText w:val="•"/>
      <w:lvlJc w:val="left"/>
      <w:pPr>
        <w:tabs>
          <w:tab w:val="num" w:pos="4320"/>
        </w:tabs>
        <w:ind w:left="4320" w:hanging="360"/>
      </w:pPr>
      <w:rPr>
        <w:rFonts w:ascii="Arial" w:hAnsi="Arial" w:hint="default"/>
      </w:rPr>
    </w:lvl>
    <w:lvl w:ilvl="6" w:tplc="7A70AFDC" w:tentative="1">
      <w:start w:val="1"/>
      <w:numFmt w:val="bullet"/>
      <w:lvlText w:val="•"/>
      <w:lvlJc w:val="left"/>
      <w:pPr>
        <w:tabs>
          <w:tab w:val="num" w:pos="5040"/>
        </w:tabs>
        <w:ind w:left="5040" w:hanging="360"/>
      </w:pPr>
      <w:rPr>
        <w:rFonts w:ascii="Arial" w:hAnsi="Arial" w:hint="default"/>
      </w:rPr>
    </w:lvl>
    <w:lvl w:ilvl="7" w:tplc="40488278" w:tentative="1">
      <w:start w:val="1"/>
      <w:numFmt w:val="bullet"/>
      <w:lvlText w:val="•"/>
      <w:lvlJc w:val="left"/>
      <w:pPr>
        <w:tabs>
          <w:tab w:val="num" w:pos="5760"/>
        </w:tabs>
        <w:ind w:left="5760" w:hanging="360"/>
      </w:pPr>
      <w:rPr>
        <w:rFonts w:ascii="Arial" w:hAnsi="Arial" w:hint="default"/>
      </w:rPr>
    </w:lvl>
    <w:lvl w:ilvl="8" w:tplc="A60C9C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8D4E2E"/>
    <w:multiLevelType w:val="hybridMultilevel"/>
    <w:tmpl w:val="59906E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357C3B"/>
    <w:multiLevelType w:val="hybridMultilevel"/>
    <w:tmpl w:val="A588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554F38"/>
    <w:multiLevelType w:val="multilevel"/>
    <w:tmpl w:val="A7D6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EA087D"/>
    <w:multiLevelType w:val="multilevel"/>
    <w:tmpl w:val="872C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CB1CB7"/>
    <w:multiLevelType w:val="hybridMultilevel"/>
    <w:tmpl w:val="452279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29113D"/>
    <w:multiLevelType w:val="multilevel"/>
    <w:tmpl w:val="887EA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hAnsi="Calibri"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3F3C15"/>
    <w:multiLevelType w:val="hybridMultilevel"/>
    <w:tmpl w:val="7B48E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A94DB0"/>
    <w:multiLevelType w:val="hybridMultilevel"/>
    <w:tmpl w:val="5E4C1CFA"/>
    <w:lvl w:ilvl="0" w:tplc="2116BD06">
      <w:start w:val="1"/>
      <w:numFmt w:val="bullet"/>
      <w:lvlText w:val="•"/>
      <w:lvlJc w:val="left"/>
      <w:pPr>
        <w:tabs>
          <w:tab w:val="num" w:pos="720"/>
        </w:tabs>
        <w:ind w:left="720" w:hanging="360"/>
      </w:pPr>
      <w:rPr>
        <w:rFonts w:ascii="Arial" w:hAnsi="Arial" w:hint="default"/>
      </w:rPr>
    </w:lvl>
    <w:lvl w:ilvl="1" w:tplc="3E2EC1AA" w:tentative="1">
      <w:start w:val="1"/>
      <w:numFmt w:val="bullet"/>
      <w:lvlText w:val="•"/>
      <w:lvlJc w:val="left"/>
      <w:pPr>
        <w:tabs>
          <w:tab w:val="num" w:pos="1440"/>
        </w:tabs>
        <w:ind w:left="1440" w:hanging="360"/>
      </w:pPr>
      <w:rPr>
        <w:rFonts w:ascii="Arial" w:hAnsi="Arial" w:hint="default"/>
      </w:rPr>
    </w:lvl>
    <w:lvl w:ilvl="2" w:tplc="2A8CBB72" w:tentative="1">
      <w:start w:val="1"/>
      <w:numFmt w:val="bullet"/>
      <w:lvlText w:val="•"/>
      <w:lvlJc w:val="left"/>
      <w:pPr>
        <w:tabs>
          <w:tab w:val="num" w:pos="2160"/>
        </w:tabs>
        <w:ind w:left="2160" w:hanging="360"/>
      </w:pPr>
      <w:rPr>
        <w:rFonts w:ascii="Arial" w:hAnsi="Arial" w:hint="default"/>
      </w:rPr>
    </w:lvl>
    <w:lvl w:ilvl="3" w:tplc="BE925EEE" w:tentative="1">
      <w:start w:val="1"/>
      <w:numFmt w:val="bullet"/>
      <w:lvlText w:val="•"/>
      <w:lvlJc w:val="left"/>
      <w:pPr>
        <w:tabs>
          <w:tab w:val="num" w:pos="2880"/>
        </w:tabs>
        <w:ind w:left="2880" w:hanging="360"/>
      </w:pPr>
      <w:rPr>
        <w:rFonts w:ascii="Arial" w:hAnsi="Arial" w:hint="default"/>
      </w:rPr>
    </w:lvl>
    <w:lvl w:ilvl="4" w:tplc="67267FAC" w:tentative="1">
      <w:start w:val="1"/>
      <w:numFmt w:val="bullet"/>
      <w:lvlText w:val="•"/>
      <w:lvlJc w:val="left"/>
      <w:pPr>
        <w:tabs>
          <w:tab w:val="num" w:pos="3600"/>
        </w:tabs>
        <w:ind w:left="3600" w:hanging="360"/>
      </w:pPr>
      <w:rPr>
        <w:rFonts w:ascii="Arial" w:hAnsi="Arial" w:hint="default"/>
      </w:rPr>
    </w:lvl>
    <w:lvl w:ilvl="5" w:tplc="4600BAC4" w:tentative="1">
      <w:start w:val="1"/>
      <w:numFmt w:val="bullet"/>
      <w:lvlText w:val="•"/>
      <w:lvlJc w:val="left"/>
      <w:pPr>
        <w:tabs>
          <w:tab w:val="num" w:pos="4320"/>
        </w:tabs>
        <w:ind w:left="4320" w:hanging="360"/>
      </w:pPr>
      <w:rPr>
        <w:rFonts w:ascii="Arial" w:hAnsi="Arial" w:hint="default"/>
      </w:rPr>
    </w:lvl>
    <w:lvl w:ilvl="6" w:tplc="9B1042DC" w:tentative="1">
      <w:start w:val="1"/>
      <w:numFmt w:val="bullet"/>
      <w:lvlText w:val="•"/>
      <w:lvlJc w:val="left"/>
      <w:pPr>
        <w:tabs>
          <w:tab w:val="num" w:pos="5040"/>
        </w:tabs>
        <w:ind w:left="5040" w:hanging="360"/>
      </w:pPr>
      <w:rPr>
        <w:rFonts w:ascii="Arial" w:hAnsi="Arial" w:hint="default"/>
      </w:rPr>
    </w:lvl>
    <w:lvl w:ilvl="7" w:tplc="498A8284" w:tentative="1">
      <w:start w:val="1"/>
      <w:numFmt w:val="bullet"/>
      <w:lvlText w:val="•"/>
      <w:lvlJc w:val="left"/>
      <w:pPr>
        <w:tabs>
          <w:tab w:val="num" w:pos="5760"/>
        </w:tabs>
        <w:ind w:left="5760" w:hanging="360"/>
      </w:pPr>
      <w:rPr>
        <w:rFonts w:ascii="Arial" w:hAnsi="Arial" w:hint="default"/>
      </w:rPr>
    </w:lvl>
    <w:lvl w:ilvl="8" w:tplc="9036EE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EB0D3A"/>
    <w:multiLevelType w:val="hybridMultilevel"/>
    <w:tmpl w:val="92C66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767940"/>
    <w:multiLevelType w:val="hybridMultilevel"/>
    <w:tmpl w:val="CE02BB74"/>
    <w:lvl w:ilvl="0" w:tplc="EFCAB1EA">
      <w:start w:val="1"/>
      <w:numFmt w:val="bullet"/>
      <w:lvlText w:val="•"/>
      <w:lvlJc w:val="left"/>
      <w:pPr>
        <w:tabs>
          <w:tab w:val="num" w:pos="720"/>
        </w:tabs>
        <w:ind w:left="720" w:hanging="360"/>
      </w:pPr>
      <w:rPr>
        <w:rFonts w:ascii="Arial" w:hAnsi="Arial" w:hint="default"/>
      </w:rPr>
    </w:lvl>
    <w:lvl w:ilvl="1" w:tplc="CC3E04CE" w:tentative="1">
      <w:start w:val="1"/>
      <w:numFmt w:val="bullet"/>
      <w:lvlText w:val="•"/>
      <w:lvlJc w:val="left"/>
      <w:pPr>
        <w:tabs>
          <w:tab w:val="num" w:pos="1440"/>
        </w:tabs>
        <w:ind w:left="1440" w:hanging="360"/>
      </w:pPr>
      <w:rPr>
        <w:rFonts w:ascii="Arial" w:hAnsi="Arial" w:hint="default"/>
      </w:rPr>
    </w:lvl>
    <w:lvl w:ilvl="2" w:tplc="9B92ACCC" w:tentative="1">
      <w:start w:val="1"/>
      <w:numFmt w:val="bullet"/>
      <w:lvlText w:val="•"/>
      <w:lvlJc w:val="left"/>
      <w:pPr>
        <w:tabs>
          <w:tab w:val="num" w:pos="2160"/>
        </w:tabs>
        <w:ind w:left="2160" w:hanging="360"/>
      </w:pPr>
      <w:rPr>
        <w:rFonts w:ascii="Arial" w:hAnsi="Arial" w:hint="default"/>
      </w:rPr>
    </w:lvl>
    <w:lvl w:ilvl="3" w:tplc="B92AF35A" w:tentative="1">
      <w:start w:val="1"/>
      <w:numFmt w:val="bullet"/>
      <w:lvlText w:val="•"/>
      <w:lvlJc w:val="left"/>
      <w:pPr>
        <w:tabs>
          <w:tab w:val="num" w:pos="2880"/>
        </w:tabs>
        <w:ind w:left="2880" w:hanging="360"/>
      </w:pPr>
      <w:rPr>
        <w:rFonts w:ascii="Arial" w:hAnsi="Arial" w:hint="default"/>
      </w:rPr>
    </w:lvl>
    <w:lvl w:ilvl="4" w:tplc="6A4087F0" w:tentative="1">
      <w:start w:val="1"/>
      <w:numFmt w:val="bullet"/>
      <w:lvlText w:val="•"/>
      <w:lvlJc w:val="left"/>
      <w:pPr>
        <w:tabs>
          <w:tab w:val="num" w:pos="3600"/>
        </w:tabs>
        <w:ind w:left="3600" w:hanging="360"/>
      </w:pPr>
      <w:rPr>
        <w:rFonts w:ascii="Arial" w:hAnsi="Arial" w:hint="default"/>
      </w:rPr>
    </w:lvl>
    <w:lvl w:ilvl="5" w:tplc="AA80A5E8" w:tentative="1">
      <w:start w:val="1"/>
      <w:numFmt w:val="bullet"/>
      <w:lvlText w:val="•"/>
      <w:lvlJc w:val="left"/>
      <w:pPr>
        <w:tabs>
          <w:tab w:val="num" w:pos="4320"/>
        </w:tabs>
        <w:ind w:left="4320" w:hanging="360"/>
      </w:pPr>
      <w:rPr>
        <w:rFonts w:ascii="Arial" w:hAnsi="Arial" w:hint="default"/>
      </w:rPr>
    </w:lvl>
    <w:lvl w:ilvl="6" w:tplc="3BD240A8" w:tentative="1">
      <w:start w:val="1"/>
      <w:numFmt w:val="bullet"/>
      <w:lvlText w:val="•"/>
      <w:lvlJc w:val="left"/>
      <w:pPr>
        <w:tabs>
          <w:tab w:val="num" w:pos="5040"/>
        </w:tabs>
        <w:ind w:left="5040" w:hanging="360"/>
      </w:pPr>
      <w:rPr>
        <w:rFonts w:ascii="Arial" w:hAnsi="Arial" w:hint="default"/>
      </w:rPr>
    </w:lvl>
    <w:lvl w:ilvl="7" w:tplc="BDBA27E6" w:tentative="1">
      <w:start w:val="1"/>
      <w:numFmt w:val="bullet"/>
      <w:lvlText w:val="•"/>
      <w:lvlJc w:val="left"/>
      <w:pPr>
        <w:tabs>
          <w:tab w:val="num" w:pos="5760"/>
        </w:tabs>
        <w:ind w:left="5760" w:hanging="360"/>
      </w:pPr>
      <w:rPr>
        <w:rFonts w:ascii="Arial" w:hAnsi="Arial" w:hint="default"/>
      </w:rPr>
    </w:lvl>
    <w:lvl w:ilvl="8" w:tplc="2BB6467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803A98"/>
    <w:multiLevelType w:val="hybridMultilevel"/>
    <w:tmpl w:val="DD443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DF4E9A"/>
    <w:multiLevelType w:val="hybridMultilevel"/>
    <w:tmpl w:val="786C4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834A2"/>
    <w:multiLevelType w:val="hybridMultilevel"/>
    <w:tmpl w:val="84FE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26003D"/>
    <w:multiLevelType w:val="hybridMultilevel"/>
    <w:tmpl w:val="ACF0F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DD3221"/>
    <w:multiLevelType w:val="hybridMultilevel"/>
    <w:tmpl w:val="9490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C43AA2"/>
    <w:multiLevelType w:val="hybridMultilevel"/>
    <w:tmpl w:val="35CC2D5C"/>
    <w:lvl w:ilvl="0" w:tplc="8050138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E63D7E"/>
    <w:multiLevelType w:val="hybridMultilevel"/>
    <w:tmpl w:val="92C66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FA170A"/>
    <w:multiLevelType w:val="hybridMultilevel"/>
    <w:tmpl w:val="1AD6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D272D7"/>
    <w:multiLevelType w:val="hybridMultilevel"/>
    <w:tmpl w:val="FEC0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001BB3"/>
    <w:multiLevelType w:val="hybridMultilevel"/>
    <w:tmpl w:val="5BEA853C"/>
    <w:lvl w:ilvl="0" w:tplc="68B093E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7F164D71"/>
    <w:multiLevelType w:val="hybridMultilevel"/>
    <w:tmpl w:val="04A81890"/>
    <w:lvl w:ilvl="0" w:tplc="B52249D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7"/>
  </w:num>
  <w:num w:numId="2">
    <w:abstractNumId w:val="32"/>
  </w:num>
  <w:num w:numId="3">
    <w:abstractNumId w:val="39"/>
  </w:num>
  <w:num w:numId="4">
    <w:abstractNumId w:val="6"/>
  </w:num>
  <w:num w:numId="5">
    <w:abstractNumId w:val="7"/>
  </w:num>
  <w:num w:numId="6">
    <w:abstractNumId w:val="45"/>
  </w:num>
  <w:num w:numId="7">
    <w:abstractNumId w:val="41"/>
  </w:num>
  <w:num w:numId="8">
    <w:abstractNumId w:val="20"/>
  </w:num>
  <w:num w:numId="9">
    <w:abstractNumId w:val="21"/>
  </w:num>
  <w:num w:numId="10">
    <w:abstractNumId w:val="33"/>
  </w:num>
  <w:num w:numId="11">
    <w:abstractNumId w:val="44"/>
  </w:num>
  <w:num w:numId="12">
    <w:abstractNumId w:val="9"/>
  </w:num>
  <w:num w:numId="13">
    <w:abstractNumId w:val="0"/>
  </w:num>
  <w:num w:numId="14">
    <w:abstractNumId w:val="10"/>
  </w:num>
  <w:num w:numId="15">
    <w:abstractNumId w:val="3"/>
  </w:num>
  <w:num w:numId="16">
    <w:abstractNumId w:val="22"/>
  </w:num>
  <w:num w:numId="17">
    <w:abstractNumId w:val="12"/>
  </w:num>
  <w:num w:numId="18">
    <w:abstractNumId w:val="30"/>
  </w:num>
  <w:num w:numId="19">
    <w:abstractNumId w:val="29"/>
  </w:num>
  <w:num w:numId="20">
    <w:abstractNumId w:val="34"/>
  </w:num>
  <w:num w:numId="21">
    <w:abstractNumId w:val="15"/>
  </w:num>
  <w:num w:numId="22">
    <w:abstractNumId w:val="19"/>
  </w:num>
  <w:num w:numId="23">
    <w:abstractNumId w:val="25"/>
  </w:num>
  <w:num w:numId="24">
    <w:abstractNumId w:val="26"/>
  </w:num>
  <w:num w:numId="25">
    <w:abstractNumId w:val="23"/>
  </w:num>
  <w:num w:numId="26">
    <w:abstractNumId w:val="4"/>
  </w:num>
  <w:num w:numId="27">
    <w:abstractNumId w:val="27"/>
  </w:num>
  <w:num w:numId="28">
    <w:abstractNumId w:val="17"/>
  </w:num>
  <w:num w:numId="29">
    <w:abstractNumId w:val="36"/>
  </w:num>
  <w:num w:numId="30">
    <w:abstractNumId w:val="1"/>
  </w:num>
  <w:num w:numId="31">
    <w:abstractNumId w:val="38"/>
  </w:num>
  <w:num w:numId="32">
    <w:abstractNumId w:val="11"/>
  </w:num>
  <w:num w:numId="33">
    <w:abstractNumId w:val="42"/>
  </w:num>
  <w:num w:numId="34">
    <w:abstractNumId w:val="28"/>
  </w:num>
  <w:num w:numId="35">
    <w:abstractNumId w:val="14"/>
  </w:num>
  <w:num w:numId="36">
    <w:abstractNumId w:val="31"/>
  </w:num>
  <w:num w:numId="37">
    <w:abstractNumId w:val="5"/>
  </w:num>
  <w:num w:numId="38">
    <w:abstractNumId w:val="13"/>
  </w:num>
  <w:num w:numId="39">
    <w:abstractNumId w:val="40"/>
  </w:num>
  <w:num w:numId="40">
    <w:abstractNumId w:val="37"/>
  </w:num>
  <w:num w:numId="41">
    <w:abstractNumId w:val="18"/>
  </w:num>
  <w:num w:numId="42">
    <w:abstractNumId w:val="16"/>
  </w:num>
  <w:num w:numId="43">
    <w:abstractNumId w:val="46"/>
  </w:num>
  <w:num w:numId="44">
    <w:abstractNumId w:val="24"/>
  </w:num>
  <w:num w:numId="45">
    <w:abstractNumId w:val="35"/>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102"/>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9C9"/>
    <w:rsid w:val="000034C9"/>
    <w:rsid w:val="00004E15"/>
    <w:rsid w:val="00005B48"/>
    <w:rsid w:val="00006546"/>
    <w:rsid w:val="00010FB8"/>
    <w:rsid w:val="000122A0"/>
    <w:rsid w:val="00013819"/>
    <w:rsid w:val="0001511C"/>
    <w:rsid w:val="00015ED7"/>
    <w:rsid w:val="00016259"/>
    <w:rsid w:val="000177A5"/>
    <w:rsid w:val="00023BB8"/>
    <w:rsid w:val="000257F8"/>
    <w:rsid w:val="00025951"/>
    <w:rsid w:val="00025B9A"/>
    <w:rsid w:val="00033802"/>
    <w:rsid w:val="000358B0"/>
    <w:rsid w:val="00036EDE"/>
    <w:rsid w:val="0003770E"/>
    <w:rsid w:val="0004124F"/>
    <w:rsid w:val="000419E5"/>
    <w:rsid w:val="00041E10"/>
    <w:rsid w:val="00041F85"/>
    <w:rsid w:val="00042068"/>
    <w:rsid w:val="00042B8D"/>
    <w:rsid w:val="00042F6E"/>
    <w:rsid w:val="00044537"/>
    <w:rsid w:val="00045534"/>
    <w:rsid w:val="00047678"/>
    <w:rsid w:val="00051B92"/>
    <w:rsid w:val="00052E84"/>
    <w:rsid w:val="00054A4C"/>
    <w:rsid w:val="000554C9"/>
    <w:rsid w:val="00055DD3"/>
    <w:rsid w:val="00061E67"/>
    <w:rsid w:val="000623B6"/>
    <w:rsid w:val="00062757"/>
    <w:rsid w:val="00063022"/>
    <w:rsid w:val="0006367A"/>
    <w:rsid w:val="00063F24"/>
    <w:rsid w:val="000651B5"/>
    <w:rsid w:val="0006619E"/>
    <w:rsid w:val="000679F9"/>
    <w:rsid w:val="00067F03"/>
    <w:rsid w:val="00071BA6"/>
    <w:rsid w:val="00071CE2"/>
    <w:rsid w:val="0007441D"/>
    <w:rsid w:val="00074FB8"/>
    <w:rsid w:val="00076E5C"/>
    <w:rsid w:val="00077756"/>
    <w:rsid w:val="00083140"/>
    <w:rsid w:val="000839C3"/>
    <w:rsid w:val="00085E79"/>
    <w:rsid w:val="00086CCF"/>
    <w:rsid w:val="000922C7"/>
    <w:rsid w:val="0009549D"/>
    <w:rsid w:val="00095754"/>
    <w:rsid w:val="000A388B"/>
    <w:rsid w:val="000A38F4"/>
    <w:rsid w:val="000A55F9"/>
    <w:rsid w:val="000A6187"/>
    <w:rsid w:val="000B0BEE"/>
    <w:rsid w:val="000B5ED9"/>
    <w:rsid w:val="000C04A8"/>
    <w:rsid w:val="000C05F7"/>
    <w:rsid w:val="000C434F"/>
    <w:rsid w:val="000C52BE"/>
    <w:rsid w:val="000C58B4"/>
    <w:rsid w:val="000C775C"/>
    <w:rsid w:val="000D07E3"/>
    <w:rsid w:val="000D1D1A"/>
    <w:rsid w:val="000D2AB8"/>
    <w:rsid w:val="000D3981"/>
    <w:rsid w:val="000D3ED2"/>
    <w:rsid w:val="000D4177"/>
    <w:rsid w:val="000D4625"/>
    <w:rsid w:val="000D476E"/>
    <w:rsid w:val="000D6B3D"/>
    <w:rsid w:val="000D6F0F"/>
    <w:rsid w:val="000D7947"/>
    <w:rsid w:val="000E1DA6"/>
    <w:rsid w:val="000E2C30"/>
    <w:rsid w:val="000E2F59"/>
    <w:rsid w:val="000E36A1"/>
    <w:rsid w:val="000E3B50"/>
    <w:rsid w:val="000F00E7"/>
    <w:rsid w:val="000F04C2"/>
    <w:rsid w:val="000F2E09"/>
    <w:rsid w:val="000F3352"/>
    <w:rsid w:val="000F4448"/>
    <w:rsid w:val="000F5E66"/>
    <w:rsid w:val="000F6638"/>
    <w:rsid w:val="000F7449"/>
    <w:rsid w:val="000F7DC9"/>
    <w:rsid w:val="0010164F"/>
    <w:rsid w:val="00101835"/>
    <w:rsid w:val="0010377E"/>
    <w:rsid w:val="00105FAF"/>
    <w:rsid w:val="001063C6"/>
    <w:rsid w:val="00107A5D"/>
    <w:rsid w:val="00110984"/>
    <w:rsid w:val="00111DCB"/>
    <w:rsid w:val="00112BA7"/>
    <w:rsid w:val="001133F8"/>
    <w:rsid w:val="00113F1C"/>
    <w:rsid w:val="0011402A"/>
    <w:rsid w:val="00114342"/>
    <w:rsid w:val="001213E4"/>
    <w:rsid w:val="00122847"/>
    <w:rsid w:val="001259C9"/>
    <w:rsid w:val="00125EC5"/>
    <w:rsid w:val="00126185"/>
    <w:rsid w:val="00131118"/>
    <w:rsid w:val="00132CF9"/>
    <w:rsid w:val="00132F0D"/>
    <w:rsid w:val="001336F3"/>
    <w:rsid w:val="00133DD6"/>
    <w:rsid w:val="00136481"/>
    <w:rsid w:val="0013669A"/>
    <w:rsid w:val="001371BF"/>
    <w:rsid w:val="00137F9C"/>
    <w:rsid w:val="001413F9"/>
    <w:rsid w:val="00141AE7"/>
    <w:rsid w:val="001445EE"/>
    <w:rsid w:val="0014495D"/>
    <w:rsid w:val="001450E8"/>
    <w:rsid w:val="00146E42"/>
    <w:rsid w:val="0015033B"/>
    <w:rsid w:val="001511E7"/>
    <w:rsid w:val="00152A68"/>
    <w:rsid w:val="00153B7A"/>
    <w:rsid w:val="00155773"/>
    <w:rsid w:val="00161696"/>
    <w:rsid w:val="001626B4"/>
    <w:rsid w:val="001648CE"/>
    <w:rsid w:val="00166D7E"/>
    <w:rsid w:val="00167848"/>
    <w:rsid w:val="001705C9"/>
    <w:rsid w:val="00170AEE"/>
    <w:rsid w:val="001721E4"/>
    <w:rsid w:val="00172B3F"/>
    <w:rsid w:val="00173B6D"/>
    <w:rsid w:val="0017488A"/>
    <w:rsid w:val="001750C8"/>
    <w:rsid w:val="00175738"/>
    <w:rsid w:val="00175D82"/>
    <w:rsid w:val="00176020"/>
    <w:rsid w:val="00176C8E"/>
    <w:rsid w:val="00180D02"/>
    <w:rsid w:val="00181B8B"/>
    <w:rsid w:val="00181E6A"/>
    <w:rsid w:val="001826B9"/>
    <w:rsid w:val="00185B61"/>
    <w:rsid w:val="00185C06"/>
    <w:rsid w:val="00186FA5"/>
    <w:rsid w:val="00191228"/>
    <w:rsid w:val="00191B0D"/>
    <w:rsid w:val="00194F13"/>
    <w:rsid w:val="00194FAE"/>
    <w:rsid w:val="001A02B1"/>
    <w:rsid w:val="001A1E5C"/>
    <w:rsid w:val="001A3BE4"/>
    <w:rsid w:val="001A47CA"/>
    <w:rsid w:val="001A4AF0"/>
    <w:rsid w:val="001A6E35"/>
    <w:rsid w:val="001A76E3"/>
    <w:rsid w:val="001B48BC"/>
    <w:rsid w:val="001B53E3"/>
    <w:rsid w:val="001B6210"/>
    <w:rsid w:val="001B7159"/>
    <w:rsid w:val="001C02E1"/>
    <w:rsid w:val="001C0535"/>
    <w:rsid w:val="001C0E4D"/>
    <w:rsid w:val="001C12F2"/>
    <w:rsid w:val="001C1D0C"/>
    <w:rsid w:val="001C2A2F"/>
    <w:rsid w:val="001C5CDF"/>
    <w:rsid w:val="001C5EF4"/>
    <w:rsid w:val="001D0167"/>
    <w:rsid w:val="001D07D6"/>
    <w:rsid w:val="001D3295"/>
    <w:rsid w:val="001D5262"/>
    <w:rsid w:val="001D7C76"/>
    <w:rsid w:val="001E0269"/>
    <w:rsid w:val="001E0F57"/>
    <w:rsid w:val="001E1ABB"/>
    <w:rsid w:val="001E2EC0"/>
    <w:rsid w:val="001E485D"/>
    <w:rsid w:val="001E4BF2"/>
    <w:rsid w:val="001E626B"/>
    <w:rsid w:val="001E65FD"/>
    <w:rsid w:val="001E70F0"/>
    <w:rsid w:val="001E7431"/>
    <w:rsid w:val="001F094A"/>
    <w:rsid w:val="001F15C8"/>
    <w:rsid w:val="001F1A1E"/>
    <w:rsid w:val="001F1D1B"/>
    <w:rsid w:val="001F243B"/>
    <w:rsid w:val="001F26BF"/>
    <w:rsid w:val="001F3A07"/>
    <w:rsid w:val="001F4744"/>
    <w:rsid w:val="001F4C22"/>
    <w:rsid w:val="001F55D3"/>
    <w:rsid w:val="001F5F4F"/>
    <w:rsid w:val="00200B30"/>
    <w:rsid w:val="00204449"/>
    <w:rsid w:val="0020463A"/>
    <w:rsid w:val="002050E2"/>
    <w:rsid w:val="002108CB"/>
    <w:rsid w:val="00213837"/>
    <w:rsid w:val="00220257"/>
    <w:rsid w:val="002203C2"/>
    <w:rsid w:val="002217AA"/>
    <w:rsid w:val="00222B1B"/>
    <w:rsid w:val="00222B77"/>
    <w:rsid w:val="00226443"/>
    <w:rsid w:val="00227E72"/>
    <w:rsid w:val="002357DA"/>
    <w:rsid w:val="00236F7E"/>
    <w:rsid w:val="00237D87"/>
    <w:rsid w:val="002407AE"/>
    <w:rsid w:val="002419BA"/>
    <w:rsid w:val="002436BE"/>
    <w:rsid w:val="00245AEE"/>
    <w:rsid w:val="00246CA9"/>
    <w:rsid w:val="00246D87"/>
    <w:rsid w:val="00254F00"/>
    <w:rsid w:val="00255AE2"/>
    <w:rsid w:val="0026049E"/>
    <w:rsid w:val="002605DA"/>
    <w:rsid w:val="00261DBB"/>
    <w:rsid w:val="00262B4E"/>
    <w:rsid w:val="00265B73"/>
    <w:rsid w:val="00266B4F"/>
    <w:rsid w:val="00271F2D"/>
    <w:rsid w:val="00272069"/>
    <w:rsid w:val="002734D1"/>
    <w:rsid w:val="00275BF2"/>
    <w:rsid w:val="002760E8"/>
    <w:rsid w:val="0027675D"/>
    <w:rsid w:val="0027770F"/>
    <w:rsid w:val="00277F13"/>
    <w:rsid w:val="002821A3"/>
    <w:rsid w:val="00282DD9"/>
    <w:rsid w:val="00282F8A"/>
    <w:rsid w:val="00282FF6"/>
    <w:rsid w:val="00283625"/>
    <w:rsid w:val="00283A9A"/>
    <w:rsid w:val="00283D6B"/>
    <w:rsid w:val="00284BAA"/>
    <w:rsid w:val="002866EA"/>
    <w:rsid w:val="00286CDA"/>
    <w:rsid w:val="00286E22"/>
    <w:rsid w:val="00290CC4"/>
    <w:rsid w:val="00292D3E"/>
    <w:rsid w:val="00293C27"/>
    <w:rsid w:val="002943E9"/>
    <w:rsid w:val="00295EAC"/>
    <w:rsid w:val="002965D3"/>
    <w:rsid w:val="00296946"/>
    <w:rsid w:val="00296FB2"/>
    <w:rsid w:val="0029754F"/>
    <w:rsid w:val="00297A61"/>
    <w:rsid w:val="00297CD6"/>
    <w:rsid w:val="002A13D4"/>
    <w:rsid w:val="002A1638"/>
    <w:rsid w:val="002A1EAE"/>
    <w:rsid w:val="002A2C00"/>
    <w:rsid w:val="002A3F02"/>
    <w:rsid w:val="002A762F"/>
    <w:rsid w:val="002B4DE3"/>
    <w:rsid w:val="002C0DB2"/>
    <w:rsid w:val="002C3BCA"/>
    <w:rsid w:val="002C5DEA"/>
    <w:rsid w:val="002C731E"/>
    <w:rsid w:val="002D0495"/>
    <w:rsid w:val="002D0F62"/>
    <w:rsid w:val="002D0FD2"/>
    <w:rsid w:val="002D1644"/>
    <w:rsid w:val="002D2951"/>
    <w:rsid w:val="002D2BE1"/>
    <w:rsid w:val="002D2C65"/>
    <w:rsid w:val="002D4202"/>
    <w:rsid w:val="002D48B0"/>
    <w:rsid w:val="002D5859"/>
    <w:rsid w:val="002D74AE"/>
    <w:rsid w:val="002E0CBA"/>
    <w:rsid w:val="002E11A6"/>
    <w:rsid w:val="002E3066"/>
    <w:rsid w:val="002E4873"/>
    <w:rsid w:val="002E7B63"/>
    <w:rsid w:val="002F0C39"/>
    <w:rsid w:val="002F17A3"/>
    <w:rsid w:val="002F26AA"/>
    <w:rsid w:val="002F2F1B"/>
    <w:rsid w:val="002F3701"/>
    <w:rsid w:val="002F3D87"/>
    <w:rsid w:val="002F46D9"/>
    <w:rsid w:val="002F75F9"/>
    <w:rsid w:val="002F7982"/>
    <w:rsid w:val="00300C8D"/>
    <w:rsid w:val="00300CA2"/>
    <w:rsid w:val="00300E38"/>
    <w:rsid w:val="0030169E"/>
    <w:rsid w:val="00303659"/>
    <w:rsid w:val="00305494"/>
    <w:rsid w:val="00306139"/>
    <w:rsid w:val="00306C3A"/>
    <w:rsid w:val="0031098B"/>
    <w:rsid w:val="00311B8D"/>
    <w:rsid w:val="00314F25"/>
    <w:rsid w:val="00314FE8"/>
    <w:rsid w:val="0031639E"/>
    <w:rsid w:val="00316F7D"/>
    <w:rsid w:val="0032182B"/>
    <w:rsid w:val="00323B54"/>
    <w:rsid w:val="003248FB"/>
    <w:rsid w:val="00326C97"/>
    <w:rsid w:val="003270EB"/>
    <w:rsid w:val="00330D8F"/>
    <w:rsid w:val="00331123"/>
    <w:rsid w:val="0033375B"/>
    <w:rsid w:val="00335276"/>
    <w:rsid w:val="00335CF3"/>
    <w:rsid w:val="00341AED"/>
    <w:rsid w:val="00342DAF"/>
    <w:rsid w:val="003443B4"/>
    <w:rsid w:val="00344406"/>
    <w:rsid w:val="00344DD3"/>
    <w:rsid w:val="00346231"/>
    <w:rsid w:val="00346807"/>
    <w:rsid w:val="00347438"/>
    <w:rsid w:val="00347871"/>
    <w:rsid w:val="00347892"/>
    <w:rsid w:val="00347C4B"/>
    <w:rsid w:val="00351488"/>
    <w:rsid w:val="00352141"/>
    <w:rsid w:val="003530CE"/>
    <w:rsid w:val="003531C3"/>
    <w:rsid w:val="00354783"/>
    <w:rsid w:val="0036159F"/>
    <w:rsid w:val="00361AB0"/>
    <w:rsid w:val="00361F5D"/>
    <w:rsid w:val="00366CFC"/>
    <w:rsid w:val="00367645"/>
    <w:rsid w:val="00367A72"/>
    <w:rsid w:val="00370834"/>
    <w:rsid w:val="003712A8"/>
    <w:rsid w:val="003717E0"/>
    <w:rsid w:val="003731CD"/>
    <w:rsid w:val="003733CE"/>
    <w:rsid w:val="00375DE5"/>
    <w:rsid w:val="00377BEF"/>
    <w:rsid w:val="00380CFD"/>
    <w:rsid w:val="00381230"/>
    <w:rsid w:val="003822E3"/>
    <w:rsid w:val="00382A3E"/>
    <w:rsid w:val="0038410C"/>
    <w:rsid w:val="00386F15"/>
    <w:rsid w:val="00386F33"/>
    <w:rsid w:val="003874E9"/>
    <w:rsid w:val="00387BB7"/>
    <w:rsid w:val="00390B1B"/>
    <w:rsid w:val="00391125"/>
    <w:rsid w:val="0039202C"/>
    <w:rsid w:val="00395EA6"/>
    <w:rsid w:val="00396075"/>
    <w:rsid w:val="003964BF"/>
    <w:rsid w:val="00397133"/>
    <w:rsid w:val="0039734D"/>
    <w:rsid w:val="00397B0F"/>
    <w:rsid w:val="00397BCF"/>
    <w:rsid w:val="00397F5A"/>
    <w:rsid w:val="003A02EA"/>
    <w:rsid w:val="003A27C9"/>
    <w:rsid w:val="003A2D14"/>
    <w:rsid w:val="003A3662"/>
    <w:rsid w:val="003A3E33"/>
    <w:rsid w:val="003A511A"/>
    <w:rsid w:val="003A591C"/>
    <w:rsid w:val="003A7EE0"/>
    <w:rsid w:val="003B01A9"/>
    <w:rsid w:val="003B0BC7"/>
    <w:rsid w:val="003B52CA"/>
    <w:rsid w:val="003B5B9C"/>
    <w:rsid w:val="003C1FA8"/>
    <w:rsid w:val="003C21B3"/>
    <w:rsid w:val="003C248F"/>
    <w:rsid w:val="003C24F1"/>
    <w:rsid w:val="003C2707"/>
    <w:rsid w:val="003C3D20"/>
    <w:rsid w:val="003C5921"/>
    <w:rsid w:val="003C6099"/>
    <w:rsid w:val="003D1A04"/>
    <w:rsid w:val="003D3932"/>
    <w:rsid w:val="003D4525"/>
    <w:rsid w:val="003D4B65"/>
    <w:rsid w:val="003D6473"/>
    <w:rsid w:val="003D6C0C"/>
    <w:rsid w:val="003D769E"/>
    <w:rsid w:val="003D7B5A"/>
    <w:rsid w:val="003E0240"/>
    <w:rsid w:val="003E0DDD"/>
    <w:rsid w:val="003E1ED0"/>
    <w:rsid w:val="003E357C"/>
    <w:rsid w:val="003F0B8F"/>
    <w:rsid w:val="003F2E20"/>
    <w:rsid w:val="003F37D7"/>
    <w:rsid w:val="003F54C4"/>
    <w:rsid w:val="003F63CC"/>
    <w:rsid w:val="003F7B43"/>
    <w:rsid w:val="00400660"/>
    <w:rsid w:val="00403BFD"/>
    <w:rsid w:val="00406F32"/>
    <w:rsid w:val="00411D54"/>
    <w:rsid w:val="004121B5"/>
    <w:rsid w:val="0041269E"/>
    <w:rsid w:val="004157FB"/>
    <w:rsid w:val="00420236"/>
    <w:rsid w:val="00420575"/>
    <w:rsid w:val="004218EA"/>
    <w:rsid w:val="0042230B"/>
    <w:rsid w:val="00422AD3"/>
    <w:rsid w:val="00424209"/>
    <w:rsid w:val="004245A9"/>
    <w:rsid w:val="00425BBB"/>
    <w:rsid w:val="00427C4B"/>
    <w:rsid w:val="00427C7C"/>
    <w:rsid w:val="00430FA8"/>
    <w:rsid w:val="00431233"/>
    <w:rsid w:val="00431E0E"/>
    <w:rsid w:val="00433518"/>
    <w:rsid w:val="00434754"/>
    <w:rsid w:val="00434C28"/>
    <w:rsid w:val="004355E8"/>
    <w:rsid w:val="004357A8"/>
    <w:rsid w:val="00436FD6"/>
    <w:rsid w:val="00440AC5"/>
    <w:rsid w:val="00443BD5"/>
    <w:rsid w:val="00444A02"/>
    <w:rsid w:val="0044743D"/>
    <w:rsid w:val="00447F72"/>
    <w:rsid w:val="0045245D"/>
    <w:rsid w:val="0045286B"/>
    <w:rsid w:val="00453768"/>
    <w:rsid w:val="0045664C"/>
    <w:rsid w:val="00457FC5"/>
    <w:rsid w:val="004619F1"/>
    <w:rsid w:val="00461B62"/>
    <w:rsid w:val="00462907"/>
    <w:rsid w:val="00463D26"/>
    <w:rsid w:val="00465353"/>
    <w:rsid w:val="004669C0"/>
    <w:rsid w:val="00467677"/>
    <w:rsid w:val="00467A68"/>
    <w:rsid w:val="0047324B"/>
    <w:rsid w:val="00474720"/>
    <w:rsid w:val="00477DF8"/>
    <w:rsid w:val="00481050"/>
    <w:rsid w:val="0048643F"/>
    <w:rsid w:val="004868B8"/>
    <w:rsid w:val="00487EBF"/>
    <w:rsid w:val="00491376"/>
    <w:rsid w:val="004936F9"/>
    <w:rsid w:val="00495345"/>
    <w:rsid w:val="00495CC0"/>
    <w:rsid w:val="004A0CF3"/>
    <w:rsid w:val="004A1788"/>
    <w:rsid w:val="004A39A7"/>
    <w:rsid w:val="004A62FD"/>
    <w:rsid w:val="004A6B14"/>
    <w:rsid w:val="004B0457"/>
    <w:rsid w:val="004B15E8"/>
    <w:rsid w:val="004B286E"/>
    <w:rsid w:val="004B2B87"/>
    <w:rsid w:val="004B47FB"/>
    <w:rsid w:val="004B6197"/>
    <w:rsid w:val="004B6A01"/>
    <w:rsid w:val="004B7B60"/>
    <w:rsid w:val="004C0F6D"/>
    <w:rsid w:val="004C1134"/>
    <w:rsid w:val="004C327A"/>
    <w:rsid w:val="004C33FE"/>
    <w:rsid w:val="004C61B8"/>
    <w:rsid w:val="004C66EB"/>
    <w:rsid w:val="004D0064"/>
    <w:rsid w:val="004D0E43"/>
    <w:rsid w:val="004D111C"/>
    <w:rsid w:val="004D153C"/>
    <w:rsid w:val="004D2B37"/>
    <w:rsid w:val="004D3AD0"/>
    <w:rsid w:val="004D3E30"/>
    <w:rsid w:val="004D798C"/>
    <w:rsid w:val="004E02DF"/>
    <w:rsid w:val="004E3794"/>
    <w:rsid w:val="004E5B78"/>
    <w:rsid w:val="004E5F3B"/>
    <w:rsid w:val="004E6FFC"/>
    <w:rsid w:val="004F0CAC"/>
    <w:rsid w:val="004F1A89"/>
    <w:rsid w:val="004F23C6"/>
    <w:rsid w:val="004F3DF6"/>
    <w:rsid w:val="004F4188"/>
    <w:rsid w:val="004F5947"/>
    <w:rsid w:val="004F67AB"/>
    <w:rsid w:val="005006B3"/>
    <w:rsid w:val="005006EE"/>
    <w:rsid w:val="005027A8"/>
    <w:rsid w:val="00502994"/>
    <w:rsid w:val="00503F40"/>
    <w:rsid w:val="00506A00"/>
    <w:rsid w:val="00510F09"/>
    <w:rsid w:val="005113B9"/>
    <w:rsid w:val="00511624"/>
    <w:rsid w:val="005120F9"/>
    <w:rsid w:val="00513176"/>
    <w:rsid w:val="005149D4"/>
    <w:rsid w:val="00516CB4"/>
    <w:rsid w:val="005201C1"/>
    <w:rsid w:val="005202D4"/>
    <w:rsid w:val="00520BC1"/>
    <w:rsid w:val="00523A3B"/>
    <w:rsid w:val="005245F8"/>
    <w:rsid w:val="00524898"/>
    <w:rsid w:val="0052529F"/>
    <w:rsid w:val="0052767A"/>
    <w:rsid w:val="00531D4E"/>
    <w:rsid w:val="005335B1"/>
    <w:rsid w:val="005336CE"/>
    <w:rsid w:val="005345FC"/>
    <w:rsid w:val="00534799"/>
    <w:rsid w:val="0053720C"/>
    <w:rsid w:val="00537AEC"/>
    <w:rsid w:val="00542CEC"/>
    <w:rsid w:val="00544CF8"/>
    <w:rsid w:val="005455C9"/>
    <w:rsid w:val="00550A59"/>
    <w:rsid w:val="00553D2B"/>
    <w:rsid w:val="00554037"/>
    <w:rsid w:val="0055473E"/>
    <w:rsid w:val="0055495E"/>
    <w:rsid w:val="00555DB8"/>
    <w:rsid w:val="00557150"/>
    <w:rsid w:val="005611D8"/>
    <w:rsid w:val="005611E8"/>
    <w:rsid w:val="00561474"/>
    <w:rsid w:val="005650A5"/>
    <w:rsid w:val="005651AB"/>
    <w:rsid w:val="005669C7"/>
    <w:rsid w:val="00567273"/>
    <w:rsid w:val="005701DE"/>
    <w:rsid w:val="00571071"/>
    <w:rsid w:val="00573FAE"/>
    <w:rsid w:val="005751A9"/>
    <w:rsid w:val="00576A15"/>
    <w:rsid w:val="00576C65"/>
    <w:rsid w:val="00577A35"/>
    <w:rsid w:val="00580B68"/>
    <w:rsid w:val="005810B1"/>
    <w:rsid w:val="005820AB"/>
    <w:rsid w:val="00582196"/>
    <w:rsid w:val="005826C3"/>
    <w:rsid w:val="0058488A"/>
    <w:rsid w:val="00585D03"/>
    <w:rsid w:val="005876B1"/>
    <w:rsid w:val="00591015"/>
    <w:rsid w:val="00591C4A"/>
    <w:rsid w:val="0059360B"/>
    <w:rsid w:val="00593DCC"/>
    <w:rsid w:val="005A1AAF"/>
    <w:rsid w:val="005A637A"/>
    <w:rsid w:val="005A7947"/>
    <w:rsid w:val="005A7DB6"/>
    <w:rsid w:val="005B225E"/>
    <w:rsid w:val="005B27AB"/>
    <w:rsid w:val="005B3429"/>
    <w:rsid w:val="005B4A14"/>
    <w:rsid w:val="005C35E6"/>
    <w:rsid w:val="005C43BA"/>
    <w:rsid w:val="005C496F"/>
    <w:rsid w:val="005C4C3A"/>
    <w:rsid w:val="005C5AAB"/>
    <w:rsid w:val="005D2AFD"/>
    <w:rsid w:val="005D44EA"/>
    <w:rsid w:val="005D4B13"/>
    <w:rsid w:val="005D5698"/>
    <w:rsid w:val="005D5EC4"/>
    <w:rsid w:val="005D7407"/>
    <w:rsid w:val="005E03B3"/>
    <w:rsid w:val="005E5000"/>
    <w:rsid w:val="005F202B"/>
    <w:rsid w:val="005F22E4"/>
    <w:rsid w:val="005F2484"/>
    <w:rsid w:val="005F4891"/>
    <w:rsid w:val="005F50D2"/>
    <w:rsid w:val="005F566B"/>
    <w:rsid w:val="00601834"/>
    <w:rsid w:val="00603119"/>
    <w:rsid w:val="006031B1"/>
    <w:rsid w:val="0060502C"/>
    <w:rsid w:val="00605E47"/>
    <w:rsid w:val="006064B5"/>
    <w:rsid w:val="00613AF5"/>
    <w:rsid w:val="00615A4B"/>
    <w:rsid w:val="00616DAE"/>
    <w:rsid w:val="00621A75"/>
    <w:rsid w:val="00621E18"/>
    <w:rsid w:val="00624C70"/>
    <w:rsid w:val="00631657"/>
    <w:rsid w:val="00631ABE"/>
    <w:rsid w:val="0063281D"/>
    <w:rsid w:val="00632945"/>
    <w:rsid w:val="00632D9F"/>
    <w:rsid w:val="00633FBC"/>
    <w:rsid w:val="00635B70"/>
    <w:rsid w:val="00635BCE"/>
    <w:rsid w:val="00641147"/>
    <w:rsid w:val="0064258B"/>
    <w:rsid w:val="00643012"/>
    <w:rsid w:val="006448D7"/>
    <w:rsid w:val="00644EDA"/>
    <w:rsid w:val="0065082F"/>
    <w:rsid w:val="00653067"/>
    <w:rsid w:val="006543D3"/>
    <w:rsid w:val="0065649C"/>
    <w:rsid w:val="0066066F"/>
    <w:rsid w:val="00660DD0"/>
    <w:rsid w:val="006625C1"/>
    <w:rsid w:val="006633C5"/>
    <w:rsid w:val="006643BC"/>
    <w:rsid w:val="00664447"/>
    <w:rsid w:val="00670A82"/>
    <w:rsid w:val="00670CF1"/>
    <w:rsid w:val="00671811"/>
    <w:rsid w:val="006726C4"/>
    <w:rsid w:val="006727CE"/>
    <w:rsid w:val="00673BCE"/>
    <w:rsid w:val="0067410E"/>
    <w:rsid w:val="0067506E"/>
    <w:rsid w:val="00675AC5"/>
    <w:rsid w:val="00675CF8"/>
    <w:rsid w:val="0068702E"/>
    <w:rsid w:val="00690250"/>
    <w:rsid w:val="0069171C"/>
    <w:rsid w:val="00692A8C"/>
    <w:rsid w:val="00693B81"/>
    <w:rsid w:val="006941C0"/>
    <w:rsid w:val="00694D4A"/>
    <w:rsid w:val="0069739A"/>
    <w:rsid w:val="0069789A"/>
    <w:rsid w:val="00697C50"/>
    <w:rsid w:val="00697E58"/>
    <w:rsid w:val="00697E9E"/>
    <w:rsid w:val="006A1D5E"/>
    <w:rsid w:val="006A1FC2"/>
    <w:rsid w:val="006A42D6"/>
    <w:rsid w:val="006A5797"/>
    <w:rsid w:val="006B121B"/>
    <w:rsid w:val="006B1F12"/>
    <w:rsid w:val="006B2DAB"/>
    <w:rsid w:val="006B3015"/>
    <w:rsid w:val="006B66F8"/>
    <w:rsid w:val="006B6A7C"/>
    <w:rsid w:val="006B7CF4"/>
    <w:rsid w:val="006C0496"/>
    <w:rsid w:val="006C27C7"/>
    <w:rsid w:val="006C3805"/>
    <w:rsid w:val="006C3872"/>
    <w:rsid w:val="006C3EEE"/>
    <w:rsid w:val="006C504A"/>
    <w:rsid w:val="006C6A8B"/>
    <w:rsid w:val="006C73F1"/>
    <w:rsid w:val="006D05C7"/>
    <w:rsid w:val="006D2131"/>
    <w:rsid w:val="006D2B87"/>
    <w:rsid w:val="006D3A6D"/>
    <w:rsid w:val="006D49C9"/>
    <w:rsid w:val="006D4F85"/>
    <w:rsid w:val="006E0407"/>
    <w:rsid w:val="006E056F"/>
    <w:rsid w:val="006E10C0"/>
    <w:rsid w:val="006E1A3A"/>
    <w:rsid w:val="006E1A8A"/>
    <w:rsid w:val="006E22FC"/>
    <w:rsid w:val="006E241F"/>
    <w:rsid w:val="006E2812"/>
    <w:rsid w:val="006E3050"/>
    <w:rsid w:val="006E33D4"/>
    <w:rsid w:val="006E50ED"/>
    <w:rsid w:val="006E6219"/>
    <w:rsid w:val="006E6E50"/>
    <w:rsid w:val="006E74FA"/>
    <w:rsid w:val="006E7FCC"/>
    <w:rsid w:val="006F243D"/>
    <w:rsid w:val="006F38D0"/>
    <w:rsid w:val="006F3C30"/>
    <w:rsid w:val="006F46BA"/>
    <w:rsid w:val="006F4A4B"/>
    <w:rsid w:val="006F6619"/>
    <w:rsid w:val="006F6729"/>
    <w:rsid w:val="006F79EE"/>
    <w:rsid w:val="00701E46"/>
    <w:rsid w:val="00702FC2"/>
    <w:rsid w:val="00704920"/>
    <w:rsid w:val="00705830"/>
    <w:rsid w:val="00706E7E"/>
    <w:rsid w:val="00710ED7"/>
    <w:rsid w:val="007121E0"/>
    <w:rsid w:val="00712AC1"/>
    <w:rsid w:val="00715242"/>
    <w:rsid w:val="00715B02"/>
    <w:rsid w:val="00715D37"/>
    <w:rsid w:val="0071624B"/>
    <w:rsid w:val="00716A4C"/>
    <w:rsid w:val="00717F34"/>
    <w:rsid w:val="007215DD"/>
    <w:rsid w:val="00721B0D"/>
    <w:rsid w:val="007220D3"/>
    <w:rsid w:val="007222E1"/>
    <w:rsid w:val="007227BC"/>
    <w:rsid w:val="00726253"/>
    <w:rsid w:val="00727A70"/>
    <w:rsid w:val="00730E94"/>
    <w:rsid w:val="00736078"/>
    <w:rsid w:val="007376F7"/>
    <w:rsid w:val="00737E28"/>
    <w:rsid w:val="00740C87"/>
    <w:rsid w:val="00742BBD"/>
    <w:rsid w:val="00745600"/>
    <w:rsid w:val="007506AF"/>
    <w:rsid w:val="00750701"/>
    <w:rsid w:val="00755683"/>
    <w:rsid w:val="007556F8"/>
    <w:rsid w:val="00755C09"/>
    <w:rsid w:val="00757F31"/>
    <w:rsid w:val="00757F9B"/>
    <w:rsid w:val="0076020C"/>
    <w:rsid w:val="00760485"/>
    <w:rsid w:val="00765365"/>
    <w:rsid w:val="00765701"/>
    <w:rsid w:val="00765AFC"/>
    <w:rsid w:val="00765C4A"/>
    <w:rsid w:val="0076765E"/>
    <w:rsid w:val="007736D9"/>
    <w:rsid w:val="00773FA7"/>
    <w:rsid w:val="00774072"/>
    <w:rsid w:val="00774805"/>
    <w:rsid w:val="007753D2"/>
    <w:rsid w:val="007806EE"/>
    <w:rsid w:val="00781FD0"/>
    <w:rsid w:val="00782088"/>
    <w:rsid w:val="00784747"/>
    <w:rsid w:val="00784EC4"/>
    <w:rsid w:val="00785CAE"/>
    <w:rsid w:val="007865DD"/>
    <w:rsid w:val="00786958"/>
    <w:rsid w:val="00795401"/>
    <w:rsid w:val="007956E1"/>
    <w:rsid w:val="0079640F"/>
    <w:rsid w:val="007A1D84"/>
    <w:rsid w:val="007A5BD7"/>
    <w:rsid w:val="007A68F9"/>
    <w:rsid w:val="007B1B74"/>
    <w:rsid w:val="007B38FA"/>
    <w:rsid w:val="007B47BA"/>
    <w:rsid w:val="007B728E"/>
    <w:rsid w:val="007C1055"/>
    <w:rsid w:val="007C7247"/>
    <w:rsid w:val="007D180C"/>
    <w:rsid w:val="007D1E77"/>
    <w:rsid w:val="007D4D95"/>
    <w:rsid w:val="007D4FF5"/>
    <w:rsid w:val="007E0459"/>
    <w:rsid w:val="007E17E6"/>
    <w:rsid w:val="007E2C16"/>
    <w:rsid w:val="007E2E43"/>
    <w:rsid w:val="007E3675"/>
    <w:rsid w:val="007E586F"/>
    <w:rsid w:val="007E6421"/>
    <w:rsid w:val="007E72AD"/>
    <w:rsid w:val="007F0D35"/>
    <w:rsid w:val="007F0D3C"/>
    <w:rsid w:val="007F3631"/>
    <w:rsid w:val="007F56AD"/>
    <w:rsid w:val="007F7339"/>
    <w:rsid w:val="00800A6F"/>
    <w:rsid w:val="00807E11"/>
    <w:rsid w:val="00807EB1"/>
    <w:rsid w:val="00811F7B"/>
    <w:rsid w:val="0081371A"/>
    <w:rsid w:val="00813B59"/>
    <w:rsid w:val="00813B93"/>
    <w:rsid w:val="00814027"/>
    <w:rsid w:val="00816A21"/>
    <w:rsid w:val="00817427"/>
    <w:rsid w:val="00817D2D"/>
    <w:rsid w:val="00820A33"/>
    <w:rsid w:val="00821D18"/>
    <w:rsid w:val="0082352F"/>
    <w:rsid w:val="00823B1C"/>
    <w:rsid w:val="00826C00"/>
    <w:rsid w:val="00827BE8"/>
    <w:rsid w:val="00827F54"/>
    <w:rsid w:val="008332CF"/>
    <w:rsid w:val="00833A19"/>
    <w:rsid w:val="00835477"/>
    <w:rsid w:val="008378FF"/>
    <w:rsid w:val="008420C8"/>
    <w:rsid w:val="00842454"/>
    <w:rsid w:val="008443BE"/>
    <w:rsid w:val="008443DB"/>
    <w:rsid w:val="00846925"/>
    <w:rsid w:val="00850185"/>
    <w:rsid w:val="00851534"/>
    <w:rsid w:val="00853DA6"/>
    <w:rsid w:val="00855413"/>
    <w:rsid w:val="008561CF"/>
    <w:rsid w:val="0086049C"/>
    <w:rsid w:val="00862686"/>
    <w:rsid w:val="008636F6"/>
    <w:rsid w:val="0086372E"/>
    <w:rsid w:val="0086626C"/>
    <w:rsid w:val="008664E5"/>
    <w:rsid w:val="00870EA0"/>
    <w:rsid w:val="00873088"/>
    <w:rsid w:val="0087440D"/>
    <w:rsid w:val="008746EC"/>
    <w:rsid w:val="00881664"/>
    <w:rsid w:val="0088274B"/>
    <w:rsid w:val="008879CF"/>
    <w:rsid w:val="008919C7"/>
    <w:rsid w:val="00892293"/>
    <w:rsid w:val="00895AB8"/>
    <w:rsid w:val="008967B5"/>
    <w:rsid w:val="008A3BDA"/>
    <w:rsid w:val="008A3EA4"/>
    <w:rsid w:val="008A4C17"/>
    <w:rsid w:val="008B0D7B"/>
    <w:rsid w:val="008B0EBC"/>
    <w:rsid w:val="008B101E"/>
    <w:rsid w:val="008B1D0A"/>
    <w:rsid w:val="008B3414"/>
    <w:rsid w:val="008B3A7D"/>
    <w:rsid w:val="008B3D26"/>
    <w:rsid w:val="008B4B36"/>
    <w:rsid w:val="008B680E"/>
    <w:rsid w:val="008C409D"/>
    <w:rsid w:val="008C40BD"/>
    <w:rsid w:val="008C57B6"/>
    <w:rsid w:val="008C5FA2"/>
    <w:rsid w:val="008C62EF"/>
    <w:rsid w:val="008C6B5A"/>
    <w:rsid w:val="008C7217"/>
    <w:rsid w:val="008C7AC9"/>
    <w:rsid w:val="008D0328"/>
    <w:rsid w:val="008D097E"/>
    <w:rsid w:val="008D0F3B"/>
    <w:rsid w:val="008D274E"/>
    <w:rsid w:val="008D4F84"/>
    <w:rsid w:val="008D5665"/>
    <w:rsid w:val="008E0EBF"/>
    <w:rsid w:val="008E4450"/>
    <w:rsid w:val="008E4EDA"/>
    <w:rsid w:val="008E56C1"/>
    <w:rsid w:val="008F0229"/>
    <w:rsid w:val="008F31FB"/>
    <w:rsid w:val="008F57AD"/>
    <w:rsid w:val="008F6E0C"/>
    <w:rsid w:val="008F7B6B"/>
    <w:rsid w:val="00900A9D"/>
    <w:rsid w:val="00901393"/>
    <w:rsid w:val="009022E9"/>
    <w:rsid w:val="00904B60"/>
    <w:rsid w:val="00905523"/>
    <w:rsid w:val="009064F7"/>
    <w:rsid w:val="00907421"/>
    <w:rsid w:val="00913130"/>
    <w:rsid w:val="00915EC6"/>
    <w:rsid w:val="009170CA"/>
    <w:rsid w:val="0092136C"/>
    <w:rsid w:val="00921C47"/>
    <w:rsid w:val="0092319F"/>
    <w:rsid w:val="009231E1"/>
    <w:rsid w:val="00923AAD"/>
    <w:rsid w:val="00926086"/>
    <w:rsid w:val="00926216"/>
    <w:rsid w:val="00926968"/>
    <w:rsid w:val="009269AB"/>
    <w:rsid w:val="00926B7B"/>
    <w:rsid w:val="00927498"/>
    <w:rsid w:val="00930E65"/>
    <w:rsid w:val="00933529"/>
    <w:rsid w:val="00934F1D"/>
    <w:rsid w:val="009353AB"/>
    <w:rsid w:val="00935EB6"/>
    <w:rsid w:val="00940D32"/>
    <w:rsid w:val="00941CF8"/>
    <w:rsid w:val="00942031"/>
    <w:rsid w:val="00943F60"/>
    <w:rsid w:val="00946621"/>
    <w:rsid w:val="009468DF"/>
    <w:rsid w:val="00947464"/>
    <w:rsid w:val="00951169"/>
    <w:rsid w:val="009516E7"/>
    <w:rsid w:val="00951794"/>
    <w:rsid w:val="00951D45"/>
    <w:rsid w:val="009528C0"/>
    <w:rsid w:val="00954089"/>
    <w:rsid w:val="00954826"/>
    <w:rsid w:val="009558FE"/>
    <w:rsid w:val="00956E68"/>
    <w:rsid w:val="00957750"/>
    <w:rsid w:val="00957D7C"/>
    <w:rsid w:val="00960696"/>
    <w:rsid w:val="00960D36"/>
    <w:rsid w:val="00960F06"/>
    <w:rsid w:val="009632AF"/>
    <w:rsid w:val="00963616"/>
    <w:rsid w:val="0096649F"/>
    <w:rsid w:val="00966811"/>
    <w:rsid w:val="0097086D"/>
    <w:rsid w:val="009708E5"/>
    <w:rsid w:val="00972F1F"/>
    <w:rsid w:val="009738BE"/>
    <w:rsid w:val="009741FE"/>
    <w:rsid w:val="00976312"/>
    <w:rsid w:val="00980D4B"/>
    <w:rsid w:val="00981A25"/>
    <w:rsid w:val="009821EA"/>
    <w:rsid w:val="009834E9"/>
    <w:rsid w:val="00984165"/>
    <w:rsid w:val="00984321"/>
    <w:rsid w:val="0098758C"/>
    <w:rsid w:val="009911EE"/>
    <w:rsid w:val="00996415"/>
    <w:rsid w:val="009972D3"/>
    <w:rsid w:val="009A033F"/>
    <w:rsid w:val="009A18AB"/>
    <w:rsid w:val="009A1A9F"/>
    <w:rsid w:val="009A2672"/>
    <w:rsid w:val="009A2692"/>
    <w:rsid w:val="009A6EB6"/>
    <w:rsid w:val="009A7819"/>
    <w:rsid w:val="009B320A"/>
    <w:rsid w:val="009B3295"/>
    <w:rsid w:val="009B729F"/>
    <w:rsid w:val="009B7AFC"/>
    <w:rsid w:val="009B7FF8"/>
    <w:rsid w:val="009C19CB"/>
    <w:rsid w:val="009C2453"/>
    <w:rsid w:val="009C63F7"/>
    <w:rsid w:val="009C7E83"/>
    <w:rsid w:val="009D10AB"/>
    <w:rsid w:val="009D157B"/>
    <w:rsid w:val="009D18E3"/>
    <w:rsid w:val="009D29C0"/>
    <w:rsid w:val="009D3F98"/>
    <w:rsid w:val="009D43B2"/>
    <w:rsid w:val="009D5888"/>
    <w:rsid w:val="009D6EA5"/>
    <w:rsid w:val="009D790D"/>
    <w:rsid w:val="009E2878"/>
    <w:rsid w:val="009E2D06"/>
    <w:rsid w:val="009E4E9D"/>
    <w:rsid w:val="009E7528"/>
    <w:rsid w:val="009F03B6"/>
    <w:rsid w:val="009F28ED"/>
    <w:rsid w:val="009F4CA7"/>
    <w:rsid w:val="009F55EE"/>
    <w:rsid w:val="009F6290"/>
    <w:rsid w:val="00A000AA"/>
    <w:rsid w:val="00A00CE8"/>
    <w:rsid w:val="00A016AC"/>
    <w:rsid w:val="00A01FD1"/>
    <w:rsid w:val="00A02E5A"/>
    <w:rsid w:val="00A052E1"/>
    <w:rsid w:val="00A05E2A"/>
    <w:rsid w:val="00A11129"/>
    <w:rsid w:val="00A12354"/>
    <w:rsid w:val="00A128DB"/>
    <w:rsid w:val="00A147E0"/>
    <w:rsid w:val="00A14F3F"/>
    <w:rsid w:val="00A15FC1"/>
    <w:rsid w:val="00A17C8F"/>
    <w:rsid w:val="00A2353C"/>
    <w:rsid w:val="00A32099"/>
    <w:rsid w:val="00A35616"/>
    <w:rsid w:val="00A40F2C"/>
    <w:rsid w:val="00A41920"/>
    <w:rsid w:val="00A506DC"/>
    <w:rsid w:val="00A5281F"/>
    <w:rsid w:val="00A52D26"/>
    <w:rsid w:val="00A53B98"/>
    <w:rsid w:val="00A54D69"/>
    <w:rsid w:val="00A55B85"/>
    <w:rsid w:val="00A5644D"/>
    <w:rsid w:val="00A56525"/>
    <w:rsid w:val="00A56DC8"/>
    <w:rsid w:val="00A60328"/>
    <w:rsid w:val="00A609EB"/>
    <w:rsid w:val="00A63059"/>
    <w:rsid w:val="00A650F3"/>
    <w:rsid w:val="00A66B82"/>
    <w:rsid w:val="00A67249"/>
    <w:rsid w:val="00A71A5D"/>
    <w:rsid w:val="00A71F03"/>
    <w:rsid w:val="00A7250F"/>
    <w:rsid w:val="00A72518"/>
    <w:rsid w:val="00A72D19"/>
    <w:rsid w:val="00A753F4"/>
    <w:rsid w:val="00A809AA"/>
    <w:rsid w:val="00A81415"/>
    <w:rsid w:val="00A8237C"/>
    <w:rsid w:val="00A83245"/>
    <w:rsid w:val="00A841B9"/>
    <w:rsid w:val="00A8448F"/>
    <w:rsid w:val="00A85EC9"/>
    <w:rsid w:val="00A87D18"/>
    <w:rsid w:val="00A92315"/>
    <w:rsid w:val="00A92DC9"/>
    <w:rsid w:val="00A976A2"/>
    <w:rsid w:val="00AA03E5"/>
    <w:rsid w:val="00AA0D7E"/>
    <w:rsid w:val="00AA1E8C"/>
    <w:rsid w:val="00AA334B"/>
    <w:rsid w:val="00AA41A0"/>
    <w:rsid w:val="00AA46BB"/>
    <w:rsid w:val="00AA47B3"/>
    <w:rsid w:val="00AA5726"/>
    <w:rsid w:val="00AB5166"/>
    <w:rsid w:val="00AB70AF"/>
    <w:rsid w:val="00AB7312"/>
    <w:rsid w:val="00AC21F2"/>
    <w:rsid w:val="00AC45A5"/>
    <w:rsid w:val="00AC6B63"/>
    <w:rsid w:val="00AD0D2F"/>
    <w:rsid w:val="00AD1A8D"/>
    <w:rsid w:val="00AD6746"/>
    <w:rsid w:val="00AD71E7"/>
    <w:rsid w:val="00AE1531"/>
    <w:rsid w:val="00AE1BFA"/>
    <w:rsid w:val="00AE2266"/>
    <w:rsid w:val="00AE29C2"/>
    <w:rsid w:val="00AE3ABE"/>
    <w:rsid w:val="00AE3E33"/>
    <w:rsid w:val="00AE4464"/>
    <w:rsid w:val="00AE4698"/>
    <w:rsid w:val="00AE6947"/>
    <w:rsid w:val="00AF05E0"/>
    <w:rsid w:val="00AF24EE"/>
    <w:rsid w:val="00AF259A"/>
    <w:rsid w:val="00AF4D75"/>
    <w:rsid w:val="00AF54EF"/>
    <w:rsid w:val="00AF67D7"/>
    <w:rsid w:val="00AF7CAC"/>
    <w:rsid w:val="00B00F96"/>
    <w:rsid w:val="00B012DD"/>
    <w:rsid w:val="00B020B9"/>
    <w:rsid w:val="00B0479D"/>
    <w:rsid w:val="00B055AA"/>
    <w:rsid w:val="00B10548"/>
    <w:rsid w:val="00B10B23"/>
    <w:rsid w:val="00B10E04"/>
    <w:rsid w:val="00B1117E"/>
    <w:rsid w:val="00B11625"/>
    <w:rsid w:val="00B11D61"/>
    <w:rsid w:val="00B12296"/>
    <w:rsid w:val="00B12EA6"/>
    <w:rsid w:val="00B159D9"/>
    <w:rsid w:val="00B15C53"/>
    <w:rsid w:val="00B15C65"/>
    <w:rsid w:val="00B1663A"/>
    <w:rsid w:val="00B175C0"/>
    <w:rsid w:val="00B218DC"/>
    <w:rsid w:val="00B22FDD"/>
    <w:rsid w:val="00B23396"/>
    <w:rsid w:val="00B24537"/>
    <w:rsid w:val="00B32231"/>
    <w:rsid w:val="00B35725"/>
    <w:rsid w:val="00B37DE0"/>
    <w:rsid w:val="00B46FC6"/>
    <w:rsid w:val="00B5163A"/>
    <w:rsid w:val="00B52065"/>
    <w:rsid w:val="00B5221F"/>
    <w:rsid w:val="00B54FAC"/>
    <w:rsid w:val="00B56EE7"/>
    <w:rsid w:val="00B57F4A"/>
    <w:rsid w:val="00B60D72"/>
    <w:rsid w:val="00B6129E"/>
    <w:rsid w:val="00B62FB5"/>
    <w:rsid w:val="00B63420"/>
    <w:rsid w:val="00B63B13"/>
    <w:rsid w:val="00B645FE"/>
    <w:rsid w:val="00B67C40"/>
    <w:rsid w:val="00B70044"/>
    <w:rsid w:val="00B707AB"/>
    <w:rsid w:val="00B70F84"/>
    <w:rsid w:val="00B719AC"/>
    <w:rsid w:val="00B719DE"/>
    <w:rsid w:val="00B7375F"/>
    <w:rsid w:val="00B75E51"/>
    <w:rsid w:val="00B762A8"/>
    <w:rsid w:val="00B76E4C"/>
    <w:rsid w:val="00B80AA8"/>
    <w:rsid w:val="00B83306"/>
    <w:rsid w:val="00B846B7"/>
    <w:rsid w:val="00B849B4"/>
    <w:rsid w:val="00B8544E"/>
    <w:rsid w:val="00B8631B"/>
    <w:rsid w:val="00B86EE5"/>
    <w:rsid w:val="00B87D59"/>
    <w:rsid w:val="00B918F2"/>
    <w:rsid w:val="00B923F3"/>
    <w:rsid w:val="00B938FB"/>
    <w:rsid w:val="00B93DBC"/>
    <w:rsid w:val="00B94106"/>
    <w:rsid w:val="00B948E3"/>
    <w:rsid w:val="00B97331"/>
    <w:rsid w:val="00BA120F"/>
    <w:rsid w:val="00BA26A3"/>
    <w:rsid w:val="00BA5986"/>
    <w:rsid w:val="00BA66FF"/>
    <w:rsid w:val="00BA6981"/>
    <w:rsid w:val="00BA6B9B"/>
    <w:rsid w:val="00BA715B"/>
    <w:rsid w:val="00BB0CF4"/>
    <w:rsid w:val="00BB23BE"/>
    <w:rsid w:val="00BB2416"/>
    <w:rsid w:val="00BB328F"/>
    <w:rsid w:val="00BB57C1"/>
    <w:rsid w:val="00BB7935"/>
    <w:rsid w:val="00BB7A55"/>
    <w:rsid w:val="00BC12CC"/>
    <w:rsid w:val="00BC1355"/>
    <w:rsid w:val="00BC365F"/>
    <w:rsid w:val="00BC4B74"/>
    <w:rsid w:val="00BC587C"/>
    <w:rsid w:val="00BC5903"/>
    <w:rsid w:val="00BC65B9"/>
    <w:rsid w:val="00BC772C"/>
    <w:rsid w:val="00BC7FA4"/>
    <w:rsid w:val="00BD1581"/>
    <w:rsid w:val="00BD199D"/>
    <w:rsid w:val="00BD3476"/>
    <w:rsid w:val="00BD3E6C"/>
    <w:rsid w:val="00BD4C2C"/>
    <w:rsid w:val="00BD5ADE"/>
    <w:rsid w:val="00BD63BF"/>
    <w:rsid w:val="00BD6660"/>
    <w:rsid w:val="00BD6AAD"/>
    <w:rsid w:val="00BD783B"/>
    <w:rsid w:val="00BE21E0"/>
    <w:rsid w:val="00BE24F0"/>
    <w:rsid w:val="00BE359B"/>
    <w:rsid w:val="00BE4134"/>
    <w:rsid w:val="00BE515C"/>
    <w:rsid w:val="00BE53FA"/>
    <w:rsid w:val="00BE5994"/>
    <w:rsid w:val="00BE5FCC"/>
    <w:rsid w:val="00BF0A6C"/>
    <w:rsid w:val="00BF3016"/>
    <w:rsid w:val="00BF38B6"/>
    <w:rsid w:val="00BF46D0"/>
    <w:rsid w:val="00BF58C6"/>
    <w:rsid w:val="00BF5C4E"/>
    <w:rsid w:val="00BF7DAA"/>
    <w:rsid w:val="00C0071E"/>
    <w:rsid w:val="00C007A2"/>
    <w:rsid w:val="00C0153A"/>
    <w:rsid w:val="00C0392B"/>
    <w:rsid w:val="00C0424E"/>
    <w:rsid w:val="00C06237"/>
    <w:rsid w:val="00C06341"/>
    <w:rsid w:val="00C06C03"/>
    <w:rsid w:val="00C1185B"/>
    <w:rsid w:val="00C120FF"/>
    <w:rsid w:val="00C129B1"/>
    <w:rsid w:val="00C13177"/>
    <w:rsid w:val="00C14120"/>
    <w:rsid w:val="00C14EAE"/>
    <w:rsid w:val="00C15D80"/>
    <w:rsid w:val="00C2054B"/>
    <w:rsid w:val="00C20EB3"/>
    <w:rsid w:val="00C256A1"/>
    <w:rsid w:val="00C27389"/>
    <w:rsid w:val="00C303C3"/>
    <w:rsid w:val="00C30912"/>
    <w:rsid w:val="00C31CBD"/>
    <w:rsid w:val="00C31F11"/>
    <w:rsid w:val="00C33728"/>
    <w:rsid w:val="00C33F10"/>
    <w:rsid w:val="00C342E7"/>
    <w:rsid w:val="00C355FD"/>
    <w:rsid w:val="00C359A1"/>
    <w:rsid w:val="00C37EBB"/>
    <w:rsid w:val="00C402A6"/>
    <w:rsid w:val="00C41172"/>
    <w:rsid w:val="00C42AD4"/>
    <w:rsid w:val="00C44EBC"/>
    <w:rsid w:val="00C45405"/>
    <w:rsid w:val="00C460DD"/>
    <w:rsid w:val="00C46E4B"/>
    <w:rsid w:val="00C46EEE"/>
    <w:rsid w:val="00C470C1"/>
    <w:rsid w:val="00C47FE5"/>
    <w:rsid w:val="00C5094D"/>
    <w:rsid w:val="00C50CAA"/>
    <w:rsid w:val="00C52AEF"/>
    <w:rsid w:val="00C55056"/>
    <w:rsid w:val="00C55206"/>
    <w:rsid w:val="00C55F27"/>
    <w:rsid w:val="00C56E93"/>
    <w:rsid w:val="00C57066"/>
    <w:rsid w:val="00C57C6A"/>
    <w:rsid w:val="00C60C35"/>
    <w:rsid w:val="00C60E05"/>
    <w:rsid w:val="00C6652B"/>
    <w:rsid w:val="00C66BE8"/>
    <w:rsid w:val="00C676F4"/>
    <w:rsid w:val="00C728E6"/>
    <w:rsid w:val="00C73C57"/>
    <w:rsid w:val="00C745A9"/>
    <w:rsid w:val="00C750CF"/>
    <w:rsid w:val="00C77D52"/>
    <w:rsid w:val="00C80FCA"/>
    <w:rsid w:val="00C8261C"/>
    <w:rsid w:val="00C83682"/>
    <w:rsid w:val="00C8400E"/>
    <w:rsid w:val="00C86C94"/>
    <w:rsid w:val="00C86D46"/>
    <w:rsid w:val="00C8710D"/>
    <w:rsid w:val="00C87C5E"/>
    <w:rsid w:val="00C914BB"/>
    <w:rsid w:val="00C93DAE"/>
    <w:rsid w:val="00C93DE3"/>
    <w:rsid w:val="00C94BC4"/>
    <w:rsid w:val="00C95C1E"/>
    <w:rsid w:val="00C962F9"/>
    <w:rsid w:val="00CA02DF"/>
    <w:rsid w:val="00CA0305"/>
    <w:rsid w:val="00CA0420"/>
    <w:rsid w:val="00CA0CF7"/>
    <w:rsid w:val="00CA255A"/>
    <w:rsid w:val="00CA2AB6"/>
    <w:rsid w:val="00CB28F7"/>
    <w:rsid w:val="00CB592F"/>
    <w:rsid w:val="00CB595D"/>
    <w:rsid w:val="00CB6BB7"/>
    <w:rsid w:val="00CB7163"/>
    <w:rsid w:val="00CB7C9A"/>
    <w:rsid w:val="00CB7FA1"/>
    <w:rsid w:val="00CC077B"/>
    <w:rsid w:val="00CC3983"/>
    <w:rsid w:val="00CC5DD8"/>
    <w:rsid w:val="00CC62AC"/>
    <w:rsid w:val="00CC667C"/>
    <w:rsid w:val="00CC6885"/>
    <w:rsid w:val="00CC6C2A"/>
    <w:rsid w:val="00CD2130"/>
    <w:rsid w:val="00CD2BD2"/>
    <w:rsid w:val="00CD3931"/>
    <w:rsid w:val="00CD3F2D"/>
    <w:rsid w:val="00CD4541"/>
    <w:rsid w:val="00CD6D1B"/>
    <w:rsid w:val="00CD6F57"/>
    <w:rsid w:val="00CE1A82"/>
    <w:rsid w:val="00CE22C6"/>
    <w:rsid w:val="00CE3282"/>
    <w:rsid w:val="00CE4F4A"/>
    <w:rsid w:val="00CE76F0"/>
    <w:rsid w:val="00CF146F"/>
    <w:rsid w:val="00CF1C65"/>
    <w:rsid w:val="00CF1FD4"/>
    <w:rsid w:val="00CF6CBC"/>
    <w:rsid w:val="00CF7856"/>
    <w:rsid w:val="00D03966"/>
    <w:rsid w:val="00D05687"/>
    <w:rsid w:val="00D07978"/>
    <w:rsid w:val="00D07D11"/>
    <w:rsid w:val="00D113A4"/>
    <w:rsid w:val="00D12266"/>
    <w:rsid w:val="00D12FF1"/>
    <w:rsid w:val="00D16096"/>
    <w:rsid w:val="00D17043"/>
    <w:rsid w:val="00D17AE7"/>
    <w:rsid w:val="00D23697"/>
    <w:rsid w:val="00D23703"/>
    <w:rsid w:val="00D245E3"/>
    <w:rsid w:val="00D2595C"/>
    <w:rsid w:val="00D27BD7"/>
    <w:rsid w:val="00D30D03"/>
    <w:rsid w:val="00D33016"/>
    <w:rsid w:val="00D36012"/>
    <w:rsid w:val="00D370B4"/>
    <w:rsid w:val="00D3731A"/>
    <w:rsid w:val="00D40EFE"/>
    <w:rsid w:val="00D41E34"/>
    <w:rsid w:val="00D421D4"/>
    <w:rsid w:val="00D443B2"/>
    <w:rsid w:val="00D450DA"/>
    <w:rsid w:val="00D45D8B"/>
    <w:rsid w:val="00D4737D"/>
    <w:rsid w:val="00D5043E"/>
    <w:rsid w:val="00D50936"/>
    <w:rsid w:val="00D52B38"/>
    <w:rsid w:val="00D53FEA"/>
    <w:rsid w:val="00D567C8"/>
    <w:rsid w:val="00D60244"/>
    <w:rsid w:val="00D6142F"/>
    <w:rsid w:val="00D61C94"/>
    <w:rsid w:val="00D61E40"/>
    <w:rsid w:val="00D62684"/>
    <w:rsid w:val="00D62E9D"/>
    <w:rsid w:val="00D6518A"/>
    <w:rsid w:val="00D65440"/>
    <w:rsid w:val="00D737E8"/>
    <w:rsid w:val="00D74209"/>
    <w:rsid w:val="00D75B4B"/>
    <w:rsid w:val="00D808A8"/>
    <w:rsid w:val="00D82A3F"/>
    <w:rsid w:val="00D82E69"/>
    <w:rsid w:val="00D842CB"/>
    <w:rsid w:val="00D85CEE"/>
    <w:rsid w:val="00D85D58"/>
    <w:rsid w:val="00D8705C"/>
    <w:rsid w:val="00D901A3"/>
    <w:rsid w:val="00D915B1"/>
    <w:rsid w:val="00D934BC"/>
    <w:rsid w:val="00D94D28"/>
    <w:rsid w:val="00D96F97"/>
    <w:rsid w:val="00D9763E"/>
    <w:rsid w:val="00DA1388"/>
    <w:rsid w:val="00DA2901"/>
    <w:rsid w:val="00DA3902"/>
    <w:rsid w:val="00DA3940"/>
    <w:rsid w:val="00DA7260"/>
    <w:rsid w:val="00DA78A7"/>
    <w:rsid w:val="00DB18E3"/>
    <w:rsid w:val="00DB1F23"/>
    <w:rsid w:val="00DB2100"/>
    <w:rsid w:val="00DB22BD"/>
    <w:rsid w:val="00DB4017"/>
    <w:rsid w:val="00DB43CF"/>
    <w:rsid w:val="00DB4EE5"/>
    <w:rsid w:val="00DB5322"/>
    <w:rsid w:val="00DC0780"/>
    <w:rsid w:val="00DC07B3"/>
    <w:rsid w:val="00DC15E7"/>
    <w:rsid w:val="00DC2EB3"/>
    <w:rsid w:val="00DC48DA"/>
    <w:rsid w:val="00DC65E4"/>
    <w:rsid w:val="00DC66EC"/>
    <w:rsid w:val="00DC78DF"/>
    <w:rsid w:val="00DD1482"/>
    <w:rsid w:val="00DD1BFE"/>
    <w:rsid w:val="00DD211B"/>
    <w:rsid w:val="00DD2DBB"/>
    <w:rsid w:val="00DD3CB9"/>
    <w:rsid w:val="00DD6FAD"/>
    <w:rsid w:val="00DE21AD"/>
    <w:rsid w:val="00DE2A38"/>
    <w:rsid w:val="00DE44DC"/>
    <w:rsid w:val="00DE51DA"/>
    <w:rsid w:val="00DE539C"/>
    <w:rsid w:val="00DE5D87"/>
    <w:rsid w:val="00DE6531"/>
    <w:rsid w:val="00DE77AC"/>
    <w:rsid w:val="00DF1749"/>
    <w:rsid w:val="00DF3AA9"/>
    <w:rsid w:val="00DF5023"/>
    <w:rsid w:val="00DF54A4"/>
    <w:rsid w:val="00DF7394"/>
    <w:rsid w:val="00DF74A3"/>
    <w:rsid w:val="00E00499"/>
    <w:rsid w:val="00E02122"/>
    <w:rsid w:val="00E02EC3"/>
    <w:rsid w:val="00E06ACE"/>
    <w:rsid w:val="00E06FDB"/>
    <w:rsid w:val="00E070B4"/>
    <w:rsid w:val="00E13C78"/>
    <w:rsid w:val="00E146DC"/>
    <w:rsid w:val="00E15197"/>
    <w:rsid w:val="00E17898"/>
    <w:rsid w:val="00E22689"/>
    <w:rsid w:val="00E2729A"/>
    <w:rsid w:val="00E315D6"/>
    <w:rsid w:val="00E31E70"/>
    <w:rsid w:val="00E352B2"/>
    <w:rsid w:val="00E35524"/>
    <w:rsid w:val="00E357FF"/>
    <w:rsid w:val="00E36467"/>
    <w:rsid w:val="00E36B99"/>
    <w:rsid w:val="00E37247"/>
    <w:rsid w:val="00E37B8C"/>
    <w:rsid w:val="00E4012D"/>
    <w:rsid w:val="00E41339"/>
    <w:rsid w:val="00E42AE6"/>
    <w:rsid w:val="00E42CC9"/>
    <w:rsid w:val="00E43E74"/>
    <w:rsid w:val="00E46C63"/>
    <w:rsid w:val="00E47006"/>
    <w:rsid w:val="00E47C36"/>
    <w:rsid w:val="00E523DF"/>
    <w:rsid w:val="00E53184"/>
    <w:rsid w:val="00E54791"/>
    <w:rsid w:val="00E56DA8"/>
    <w:rsid w:val="00E57B10"/>
    <w:rsid w:val="00E57B79"/>
    <w:rsid w:val="00E62EBE"/>
    <w:rsid w:val="00E65A5B"/>
    <w:rsid w:val="00E66CD3"/>
    <w:rsid w:val="00E66DCD"/>
    <w:rsid w:val="00E71F83"/>
    <w:rsid w:val="00E71F93"/>
    <w:rsid w:val="00E7389F"/>
    <w:rsid w:val="00E743D9"/>
    <w:rsid w:val="00E76125"/>
    <w:rsid w:val="00E802C1"/>
    <w:rsid w:val="00E81CEB"/>
    <w:rsid w:val="00E84D68"/>
    <w:rsid w:val="00E87625"/>
    <w:rsid w:val="00E87A86"/>
    <w:rsid w:val="00E91590"/>
    <w:rsid w:val="00E91780"/>
    <w:rsid w:val="00E93EE7"/>
    <w:rsid w:val="00E942CC"/>
    <w:rsid w:val="00E94EBA"/>
    <w:rsid w:val="00E97B66"/>
    <w:rsid w:val="00EA0EF7"/>
    <w:rsid w:val="00EA2329"/>
    <w:rsid w:val="00EA4170"/>
    <w:rsid w:val="00EA5848"/>
    <w:rsid w:val="00EA585E"/>
    <w:rsid w:val="00EB11B6"/>
    <w:rsid w:val="00EB4ABF"/>
    <w:rsid w:val="00EB6DFE"/>
    <w:rsid w:val="00EC029B"/>
    <w:rsid w:val="00EC1DE0"/>
    <w:rsid w:val="00EC268C"/>
    <w:rsid w:val="00EC317C"/>
    <w:rsid w:val="00EC7892"/>
    <w:rsid w:val="00EC7AED"/>
    <w:rsid w:val="00EC7C2E"/>
    <w:rsid w:val="00ED09F4"/>
    <w:rsid w:val="00ED1CEF"/>
    <w:rsid w:val="00ED1EC4"/>
    <w:rsid w:val="00ED2BE9"/>
    <w:rsid w:val="00ED348C"/>
    <w:rsid w:val="00ED373C"/>
    <w:rsid w:val="00ED3963"/>
    <w:rsid w:val="00ED63BF"/>
    <w:rsid w:val="00ED7CCB"/>
    <w:rsid w:val="00EE2AA6"/>
    <w:rsid w:val="00EE38C3"/>
    <w:rsid w:val="00EE56CE"/>
    <w:rsid w:val="00EE6B16"/>
    <w:rsid w:val="00EE7EE4"/>
    <w:rsid w:val="00EF0860"/>
    <w:rsid w:val="00EF1657"/>
    <w:rsid w:val="00EF2157"/>
    <w:rsid w:val="00EF510B"/>
    <w:rsid w:val="00EF6276"/>
    <w:rsid w:val="00F022A4"/>
    <w:rsid w:val="00F04752"/>
    <w:rsid w:val="00F0556A"/>
    <w:rsid w:val="00F05777"/>
    <w:rsid w:val="00F10A32"/>
    <w:rsid w:val="00F11676"/>
    <w:rsid w:val="00F15135"/>
    <w:rsid w:val="00F16A01"/>
    <w:rsid w:val="00F20A26"/>
    <w:rsid w:val="00F23DB6"/>
    <w:rsid w:val="00F24DB9"/>
    <w:rsid w:val="00F25B9C"/>
    <w:rsid w:val="00F25E20"/>
    <w:rsid w:val="00F262F4"/>
    <w:rsid w:val="00F26CA6"/>
    <w:rsid w:val="00F27793"/>
    <w:rsid w:val="00F305DF"/>
    <w:rsid w:val="00F308A8"/>
    <w:rsid w:val="00F30C78"/>
    <w:rsid w:val="00F31013"/>
    <w:rsid w:val="00F32CC7"/>
    <w:rsid w:val="00F33196"/>
    <w:rsid w:val="00F33B8F"/>
    <w:rsid w:val="00F34820"/>
    <w:rsid w:val="00F3596B"/>
    <w:rsid w:val="00F36599"/>
    <w:rsid w:val="00F36C3C"/>
    <w:rsid w:val="00F4072D"/>
    <w:rsid w:val="00F40B0C"/>
    <w:rsid w:val="00F40FD5"/>
    <w:rsid w:val="00F428C5"/>
    <w:rsid w:val="00F431F4"/>
    <w:rsid w:val="00F43C7E"/>
    <w:rsid w:val="00F46EFF"/>
    <w:rsid w:val="00F47769"/>
    <w:rsid w:val="00F50639"/>
    <w:rsid w:val="00F5063F"/>
    <w:rsid w:val="00F5144A"/>
    <w:rsid w:val="00F52C00"/>
    <w:rsid w:val="00F5447F"/>
    <w:rsid w:val="00F560BA"/>
    <w:rsid w:val="00F564E8"/>
    <w:rsid w:val="00F57F41"/>
    <w:rsid w:val="00F57F92"/>
    <w:rsid w:val="00F61521"/>
    <w:rsid w:val="00F61700"/>
    <w:rsid w:val="00F61DDD"/>
    <w:rsid w:val="00F63B01"/>
    <w:rsid w:val="00F642D4"/>
    <w:rsid w:val="00F668FA"/>
    <w:rsid w:val="00F70933"/>
    <w:rsid w:val="00F70A4D"/>
    <w:rsid w:val="00F71818"/>
    <w:rsid w:val="00F71D5E"/>
    <w:rsid w:val="00F766FA"/>
    <w:rsid w:val="00F81B33"/>
    <w:rsid w:val="00F8226D"/>
    <w:rsid w:val="00F843E4"/>
    <w:rsid w:val="00F86183"/>
    <w:rsid w:val="00F877FA"/>
    <w:rsid w:val="00F90193"/>
    <w:rsid w:val="00F9082C"/>
    <w:rsid w:val="00F92A55"/>
    <w:rsid w:val="00F92CE8"/>
    <w:rsid w:val="00F95FCD"/>
    <w:rsid w:val="00FA0B4E"/>
    <w:rsid w:val="00FA6E0B"/>
    <w:rsid w:val="00FB133A"/>
    <w:rsid w:val="00FB4413"/>
    <w:rsid w:val="00FB5D6E"/>
    <w:rsid w:val="00FB6AED"/>
    <w:rsid w:val="00FB6FC6"/>
    <w:rsid w:val="00FB7FEB"/>
    <w:rsid w:val="00FC1CA6"/>
    <w:rsid w:val="00FC331F"/>
    <w:rsid w:val="00FC3BB3"/>
    <w:rsid w:val="00FC439A"/>
    <w:rsid w:val="00FD05AF"/>
    <w:rsid w:val="00FD196F"/>
    <w:rsid w:val="00FD2F64"/>
    <w:rsid w:val="00FD37FE"/>
    <w:rsid w:val="00FD385C"/>
    <w:rsid w:val="00FD46CE"/>
    <w:rsid w:val="00FD7ACE"/>
    <w:rsid w:val="00FE04E9"/>
    <w:rsid w:val="00FE21B3"/>
    <w:rsid w:val="00FE4D2F"/>
    <w:rsid w:val="00FE6668"/>
    <w:rsid w:val="00FF0BCE"/>
    <w:rsid w:val="00FF3983"/>
    <w:rsid w:val="00FF452A"/>
    <w:rsid w:val="00FF52CB"/>
    <w:rsid w:val="00FF5D38"/>
    <w:rsid w:val="00FF5E07"/>
    <w:rsid w:val="00FF73FE"/>
    <w:rsid w:val="00FF74CA"/>
    <w:rsid w:val="00FF7522"/>
    <w:rsid w:val="01D2BFD2"/>
    <w:rsid w:val="04067A49"/>
    <w:rsid w:val="06ABC8CF"/>
    <w:rsid w:val="0746F816"/>
    <w:rsid w:val="08420156"/>
    <w:rsid w:val="088FC393"/>
    <w:rsid w:val="09C4A95A"/>
    <w:rsid w:val="0A087159"/>
    <w:rsid w:val="0A1E80B1"/>
    <w:rsid w:val="0AC0817D"/>
    <w:rsid w:val="12230114"/>
    <w:rsid w:val="12C37E32"/>
    <w:rsid w:val="17503744"/>
    <w:rsid w:val="1813E597"/>
    <w:rsid w:val="19A26DB7"/>
    <w:rsid w:val="1AB8900B"/>
    <w:rsid w:val="1BBA6584"/>
    <w:rsid w:val="1DBA3323"/>
    <w:rsid w:val="1DE4BEB0"/>
    <w:rsid w:val="1E0FB649"/>
    <w:rsid w:val="1E71B529"/>
    <w:rsid w:val="1E795ED2"/>
    <w:rsid w:val="1F1EB870"/>
    <w:rsid w:val="1F88D8DD"/>
    <w:rsid w:val="1FB0187D"/>
    <w:rsid w:val="23276439"/>
    <w:rsid w:val="2448E9FB"/>
    <w:rsid w:val="255717E9"/>
    <w:rsid w:val="2659960D"/>
    <w:rsid w:val="27790B6C"/>
    <w:rsid w:val="2B63A65D"/>
    <w:rsid w:val="2C7D5D14"/>
    <w:rsid w:val="2DD6E9BF"/>
    <w:rsid w:val="2EA729C4"/>
    <w:rsid w:val="3309A88A"/>
    <w:rsid w:val="3548D2EA"/>
    <w:rsid w:val="36019DA1"/>
    <w:rsid w:val="3652062A"/>
    <w:rsid w:val="3753F615"/>
    <w:rsid w:val="3892BB62"/>
    <w:rsid w:val="3B6D262E"/>
    <w:rsid w:val="3C64B949"/>
    <w:rsid w:val="3C856D35"/>
    <w:rsid w:val="3CA29B3E"/>
    <w:rsid w:val="3D3F0AF0"/>
    <w:rsid w:val="3ECFE161"/>
    <w:rsid w:val="3F5EB449"/>
    <w:rsid w:val="41F54D96"/>
    <w:rsid w:val="431A66A6"/>
    <w:rsid w:val="4539BA1D"/>
    <w:rsid w:val="472A0CAC"/>
    <w:rsid w:val="472FD78A"/>
    <w:rsid w:val="488880B5"/>
    <w:rsid w:val="4BAFC889"/>
    <w:rsid w:val="4C300219"/>
    <w:rsid w:val="4E262689"/>
    <w:rsid w:val="4FC1F6EA"/>
    <w:rsid w:val="5047B1F7"/>
    <w:rsid w:val="52C3BB1D"/>
    <w:rsid w:val="563022CD"/>
    <w:rsid w:val="571D0DDB"/>
    <w:rsid w:val="58DB4125"/>
    <w:rsid w:val="599378D2"/>
    <w:rsid w:val="5A3B8640"/>
    <w:rsid w:val="5B2F4933"/>
    <w:rsid w:val="5C1AB395"/>
    <w:rsid w:val="5ED81990"/>
    <w:rsid w:val="5F07846C"/>
    <w:rsid w:val="5F6BE7BF"/>
    <w:rsid w:val="605ECA0E"/>
    <w:rsid w:val="60B6C17F"/>
    <w:rsid w:val="635EBE02"/>
    <w:rsid w:val="643D9BA9"/>
    <w:rsid w:val="6586266D"/>
    <w:rsid w:val="661023C9"/>
    <w:rsid w:val="66234A36"/>
    <w:rsid w:val="6F13E056"/>
    <w:rsid w:val="715B2E4E"/>
    <w:rsid w:val="71F6EC81"/>
    <w:rsid w:val="7264A975"/>
    <w:rsid w:val="72E26554"/>
    <w:rsid w:val="74D8F16D"/>
    <w:rsid w:val="74E62164"/>
    <w:rsid w:val="766A474D"/>
    <w:rsid w:val="76724936"/>
    <w:rsid w:val="76D5E1E1"/>
    <w:rsid w:val="76DCF9D3"/>
    <w:rsid w:val="7C4B3F38"/>
    <w:rsid w:val="7C7888EE"/>
    <w:rsid w:val="7DCDEA4F"/>
    <w:rsid w:val="7FD8E9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2A9DB69E"/>
  <w15:docId w15:val="{04D65808-7709-4E3A-A290-F4C8D845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38"/>
    <w:pPr>
      <w:spacing w:line="240" w:lineRule="auto"/>
    </w:pPr>
    <w:rPr>
      <w:rFonts w:ascii="Arial" w:hAnsi="Arial"/>
    </w:rPr>
  </w:style>
  <w:style w:type="paragraph" w:styleId="Heading1">
    <w:name w:val="heading 1"/>
    <w:basedOn w:val="Normal"/>
    <w:next w:val="Normal"/>
    <w:link w:val="Heading1Char"/>
    <w:uiPriority w:val="9"/>
    <w:qFormat/>
    <w:rsid w:val="00283625"/>
    <w:pPr>
      <w:autoSpaceDE w:val="0"/>
      <w:autoSpaceDN w:val="0"/>
      <w:adjustRightInd w:val="0"/>
      <w:spacing w:after="0"/>
      <w:outlineLvl w:val="0"/>
    </w:pPr>
    <w:rPr>
      <w:rFonts w:cs="Arial"/>
      <w:b/>
      <w:color w:val="538135" w:themeColor="accent6" w:themeShade="BF"/>
      <w:sz w:val="40"/>
      <w:szCs w:val="24"/>
    </w:rPr>
  </w:style>
  <w:style w:type="paragraph" w:styleId="Heading2">
    <w:name w:val="heading 2"/>
    <w:basedOn w:val="Normal"/>
    <w:next w:val="Normal"/>
    <w:link w:val="Heading2Char"/>
    <w:uiPriority w:val="9"/>
    <w:unhideWhenUsed/>
    <w:qFormat/>
    <w:rsid w:val="00ED3963"/>
    <w:pPr>
      <w:autoSpaceDE w:val="0"/>
      <w:autoSpaceDN w:val="0"/>
      <w:adjustRightInd w:val="0"/>
      <w:spacing w:after="0"/>
      <w:outlineLvl w:val="1"/>
    </w:pPr>
    <w:rPr>
      <w:rFonts w:cs="Arial"/>
      <w:b/>
      <w:color w:val="70AD47" w:themeColor="accent6"/>
      <w:sz w:val="28"/>
      <w:szCs w:val="24"/>
    </w:rPr>
  </w:style>
  <w:style w:type="paragraph" w:styleId="Heading3">
    <w:name w:val="heading 3"/>
    <w:basedOn w:val="Normal"/>
    <w:next w:val="Normal"/>
    <w:link w:val="Heading3Char"/>
    <w:uiPriority w:val="9"/>
    <w:unhideWhenUsed/>
    <w:qFormat/>
    <w:rsid w:val="00ED3963"/>
    <w:pPr>
      <w:autoSpaceDE w:val="0"/>
      <w:autoSpaceDN w:val="0"/>
      <w:adjustRightInd w:val="0"/>
      <w:spacing w:after="34"/>
      <w:outlineLvl w:val="2"/>
    </w:pPr>
    <w:rPr>
      <w:rFonts w:cs="Arial"/>
      <w:b/>
      <w:color w:val="70AD47" w:themeColor="accent6"/>
      <w:sz w:val="24"/>
    </w:rPr>
  </w:style>
  <w:style w:type="paragraph" w:styleId="Heading4">
    <w:name w:val="heading 4"/>
    <w:basedOn w:val="Normal"/>
    <w:next w:val="Normal"/>
    <w:link w:val="Heading4Char"/>
    <w:uiPriority w:val="9"/>
    <w:unhideWhenUsed/>
    <w:qFormat/>
    <w:rsid w:val="00ED3963"/>
    <w:pPr>
      <w:autoSpaceDE w:val="0"/>
      <w:autoSpaceDN w:val="0"/>
      <w:adjustRightInd w:val="0"/>
      <w:spacing w:after="34"/>
      <w:outlineLvl w:val="3"/>
    </w:pPr>
    <w:rPr>
      <w:rFonts w:cs="Arial"/>
      <w:b/>
      <w:color w:val="70AD47" w:themeColor="accent6"/>
    </w:rPr>
  </w:style>
  <w:style w:type="paragraph" w:styleId="Heading5">
    <w:name w:val="heading 5"/>
    <w:basedOn w:val="Normal"/>
    <w:link w:val="Heading5Char"/>
    <w:uiPriority w:val="9"/>
    <w:qFormat/>
    <w:rsid w:val="00A54D69"/>
    <w:pPr>
      <w:spacing w:after="0"/>
      <w:textAlignment w:val="baseline"/>
      <w:outlineLvl w:val="4"/>
    </w:pPr>
    <w:rPr>
      <w:rFonts w:eastAsia="Times New Roman" w:cs="Arial"/>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0DD"/>
    <w:rPr>
      <w:color w:val="0000FF"/>
      <w:u w:val="single"/>
    </w:rPr>
  </w:style>
  <w:style w:type="paragraph" w:styleId="ListParagraph">
    <w:name w:val="List Paragraph"/>
    <w:basedOn w:val="Normal"/>
    <w:uiPriority w:val="34"/>
    <w:qFormat/>
    <w:rsid w:val="00900A9D"/>
    <w:pPr>
      <w:ind w:left="720"/>
      <w:contextualSpacing/>
    </w:pPr>
  </w:style>
  <w:style w:type="paragraph" w:styleId="Header">
    <w:name w:val="header"/>
    <w:basedOn w:val="Normal"/>
    <w:link w:val="HeaderChar"/>
    <w:uiPriority w:val="99"/>
    <w:unhideWhenUsed/>
    <w:rsid w:val="00044537"/>
    <w:pPr>
      <w:tabs>
        <w:tab w:val="center" w:pos="4513"/>
        <w:tab w:val="right" w:pos="9026"/>
      </w:tabs>
      <w:spacing w:after="0"/>
    </w:pPr>
  </w:style>
  <w:style w:type="character" w:customStyle="1" w:styleId="HeaderChar">
    <w:name w:val="Header Char"/>
    <w:basedOn w:val="DefaultParagraphFont"/>
    <w:link w:val="Header"/>
    <w:uiPriority w:val="99"/>
    <w:rsid w:val="00044537"/>
  </w:style>
  <w:style w:type="paragraph" w:styleId="Footer">
    <w:name w:val="footer"/>
    <w:basedOn w:val="Normal"/>
    <w:link w:val="FooterChar"/>
    <w:uiPriority w:val="99"/>
    <w:unhideWhenUsed/>
    <w:rsid w:val="00044537"/>
    <w:pPr>
      <w:tabs>
        <w:tab w:val="center" w:pos="4513"/>
        <w:tab w:val="right" w:pos="9026"/>
      </w:tabs>
      <w:spacing w:after="0"/>
    </w:pPr>
  </w:style>
  <w:style w:type="character" w:customStyle="1" w:styleId="FooterChar">
    <w:name w:val="Footer Char"/>
    <w:basedOn w:val="DefaultParagraphFont"/>
    <w:link w:val="Footer"/>
    <w:uiPriority w:val="99"/>
    <w:rsid w:val="00044537"/>
  </w:style>
  <w:style w:type="table" w:styleId="TableGrid">
    <w:name w:val="Table Grid"/>
    <w:basedOn w:val="TableNormal"/>
    <w:uiPriority w:val="39"/>
    <w:rsid w:val="006E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54D69"/>
    <w:rPr>
      <w:rFonts w:ascii="Arial" w:eastAsia="Times New Roman" w:hAnsi="Arial" w:cs="Arial"/>
      <w:b/>
      <w:bCs/>
      <w:lang w:eastAsia="en-AU"/>
    </w:rPr>
  </w:style>
  <w:style w:type="paragraph" w:styleId="NormalWeb">
    <w:name w:val="Normal (Web)"/>
    <w:basedOn w:val="Normal"/>
    <w:uiPriority w:val="99"/>
    <w:unhideWhenUsed/>
    <w:rsid w:val="00C86D46"/>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B01A9"/>
    <w:rPr>
      <w:color w:val="954F72" w:themeColor="followedHyperlink"/>
      <w:u w:val="single"/>
    </w:rPr>
  </w:style>
  <w:style w:type="character" w:customStyle="1" w:styleId="Heading1Char">
    <w:name w:val="Heading 1 Char"/>
    <w:basedOn w:val="DefaultParagraphFont"/>
    <w:link w:val="Heading1"/>
    <w:uiPriority w:val="9"/>
    <w:rsid w:val="00283625"/>
    <w:rPr>
      <w:rFonts w:ascii="Arial" w:hAnsi="Arial" w:cs="Arial"/>
      <w:b/>
      <w:color w:val="538135" w:themeColor="accent6" w:themeShade="BF"/>
      <w:sz w:val="40"/>
      <w:szCs w:val="24"/>
    </w:rPr>
  </w:style>
  <w:style w:type="character" w:customStyle="1" w:styleId="Heading4Char">
    <w:name w:val="Heading 4 Char"/>
    <w:basedOn w:val="DefaultParagraphFont"/>
    <w:link w:val="Heading4"/>
    <w:uiPriority w:val="9"/>
    <w:rsid w:val="00ED3963"/>
    <w:rPr>
      <w:rFonts w:ascii="Arial" w:hAnsi="Arial" w:cs="Arial"/>
      <w:b/>
      <w:color w:val="70AD47" w:themeColor="accent6"/>
    </w:rPr>
  </w:style>
  <w:style w:type="character" w:styleId="Strong">
    <w:name w:val="Strong"/>
    <w:basedOn w:val="DefaultParagraphFont"/>
    <w:uiPriority w:val="22"/>
    <w:qFormat/>
    <w:rsid w:val="003A7EE0"/>
    <w:rPr>
      <w:b/>
      <w:bCs/>
    </w:rPr>
  </w:style>
  <w:style w:type="paragraph" w:styleId="BalloonText">
    <w:name w:val="Balloon Text"/>
    <w:basedOn w:val="Normal"/>
    <w:link w:val="BalloonTextChar"/>
    <w:uiPriority w:val="99"/>
    <w:semiHidden/>
    <w:unhideWhenUsed/>
    <w:rsid w:val="003A7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E0"/>
    <w:rPr>
      <w:rFonts w:ascii="Tahoma" w:hAnsi="Tahoma" w:cs="Tahoma"/>
      <w:sz w:val="16"/>
      <w:szCs w:val="16"/>
    </w:rPr>
  </w:style>
  <w:style w:type="character" w:customStyle="1" w:styleId="Heading2Char">
    <w:name w:val="Heading 2 Char"/>
    <w:basedOn w:val="DefaultParagraphFont"/>
    <w:link w:val="Heading2"/>
    <w:uiPriority w:val="9"/>
    <w:rsid w:val="00ED3963"/>
    <w:rPr>
      <w:rFonts w:ascii="Arial" w:hAnsi="Arial" w:cs="Arial"/>
      <w:b/>
      <w:color w:val="70AD47" w:themeColor="accent6"/>
      <w:sz w:val="28"/>
      <w:szCs w:val="24"/>
    </w:rPr>
  </w:style>
  <w:style w:type="character" w:customStyle="1" w:styleId="Heading3Char">
    <w:name w:val="Heading 3 Char"/>
    <w:basedOn w:val="DefaultParagraphFont"/>
    <w:link w:val="Heading3"/>
    <w:uiPriority w:val="9"/>
    <w:rsid w:val="00ED3963"/>
    <w:rPr>
      <w:rFonts w:ascii="Arial" w:hAnsi="Arial" w:cs="Arial"/>
      <w:b/>
      <w:color w:val="70AD47" w:themeColor="accent6"/>
      <w:sz w:val="24"/>
    </w:rPr>
  </w:style>
  <w:style w:type="paragraph" w:styleId="NoSpacing">
    <w:name w:val="No Spacing"/>
    <w:uiPriority w:val="1"/>
    <w:qFormat/>
    <w:rsid w:val="00BF7DAA"/>
    <w:pPr>
      <w:spacing w:after="0" w:line="240" w:lineRule="auto"/>
    </w:pPr>
    <w:rPr>
      <w:rFonts w:ascii="Arial" w:hAnsi="Arial"/>
    </w:rPr>
  </w:style>
  <w:style w:type="character" w:styleId="CommentReference">
    <w:name w:val="annotation reference"/>
    <w:basedOn w:val="DefaultParagraphFont"/>
    <w:uiPriority w:val="99"/>
    <w:semiHidden/>
    <w:unhideWhenUsed/>
    <w:rsid w:val="004B0457"/>
    <w:rPr>
      <w:sz w:val="16"/>
      <w:szCs w:val="16"/>
    </w:rPr>
  </w:style>
  <w:style w:type="paragraph" w:styleId="CommentText">
    <w:name w:val="annotation text"/>
    <w:basedOn w:val="Normal"/>
    <w:link w:val="CommentTextChar"/>
    <w:uiPriority w:val="99"/>
    <w:semiHidden/>
    <w:unhideWhenUsed/>
    <w:rsid w:val="004B0457"/>
    <w:rPr>
      <w:sz w:val="20"/>
      <w:szCs w:val="20"/>
    </w:rPr>
  </w:style>
  <w:style w:type="character" w:customStyle="1" w:styleId="CommentTextChar">
    <w:name w:val="Comment Text Char"/>
    <w:basedOn w:val="DefaultParagraphFont"/>
    <w:link w:val="CommentText"/>
    <w:uiPriority w:val="99"/>
    <w:semiHidden/>
    <w:rsid w:val="004B04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1BA6"/>
    <w:rPr>
      <w:b/>
      <w:bCs/>
    </w:rPr>
  </w:style>
  <w:style w:type="character" w:customStyle="1" w:styleId="CommentSubjectChar">
    <w:name w:val="Comment Subject Char"/>
    <w:basedOn w:val="CommentTextChar"/>
    <w:link w:val="CommentSubject"/>
    <w:uiPriority w:val="99"/>
    <w:semiHidden/>
    <w:rsid w:val="00071BA6"/>
    <w:rPr>
      <w:rFonts w:ascii="Arial" w:hAnsi="Arial"/>
      <w:b/>
      <w:bCs/>
      <w:sz w:val="20"/>
      <w:szCs w:val="20"/>
    </w:rPr>
  </w:style>
  <w:style w:type="character" w:styleId="Emphasis">
    <w:name w:val="Emphasis"/>
    <w:basedOn w:val="DefaultParagraphFont"/>
    <w:uiPriority w:val="20"/>
    <w:qFormat/>
    <w:rsid w:val="00E22689"/>
    <w:rPr>
      <w:i/>
      <w:iCs/>
    </w:rPr>
  </w:style>
  <w:style w:type="character" w:customStyle="1" w:styleId="UnresolvedMention1">
    <w:name w:val="Unresolved Mention1"/>
    <w:basedOn w:val="DefaultParagraphFont"/>
    <w:uiPriority w:val="99"/>
    <w:semiHidden/>
    <w:unhideWhenUsed/>
    <w:rsid w:val="00715B02"/>
    <w:rPr>
      <w:color w:val="605E5C"/>
      <w:shd w:val="clear" w:color="auto" w:fill="E1DFDD"/>
    </w:rPr>
  </w:style>
  <w:style w:type="character" w:styleId="HTMLCode">
    <w:name w:val="HTML Code"/>
    <w:basedOn w:val="DefaultParagraphFont"/>
    <w:uiPriority w:val="99"/>
    <w:semiHidden/>
    <w:unhideWhenUsed/>
    <w:rsid w:val="0052529F"/>
    <w:rPr>
      <w:rFonts w:ascii="Courier New" w:eastAsia="Times New Roman" w:hAnsi="Courier New" w:cs="Courier New"/>
      <w:sz w:val="20"/>
      <w:szCs w:val="20"/>
    </w:rPr>
  </w:style>
  <w:style w:type="paragraph" w:customStyle="1" w:styleId="RefCaption">
    <w:name w:val="Ref/Caption"/>
    <w:basedOn w:val="Normal"/>
    <w:qFormat/>
    <w:rsid w:val="001F26BF"/>
    <w:rPr>
      <w:color w:val="7F7F7F" w:themeColor="text1" w:themeTint="80"/>
      <w:sz w:val="18"/>
    </w:rPr>
  </w:style>
  <w:style w:type="paragraph" w:customStyle="1" w:styleId="paragraph">
    <w:name w:val="paragraph"/>
    <w:basedOn w:val="Normal"/>
    <w:rsid w:val="002D585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D5859"/>
  </w:style>
  <w:style w:type="character" w:customStyle="1" w:styleId="eop">
    <w:name w:val="eop"/>
    <w:basedOn w:val="DefaultParagraphFont"/>
    <w:rsid w:val="002D5859"/>
  </w:style>
  <w:style w:type="character" w:customStyle="1" w:styleId="UnresolvedMention2">
    <w:name w:val="Unresolved Mention2"/>
    <w:basedOn w:val="DefaultParagraphFont"/>
    <w:uiPriority w:val="99"/>
    <w:semiHidden/>
    <w:unhideWhenUsed/>
    <w:rsid w:val="00951D45"/>
    <w:rPr>
      <w:color w:val="605E5C"/>
      <w:shd w:val="clear" w:color="auto" w:fill="E1DFDD"/>
    </w:rPr>
  </w:style>
  <w:style w:type="character" w:customStyle="1" w:styleId="UnresolvedMention3">
    <w:name w:val="Unresolved Mention3"/>
    <w:basedOn w:val="DefaultParagraphFont"/>
    <w:uiPriority w:val="99"/>
    <w:semiHidden/>
    <w:unhideWhenUsed/>
    <w:rsid w:val="00BC12CC"/>
    <w:rPr>
      <w:color w:val="605E5C"/>
      <w:shd w:val="clear" w:color="auto" w:fill="E1DFDD"/>
    </w:rPr>
  </w:style>
  <w:style w:type="character" w:customStyle="1" w:styleId="UnresolvedMention4">
    <w:name w:val="Unresolved Mention4"/>
    <w:basedOn w:val="DefaultParagraphFont"/>
    <w:uiPriority w:val="99"/>
    <w:semiHidden/>
    <w:unhideWhenUsed/>
    <w:rsid w:val="00B22FDD"/>
    <w:rPr>
      <w:color w:val="605E5C"/>
      <w:shd w:val="clear" w:color="auto" w:fill="E1DFDD"/>
    </w:rPr>
  </w:style>
  <w:style w:type="table" w:customStyle="1" w:styleId="TableGrid1">
    <w:name w:val="Table Grid1"/>
    <w:basedOn w:val="TableNormal"/>
    <w:next w:val="TableGrid"/>
    <w:uiPriority w:val="59"/>
    <w:rsid w:val="00C7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669">
      <w:bodyDiv w:val="1"/>
      <w:marLeft w:val="0"/>
      <w:marRight w:val="0"/>
      <w:marTop w:val="0"/>
      <w:marBottom w:val="0"/>
      <w:divBdr>
        <w:top w:val="none" w:sz="0" w:space="0" w:color="auto"/>
        <w:left w:val="none" w:sz="0" w:space="0" w:color="auto"/>
        <w:bottom w:val="none" w:sz="0" w:space="0" w:color="auto"/>
        <w:right w:val="none" w:sz="0" w:space="0" w:color="auto"/>
      </w:divBdr>
      <w:divsChild>
        <w:div w:id="1504012035">
          <w:marLeft w:val="0"/>
          <w:marRight w:val="0"/>
          <w:marTop w:val="0"/>
          <w:marBottom w:val="0"/>
          <w:divBdr>
            <w:top w:val="none" w:sz="0" w:space="0" w:color="auto"/>
            <w:left w:val="none" w:sz="0" w:space="0" w:color="auto"/>
            <w:bottom w:val="none" w:sz="0" w:space="0" w:color="auto"/>
            <w:right w:val="none" w:sz="0" w:space="0" w:color="auto"/>
          </w:divBdr>
          <w:divsChild>
            <w:div w:id="1835366651">
              <w:marLeft w:val="0"/>
              <w:marRight w:val="0"/>
              <w:marTop w:val="0"/>
              <w:marBottom w:val="0"/>
              <w:divBdr>
                <w:top w:val="none" w:sz="0" w:space="0" w:color="auto"/>
                <w:left w:val="none" w:sz="0" w:space="0" w:color="auto"/>
                <w:bottom w:val="none" w:sz="0" w:space="0" w:color="auto"/>
                <w:right w:val="none" w:sz="0" w:space="0" w:color="auto"/>
              </w:divBdr>
              <w:divsChild>
                <w:div w:id="17713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2338">
      <w:bodyDiv w:val="1"/>
      <w:marLeft w:val="0"/>
      <w:marRight w:val="0"/>
      <w:marTop w:val="0"/>
      <w:marBottom w:val="0"/>
      <w:divBdr>
        <w:top w:val="none" w:sz="0" w:space="0" w:color="auto"/>
        <w:left w:val="none" w:sz="0" w:space="0" w:color="auto"/>
        <w:bottom w:val="none" w:sz="0" w:space="0" w:color="auto"/>
        <w:right w:val="none" w:sz="0" w:space="0" w:color="auto"/>
      </w:divBdr>
      <w:divsChild>
        <w:div w:id="748387645">
          <w:marLeft w:val="0"/>
          <w:marRight w:val="0"/>
          <w:marTop w:val="0"/>
          <w:marBottom w:val="0"/>
          <w:divBdr>
            <w:top w:val="none" w:sz="0" w:space="0" w:color="auto"/>
            <w:left w:val="none" w:sz="0" w:space="0" w:color="auto"/>
            <w:bottom w:val="none" w:sz="0" w:space="0" w:color="auto"/>
            <w:right w:val="none" w:sz="0" w:space="0" w:color="auto"/>
          </w:divBdr>
          <w:divsChild>
            <w:div w:id="1425153141">
              <w:marLeft w:val="0"/>
              <w:marRight w:val="0"/>
              <w:marTop w:val="0"/>
              <w:marBottom w:val="0"/>
              <w:divBdr>
                <w:top w:val="none" w:sz="0" w:space="0" w:color="auto"/>
                <w:left w:val="none" w:sz="0" w:space="0" w:color="auto"/>
                <w:bottom w:val="none" w:sz="0" w:space="0" w:color="auto"/>
                <w:right w:val="none" w:sz="0" w:space="0" w:color="auto"/>
              </w:divBdr>
              <w:divsChild>
                <w:div w:id="1185486141">
                  <w:marLeft w:val="0"/>
                  <w:marRight w:val="0"/>
                  <w:marTop w:val="0"/>
                  <w:marBottom w:val="0"/>
                  <w:divBdr>
                    <w:top w:val="none" w:sz="0" w:space="0" w:color="auto"/>
                    <w:left w:val="none" w:sz="0" w:space="0" w:color="auto"/>
                    <w:bottom w:val="none" w:sz="0" w:space="0" w:color="auto"/>
                    <w:right w:val="none" w:sz="0" w:space="0" w:color="auto"/>
                  </w:divBdr>
                </w:div>
              </w:divsChild>
            </w:div>
            <w:div w:id="1043015828">
              <w:marLeft w:val="0"/>
              <w:marRight w:val="0"/>
              <w:marTop w:val="0"/>
              <w:marBottom w:val="0"/>
              <w:divBdr>
                <w:top w:val="none" w:sz="0" w:space="0" w:color="auto"/>
                <w:left w:val="none" w:sz="0" w:space="0" w:color="auto"/>
                <w:bottom w:val="none" w:sz="0" w:space="0" w:color="auto"/>
                <w:right w:val="none" w:sz="0" w:space="0" w:color="auto"/>
              </w:divBdr>
            </w:div>
            <w:div w:id="965044179">
              <w:marLeft w:val="0"/>
              <w:marRight w:val="0"/>
              <w:marTop w:val="0"/>
              <w:marBottom w:val="0"/>
              <w:divBdr>
                <w:top w:val="none" w:sz="0" w:space="0" w:color="auto"/>
                <w:left w:val="none" w:sz="0" w:space="0" w:color="auto"/>
                <w:bottom w:val="none" w:sz="0" w:space="0" w:color="auto"/>
                <w:right w:val="none" w:sz="0" w:space="0" w:color="auto"/>
              </w:divBdr>
              <w:divsChild>
                <w:div w:id="871578116">
                  <w:marLeft w:val="0"/>
                  <w:marRight w:val="0"/>
                  <w:marTop w:val="0"/>
                  <w:marBottom w:val="0"/>
                  <w:divBdr>
                    <w:top w:val="none" w:sz="0" w:space="0" w:color="auto"/>
                    <w:left w:val="none" w:sz="0" w:space="0" w:color="auto"/>
                    <w:bottom w:val="none" w:sz="0" w:space="0" w:color="auto"/>
                    <w:right w:val="none" w:sz="0" w:space="0" w:color="auto"/>
                  </w:divBdr>
                  <w:divsChild>
                    <w:div w:id="19374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1658">
          <w:marLeft w:val="0"/>
          <w:marRight w:val="0"/>
          <w:marTop w:val="0"/>
          <w:marBottom w:val="0"/>
          <w:divBdr>
            <w:top w:val="none" w:sz="0" w:space="0" w:color="auto"/>
            <w:left w:val="none" w:sz="0" w:space="0" w:color="auto"/>
            <w:bottom w:val="none" w:sz="0" w:space="0" w:color="auto"/>
            <w:right w:val="none" w:sz="0" w:space="0" w:color="auto"/>
          </w:divBdr>
          <w:divsChild>
            <w:div w:id="1639609218">
              <w:marLeft w:val="0"/>
              <w:marRight w:val="0"/>
              <w:marTop w:val="0"/>
              <w:marBottom w:val="0"/>
              <w:divBdr>
                <w:top w:val="none" w:sz="0" w:space="0" w:color="auto"/>
                <w:left w:val="none" w:sz="0" w:space="0" w:color="auto"/>
                <w:bottom w:val="none" w:sz="0" w:space="0" w:color="auto"/>
                <w:right w:val="none" w:sz="0" w:space="0" w:color="auto"/>
              </w:divBdr>
              <w:divsChild>
                <w:div w:id="1614701330">
                  <w:marLeft w:val="0"/>
                  <w:marRight w:val="0"/>
                  <w:marTop w:val="0"/>
                  <w:marBottom w:val="0"/>
                  <w:divBdr>
                    <w:top w:val="none" w:sz="0" w:space="0" w:color="auto"/>
                    <w:left w:val="none" w:sz="0" w:space="0" w:color="auto"/>
                    <w:bottom w:val="none" w:sz="0" w:space="0" w:color="auto"/>
                    <w:right w:val="none" w:sz="0" w:space="0" w:color="auto"/>
                  </w:divBdr>
                  <w:divsChild>
                    <w:div w:id="1025211700">
                      <w:marLeft w:val="0"/>
                      <w:marRight w:val="0"/>
                      <w:marTop w:val="0"/>
                      <w:marBottom w:val="0"/>
                      <w:divBdr>
                        <w:top w:val="none" w:sz="0" w:space="0" w:color="auto"/>
                        <w:left w:val="none" w:sz="0" w:space="0" w:color="auto"/>
                        <w:bottom w:val="none" w:sz="0" w:space="0" w:color="auto"/>
                        <w:right w:val="none" w:sz="0" w:space="0" w:color="auto"/>
                      </w:divBdr>
                      <w:divsChild>
                        <w:div w:id="1001467779">
                          <w:marLeft w:val="0"/>
                          <w:marRight w:val="0"/>
                          <w:marTop w:val="0"/>
                          <w:marBottom w:val="0"/>
                          <w:divBdr>
                            <w:top w:val="none" w:sz="0" w:space="0" w:color="auto"/>
                            <w:left w:val="none" w:sz="0" w:space="0" w:color="auto"/>
                            <w:bottom w:val="none" w:sz="0" w:space="0" w:color="auto"/>
                            <w:right w:val="none" w:sz="0" w:space="0" w:color="auto"/>
                          </w:divBdr>
                          <w:divsChild>
                            <w:div w:id="12860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7547">
                      <w:marLeft w:val="0"/>
                      <w:marRight w:val="0"/>
                      <w:marTop w:val="0"/>
                      <w:marBottom w:val="0"/>
                      <w:divBdr>
                        <w:top w:val="none" w:sz="0" w:space="0" w:color="auto"/>
                        <w:left w:val="none" w:sz="0" w:space="0" w:color="auto"/>
                        <w:bottom w:val="none" w:sz="0" w:space="0" w:color="auto"/>
                        <w:right w:val="none" w:sz="0" w:space="0" w:color="auto"/>
                      </w:divBdr>
                      <w:divsChild>
                        <w:div w:id="1154763892">
                          <w:marLeft w:val="0"/>
                          <w:marRight w:val="0"/>
                          <w:marTop w:val="0"/>
                          <w:marBottom w:val="0"/>
                          <w:divBdr>
                            <w:top w:val="none" w:sz="0" w:space="0" w:color="auto"/>
                            <w:left w:val="none" w:sz="0" w:space="0" w:color="auto"/>
                            <w:bottom w:val="none" w:sz="0" w:space="0" w:color="auto"/>
                            <w:right w:val="none" w:sz="0" w:space="0" w:color="auto"/>
                          </w:divBdr>
                          <w:divsChild>
                            <w:div w:id="1332026679">
                              <w:marLeft w:val="0"/>
                              <w:marRight w:val="0"/>
                              <w:marTop w:val="0"/>
                              <w:marBottom w:val="0"/>
                              <w:divBdr>
                                <w:top w:val="none" w:sz="0" w:space="0" w:color="auto"/>
                                <w:left w:val="none" w:sz="0" w:space="0" w:color="auto"/>
                                <w:bottom w:val="none" w:sz="0" w:space="0" w:color="auto"/>
                                <w:right w:val="none" w:sz="0" w:space="0" w:color="auto"/>
                              </w:divBdr>
                              <w:divsChild>
                                <w:div w:id="1519001708">
                                  <w:marLeft w:val="300"/>
                                  <w:marRight w:val="0"/>
                                  <w:marTop w:val="0"/>
                                  <w:marBottom w:val="0"/>
                                  <w:divBdr>
                                    <w:top w:val="none" w:sz="0" w:space="0" w:color="auto"/>
                                    <w:left w:val="none" w:sz="0" w:space="0" w:color="auto"/>
                                    <w:bottom w:val="none" w:sz="0" w:space="0" w:color="auto"/>
                                    <w:right w:val="none" w:sz="0" w:space="0" w:color="auto"/>
                                  </w:divBdr>
                                  <w:divsChild>
                                    <w:div w:id="1023290770">
                                      <w:marLeft w:val="-300"/>
                                      <w:marRight w:val="0"/>
                                      <w:marTop w:val="0"/>
                                      <w:marBottom w:val="0"/>
                                      <w:divBdr>
                                        <w:top w:val="none" w:sz="0" w:space="0" w:color="auto"/>
                                        <w:left w:val="none" w:sz="0" w:space="0" w:color="auto"/>
                                        <w:bottom w:val="none" w:sz="0" w:space="0" w:color="auto"/>
                                        <w:right w:val="none" w:sz="0" w:space="0" w:color="auto"/>
                                      </w:divBdr>
                                      <w:divsChild>
                                        <w:div w:id="8067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95757">
      <w:bodyDiv w:val="1"/>
      <w:marLeft w:val="0"/>
      <w:marRight w:val="0"/>
      <w:marTop w:val="0"/>
      <w:marBottom w:val="0"/>
      <w:divBdr>
        <w:top w:val="none" w:sz="0" w:space="0" w:color="auto"/>
        <w:left w:val="none" w:sz="0" w:space="0" w:color="auto"/>
        <w:bottom w:val="none" w:sz="0" w:space="0" w:color="auto"/>
        <w:right w:val="none" w:sz="0" w:space="0" w:color="auto"/>
      </w:divBdr>
    </w:div>
    <w:div w:id="113332488">
      <w:bodyDiv w:val="1"/>
      <w:marLeft w:val="0"/>
      <w:marRight w:val="0"/>
      <w:marTop w:val="0"/>
      <w:marBottom w:val="0"/>
      <w:divBdr>
        <w:top w:val="none" w:sz="0" w:space="0" w:color="auto"/>
        <w:left w:val="none" w:sz="0" w:space="0" w:color="auto"/>
        <w:bottom w:val="none" w:sz="0" w:space="0" w:color="auto"/>
        <w:right w:val="none" w:sz="0" w:space="0" w:color="auto"/>
      </w:divBdr>
    </w:div>
    <w:div w:id="132717810">
      <w:bodyDiv w:val="1"/>
      <w:marLeft w:val="0"/>
      <w:marRight w:val="0"/>
      <w:marTop w:val="0"/>
      <w:marBottom w:val="0"/>
      <w:divBdr>
        <w:top w:val="none" w:sz="0" w:space="0" w:color="auto"/>
        <w:left w:val="none" w:sz="0" w:space="0" w:color="auto"/>
        <w:bottom w:val="none" w:sz="0" w:space="0" w:color="auto"/>
        <w:right w:val="none" w:sz="0" w:space="0" w:color="auto"/>
      </w:divBdr>
    </w:div>
    <w:div w:id="174197632">
      <w:bodyDiv w:val="1"/>
      <w:marLeft w:val="0"/>
      <w:marRight w:val="0"/>
      <w:marTop w:val="0"/>
      <w:marBottom w:val="0"/>
      <w:divBdr>
        <w:top w:val="none" w:sz="0" w:space="0" w:color="auto"/>
        <w:left w:val="none" w:sz="0" w:space="0" w:color="auto"/>
        <w:bottom w:val="none" w:sz="0" w:space="0" w:color="auto"/>
        <w:right w:val="none" w:sz="0" w:space="0" w:color="auto"/>
      </w:divBdr>
    </w:div>
    <w:div w:id="233591035">
      <w:bodyDiv w:val="1"/>
      <w:marLeft w:val="0"/>
      <w:marRight w:val="0"/>
      <w:marTop w:val="0"/>
      <w:marBottom w:val="0"/>
      <w:divBdr>
        <w:top w:val="none" w:sz="0" w:space="0" w:color="auto"/>
        <w:left w:val="none" w:sz="0" w:space="0" w:color="auto"/>
        <w:bottom w:val="none" w:sz="0" w:space="0" w:color="auto"/>
        <w:right w:val="none" w:sz="0" w:space="0" w:color="auto"/>
      </w:divBdr>
    </w:div>
    <w:div w:id="290328687">
      <w:bodyDiv w:val="1"/>
      <w:marLeft w:val="0"/>
      <w:marRight w:val="0"/>
      <w:marTop w:val="0"/>
      <w:marBottom w:val="0"/>
      <w:divBdr>
        <w:top w:val="none" w:sz="0" w:space="0" w:color="auto"/>
        <w:left w:val="none" w:sz="0" w:space="0" w:color="auto"/>
        <w:bottom w:val="none" w:sz="0" w:space="0" w:color="auto"/>
        <w:right w:val="none" w:sz="0" w:space="0" w:color="auto"/>
      </w:divBdr>
    </w:div>
    <w:div w:id="292449290">
      <w:bodyDiv w:val="1"/>
      <w:marLeft w:val="0"/>
      <w:marRight w:val="0"/>
      <w:marTop w:val="0"/>
      <w:marBottom w:val="0"/>
      <w:divBdr>
        <w:top w:val="none" w:sz="0" w:space="0" w:color="auto"/>
        <w:left w:val="none" w:sz="0" w:space="0" w:color="auto"/>
        <w:bottom w:val="none" w:sz="0" w:space="0" w:color="auto"/>
        <w:right w:val="none" w:sz="0" w:space="0" w:color="auto"/>
      </w:divBdr>
    </w:div>
    <w:div w:id="328216149">
      <w:bodyDiv w:val="1"/>
      <w:marLeft w:val="0"/>
      <w:marRight w:val="0"/>
      <w:marTop w:val="0"/>
      <w:marBottom w:val="0"/>
      <w:divBdr>
        <w:top w:val="none" w:sz="0" w:space="0" w:color="auto"/>
        <w:left w:val="none" w:sz="0" w:space="0" w:color="auto"/>
        <w:bottom w:val="none" w:sz="0" w:space="0" w:color="auto"/>
        <w:right w:val="none" w:sz="0" w:space="0" w:color="auto"/>
      </w:divBdr>
    </w:div>
    <w:div w:id="473061807">
      <w:bodyDiv w:val="1"/>
      <w:marLeft w:val="0"/>
      <w:marRight w:val="0"/>
      <w:marTop w:val="0"/>
      <w:marBottom w:val="0"/>
      <w:divBdr>
        <w:top w:val="none" w:sz="0" w:space="0" w:color="auto"/>
        <w:left w:val="none" w:sz="0" w:space="0" w:color="auto"/>
        <w:bottom w:val="none" w:sz="0" w:space="0" w:color="auto"/>
        <w:right w:val="none" w:sz="0" w:space="0" w:color="auto"/>
      </w:divBdr>
    </w:div>
    <w:div w:id="479536894">
      <w:bodyDiv w:val="1"/>
      <w:marLeft w:val="0"/>
      <w:marRight w:val="0"/>
      <w:marTop w:val="0"/>
      <w:marBottom w:val="0"/>
      <w:divBdr>
        <w:top w:val="none" w:sz="0" w:space="0" w:color="auto"/>
        <w:left w:val="none" w:sz="0" w:space="0" w:color="auto"/>
        <w:bottom w:val="none" w:sz="0" w:space="0" w:color="auto"/>
        <w:right w:val="none" w:sz="0" w:space="0" w:color="auto"/>
      </w:divBdr>
      <w:divsChild>
        <w:div w:id="1363634430">
          <w:marLeft w:val="0"/>
          <w:marRight w:val="0"/>
          <w:marTop w:val="0"/>
          <w:marBottom w:val="0"/>
          <w:divBdr>
            <w:top w:val="none" w:sz="0" w:space="0" w:color="auto"/>
            <w:left w:val="none" w:sz="0" w:space="0" w:color="auto"/>
            <w:bottom w:val="none" w:sz="0" w:space="0" w:color="auto"/>
            <w:right w:val="none" w:sz="0" w:space="0" w:color="auto"/>
          </w:divBdr>
        </w:div>
        <w:div w:id="2053190223">
          <w:marLeft w:val="0"/>
          <w:marRight w:val="0"/>
          <w:marTop w:val="0"/>
          <w:marBottom w:val="0"/>
          <w:divBdr>
            <w:top w:val="none" w:sz="0" w:space="0" w:color="auto"/>
            <w:left w:val="none" w:sz="0" w:space="0" w:color="auto"/>
            <w:bottom w:val="none" w:sz="0" w:space="0" w:color="auto"/>
            <w:right w:val="none" w:sz="0" w:space="0" w:color="auto"/>
          </w:divBdr>
        </w:div>
        <w:div w:id="716511853">
          <w:marLeft w:val="0"/>
          <w:marRight w:val="0"/>
          <w:marTop w:val="0"/>
          <w:marBottom w:val="0"/>
          <w:divBdr>
            <w:top w:val="none" w:sz="0" w:space="0" w:color="auto"/>
            <w:left w:val="none" w:sz="0" w:space="0" w:color="auto"/>
            <w:bottom w:val="none" w:sz="0" w:space="0" w:color="auto"/>
            <w:right w:val="none" w:sz="0" w:space="0" w:color="auto"/>
          </w:divBdr>
        </w:div>
        <w:div w:id="2110616997">
          <w:marLeft w:val="0"/>
          <w:marRight w:val="0"/>
          <w:marTop w:val="0"/>
          <w:marBottom w:val="0"/>
          <w:divBdr>
            <w:top w:val="none" w:sz="0" w:space="0" w:color="auto"/>
            <w:left w:val="none" w:sz="0" w:space="0" w:color="auto"/>
            <w:bottom w:val="none" w:sz="0" w:space="0" w:color="auto"/>
            <w:right w:val="none" w:sz="0" w:space="0" w:color="auto"/>
          </w:divBdr>
        </w:div>
        <w:div w:id="1093166459">
          <w:marLeft w:val="0"/>
          <w:marRight w:val="0"/>
          <w:marTop w:val="0"/>
          <w:marBottom w:val="0"/>
          <w:divBdr>
            <w:top w:val="none" w:sz="0" w:space="0" w:color="auto"/>
            <w:left w:val="none" w:sz="0" w:space="0" w:color="auto"/>
            <w:bottom w:val="none" w:sz="0" w:space="0" w:color="auto"/>
            <w:right w:val="none" w:sz="0" w:space="0" w:color="auto"/>
          </w:divBdr>
        </w:div>
        <w:div w:id="1481727014">
          <w:marLeft w:val="0"/>
          <w:marRight w:val="0"/>
          <w:marTop w:val="0"/>
          <w:marBottom w:val="0"/>
          <w:divBdr>
            <w:top w:val="none" w:sz="0" w:space="0" w:color="auto"/>
            <w:left w:val="none" w:sz="0" w:space="0" w:color="auto"/>
            <w:bottom w:val="none" w:sz="0" w:space="0" w:color="auto"/>
            <w:right w:val="none" w:sz="0" w:space="0" w:color="auto"/>
          </w:divBdr>
        </w:div>
        <w:div w:id="1327394312">
          <w:marLeft w:val="0"/>
          <w:marRight w:val="0"/>
          <w:marTop w:val="0"/>
          <w:marBottom w:val="0"/>
          <w:divBdr>
            <w:top w:val="none" w:sz="0" w:space="0" w:color="auto"/>
            <w:left w:val="none" w:sz="0" w:space="0" w:color="auto"/>
            <w:bottom w:val="none" w:sz="0" w:space="0" w:color="auto"/>
            <w:right w:val="none" w:sz="0" w:space="0" w:color="auto"/>
          </w:divBdr>
        </w:div>
        <w:div w:id="1173715165">
          <w:marLeft w:val="0"/>
          <w:marRight w:val="0"/>
          <w:marTop w:val="0"/>
          <w:marBottom w:val="0"/>
          <w:divBdr>
            <w:top w:val="none" w:sz="0" w:space="0" w:color="auto"/>
            <w:left w:val="none" w:sz="0" w:space="0" w:color="auto"/>
            <w:bottom w:val="none" w:sz="0" w:space="0" w:color="auto"/>
            <w:right w:val="none" w:sz="0" w:space="0" w:color="auto"/>
          </w:divBdr>
        </w:div>
        <w:div w:id="1395202245">
          <w:marLeft w:val="0"/>
          <w:marRight w:val="0"/>
          <w:marTop w:val="0"/>
          <w:marBottom w:val="0"/>
          <w:divBdr>
            <w:top w:val="none" w:sz="0" w:space="0" w:color="auto"/>
            <w:left w:val="none" w:sz="0" w:space="0" w:color="auto"/>
            <w:bottom w:val="none" w:sz="0" w:space="0" w:color="auto"/>
            <w:right w:val="none" w:sz="0" w:space="0" w:color="auto"/>
          </w:divBdr>
        </w:div>
        <w:div w:id="1459029920">
          <w:marLeft w:val="0"/>
          <w:marRight w:val="0"/>
          <w:marTop w:val="0"/>
          <w:marBottom w:val="0"/>
          <w:divBdr>
            <w:top w:val="none" w:sz="0" w:space="0" w:color="auto"/>
            <w:left w:val="none" w:sz="0" w:space="0" w:color="auto"/>
            <w:bottom w:val="none" w:sz="0" w:space="0" w:color="auto"/>
            <w:right w:val="none" w:sz="0" w:space="0" w:color="auto"/>
          </w:divBdr>
        </w:div>
      </w:divsChild>
    </w:div>
    <w:div w:id="489905775">
      <w:bodyDiv w:val="1"/>
      <w:marLeft w:val="0"/>
      <w:marRight w:val="0"/>
      <w:marTop w:val="0"/>
      <w:marBottom w:val="0"/>
      <w:divBdr>
        <w:top w:val="none" w:sz="0" w:space="0" w:color="auto"/>
        <w:left w:val="none" w:sz="0" w:space="0" w:color="auto"/>
        <w:bottom w:val="none" w:sz="0" w:space="0" w:color="auto"/>
        <w:right w:val="none" w:sz="0" w:space="0" w:color="auto"/>
      </w:divBdr>
      <w:divsChild>
        <w:div w:id="1989624360">
          <w:marLeft w:val="0"/>
          <w:marRight w:val="0"/>
          <w:marTop w:val="0"/>
          <w:marBottom w:val="0"/>
          <w:divBdr>
            <w:top w:val="none" w:sz="0" w:space="0" w:color="auto"/>
            <w:left w:val="none" w:sz="0" w:space="0" w:color="auto"/>
            <w:bottom w:val="none" w:sz="0" w:space="0" w:color="auto"/>
            <w:right w:val="none" w:sz="0" w:space="0" w:color="auto"/>
          </w:divBdr>
          <w:divsChild>
            <w:div w:id="14686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4556">
      <w:bodyDiv w:val="1"/>
      <w:marLeft w:val="0"/>
      <w:marRight w:val="0"/>
      <w:marTop w:val="0"/>
      <w:marBottom w:val="0"/>
      <w:divBdr>
        <w:top w:val="none" w:sz="0" w:space="0" w:color="auto"/>
        <w:left w:val="none" w:sz="0" w:space="0" w:color="auto"/>
        <w:bottom w:val="none" w:sz="0" w:space="0" w:color="auto"/>
        <w:right w:val="none" w:sz="0" w:space="0" w:color="auto"/>
      </w:divBdr>
      <w:divsChild>
        <w:div w:id="1064252784">
          <w:marLeft w:val="360"/>
          <w:marRight w:val="0"/>
          <w:marTop w:val="200"/>
          <w:marBottom w:val="0"/>
          <w:divBdr>
            <w:top w:val="none" w:sz="0" w:space="0" w:color="auto"/>
            <w:left w:val="none" w:sz="0" w:space="0" w:color="auto"/>
            <w:bottom w:val="none" w:sz="0" w:space="0" w:color="auto"/>
            <w:right w:val="none" w:sz="0" w:space="0" w:color="auto"/>
          </w:divBdr>
        </w:div>
      </w:divsChild>
    </w:div>
    <w:div w:id="591397802">
      <w:bodyDiv w:val="1"/>
      <w:marLeft w:val="0"/>
      <w:marRight w:val="0"/>
      <w:marTop w:val="0"/>
      <w:marBottom w:val="0"/>
      <w:divBdr>
        <w:top w:val="none" w:sz="0" w:space="0" w:color="auto"/>
        <w:left w:val="none" w:sz="0" w:space="0" w:color="auto"/>
        <w:bottom w:val="none" w:sz="0" w:space="0" w:color="auto"/>
        <w:right w:val="none" w:sz="0" w:space="0" w:color="auto"/>
      </w:divBdr>
      <w:divsChild>
        <w:div w:id="924999016">
          <w:marLeft w:val="360"/>
          <w:marRight w:val="0"/>
          <w:marTop w:val="200"/>
          <w:marBottom w:val="0"/>
          <w:divBdr>
            <w:top w:val="none" w:sz="0" w:space="0" w:color="auto"/>
            <w:left w:val="none" w:sz="0" w:space="0" w:color="auto"/>
            <w:bottom w:val="none" w:sz="0" w:space="0" w:color="auto"/>
            <w:right w:val="none" w:sz="0" w:space="0" w:color="auto"/>
          </w:divBdr>
        </w:div>
        <w:div w:id="1847402453">
          <w:marLeft w:val="360"/>
          <w:marRight w:val="0"/>
          <w:marTop w:val="200"/>
          <w:marBottom w:val="0"/>
          <w:divBdr>
            <w:top w:val="none" w:sz="0" w:space="0" w:color="auto"/>
            <w:left w:val="none" w:sz="0" w:space="0" w:color="auto"/>
            <w:bottom w:val="none" w:sz="0" w:space="0" w:color="auto"/>
            <w:right w:val="none" w:sz="0" w:space="0" w:color="auto"/>
          </w:divBdr>
        </w:div>
        <w:div w:id="1287812271">
          <w:marLeft w:val="360"/>
          <w:marRight w:val="0"/>
          <w:marTop w:val="200"/>
          <w:marBottom w:val="0"/>
          <w:divBdr>
            <w:top w:val="none" w:sz="0" w:space="0" w:color="auto"/>
            <w:left w:val="none" w:sz="0" w:space="0" w:color="auto"/>
            <w:bottom w:val="none" w:sz="0" w:space="0" w:color="auto"/>
            <w:right w:val="none" w:sz="0" w:space="0" w:color="auto"/>
          </w:divBdr>
        </w:div>
        <w:div w:id="342827207">
          <w:marLeft w:val="360"/>
          <w:marRight w:val="0"/>
          <w:marTop w:val="200"/>
          <w:marBottom w:val="0"/>
          <w:divBdr>
            <w:top w:val="none" w:sz="0" w:space="0" w:color="auto"/>
            <w:left w:val="none" w:sz="0" w:space="0" w:color="auto"/>
            <w:bottom w:val="none" w:sz="0" w:space="0" w:color="auto"/>
            <w:right w:val="none" w:sz="0" w:space="0" w:color="auto"/>
          </w:divBdr>
        </w:div>
        <w:div w:id="2020085083">
          <w:marLeft w:val="360"/>
          <w:marRight w:val="0"/>
          <w:marTop w:val="200"/>
          <w:marBottom w:val="0"/>
          <w:divBdr>
            <w:top w:val="none" w:sz="0" w:space="0" w:color="auto"/>
            <w:left w:val="none" w:sz="0" w:space="0" w:color="auto"/>
            <w:bottom w:val="none" w:sz="0" w:space="0" w:color="auto"/>
            <w:right w:val="none" w:sz="0" w:space="0" w:color="auto"/>
          </w:divBdr>
        </w:div>
        <w:div w:id="699166600">
          <w:marLeft w:val="360"/>
          <w:marRight w:val="0"/>
          <w:marTop w:val="200"/>
          <w:marBottom w:val="0"/>
          <w:divBdr>
            <w:top w:val="none" w:sz="0" w:space="0" w:color="auto"/>
            <w:left w:val="none" w:sz="0" w:space="0" w:color="auto"/>
            <w:bottom w:val="none" w:sz="0" w:space="0" w:color="auto"/>
            <w:right w:val="none" w:sz="0" w:space="0" w:color="auto"/>
          </w:divBdr>
        </w:div>
        <w:div w:id="1656957708">
          <w:marLeft w:val="360"/>
          <w:marRight w:val="0"/>
          <w:marTop w:val="200"/>
          <w:marBottom w:val="0"/>
          <w:divBdr>
            <w:top w:val="none" w:sz="0" w:space="0" w:color="auto"/>
            <w:left w:val="none" w:sz="0" w:space="0" w:color="auto"/>
            <w:bottom w:val="none" w:sz="0" w:space="0" w:color="auto"/>
            <w:right w:val="none" w:sz="0" w:space="0" w:color="auto"/>
          </w:divBdr>
        </w:div>
        <w:div w:id="1195002660">
          <w:marLeft w:val="360"/>
          <w:marRight w:val="0"/>
          <w:marTop w:val="200"/>
          <w:marBottom w:val="0"/>
          <w:divBdr>
            <w:top w:val="none" w:sz="0" w:space="0" w:color="auto"/>
            <w:left w:val="none" w:sz="0" w:space="0" w:color="auto"/>
            <w:bottom w:val="none" w:sz="0" w:space="0" w:color="auto"/>
            <w:right w:val="none" w:sz="0" w:space="0" w:color="auto"/>
          </w:divBdr>
        </w:div>
        <w:div w:id="1424717083">
          <w:marLeft w:val="360"/>
          <w:marRight w:val="0"/>
          <w:marTop w:val="200"/>
          <w:marBottom w:val="0"/>
          <w:divBdr>
            <w:top w:val="none" w:sz="0" w:space="0" w:color="auto"/>
            <w:left w:val="none" w:sz="0" w:space="0" w:color="auto"/>
            <w:bottom w:val="none" w:sz="0" w:space="0" w:color="auto"/>
            <w:right w:val="none" w:sz="0" w:space="0" w:color="auto"/>
          </w:divBdr>
        </w:div>
        <w:div w:id="354114958">
          <w:marLeft w:val="360"/>
          <w:marRight w:val="0"/>
          <w:marTop w:val="200"/>
          <w:marBottom w:val="0"/>
          <w:divBdr>
            <w:top w:val="none" w:sz="0" w:space="0" w:color="auto"/>
            <w:left w:val="none" w:sz="0" w:space="0" w:color="auto"/>
            <w:bottom w:val="none" w:sz="0" w:space="0" w:color="auto"/>
            <w:right w:val="none" w:sz="0" w:space="0" w:color="auto"/>
          </w:divBdr>
        </w:div>
      </w:divsChild>
    </w:div>
    <w:div w:id="598030816">
      <w:bodyDiv w:val="1"/>
      <w:marLeft w:val="0"/>
      <w:marRight w:val="0"/>
      <w:marTop w:val="0"/>
      <w:marBottom w:val="0"/>
      <w:divBdr>
        <w:top w:val="none" w:sz="0" w:space="0" w:color="auto"/>
        <w:left w:val="none" w:sz="0" w:space="0" w:color="auto"/>
        <w:bottom w:val="none" w:sz="0" w:space="0" w:color="auto"/>
        <w:right w:val="none" w:sz="0" w:space="0" w:color="auto"/>
      </w:divBdr>
    </w:div>
    <w:div w:id="615870682">
      <w:bodyDiv w:val="1"/>
      <w:marLeft w:val="0"/>
      <w:marRight w:val="0"/>
      <w:marTop w:val="0"/>
      <w:marBottom w:val="0"/>
      <w:divBdr>
        <w:top w:val="none" w:sz="0" w:space="0" w:color="auto"/>
        <w:left w:val="none" w:sz="0" w:space="0" w:color="auto"/>
        <w:bottom w:val="none" w:sz="0" w:space="0" w:color="auto"/>
        <w:right w:val="none" w:sz="0" w:space="0" w:color="auto"/>
      </w:divBdr>
      <w:divsChild>
        <w:div w:id="1658683101">
          <w:marLeft w:val="0"/>
          <w:marRight w:val="0"/>
          <w:marTop w:val="0"/>
          <w:marBottom w:val="0"/>
          <w:divBdr>
            <w:top w:val="none" w:sz="0" w:space="0" w:color="auto"/>
            <w:left w:val="none" w:sz="0" w:space="0" w:color="auto"/>
            <w:bottom w:val="none" w:sz="0" w:space="0" w:color="auto"/>
            <w:right w:val="none" w:sz="0" w:space="0" w:color="auto"/>
          </w:divBdr>
        </w:div>
        <w:div w:id="489751959">
          <w:marLeft w:val="0"/>
          <w:marRight w:val="0"/>
          <w:marTop w:val="0"/>
          <w:marBottom w:val="0"/>
          <w:divBdr>
            <w:top w:val="none" w:sz="0" w:space="0" w:color="auto"/>
            <w:left w:val="none" w:sz="0" w:space="0" w:color="auto"/>
            <w:bottom w:val="none" w:sz="0" w:space="0" w:color="auto"/>
            <w:right w:val="none" w:sz="0" w:space="0" w:color="auto"/>
          </w:divBdr>
        </w:div>
        <w:div w:id="66925382">
          <w:marLeft w:val="0"/>
          <w:marRight w:val="0"/>
          <w:marTop w:val="0"/>
          <w:marBottom w:val="0"/>
          <w:divBdr>
            <w:top w:val="none" w:sz="0" w:space="0" w:color="auto"/>
            <w:left w:val="none" w:sz="0" w:space="0" w:color="auto"/>
            <w:bottom w:val="none" w:sz="0" w:space="0" w:color="auto"/>
            <w:right w:val="none" w:sz="0" w:space="0" w:color="auto"/>
          </w:divBdr>
        </w:div>
      </w:divsChild>
    </w:div>
    <w:div w:id="631209126">
      <w:bodyDiv w:val="1"/>
      <w:marLeft w:val="0"/>
      <w:marRight w:val="0"/>
      <w:marTop w:val="0"/>
      <w:marBottom w:val="0"/>
      <w:divBdr>
        <w:top w:val="none" w:sz="0" w:space="0" w:color="auto"/>
        <w:left w:val="none" w:sz="0" w:space="0" w:color="auto"/>
        <w:bottom w:val="none" w:sz="0" w:space="0" w:color="auto"/>
        <w:right w:val="none" w:sz="0" w:space="0" w:color="auto"/>
      </w:divBdr>
      <w:divsChild>
        <w:div w:id="388041636">
          <w:marLeft w:val="360"/>
          <w:marRight w:val="0"/>
          <w:marTop w:val="200"/>
          <w:marBottom w:val="0"/>
          <w:divBdr>
            <w:top w:val="none" w:sz="0" w:space="0" w:color="auto"/>
            <w:left w:val="none" w:sz="0" w:space="0" w:color="auto"/>
            <w:bottom w:val="none" w:sz="0" w:space="0" w:color="auto"/>
            <w:right w:val="none" w:sz="0" w:space="0" w:color="auto"/>
          </w:divBdr>
        </w:div>
      </w:divsChild>
    </w:div>
    <w:div w:id="649940912">
      <w:bodyDiv w:val="1"/>
      <w:marLeft w:val="0"/>
      <w:marRight w:val="0"/>
      <w:marTop w:val="0"/>
      <w:marBottom w:val="0"/>
      <w:divBdr>
        <w:top w:val="none" w:sz="0" w:space="0" w:color="auto"/>
        <w:left w:val="none" w:sz="0" w:space="0" w:color="auto"/>
        <w:bottom w:val="none" w:sz="0" w:space="0" w:color="auto"/>
        <w:right w:val="none" w:sz="0" w:space="0" w:color="auto"/>
      </w:divBdr>
    </w:div>
    <w:div w:id="679350932">
      <w:bodyDiv w:val="1"/>
      <w:marLeft w:val="0"/>
      <w:marRight w:val="0"/>
      <w:marTop w:val="0"/>
      <w:marBottom w:val="0"/>
      <w:divBdr>
        <w:top w:val="none" w:sz="0" w:space="0" w:color="auto"/>
        <w:left w:val="none" w:sz="0" w:space="0" w:color="auto"/>
        <w:bottom w:val="none" w:sz="0" w:space="0" w:color="auto"/>
        <w:right w:val="none" w:sz="0" w:space="0" w:color="auto"/>
      </w:divBdr>
    </w:div>
    <w:div w:id="718866886">
      <w:bodyDiv w:val="1"/>
      <w:marLeft w:val="0"/>
      <w:marRight w:val="0"/>
      <w:marTop w:val="0"/>
      <w:marBottom w:val="0"/>
      <w:divBdr>
        <w:top w:val="none" w:sz="0" w:space="0" w:color="auto"/>
        <w:left w:val="none" w:sz="0" w:space="0" w:color="auto"/>
        <w:bottom w:val="none" w:sz="0" w:space="0" w:color="auto"/>
        <w:right w:val="none" w:sz="0" w:space="0" w:color="auto"/>
      </w:divBdr>
      <w:divsChild>
        <w:div w:id="746876517">
          <w:marLeft w:val="0"/>
          <w:marRight w:val="0"/>
          <w:marTop w:val="0"/>
          <w:marBottom w:val="0"/>
          <w:divBdr>
            <w:top w:val="none" w:sz="0" w:space="0" w:color="auto"/>
            <w:left w:val="none" w:sz="0" w:space="0" w:color="auto"/>
            <w:bottom w:val="none" w:sz="0" w:space="0" w:color="auto"/>
            <w:right w:val="none" w:sz="0" w:space="0" w:color="auto"/>
          </w:divBdr>
        </w:div>
        <w:div w:id="1019772365">
          <w:marLeft w:val="0"/>
          <w:marRight w:val="0"/>
          <w:marTop w:val="0"/>
          <w:marBottom w:val="0"/>
          <w:divBdr>
            <w:top w:val="none" w:sz="0" w:space="0" w:color="auto"/>
            <w:left w:val="none" w:sz="0" w:space="0" w:color="auto"/>
            <w:bottom w:val="none" w:sz="0" w:space="0" w:color="auto"/>
            <w:right w:val="none" w:sz="0" w:space="0" w:color="auto"/>
          </w:divBdr>
        </w:div>
        <w:div w:id="1614707898">
          <w:marLeft w:val="0"/>
          <w:marRight w:val="0"/>
          <w:marTop w:val="0"/>
          <w:marBottom w:val="0"/>
          <w:divBdr>
            <w:top w:val="none" w:sz="0" w:space="0" w:color="auto"/>
            <w:left w:val="none" w:sz="0" w:space="0" w:color="auto"/>
            <w:bottom w:val="none" w:sz="0" w:space="0" w:color="auto"/>
            <w:right w:val="none" w:sz="0" w:space="0" w:color="auto"/>
          </w:divBdr>
        </w:div>
        <w:div w:id="964235888">
          <w:marLeft w:val="0"/>
          <w:marRight w:val="0"/>
          <w:marTop w:val="0"/>
          <w:marBottom w:val="0"/>
          <w:divBdr>
            <w:top w:val="none" w:sz="0" w:space="0" w:color="auto"/>
            <w:left w:val="none" w:sz="0" w:space="0" w:color="auto"/>
            <w:bottom w:val="none" w:sz="0" w:space="0" w:color="auto"/>
            <w:right w:val="none" w:sz="0" w:space="0" w:color="auto"/>
          </w:divBdr>
        </w:div>
        <w:div w:id="1365641154">
          <w:marLeft w:val="0"/>
          <w:marRight w:val="0"/>
          <w:marTop w:val="0"/>
          <w:marBottom w:val="0"/>
          <w:divBdr>
            <w:top w:val="none" w:sz="0" w:space="0" w:color="auto"/>
            <w:left w:val="none" w:sz="0" w:space="0" w:color="auto"/>
            <w:bottom w:val="none" w:sz="0" w:space="0" w:color="auto"/>
            <w:right w:val="none" w:sz="0" w:space="0" w:color="auto"/>
          </w:divBdr>
        </w:div>
        <w:div w:id="707098184">
          <w:marLeft w:val="0"/>
          <w:marRight w:val="0"/>
          <w:marTop w:val="0"/>
          <w:marBottom w:val="0"/>
          <w:divBdr>
            <w:top w:val="none" w:sz="0" w:space="0" w:color="auto"/>
            <w:left w:val="none" w:sz="0" w:space="0" w:color="auto"/>
            <w:bottom w:val="none" w:sz="0" w:space="0" w:color="auto"/>
            <w:right w:val="none" w:sz="0" w:space="0" w:color="auto"/>
          </w:divBdr>
        </w:div>
        <w:div w:id="1362051567">
          <w:marLeft w:val="0"/>
          <w:marRight w:val="0"/>
          <w:marTop w:val="0"/>
          <w:marBottom w:val="0"/>
          <w:divBdr>
            <w:top w:val="none" w:sz="0" w:space="0" w:color="auto"/>
            <w:left w:val="none" w:sz="0" w:space="0" w:color="auto"/>
            <w:bottom w:val="none" w:sz="0" w:space="0" w:color="auto"/>
            <w:right w:val="none" w:sz="0" w:space="0" w:color="auto"/>
          </w:divBdr>
        </w:div>
        <w:div w:id="160315921">
          <w:marLeft w:val="0"/>
          <w:marRight w:val="0"/>
          <w:marTop w:val="0"/>
          <w:marBottom w:val="0"/>
          <w:divBdr>
            <w:top w:val="none" w:sz="0" w:space="0" w:color="auto"/>
            <w:left w:val="none" w:sz="0" w:space="0" w:color="auto"/>
            <w:bottom w:val="none" w:sz="0" w:space="0" w:color="auto"/>
            <w:right w:val="none" w:sz="0" w:space="0" w:color="auto"/>
          </w:divBdr>
        </w:div>
        <w:div w:id="693379920">
          <w:marLeft w:val="0"/>
          <w:marRight w:val="0"/>
          <w:marTop w:val="0"/>
          <w:marBottom w:val="0"/>
          <w:divBdr>
            <w:top w:val="none" w:sz="0" w:space="0" w:color="auto"/>
            <w:left w:val="none" w:sz="0" w:space="0" w:color="auto"/>
            <w:bottom w:val="none" w:sz="0" w:space="0" w:color="auto"/>
            <w:right w:val="none" w:sz="0" w:space="0" w:color="auto"/>
          </w:divBdr>
        </w:div>
        <w:div w:id="1917745452">
          <w:marLeft w:val="0"/>
          <w:marRight w:val="0"/>
          <w:marTop w:val="0"/>
          <w:marBottom w:val="0"/>
          <w:divBdr>
            <w:top w:val="none" w:sz="0" w:space="0" w:color="auto"/>
            <w:left w:val="none" w:sz="0" w:space="0" w:color="auto"/>
            <w:bottom w:val="none" w:sz="0" w:space="0" w:color="auto"/>
            <w:right w:val="none" w:sz="0" w:space="0" w:color="auto"/>
          </w:divBdr>
          <w:divsChild>
            <w:div w:id="211769006">
              <w:marLeft w:val="0"/>
              <w:marRight w:val="0"/>
              <w:marTop w:val="30"/>
              <w:marBottom w:val="30"/>
              <w:divBdr>
                <w:top w:val="none" w:sz="0" w:space="0" w:color="auto"/>
                <w:left w:val="none" w:sz="0" w:space="0" w:color="auto"/>
                <w:bottom w:val="none" w:sz="0" w:space="0" w:color="auto"/>
                <w:right w:val="none" w:sz="0" w:space="0" w:color="auto"/>
              </w:divBdr>
              <w:divsChild>
                <w:div w:id="903762715">
                  <w:marLeft w:val="0"/>
                  <w:marRight w:val="0"/>
                  <w:marTop w:val="0"/>
                  <w:marBottom w:val="0"/>
                  <w:divBdr>
                    <w:top w:val="none" w:sz="0" w:space="0" w:color="auto"/>
                    <w:left w:val="none" w:sz="0" w:space="0" w:color="auto"/>
                    <w:bottom w:val="none" w:sz="0" w:space="0" w:color="auto"/>
                    <w:right w:val="none" w:sz="0" w:space="0" w:color="auto"/>
                  </w:divBdr>
                  <w:divsChild>
                    <w:div w:id="1284919760">
                      <w:marLeft w:val="0"/>
                      <w:marRight w:val="0"/>
                      <w:marTop w:val="0"/>
                      <w:marBottom w:val="0"/>
                      <w:divBdr>
                        <w:top w:val="none" w:sz="0" w:space="0" w:color="auto"/>
                        <w:left w:val="none" w:sz="0" w:space="0" w:color="auto"/>
                        <w:bottom w:val="none" w:sz="0" w:space="0" w:color="auto"/>
                        <w:right w:val="none" w:sz="0" w:space="0" w:color="auto"/>
                      </w:divBdr>
                    </w:div>
                  </w:divsChild>
                </w:div>
                <w:div w:id="1590117949">
                  <w:marLeft w:val="0"/>
                  <w:marRight w:val="0"/>
                  <w:marTop w:val="0"/>
                  <w:marBottom w:val="0"/>
                  <w:divBdr>
                    <w:top w:val="none" w:sz="0" w:space="0" w:color="auto"/>
                    <w:left w:val="none" w:sz="0" w:space="0" w:color="auto"/>
                    <w:bottom w:val="none" w:sz="0" w:space="0" w:color="auto"/>
                    <w:right w:val="none" w:sz="0" w:space="0" w:color="auto"/>
                  </w:divBdr>
                  <w:divsChild>
                    <w:div w:id="1377584315">
                      <w:marLeft w:val="0"/>
                      <w:marRight w:val="0"/>
                      <w:marTop w:val="0"/>
                      <w:marBottom w:val="0"/>
                      <w:divBdr>
                        <w:top w:val="none" w:sz="0" w:space="0" w:color="auto"/>
                        <w:left w:val="none" w:sz="0" w:space="0" w:color="auto"/>
                        <w:bottom w:val="none" w:sz="0" w:space="0" w:color="auto"/>
                        <w:right w:val="none" w:sz="0" w:space="0" w:color="auto"/>
                      </w:divBdr>
                    </w:div>
                  </w:divsChild>
                </w:div>
                <w:div w:id="1500735492">
                  <w:marLeft w:val="0"/>
                  <w:marRight w:val="0"/>
                  <w:marTop w:val="0"/>
                  <w:marBottom w:val="0"/>
                  <w:divBdr>
                    <w:top w:val="none" w:sz="0" w:space="0" w:color="auto"/>
                    <w:left w:val="none" w:sz="0" w:space="0" w:color="auto"/>
                    <w:bottom w:val="none" w:sz="0" w:space="0" w:color="auto"/>
                    <w:right w:val="none" w:sz="0" w:space="0" w:color="auto"/>
                  </w:divBdr>
                  <w:divsChild>
                    <w:div w:id="20666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31884">
      <w:bodyDiv w:val="1"/>
      <w:marLeft w:val="0"/>
      <w:marRight w:val="0"/>
      <w:marTop w:val="0"/>
      <w:marBottom w:val="0"/>
      <w:divBdr>
        <w:top w:val="none" w:sz="0" w:space="0" w:color="auto"/>
        <w:left w:val="none" w:sz="0" w:space="0" w:color="auto"/>
        <w:bottom w:val="none" w:sz="0" w:space="0" w:color="auto"/>
        <w:right w:val="none" w:sz="0" w:space="0" w:color="auto"/>
      </w:divBdr>
      <w:divsChild>
        <w:div w:id="1229460199">
          <w:marLeft w:val="360"/>
          <w:marRight w:val="0"/>
          <w:marTop w:val="200"/>
          <w:marBottom w:val="0"/>
          <w:divBdr>
            <w:top w:val="none" w:sz="0" w:space="0" w:color="auto"/>
            <w:left w:val="none" w:sz="0" w:space="0" w:color="auto"/>
            <w:bottom w:val="none" w:sz="0" w:space="0" w:color="auto"/>
            <w:right w:val="none" w:sz="0" w:space="0" w:color="auto"/>
          </w:divBdr>
        </w:div>
      </w:divsChild>
    </w:div>
    <w:div w:id="859197810">
      <w:bodyDiv w:val="1"/>
      <w:marLeft w:val="0"/>
      <w:marRight w:val="0"/>
      <w:marTop w:val="0"/>
      <w:marBottom w:val="0"/>
      <w:divBdr>
        <w:top w:val="none" w:sz="0" w:space="0" w:color="auto"/>
        <w:left w:val="none" w:sz="0" w:space="0" w:color="auto"/>
        <w:bottom w:val="none" w:sz="0" w:space="0" w:color="auto"/>
        <w:right w:val="none" w:sz="0" w:space="0" w:color="auto"/>
      </w:divBdr>
    </w:div>
    <w:div w:id="877202591">
      <w:bodyDiv w:val="1"/>
      <w:marLeft w:val="0"/>
      <w:marRight w:val="0"/>
      <w:marTop w:val="0"/>
      <w:marBottom w:val="0"/>
      <w:divBdr>
        <w:top w:val="none" w:sz="0" w:space="0" w:color="auto"/>
        <w:left w:val="none" w:sz="0" w:space="0" w:color="auto"/>
        <w:bottom w:val="none" w:sz="0" w:space="0" w:color="auto"/>
        <w:right w:val="none" w:sz="0" w:space="0" w:color="auto"/>
      </w:divBdr>
    </w:div>
    <w:div w:id="877280584">
      <w:bodyDiv w:val="1"/>
      <w:marLeft w:val="0"/>
      <w:marRight w:val="0"/>
      <w:marTop w:val="0"/>
      <w:marBottom w:val="0"/>
      <w:divBdr>
        <w:top w:val="none" w:sz="0" w:space="0" w:color="auto"/>
        <w:left w:val="none" w:sz="0" w:space="0" w:color="auto"/>
        <w:bottom w:val="none" w:sz="0" w:space="0" w:color="auto"/>
        <w:right w:val="none" w:sz="0" w:space="0" w:color="auto"/>
      </w:divBdr>
      <w:divsChild>
        <w:div w:id="554045030">
          <w:marLeft w:val="0"/>
          <w:marRight w:val="0"/>
          <w:marTop w:val="0"/>
          <w:marBottom w:val="0"/>
          <w:divBdr>
            <w:top w:val="none" w:sz="0" w:space="0" w:color="auto"/>
            <w:left w:val="none" w:sz="0" w:space="0" w:color="auto"/>
            <w:bottom w:val="none" w:sz="0" w:space="0" w:color="auto"/>
            <w:right w:val="none" w:sz="0" w:space="0" w:color="auto"/>
          </w:divBdr>
        </w:div>
        <w:div w:id="120074072">
          <w:marLeft w:val="0"/>
          <w:marRight w:val="0"/>
          <w:marTop w:val="0"/>
          <w:marBottom w:val="0"/>
          <w:divBdr>
            <w:top w:val="none" w:sz="0" w:space="0" w:color="auto"/>
            <w:left w:val="none" w:sz="0" w:space="0" w:color="auto"/>
            <w:bottom w:val="none" w:sz="0" w:space="0" w:color="auto"/>
            <w:right w:val="none" w:sz="0" w:space="0" w:color="auto"/>
          </w:divBdr>
        </w:div>
        <w:div w:id="109059807">
          <w:marLeft w:val="0"/>
          <w:marRight w:val="0"/>
          <w:marTop w:val="0"/>
          <w:marBottom w:val="0"/>
          <w:divBdr>
            <w:top w:val="none" w:sz="0" w:space="0" w:color="auto"/>
            <w:left w:val="none" w:sz="0" w:space="0" w:color="auto"/>
            <w:bottom w:val="none" w:sz="0" w:space="0" w:color="auto"/>
            <w:right w:val="none" w:sz="0" w:space="0" w:color="auto"/>
          </w:divBdr>
        </w:div>
        <w:div w:id="664745643">
          <w:marLeft w:val="0"/>
          <w:marRight w:val="0"/>
          <w:marTop w:val="0"/>
          <w:marBottom w:val="0"/>
          <w:divBdr>
            <w:top w:val="none" w:sz="0" w:space="0" w:color="auto"/>
            <w:left w:val="none" w:sz="0" w:space="0" w:color="auto"/>
            <w:bottom w:val="none" w:sz="0" w:space="0" w:color="auto"/>
            <w:right w:val="none" w:sz="0" w:space="0" w:color="auto"/>
          </w:divBdr>
        </w:div>
        <w:div w:id="1405564914">
          <w:marLeft w:val="0"/>
          <w:marRight w:val="0"/>
          <w:marTop w:val="0"/>
          <w:marBottom w:val="0"/>
          <w:divBdr>
            <w:top w:val="none" w:sz="0" w:space="0" w:color="auto"/>
            <w:left w:val="none" w:sz="0" w:space="0" w:color="auto"/>
            <w:bottom w:val="none" w:sz="0" w:space="0" w:color="auto"/>
            <w:right w:val="none" w:sz="0" w:space="0" w:color="auto"/>
          </w:divBdr>
        </w:div>
        <w:div w:id="547108222">
          <w:marLeft w:val="0"/>
          <w:marRight w:val="0"/>
          <w:marTop w:val="0"/>
          <w:marBottom w:val="0"/>
          <w:divBdr>
            <w:top w:val="none" w:sz="0" w:space="0" w:color="auto"/>
            <w:left w:val="none" w:sz="0" w:space="0" w:color="auto"/>
            <w:bottom w:val="none" w:sz="0" w:space="0" w:color="auto"/>
            <w:right w:val="none" w:sz="0" w:space="0" w:color="auto"/>
          </w:divBdr>
        </w:div>
      </w:divsChild>
    </w:div>
    <w:div w:id="896470839">
      <w:bodyDiv w:val="1"/>
      <w:marLeft w:val="0"/>
      <w:marRight w:val="0"/>
      <w:marTop w:val="0"/>
      <w:marBottom w:val="0"/>
      <w:divBdr>
        <w:top w:val="none" w:sz="0" w:space="0" w:color="auto"/>
        <w:left w:val="none" w:sz="0" w:space="0" w:color="auto"/>
        <w:bottom w:val="none" w:sz="0" w:space="0" w:color="auto"/>
        <w:right w:val="none" w:sz="0" w:space="0" w:color="auto"/>
      </w:divBdr>
    </w:div>
    <w:div w:id="962887212">
      <w:bodyDiv w:val="1"/>
      <w:marLeft w:val="0"/>
      <w:marRight w:val="0"/>
      <w:marTop w:val="0"/>
      <w:marBottom w:val="0"/>
      <w:divBdr>
        <w:top w:val="none" w:sz="0" w:space="0" w:color="auto"/>
        <w:left w:val="none" w:sz="0" w:space="0" w:color="auto"/>
        <w:bottom w:val="none" w:sz="0" w:space="0" w:color="auto"/>
        <w:right w:val="none" w:sz="0" w:space="0" w:color="auto"/>
      </w:divBdr>
      <w:divsChild>
        <w:div w:id="323780585">
          <w:marLeft w:val="360"/>
          <w:marRight w:val="0"/>
          <w:marTop w:val="200"/>
          <w:marBottom w:val="0"/>
          <w:divBdr>
            <w:top w:val="none" w:sz="0" w:space="0" w:color="auto"/>
            <w:left w:val="none" w:sz="0" w:space="0" w:color="auto"/>
            <w:bottom w:val="none" w:sz="0" w:space="0" w:color="auto"/>
            <w:right w:val="none" w:sz="0" w:space="0" w:color="auto"/>
          </w:divBdr>
        </w:div>
      </w:divsChild>
    </w:div>
    <w:div w:id="979727047">
      <w:bodyDiv w:val="1"/>
      <w:marLeft w:val="0"/>
      <w:marRight w:val="0"/>
      <w:marTop w:val="0"/>
      <w:marBottom w:val="0"/>
      <w:divBdr>
        <w:top w:val="none" w:sz="0" w:space="0" w:color="auto"/>
        <w:left w:val="none" w:sz="0" w:space="0" w:color="auto"/>
        <w:bottom w:val="none" w:sz="0" w:space="0" w:color="auto"/>
        <w:right w:val="none" w:sz="0" w:space="0" w:color="auto"/>
      </w:divBdr>
    </w:div>
    <w:div w:id="981928637">
      <w:bodyDiv w:val="1"/>
      <w:marLeft w:val="0"/>
      <w:marRight w:val="0"/>
      <w:marTop w:val="0"/>
      <w:marBottom w:val="0"/>
      <w:divBdr>
        <w:top w:val="none" w:sz="0" w:space="0" w:color="auto"/>
        <w:left w:val="none" w:sz="0" w:space="0" w:color="auto"/>
        <w:bottom w:val="none" w:sz="0" w:space="0" w:color="auto"/>
        <w:right w:val="none" w:sz="0" w:space="0" w:color="auto"/>
      </w:divBdr>
    </w:div>
    <w:div w:id="1103763661">
      <w:bodyDiv w:val="1"/>
      <w:marLeft w:val="0"/>
      <w:marRight w:val="0"/>
      <w:marTop w:val="0"/>
      <w:marBottom w:val="0"/>
      <w:divBdr>
        <w:top w:val="none" w:sz="0" w:space="0" w:color="auto"/>
        <w:left w:val="none" w:sz="0" w:space="0" w:color="auto"/>
        <w:bottom w:val="none" w:sz="0" w:space="0" w:color="auto"/>
        <w:right w:val="none" w:sz="0" w:space="0" w:color="auto"/>
      </w:divBdr>
      <w:divsChild>
        <w:div w:id="1075859479">
          <w:marLeft w:val="0"/>
          <w:marRight w:val="0"/>
          <w:marTop w:val="0"/>
          <w:marBottom w:val="0"/>
          <w:divBdr>
            <w:top w:val="none" w:sz="0" w:space="0" w:color="auto"/>
            <w:left w:val="none" w:sz="0" w:space="0" w:color="auto"/>
            <w:bottom w:val="none" w:sz="0" w:space="0" w:color="auto"/>
            <w:right w:val="none" w:sz="0" w:space="0" w:color="auto"/>
          </w:divBdr>
        </w:div>
        <w:div w:id="828596966">
          <w:marLeft w:val="0"/>
          <w:marRight w:val="0"/>
          <w:marTop w:val="0"/>
          <w:marBottom w:val="0"/>
          <w:divBdr>
            <w:top w:val="none" w:sz="0" w:space="0" w:color="auto"/>
            <w:left w:val="none" w:sz="0" w:space="0" w:color="auto"/>
            <w:bottom w:val="none" w:sz="0" w:space="0" w:color="auto"/>
            <w:right w:val="none" w:sz="0" w:space="0" w:color="auto"/>
          </w:divBdr>
        </w:div>
        <w:div w:id="981544354">
          <w:marLeft w:val="0"/>
          <w:marRight w:val="0"/>
          <w:marTop w:val="0"/>
          <w:marBottom w:val="0"/>
          <w:divBdr>
            <w:top w:val="none" w:sz="0" w:space="0" w:color="auto"/>
            <w:left w:val="none" w:sz="0" w:space="0" w:color="auto"/>
            <w:bottom w:val="none" w:sz="0" w:space="0" w:color="auto"/>
            <w:right w:val="none" w:sz="0" w:space="0" w:color="auto"/>
          </w:divBdr>
        </w:div>
      </w:divsChild>
    </w:div>
    <w:div w:id="1131089765">
      <w:bodyDiv w:val="1"/>
      <w:marLeft w:val="0"/>
      <w:marRight w:val="0"/>
      <w:marTop w:val="0"/>
      <w:marBottom w:val="0"/>
      <w:divBdr>
        <w:top w:val="none" w:sz="0" w:space="0" w:color="auto"/>
        <w:left w:val="none" w:sz="0" w:space="0" w:color="auto"/>
        <w:bottom w:val="none" w:sz="0" w:space="0" w:color="auto"/>
        <w:right w:val="none" w:sz="0" w:space="0" w:color="auto"/>
      </w:divBdr>
    </w:div>
    <w:div w:id="1168784760">
      <w:bodyDiv w:val="1"/>
      <w:marLeft w:val="0"/>
      <w:marRight w:val="0"/>
      <w:marTop w:val="0"/>
      <w:marBottom w:val="0"/>
      <w:divBdr>
        <w:top w:val="none" w:sz="0" w:space="0" w:color="auto"/>
        <w:left w:val="none" w:sz="0" w:space="0" w:color="auto"/>
        <w:bottom w:val="none" w:sz="0" w:space="0" w:color="auto"/>
        <w:right w:val="none" w:sz="0" w:space="0" w:color="auto"/>
      </w:divBdr>
      <w:divsChild>
        <w:div w:id="749036983">
          <w:marLeft w:val="360"/>
          <w:marRight w:val="0"/>
          <w:marTop w:val="200"/>
          <w:marBottom w:val="0"/>
          <w:divBdr>
            <w:top w:val="none" w:sz="0" w:space="0" w:color="auto"/>
            <w:left w:val="none" w:sz="0" w:space="0" w:color="auto"/>
            <w:bottom w:val="none" w:sz="0" w:space="0" w:color="auto"/>
            <w:right w:val="none" w:sz="0" w:space="0" w:color="auto"/>
          </w:divBdr>
        </w:div>
      </w:divsChild>
    </w:div>
    <w:div w:id="1203636732">
      <w:bodyDiv w:val="1"/>
      <w:marLeft w:val="0"/>
      <w:marRight w:val="0"/>
      <w:marTop w:val="0"/>
      <w:marBottom w:val="0"/>
      <w:divBdr>
        <w:top w:val="none" w:sz="0" w:space="0" w:color="auto"/>
        <w:left w:val="none" w:sz="0" w:space="0" w:color="auto"/>
        <w:bottom w:val="none" w:sz="0" w:space="0" w:color="auto"/>
        <w:right w:val="none" w:sz="0" w:space="0" w:color="auto"/>
      </w:divBdr>
    </w:div>
    <w:div w:id="1276138679">
      <w:bodyDiv w:val="1"/>
      <w:marLeft w:val="0"/>
      <w:marRight w:val="0"/>
      <w:marTop w:val="0"/>
      <w:marBottom w:val="0"/>
      <w:divBdr>
        <w:top w:val="none" w:sz="0" w:space="0" w:color="auto"/>
        <w:left w:val="none" w:sz="0" w:space="0" w:color="auto"/>
        <w:bottom w:val="none" w:sz="0" w:space="0" w:color="auto"/>
        <w:right w:val="none" w:sz="0" w:space="0" w:color="auto"/>
      </w:divBdr>
    </w:div>
    <w:div w:id="1278374187">
      <w:bodyDiv w:val="1"/>
      <w:marLeft w:val="0"/>
      <w:marRight w:val="0"/>
      <w:marTop w:val="0"/>
      <w:marBottom w:val="0"/>
      <w:divBdr>
        <w:top w:val="none" w:sz="0" w:space="0" w:color="auto"/>
        <w:left w:val="none" w:sz="0" w:space="0" w:color="auto"/>
        <w:bottom w:val="none" w:sz="0" w:space="0" w:color="auto"/>
        <w:right w:val="none" w:sz="0" w:space="0" w:color="auto"/>
      </w:divBdr>
    </w:div>
    <w:div w:id="1332180601">
      <w:bodyDiv w:val="1"/>
      <w:marLeft w:val="0"/>
      <w:marRight w:val="0"/>
      <w:marTop w:val="0"/>
      <w:marBottom w:val="0"/>
      <w:divBdr>
        <w:top w:val="none" w:sz="0" w:space="0" w:color="auto"/>
        <w:left w:val="none" w:sz="0" w:space="0" w:color="auto"/>
        <w:bottom w:val="none" w:sz="0" w:space="0" w:color="auto"/>
        <w:right w:val="none" w:sz="0" w:space="0" w:color="auto"/>
      </w:divBdr>
    </w:div>
    <w:div w:id="1341081401">
      <w:bodyDiv w:val="1"/>
      <w:marLeft w:val="0"/>
      <w:marRight w:val="0"/>
      <w:marTop w:val="0"/>
      <w:marBottom w:val="0"/>
      <w:divBdr>
        <w:top w:val="none" w:sz="0" w:space="0" w:color="auto"/>
        <w:left w:val="none" w:sz="0" w:space="0" w:color="auto"/>
        <w:bottom w:val="none" w:sz="0" w:space="0" w:color="auto"/>
        <w:right w:val="none" w:sz="0" w:space="0" w:color="auto"/>
      </w:divBdr>
    </w:div>
    <w:div w:id="1347713339">
      <w:bodyDiv w:val="1"/>
      <w:marLeft w:val="0"/>
      <w:marRight w:val="0"/>
      <w:marTop w:val="0"/>
      <w:marBottom w:val="0"/>
      <w:divBdr>
        <w:top w:val="none" w:sz="0" w:space="0" w:color="auto"/>
        <w:left w:val="none" w:sz="0" w:space="0" w:color="auto"/>
        <w:bottom w:val="none" w:sz="0" w:space="0" w:color="auto"/>
        <w:right w:val="none" w:sz="0" w:space="0" w:color="auto"/>
      </w:divBdr>
    </w:div>
    <w:div w:id="1366325836">
      <w:bodyDiv w:val="1"/>
      <w:marLeft w:val="0"/>
      <w:marRight w:val="0"/>
      <w:marTop w:val="0"/>
      <w:marBottom w:val="0"/>
      <w:divBdr>
        <w:top w:val="none" w:sz="0" w:space="0" w:color="auto"/>
        <w:left w:val="none" w:sz="0" w:space="0" w:color="auto"/>
        <w:bottom w:val="none" w:sz="0" w:space="0" w:color="auto"/>
        <w:right w:val="none" w:sz="0" w:space="0" w:color="auto"/>
      </w:divBdr>
    </w:div>
    <w:div w:id="1370644545">
      <w:bodyDiv w:val="1"/>
      <w:marLeft w:val="0"/>
      <w:marRight w:val="0"/>
      <w:marTop w:val="0"/>
      <w:marBottom w:val="0"/>
      <w:divBdr>
        <w:top w:val="none" w:sz="0" w:space="0" w:color="auto"/>
        <w:left w:val="none" w:sz="0" w:space="0" w:color="auto"/>
        <w:bottom w:val="none" w:sz="0" w:space="0" w:color="auto"/>
        <w:right w:val="none" w:sz="0" w:space="0" w:color="auto"/>
      </w:divBdr>
    </w:div>
    <w:div w:id="1400590892">
      <w:bodyDiv w:val="1"/>
      <w:marLeft w:val="0"/>
      <w:marRight w:val="0"/>
      <w:marTop w:val="0"/>
      <w:marBottom w:val="0"/>
      <w:divBdr>
        <w:top w:val="none" w:sz="0" w:space="0" w:color="auto"/>
        <w:left w:val="none" w:sz="0" w:space="0" w:color="auto"/>
        <w:bottom w:val="none" w:sz="0" w:space="0" w:color="auto"/>
        <w:right w:val="none" w:sz="0" w:space="0" w:color="auto"/>
      </w:divBdr>
      <w:divsChild>
        <w:div w:id="1804618462">
          <w:marLeft w:val="0"/>
          <w:marRight w:val="0"/>
          <w:marTop w:val="0"/>
          <w:marBottom w:val="0"/>
          <w:divBdr>
            <w:top w:val="single" w:sz="8" w:space="0" w:color="00698F"/>
            <w:left w:val="single" w:sz="8" w:space="0" w:color="00698F"/>
            <w:bottom w:val="single" w:sz="8" w:space="0" w:color="00698F"/>
            <w:right w:val="single" w:sz="8" w:space="0" w:color="00698F"/>
          </w:divBdr>
          <w:divsChild>
            <w:div w:id="877427893">
              <w:marLeft w:val="0"/>
              <w:marRight w:val="0"/>
              <w:marTop w:val="0"/>
              <w:marBottom w:val="0"/>
              <w:divBdr>
                <w:top w:val="none" w:sz="0" w:space="0" w:color="auto"/>
                <w:left w:val="none" w:sz="0" w:space="0" w:color="auto"/>
                <w:bottom w:val="none" w:sz="0" w:space="0" w:color="auto"/>
                <w:right w:val="none" w:sz="0" w:space="0" w:color="auto"/>
              </w:divBdr>
            </w:div>
            <w:div w:id="6285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8836">
      <w:bodyDiv w:val="1"/>
      <w:marLeft w:val="0"/>
      <w:marRight w:val="0"/>
      <w:marTop w:val="0"/>
      <w:marBottom w:val="0"/>
      <w:divBdr>
        <w:top w:val="none" w:sz="0" w:space="0" w:color="auto"/>
        <w:left w:val="none" w:sz="0" w:space="0" w:color="auto"/>
        <w:bottom w:val="none" w:sz="0" w:space="0" w:color="auto"/>
        <w:right w:val="none" w:sz="0" w:space="0" w:color="auto"/>
      </w:divBdr>
      <w:divsChild>
        <w:div w:id="2025470163">
          <w:marLeft w:val="0"/>
          <w:marRight w:val="0"/>
          <w:marTop w:val="0"/>
          <w:marBottom w:val="0"/>
          <w:divBdr>
            <w:top w:val="none" w:sz="0" w:space="0" w:color="auto"/>
            <w:left w:val="none" w:sz="0" w:space="0" w:color="auto"/>
            <w:bottom w:val="none" w:sz="0" w:space="0" w:color="auto"/>
            <w:right w:val="none" w:sz="0" w:space="0" w:color="auto"/>
          </w:divBdr>
        </w:div>
        <w:div w:id="342629616">
          <w:marLeft w:val="0"/>
          <w:marRight w:val="0"/>
          <w:marTop w:val="0"/>
          <w:marBottom w:val="0"/>
          <w:divBdr>
            <w:top w:val="none" w:sz="0" w:space="0" w:color="auto"/>
            <w:left w:val="none" w:sz="0" w:space="0" w:color="auto"/>
            <w:bottom w:val="none" w:sz="0" w:space="0" w:color="auto"/>
            <w:right w:val="none" w:sz="0" w:space="0" w:color="auto"/>
          </w:divBdr>
        </w:div>
        <w:div w:id="825972496">
          <w:marLeft w:val="0"/>
          <w:marRight w:val="0"/>
          <w:marTop w:val="0"/>
          <w:marBottom w:val="0"/>
          <w:divBdr>
            <w:top w:val="none" w:sz="0" w:space="0" w:color="auto"/>
            <w:left w:val="none" w:sz="0" w:space="0" w:color="auto"/>
            <w:bottom w:val="none" w:sz="0" w:space="0" w:color="auto"/>
            <w:right w:val="none" w:sz="0" w:space="0" w:color="auto"/>
          </w:divBdr>
        </w:div>
        <w:div w:id="381490769">
          <w:marLeft w:val="0"/>
          <w:marRight w:val="0"/>
          <w:marTop w:val="0"/>
          <w:marBottom w:val="0"/>
          <w:divBdr>
            <w:top w:val="none" w:sz="0" w:space="0" w:color="auto"/>
            <w:left w:val="none" w:sz="0" w:space="0" w:color="auto"/>
            <w:bottom w:val="none" w:sz="0" w:space="0" w:color="auto"/>
            <w:right w:val="none" w:sz="0" w:space="0" w:color="auto"/>
          </w:divBdr>
        </w:div>
        <w:div w:id="822740787">
          <w:marLeft w:val="0"/>
          <w:marRight w:val="0"/>
          <w:marTop w:val="0"/>
          <w:marBottom w:val="0"/>
          <w:divBdr>
            <w:top w:val="none" w:sz="0" w:space="0" w:color="auto"/>
            <w:left w:val="none" w:sz="0" w:space="0" w:color="auto"/>
            <w:bottom w:val="none" w:sz="0" w:space="0" w:color="auto"/>
            <w:right w:val="none" w:sz="0" w:space="0" w:color="auto"/>
          </w:divBdr>
        </w:div>
        <w:div w:id="710150890">
          <w:marLeft w:val="0"/>
          <w:marRight w:val="0"/>
          <w:marTop w:val="0"/>
          <w:marBottom w:val="0"/>
          <w:divBdr>
            <w:top w:val="none" w:sz="0" w:space="0" w:color="auto"/>
            <w:left w:val="none" w:sz="0" w:space="0" w:color="auto"/>
            <w:bottom w:val="none" w:sz="0" w:space="0" w:color="auto"/>
            <w:right w:val="none" w:sz="0" w:space="0" w:color="auto"/>
          </w:divBdr>
        </w:div>
        <w:div w:id="910430574">
          <w:marLeft w:val="0"/>
          <w:marRight w:val="0"/>
          <w:marTop w:val="0"/>
          <w:marBottom w:val="0"/>
          <w:divBdr>
            <w:top w:val="none" w:sz="0" w:space="0" w:color="auto"/>
            <w:left w:val="none" w:sz="0" w:space="0" w:color="auto"/>
            <w:bottom w:val="none" w:sz="0" w:space="0" w:color="auto"/>
            <w:right w:val="none" w:sz="0" w:space="0" w:color="auto"/>
          </w:divBdr>
        </w:div>
        <w:div w:id="893465903">
          <w:marLeft w:val="0"/>
          <w:marRight w:val="0"/>
          <w:marTop w:val="0"/>
          <w:marBottom w:val="0"/>
          <w:divBdr>
            <w:top w:val="none" w:sz="0" w:space="0" w:color="auto"/>
            <w:left w:val="none" w:sz="0" w:space="0" w:color="auto"/>
            <w:bottom w:val="none" w:sz="0" w:space="0" w:color="auto"/>
            <w:right w:val="none" w:sz="0" w:space="0" w:color="auto"/>
          </w:divBdr>
        </w:div>
      </w:divsChild>
    </w:div>
    <w:div w:id="1559435717">
      <w:bodyDiv w:val="1"/>
      <w:marLeft w:val="0"/>
      <w:marRight w:val="0"/>
      <w:marTop w:val="0"/>
      <w:marBottom w:val="0"/>
      <w:divBdr>
        <w:top w:val="none" w:sz="0" w:space="0" w:color="auto"/>
        <w:left w:val="none" w:sz="0" w:space="0" w:color="auto"/>
        <w:bottom w:val="none" w:sz="0" w:space="0" w:color="auto"/>
        <w:right w:val="none" w:sz="0" w:space="0" w:color="auto"/>
      </w:divBdr>
    </w:div>
    <w:div w:id="1659993247">
      <w:bodyDiv w:val="1"/>
      <w:marLeft w:val="0"/>
      <w:marRight w:val="0"/>
      <w:marTop w:val="0"/>
      <w:marBottom w:val="0"/>
      <w:divBdr>
        <w:top w:val="none" w:sz="0" w:space="0" w:color="auto"/>
        <w:left w:val="none" w:sz="0" w:space="0" w:color="auto"/>
        <w:bottom w:val="none" w:sz="0" w:space="0" w:color="auto"/>
        <w:right w:val="none" w:sz="0" w:space="0" w:color="auto"/>
      </w:divBdr>
      <w:divsChild>
        <w:div w:id="28576497">
          <w:marLeft w:val="360"/>
          <w:marRight w:val="0"/>
          <w:marTop w:val="200"/>
          <w:marBottom w:val="0"/>
          <w:divBdr>
            <w:top w:val="none" w:sz="0" w:space="0" w:color="auto"/>
            <w:left w:val="none" w:sz="0" w:space="0" w:color="auto"/>
            <w:bottom w:val="none" w:sz="0" w:space="0" w:color="auto"/>
            <w:right w:val="none" w:sz="0" w:space="0" w:color="auto"/>
          </w:divBdr>
        </w:div>
        <w:div w:id="564803772">
          <w:marLeft w:val="360"/>
          <w:marRight w:val="0"/>
          <w:marTop w:val="200"/>
          <w:marBottom w:val="0"/>
          <w:divBdr>
            <w:top w:val="none" w:sz="0" w:space="0" w:color="auto"/>
            <w:left w:val="none" w:sz="0" w:space="0" w:color="auto"/>
            <w:bottom w:val="none" w:sz="0" w:space="0" w:color="auto"/>
            <w:right w:val="none" w:sz="0" w:space="0" w:color="auto"/>
          </w:divBdr>
        </w:div>
        <w:div w:id="1062287890">
          <w:marLeft w:val="360"/>
          <w:marRight w:val="0"/>
          <w:marTop w:val="200"/>
          <w:marBottom w:val="0"/>
          <w:divBdr>
            <w:top w:val="none" w:sz="0" w:space="0" w:color="auto"/>
            <w:left w:val="none" w:sz="0" w:space="0" w:color="auto"/>
            <w:bottom w:val="none" w:sz="0" w:space="0" w:color="auto"/>
            <w:right w:val="none" w:sz="0" w:space="0" w:color="auto"/>
          </w:divBdr>
        </w:div>
      </w:divsChild>
    </w:div>
    <w:div w:id="1660772602">
      <w:bodyDiv w:val="1"/>
      <w:marLeft w:val="0"/>
      <w:marRight w:val="0"/>
      <w:marTop w:val="0"/>
      <w:marBottom w:val="0"/>
      <w:divBdr>
        <w:top w:val="none" w:sz="0" w:space="0" w:color="auto"/>
        <w:left w:val="none" w:sz="0" w:space="0" w:color="auto"/>
        <w:bottom w:val="none" w:sz="0" w:space="0" w:color="auto"/>
        <w:right w:val="none" w:sz="0" w:space="0" w:color="auto"/>
      </w:divBdr>
      <w:divsChild>
        <w:div w:id="1971594535">
          <w:marLeft w:val="0"/>
          <w:marRight w:val="0"/>
          <w:marTop w:val="0"/>
          <w:marBottom w:val="0"/>
          <w:divBdr>
            <w:top w:val="none" w:sz="0" w:space="0" w:color="auto"/>
            <w:left w:val="none" w:sz="0" w:space="0" w:color="auto"/>
            <w:bottom w:val="none" w:sz="0" w:space="0" w:color="auto"/>
            <w:right w:val="none" w:sz="0" w:space="0" w:color="auto"/>
          </w:divBdr>
        </w:div>
        <w:div w:id="464394292">
          <w:marLeft w:val="0"/>
          <w:marRight w:val="0"/>
          <w:marTop w:val="0"/>
          <w:marBottom w:val="0"/>
          <w:divBdr>
            <w:top w:val="none" w:sz="0" w:space="0" w:color="auto"/>
            <w:left w:val="none" w:sz="0" w:space="0" w:color="auto"/>
            <w:bottom w:val="none" w:sz="0" w:space="0" w:color="auto"/>
            <w:right w:val="none" w:sz="0" w:space="0" w:color="auto"/>
          </w:divBdr>
        </w:div>
        <w:div w:id="573929667">
          <w:marLeft w:val="0"/>
          <w:marRight w:val="0"/>
          <w:marTop w:val="0"/>
          <w:marBottom w:val="0"/>
          <w:divBdr>
            <w:top w:val="none" w:sz="0" w:space="0" w:color="auto"/>
            <w:left w:val="none" w:sz="0" w:space="0" w:color="auto"/>
            <w:bottom w:val="none" w:sz="0" w:space="0" w:color="auto"/>
            <w:right w:val="none" w:sz="0" w:space="0" w:color="auto"/>
          </w:divBdr>
        </w:div>
        <w:div w:id="337970685">
          <w:marLeft w:val="0"/>
          <w:marRight w:val="0"/>
          <w:marTop w:val="0"/>
          <w:marBottom w:val="0"/>
          <w:divBdr>
            <w:top w:val="none" w:sz="0" w:space="0" w:color="auto"/>
            <w:left w:val="none" w:sz="0" w:space="0" w:color="auto"/>
            <w:bottom w:val="none" w:sz="0" w:space="0" w:color="auto"/>
            <w:right w:val="none" w:sz="0" w:space="0" w:color="auto"/>
          </w:divBdr>
        </w:div>
        <w:div w:id="1550145371">
          <w:marLeft w:val="0"/>
          <w:marRight w:val="0"/>
          <w:marTop w:val="0"/>
          <w:marBottom w:val="0"/>
          <w:divBdr>
            <w:top w:val="none" w:sz="0" w:space="0" w:color="auto"/>
            <w:left w:val="none" w:sz="0" w:space="0" w:color="auto"/>
            <w:bottom w:val="none" w:sz="0" w:space="0" w:color="auto"/>
            <w:right w:val="none" w:sz="0" w:space="0" w:color="auto"/>
          </w:divBdr>
        </w:div>
      </w:divsChild>
    </w:div>
    <w:div w:id="1718697835">
      <w:bodyDiv w:val="1"/>
      <w:marLeft w:val="0"/>
      <w:marRight w:val="0"/>
      <w:marTop w:val="0"/>
      <w:marBottom w:val="0"/>
      <w:divBdr>
        <w:top w:val="none" w:sz="0" w:space="0" w:color="auto"/>
        <w:left w:val="none" w:sz="0" w:space="0" w:color="auto"/>
        <w:bottom w:val="none" w:sz="0" w:space="0" w:color="auto"/>
        <w:right w:val="none" w:sz="0" w:space="0" w:color="auto"/>
      </w:divBdr>
    </w:div>
    <w:div w:id="1769690677">
      <w:bodyDiv w:val="1"/>
      <w:marLeft w:val="0"/>
      <w:marRight w:val="0"/>
      <w:marTop w:val="0"/>
      <w:marBottom w:val="0"/>
      <w:divBdr>
        <w:top w:val="none" w:sz="0" w:space="0" w:color="auto"/>
        <w:left w:val="none" w:sz="0" w:space="0" w:color="auto"/>
        <w:bottom w:val="none" w:sz="0" w:space="0" w:color="auto"/>
        <w:right w:val="none" w:sz="0" w:space="0" w:color="auto"/>
      </w:divBdr>
      <w:divsChild>
        <w:div w:id="1316256295">
          <w:marLeft w:val="360"/>
          <w:marRight w:val="0"/>
          <w:marTop w:val="200"/>
          <w:marBottom w:val="0"/>
          <w:divBdr>
            <w:top w:val="none" w:sz="0" w:space="0" w:color="auto"/>
            <w:left w:val="none" w:sz="0" w:space="0" w:color="auto"/>
            <w:bottom w:val="none" w:sz="0" w:space="0" w:color="auto"/>
            <w:right w:val="none" w:sz="0" w:space="0" w:color="auto"/>
          </w:divBdr>
        </w:div>
      </w:divsChild>
    </w:div>
    <w:div w:id="1986741654">
      <w:bodyDiv w:val="1"/>
      <w:marLeft w:val="0"/>
      <w:marRight w:val="0"/>
      <w:marTop w:val="0"/>
      <w:marBottom w:val="0"/>
      <w:divBdr>
        <w:top w:val="none" w:sz="0" w:space="0" w:color="auto"/>
        <w:left w:val="none" w:sz="0" w:space="0" w:color="auto"/>
        <w:bottom w:val="none" w:sz="0" w:space="0" w:color="auto"/>
        <w:right w:val="none" w:sz="0" w:space="0" w:color="auto"/>
      </w:divBdr>
      <w:divsChild>
        <w:div w:id="537276639">
          <w:marLeft w:val="0"/>
          <w:marRight w:val="0"/>
          <w:marTop w:val="30"/>
          <w:marBottom w:val="30"/>
          <w:divBdr>
            <w:top w:val="none" w:sz="0" w:space="0" w:color="auto"/>
            <w:left w:val="none" w:sz="0" w:space="0" w:color="auto"/>
            <w:bottom w:val="none" w:sz="0" w:space="0" w:color="auto"/>
            <w:right w:val="none" w:sz="0" w:space="0" w:color="auto"/>
          </w:divBdr>
          <w:divsChild>
            <w:div w:id="1724478073">
              <w:marLeft w:val="0"/>
              <w:marRight w:val="0"/>
              <w:marTop w:val="0"/>
              <w:marBottom w:val="0"/>
              <w:divBdr>
                <w:top w:val="none" w:sz="0" w:space="0" w:color="auto"/>
                <w:left w:val="none" w:sz="0" w:space="0" w:color="auto"/>
                <w:bottom w:val="none" w:sz="0" w:space="0" w:color="auto"/>
                <w:right w:val="none" w:sz="0" w:space="0" w:color="auto"/>
              </w:divBdr>
              <w:divsChild>
                <w:div w:id="945815755">
                  <w:marLeft w:val="0"/>
                  <w:marRight w:val="0"/>
                  <w:marTop w:val="0"/>
                  <w:marBottom w:val="0"/>
                  <w:divBdr>
                    <w:top w:val="none" w:sz="0" w:space="0" w:color="auto"/>
                    <w:left w:val="none" w:sz="0" w:space="0" w:color="auto"/>
                    <w:bottom w:val="none" w:sz="0" w:space="0" w:color="auto"/>
                    <w:right w:val="none" w:sz="0" w:space="0" w:color="auto"/>
                  </w:divBdr>
                </w:div>
              </w:divsChild>
            </w:div>
            <w:div w:id="233517309">
              <w:marLeft w:val="0"/>
              <w:marRight w:val="0"/>
              <w:marTop w:val="0"/>
              <w:marBottom w:val="0"/>
              <w:divBdr>
                <w:top w:val="none" w:sz="0" w:space="0" w:color="auto"/>
                <w:left w:val="none" w:sz="0" w:space="0" w:color="auto"/>
                <w:bottom w:val="none" w:sz="0" w:space="0" w:color="auto"/>
                <w:right w:val="none" w:sz="0" w:space="0" w:color="auto"/>
              </w:divBdr>
              <w:divsChild>
                <w:div w:id="59331076">
                  <w:marLeft w:val="0"/>
                  <w:marRight w:val="0"/>
                  <w:marTop w:val="0"/>
                  <w:marBottom w:val="0"/>
                  <w:divBdr>
                    <w:top w:val="none" w:sz="0" w:space="0" w:color="auto"/>
                    <w:left w:val="none" w:sz="0" w:space="0" w:color="auto"/>
                    <w:bottom w:val="none" w:sz="0" w:space="0" w:color="auto"/>
                    <w:right w:val="none" w:sz="0" w:space="0" w:color="auto"/>
                  </w:divBdr>
                </w:div>
              </w:divsChild>
            </w:div>
            <w:div w:id="1667512837">
              <w:marLeft w:val="0"/>
              <w:marRight w:val="0"/>
              <w:marTop w:val="0"/>
              <w:marBottom w:val="0"/>
              <w:divBdr>
                <w:top w:val="none" w:sz="0" w:space="0" w:color="auto"/>
                <w:left w:val="none" w:sz="0" w:space="0" w:color="auto"/>
                <w:bottom w:val="none" w:sz="0" w:space="0" w:color="auto"/>
                <w:right w:val="none" w:sz="0" w:space="0" w:color="auto"/>
              </w:divBdr>
              <w:divsChild>
                <w:div w:id="2055688684">
                  <w:marLeft w:val="0"/>
                  <w:marRight w:val="0"/>
                  <w:marTop w:val="0"/>
                  <w:marBottom w:val="0"/>
                  <w:divBdr>
                    <w:top w:val="none" w:sz="0" w:space="0" w:color="auto"/>
                    <w:left w:val="none" w:sz="0" w:space="0" w:color="auto"/>
                    <w:bottom w:val="none" w:sz="0" w:space="0" w:color="auto"/>
                    <w:right w:val="none" w:sz="0" w:space="0" w:color="auto"/>
                  </w:divBdr>
                </w:div>
              </w:divsChild>
            </w:div>
            <w:div w:id="2130004379">
              <w:marLeft w:val="0"/>
              <w:marRight w:val="0"/>
              <w:marTop w:val="0"/>
              <w:marBottom w:val="0"/>
              <w:divBdr>
                <w:top w:val="none" w:sz="0" w:space="0" w:color="auto"/>
                <w:left w:val="none" w:sz="0" w:space="0" w:color="auto"/>
                <w:bottom w:val="none" w:sz="0" w:space="0" w:color="auto"/>
                <w:right w:val="none" w:sz="0" w:space="0" w:color="auto"/>
              </w:divBdr>
              <w:divsChild>
                <w:div w:id="2055687874">
                  <w:marLeft w:val="0"/>
                  <w:marRight w:val="0"/>
                  <w:marTop w:val="0"/>
                  <w:marBottom w:val="0"/>
                  <w:divBdr>
                    <w:top w:val="none" w:sz="0" w:space="0" w:color="auto"/>
                    <w:left w:val="none" w:sz="0" w:space="0" w:color="auto"/>
                    <w:bottom w:val="none" w:sz="0" w:space="0" w:color="auto"/>
                    <w:right w:val="none" w:sz="0" w:space="0" w:color="auto"/>
                  </w:divBdr>
                </w:div>
              </w:divsChild>
            </w:div>
            <w:div w:id="621764915">
              <w:marLeft w:val="0"/>
              <w:marRight w:val="0"/>
              <w:marTop w:val="0"/>
              <w:marBottom w:val="0"/>
              <w:divBdr>
                <w:top w:val="none" w:sz="0" w:space="0" w:color="auto"/>
                <w:left w:val="none" w:sz="0" w:space="0" w:color="auto"/>
                <w:bottom w:val="none" w:sz="0" w:space="0" w:color="auto"/>
                <w:right w:val="none" w:sz="0" w:space="0" w:color="auto"/>
              </w:divBdr>
              <w:divsChild>
                <w:div w:id="1707751112">
                  <w:marLeft w:val="0"/>
                  <w:marRight w:val="0"/>
                  <w:marTop w:val="0"/>
                  <w:marBottom w:val="0"/>
                  <w:divBdr>
                    <w:top w:val="none" w:sz="0" w:space="0" w:color="auto"/>
                    <w:left w:val="none" w:sz="0" w:space="0" w:color="auto"/>
                    <w:bottom w:val="none" w:sz="0" w:space="0" w:color="auto"/>
                    <w:right w:val="none" w:sz="0" w:space="0" w:color="auto"/>
                  </w:divBdr>
                </w:div>
              </w:divsChild>
            </w:div>
            <w:div w:id="1544903724">
              <w:marLeft w:val="0"/>
              <w:marRight w:val="0"/>
              <w:marTop w:val="0"/>
              <w:marBottom w:val="0"/>
              <w:divBdr>
                <w:top w:val="none" w:sz="0" w:space="0" w:color="auto"/>
                <w:left w:val="none" w:sz="0" w:space="0" w:color="auto"/>
                <w:bottom w:val="none" w:sz="0" w:space="0" w:color="auto"/>
                <w:right w:val="none" w:sz="0" w:space="0" w:color="auto"/>
              </w:divBdr>
              <w:divsChild>
                <w:div w:id="21034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021">
          <w:marLeft w:val="0"/>
          <w:marRight w:val="0"/>
          <w:marTop w:val="30"/>
          <w:marBottom w:val="30"/>
          <w:divBdr>
            <w:top w:val="none" w:sz="0" w:space="0" w:color="auto"/>
            <w:left w:val="none" w:sz="0" w:space="0" w:color="auto"/>
            <w:bottom w:val="none" w:sz="0" w:space="0" w:color="auto"/>
            <w:right w:val="none" w:sz="0" w:space="0" w:color="auto"/>
          </w:divBdr>
          <w:divsChild>
            <w:div w:id="717434906">
              <w:marLeft w:val="0"/>
              <w:marRight w:val="0"/>
              <w:marTop w:val="0"/>
              <w:marBottom w:val="0"/>
              <w:divBdr>
                <w:top w:val="none" w:sz="0" w:space="0" w:color="auto"/>
                <w:left w:val="none" w:sz="0" w:space="0" w:color="auto"/>
                <w:bottom w:val="none" w:sz="0" w:space="0" w:color="auto"/>
                <w:right w:val="none" w:sz="0" w:space="0" w:color="auto"/>
              </w:divBdr>
              <w:divsChild>
                <w:div w:id="1951276215">
                  <w:marLeft w:val="0"/>
                  <w:marRight w:val="0"/>
                  <w:marTop w:val="0"/>
                  <w:marBottom w:val="0"/>
                  <w:divBdr>
                    <w:top w:val="none" w:sz="0" w:space="0" w:color="auto"/>
                    <w:left w:val="none" w:sz="0" w:space="0" w:color="auto"/>
                    <w:bottom w:val="none" w:sz="0" w:space="0" w:color="auto"/>
                    <w:right w:val="none" w:sz="0" w:space="0" w:color="auto"/>
                  </w:divBdr>
                </w:div>
              </w:divsChild>
            </w:div>
            <w:div w:id="489685231">
              <w:marLeft w:val="0"/>
              <w:marRight w:val="0"/>
              <w:marTop w:val="0"/>
              <w:marBottom w:val="0"/>
              <w:divBdr>
                <w:top w:val="none" w:sz="0" w:space="0" w:color="auto"/>
                <w:left w:val="none" w:sz="0" w:space="0" w:color="auto"/>
                <w:bottom w:val="none" w:sz="0" w:space="0" w:color="auto"/>
                <w:right w:val="none" w:sz="0" w:space="0" w:color="auto"/>
              </w:divBdr>
              <w:divsChild>
                <w:div w:id="990790768">
                  <w:marLeft w:val="0"/>
                  <w:marRight w:val="0"/>
                  <w:marTop w:val="0"/>
                  <w:marBottom w:val="0"/>
                  <w:divBdr>
                    <w:top w:val="none" w:sz="0" w:space="0" w:color="auto"/>
                    <w:left w:val="none" w:sz="0" w:space="0" w:color="auto"/>
                    <w:bottom w:val="none" w:sz="0" w:space="0" w:color="auto"/>
                    <w:right w:val="none" w:sz="0" w:space="0" w:color="auto"/>
                  </w:divBdr>
                </w:div>
              </w:divsChild>
            </w:div>
            <w:div w:id="1238126272">
              <w:marLeft w:val="0"/>
              <w:marRight w:val="0"/>
              <w:marTop w:val="0"/>
              <w:marBottom w:val="0"/>
              <w:divBdr>
                <w:top w:val="none" w:sz="0" w:space="0" w:color="auto"/>
                <w:left w:val="none" w:sz="0" w:space="0" w:color="auto"/>
                <w:bottom w:val="none" w:sz="0" w:space="0" w:color="auto"/>
                <w:right w:val="none" w:sz="0" w:space="0" w:color="auto"/>
              </w:divBdr>
              <w:divsChild>
                <w:div w:id="1742092878">
                  <w:marLeft w:val="0"/>
                  <w:marRight w:val="0"/>
                  <w:marTop w:val="0"/>
                  <w:marBottom w:val="0"/>
                  <w:divBdr>
                    <w:top w:val="none" w:sz="0" w:space="0" w:color="auto"/>
                    <w:left w:val="none" w:sz="0" w:space="0" w:color="auto"/>
                    <w:bottom w:val="none" w:sz="0" w:space="0" w:color="auto"/>
                    <w:right w:val="none" w:sz="0" w:space="0" w:color="auto"/>
                  </w:divBdr>
                </w:div>
              </w:divsChild>
            </w:div>
            <w:div w:id="727800680">
              <w:marLeft w:val="0"/>
              <w:marRight w:val="0"/>
              <w:marTop w:val="0"/>
              <w:marBottom w:val="0"/>
              <w:divBdr>
                <w:top w:val="none" w:sz="0" w:space="0" w:color="auto"/>
                <w:left w:val="none" w:sz="0" w:space="0" w:color="auto"/>
                <w:bottom w:val="none" w:sz="0" w:space="0" w:color="auto"/>
                <w:right w:val="none" w:sz="0" w:space="0" w:color="auto"/>
              </w:divBdr>
              <w:divsChild>
                <w:div w:id="119766656">
                  <w:marLeft w:val="0"/>
                  <w:marRight w:val="0"/>
                  <w:marTop w:val="0"/>
                  <w:marBottom w:val="0"/>
                  <w:divBdr>
                    <w:top w:val="none" w:sz="0" w:space="0" w:color="auto"/>
                    <w:left w:val="none" w:sz="0" w:space="0" w:color="auto"/>
                    <w:bottom w:val="none" w:sz="0" w:space="0" w:color="auto"/>
                    <w:right w:val="none" w:sz="0" w:space="0" w:color="auto"/>
                  </w:divBdr>
                </w:div>
              </w:divsChild>
            </w:div>
            <w:div w:id="159006735">
              <w:marLeft w:val="0"/>
              <w:marRight w:val="0"/>
              <w:marTop w:val="0"/>
              <w:marBottom w:val="0"/>
              <w:divBdr>
                <w:top w:val="none" w:sz="0" w:space="0" w:color="auto"/>
                <w:left w:val="none" w:sz="0" w:space="0" w:color="auto"/>
                <w:bottom w:val="none" w:sz="0" w:space="0" w:color="auto"/>
                <w:right w:val="none" w:sz="0" w:space="0" w:color="auto"/>
              </w:divBdr>
              <w:divsChild>
                <w:div w:id="934099438">
                  <w:marLeft w:val="0"/>
                  <w:marRight w:val="0"/>
                  <w:marTop w:val="0"/>
                  <w:marBottom w:val="0"/>
                  <w:divBdr>
                    <w:top w:val="none" w:sz="0" w:space="0" w:color="auto"/>
                    <w:left w:val="none" w:sz="0" w:space="0" w:color="auto"/>
                    <w:bottom w:val="none" w:sz="0" w:space="0" w:color="auto"/>
                    <w:right w:val="none" w:sz="0" w:space="0" w:color="auto"/>
                  </w:divBdr>
                </w:div>
              </w:divsChild>
            </w:div>
            <w:div w:id="92869139">
              <w:marLeft w:val="0"/>
              <w:marRight w:val="0"/>
              <w:marTop w:val="0"/>
              <w:marBottom w:val="0"/>
              <w:divBdr>
                <w:top w:val="none" w:sz="0" w:space="0" w:color="auto"/>
                <w:left w:val="none" w:sz="0" w:space="0" w:color="auto"/>
                <w:bottom w:val="none" w:sz="0" w:space="0" w:color="auto"/>
                <w:right w:val="none" w:sz="0" w:space="0" w:color="auto"/>
              </w:divBdr>
              <w:divsChild>
                <w:div w:id="1499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2935">
      <w:bodyDiv w:val="1"/>
      <w:marLeft w:val="0"/>
      <w:marRight w:val="0"/>
      <w:marTop w:val="0"/>
      <w:marBottom w:val="0"/>
      <w:divBdr>
        <w:top w:val="none" w:sz="0" w:space="0" w:color="auto"/>
        <w:left w:val="none" w:sz="0" w:space="0" w:color="auto"/>
        <w:bottom w:val="none" w:sz="0" w:space="0" w:color="auto"/>
        <w:right w:val="none" w:sz="0" w:space="0" w:color="auto"/>
      </w:divBdr>
    </w:div>
    <w:div w:id="2065370224">
      <w:bodyDiv w:val="1"/>
      <w:marLeft w:val="0"/>
      <w:marRight w:val="0"/>
      <w:marTop w:val="0"/>
      <w:marBottom w:val="0"/>
      <w:divBdr>
        <w:top w:val="none" w:sz="0" w:space="0" w:color="auto"/>
        <w:left w:val="none" w:sz="0" w:space="0" w:color="auto"/>
        <w:bottom w:val="none" w:sz="0" w:space="0" w:color="auto"/>
        <w:right w:val="none" w:sz="0" w:space="0" w:color="auto"/>
      </w:divBdr>
      <w:divsChild>
        <w:div w:id="1184511466">
          <w:marLeft w:val="0"/>
          <w:marRight w:val="0"/>
          <w:marTop w:val="0"/>
          <w:marBottom w:val="0"/>
          <w:divBdr>
            <w:top w:val="none" w:sz="0" w:space="0" w:color="auto"/>
            <w:left w:val="none" w:sz="0" w:space="0" w:color="auto"/>
            <w:bottom w:val="none" w:sz="0" w:space="0" w:color="auto"/>
            <w:right w:val="none" w:sz="0" w:space="0" w:color="auto"/>
          </w:divBdr>
        </w:div>
        <w:div w:id="750851814">
          <w:marLeft w:val="0"/>
          <w:marRight w:val="0"/>
          <w:marTop w:val="0"/>
          <w:marBottom w:val="0"/>
          <w:divBdr>
            <w:top w:val="none" w:sz="0" w:space="0" w:color="auto"/>
            <w:left w:val="none" w:sz="0" w:space="0" w:color="auto"/>
            <w:bottom w:val="none" w:sz="0" w:space="0" w:color="auto"/>
            <w:right w:val="none" w:sz="0" w:space="0" w:color="auto"/>
          </w:divBdr>
        </w:div>
        <w:div w:id="173961602">
          <w:marLeft w:val="0"/>
          <w:marRight w:val="0"/>
          <w:marTop w:val="0"/>
          <w:marBottom w:val="0"/>
          <w:divBdr>
            <w:top w:val="none" w:sz="0" w:space="0" w:color="auto"/>
            <w:left w:val="none" w:sz="0" w:space="0" w:color="auto"/>
            <w:bottom w:val="none" w:sz="0" w:space="0" w:color="auto"/>
            <w:right w:val="none" w:sz="0" w:space="0" w:color="auto"/>
          </w:divBdr>
        </w:div>
        <w:div w:id="858087027">
          <w:marLeft w:val="0"/>
          <w:marRight w:val="0"/>
          <w:marTop w:val="0"/>
          <w:marBottom w:val="0"/>
          <w:divBdr>
            <w:top w:val="none" w:sz="0" w:space="0" w:color="auto"/>
            <w:left w:val="none" w:sz="0" w:space="0" w:color="auto"/>
            <w:bottom w:val="none" w:sz="0" w:space="0" w:color="auto"/>
            <w:right w:val="none" w:sz="0" w:space="0" w:color="auto"/>
          </w:divBdr>
        </w:div>
        <w:div w:id="1697191847">
          <w:marLeft w:val="0"/>
          <w:marRight w:val="0"/>
          <w:marTop w:val="0"/>
          <w:marBottom w:val="0"/>
          <w:divBdr>
            <w:top w:val="none" w:sz="0" w:space="0" w:color="auto"/>
            <w:left w:val="none" w:sz="0" w:space="0" w:color="auto"/>
            <w:bottom w:val="none" w:sz="0" w:space="0" w:color="auto"/>
            <w:right w:val="none" w:sz="0" w:space="0" w:color="auto"/>
          </w:divBdr>
        </w:div>
      </w:divsChild>
    </w:div>
    <w:div w:id="2102605269">
      <w:bodyDiv w:val="1"/>
      <w:marLeft w:val="0"/>
      <w:marRight w:val="0"/>
      <w:marTop w:val="0"/>
      <w:marBottom w:val="0"/>
      <w:divBdr>
        <w:top w:val="none" w:sz="0" w:space="0" w:color="auto"/>
        <w:left w:val="none" w:sz="0" w:space="0" w:color="auto"/>
        <w:bottom w:val="none" w:sz="0" w:space="0" w:color="auto"/>
        <w:right w:val="none" w:sz="0" w:space="0" w:color="auto"/>
      </w:divBdr>
    </w:div>
    <w:div w:id="21307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10outline.scsa.wa.edu.au/home/teaching/codes/science/year-9/acsis169" TargetMode="External"/><Relationship Id="rId21" Type="http://schemas.openxmlformats.org/officeDocument/2006/relationships/hyperlink" Target="https://www.youtube.com/watch?v=X1W6PbiCeFg" TargetMode="External"/><Relationship Id="rId42" Type="http://schemas.openxmlformats.org/officeDocument/2006/relationships/hyperlink" Target="https://youtu.be/YZk2rccgZVc" TargetMode="External"/><Relationship Id="rId47" Type="http://schemas.openxmlformats.org/officeDocument/2006/relationships/hyperlink" Target="https://www.stonybrook.edu/commcms/wicked-problem/about/What-is-a-wicked-problem" TargetMode="External"/><Relationship Id="rId63" Type="http://schemas.openxmlformats.org/officeDocument/2006/relationships/hyperlink" Target="https://www.fish.wa.gov.au/Documents/recreational_fishing/fact_sheets/fact_sheet_pink_snapper.pdf" TargetMode="External"/><Relationship Id="rId68" Type="http://schemas.openxmlformats.org/officeDocument/2006/relationships/hyperlink" Target="https://www.deadlystory.com/page/culture/Life_Lore/Food" TargetMode="External"/><Relationship Id="rId84" Type="http://schemas.openxmlformats.org/officeDocument/2006/relationships/footer" Target="footer4.xml"/><Relationship Id="rId16" Type="http://schemas.openxmlformats.org/officeDocument/2006/relationships/hyperlink" Target="https://k10outline.scsa.wa.edu.au/home/teaching/codes/science/year-9/acshe160" TargetMode="External"/><Relationship Id="rId11" Type="http://schemas.openxmlformats.org/officeDocument/2006/relationships/header" Target="header1.xml"/><Relationship Id="rId32" Type="http://schemas.openxmlformats.org/officeDocument/2006/relationships/hyperlink" Target="https://www.chicken.org.au/resources/ACMF-chicken-farming-in-the-living-world-stage-5/" TargetMode="External"/><Relationship Id="rId37" Type="http://schemas.openxmlformats.org/officeDocument/2006/relationships/hyperlink" Target="https://marinewaters.fish.wa.gov.au/resource/poster-south-coast-food-web/" TargetMode="External"/><Relationship Id="rId53" Type="http://schemas.openxmlformats.org/officeDocument/2006/relationships/hyperlink" Target="https://www.agric.wa.gov.au/lupins/lupin-western-australian-farming" TargetMode="External"/><Relationship Id="rId58" Type="http://schemas.openxmlformats.org/officeDocument/2006/relationships/hyperlink" Target="https://aussiepigfarmers.com.au/pigs/our-animals/caring-for-our-pigs/" TargetMode="External"/><Relationship Id="rId74" Type="http://schemas.openxmlformats.org/officeDocument/2006/relationships/hyperlink" Target="https://www.agric.wa.gov.au/plant-biosecurity/queensland-fruit-fly" TargetMode="External"/><Relationship Id="rId79" Type="http://schemas.openxmlformats.org/officeDocument/2006/relationships/hyperlink" Target="https://www.agric.wa.gov.au/plant-biosecurity/queensland-fruit-fly" TargetMode="External"/><Relationship Id="rId5" Type="http://schemas.openxmlformats.org/officeDocument/2006/relationships/numbering" Target="numbering.xml"/><Relationship Id="rId19" Type="http://schemas.openxmlformats.org/officeDocument/2006/relationships/hyperlink" Target="https://www.youtube.com/watch?v=VECARZ-zhKM" TargetMode="External"/><Relationship Id="rId14" Type="http://schemas.openxmlformats.org/officeDocument/2006/relationships/hyperlink" Target="https://k10outline.scsa.wa.edu.au/home/teaching/codes/science/year-9/acssu176" TargetMode="External"/><Relationship Id="rId22" Type="http://schemas.openxmlformats.org/officeDocument/2006/relationships/hyperlink" Target="https://www.agric.wa.gov.au/lupins/lupin-western-australian-farming" TargetMode="External"/><Relationship Id="rId27" Type="http://schemas.openxmlformats.org/officeDocument/2006/relationships/hyperlink" Target="https://k10outline.scsa.wa.edu.au/home/teaching/codes/science/year-9/acsis170" TargetMode="External"/><Relationship Id="rId30" Type="http://schemas.openxmlformats.org/officeDocument/2006/relationships/hyperlink" Target="https://www.bgpa.wa.gov.au/about-us/conservation/research/seed-conservation/2479-smoke-to-sow-and-grow" TargetMode="External"/><Relationship Id="rId35" Type="http://schemas.openxmlformats.org/officeDocument/2006/relationships/hyperlink" Target="https://marinewaters.fish.wa.gov.au/resource/poster-cocos-islands-food-web/" TargetMode="External"/><Relationship Id="rId43" Type="http://schemas.openxmlformats.org/officeDocument/2006/relationships/hyperlink" Target="https://www.deadlystory.com/page/culture/Life_Lore/Food" TargetMode="External"/><Relationship Id="rId48" Type="http://schemas.openxmlformats.org/officeDocument/2006/relationships/hyperlink" Target="https://www.youtube.com/watch?v=UMbrxi_DsXc" TargetMode="External"/><Relationship Id="rId56" Type="http://schemas.openxmlformats.org/officeDocument/2006/relationships/hyperlink" Target="https://aussiepigfarmers.com.au/pigs/our-animals/reproduction/" TargetMode="External"/><Relationship Id="rId64" Type="http://schemas.openxmlformats.org/officeDocument/2006/relationships/hyperlink" Target="https://www.fish.wa.gov.au/About-Us/Careers/Pages/default.aspx" TargetMode="External"/><Relationship Id="rId69" Type="http://schemas.openxmlformats.org/officeDocument/2006/relationships/hyperlink" Target="https://news.mongabay.com/2019/03/indigenous-hunters-vital-to-robust-food-webs-in-australia/" TargetMode="External"/><Relationship Id="rId77" Type="http://schemas.openxmlformats.org/officeDocument/2006/relationships/chart" Target="charts/chart1.xml"/><Relationship Id="rId8" Type="http://schemas.openxmlformats.org/officeDocument/2006/relationships/webSettings" Target="webSettings.xml"/><Relationship Id="rId51" Type="http://schemas.openxmlformats.org/officeDocument/2006/relationships/hyperlink" Target="https://creativeeducator.tech4learning.com/2013/lessons/Infographics%20" TargetMode="External"/><Relationship Id="rId72" Type="http://schemas.openxmlformats.org/officeDocument/2006/relationships/footer" Target="footer2.xml"/><Relationship Id="rId80" Type="http://schemas.openxmlformats.org/officeDocument/2006/relationships/hyperlink" Target="https://www.agric.wa.gov.au/sites/gateway/files/Qfly%20Information%20pamphlet.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youtube.com/watch?v=UMbrxi_DsXc" TargetMode="External"/><Relationship Id="rId25" Type="http://schemas.openxmlformats.org/officeDocument/2006/relationships/hyperlink" Target="https://k10outline.scsa.wa.edu.au/home/teaching/codes/science/year-9/acsis166" TargetMode="External"/><Relationship Id="rId33" Type="http://schemas.openxmlformats.org/officeDocument/2006/relationships/hyperlink" Target="https://aussiepigfarmers.com.au/pigs/our-animals/caring-for-our-pigs/" TargetMode="External"/><Relationship Id="rId38" Type="http://schemas.openxmlformats.org/officeDocument/2006/relationships/hyperlink" Target="https://www.fish.wa.gov.au/Documents/recreational_fishing/fact_sheets/fact_sheet_pink_snapper.pdf" TargetMode="External"/><Relationship Id="rId46" Type="http://schemas.openxmlformats.org/officeDocument/2006/relationships/hyperlink" Target="https://news.mongabay.com/2019/03/indigenous-hunters-vital-to-robust-food-webs-in-australia/" TargetMode="External"/><Relationship Id="rId59" Type="http://schemas.openxmlformats.org/officeDocument/2006/relationships/hyperlink" Target="https://www.youtube.com/watch?v=2lqhJNgn_Wg" TargetMode="External"/><Relationship Id="rId67" Type="http://schemas.openxmlformats.org/officeDocument/2006/relationships/hyperlink" Target="https://www.youtube.com/watch?app=desktop&amp;v=YZk2rccgZVc&amp;feature=youtu.be%3e%20" TargetMode="External"/><Relationship Id="rId20" Type="http://schemas.openxmlformats.org/officeDocument/2006/relationships/hyperlink" Target="https://www.youtube.com/watch?v=zSmL2F1t81Q" TargetMode="External"/><Relationship Id="rId41" Type="http://schemas.openxmlformats.org/officeDocument/2006/relationships/hyperlink" Target="https://www.agrifutures.com.au/farm-diversity/barramundi-aquaculture/" TargetMode="External"/><Relationship Id="rId54" Type="http://schemas.openxmlformats.org/officeDocument/2006/relationships/hyperlink" Target="https://mushroommountain.com/using-mycorrhizae-in-your-garden-with-instructional-video/" TargetMode="External"/><Relationship Id="rId62" Type="http://schemas.openxmlformats.org/officeDocument/2006/relationships/hyperlink" Target="https://marinewaters.fish.wa.gov.au/resource/poster-south-coast-food-web/" TargetMode="External"/><Relationship Id="rId70" Type="http://schemas.openxmlformats.org/officeDocument/2006/relationships/hyperlink" Target="https://www.stonybrook.edu/commcms/wicked-problem/about/What-is-a-wicked-problem" TargetMode="External"/><Relationship Id="rId75" Type="http://schemas.openxmlformats.org/officeDocument/2006/relationships/hyperlink" Target="https://www.agric.wa.gov.au/sites/gateway/files/Qfly%20Information%20pamphlet.pdf"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k10outline.scsa.wa.edu.au/home/teaching/codes/science/year-9/acshe158" TargetMode="External"/><Relationship Id="rId23" Type="http://schemas.openxmlformats.org/officeDocument/2006/relationships/hyperlink" Target="https://k10outline.scsa.wa.edu.au/home/teaching/codes/science/year-9/acsis164" TargetMode="External"/><Relationship Id="rId28" Type="http://schemas.openxmlformats.org/officeDocument/2006/relationships/hyperlink" Target="https://k10outline.scsa.wa.edu.au/home/teaching/codes/science/year-9/acsis171" TargetMode="External"/><Relationship Id="rId36" Type="http://schemas.openxmlformats.org/officeDocument/2006/relationships/hyperlink" Target="https://marinewaters.fish.wa.gov.au/resource/poster-christmas-island-food-web/" TargetMode="External"/><Relationship Id="rId49" Type="http://schemas.openxmlformats.org/officeDocument/2006/relationships/hyperlink" Target="https://www.youtube.com/watch?v=VECARZ-zhKM%20%3e&#160;" TargetMode="External"/><Relationship Id="rId57" Type="http://schemas.openxmlformats.org/officeDocument/2006/relationships/hyperlink" Target="https://www.chicken.org.au/resources/ACMF-chicken-farming-in-the-living-world-stage-5/" TargetMode="External"/><Relationship Id="rId10" Type="http://schemas.openxmlformats.org/officeDocument/2006/relationships/endnotes" Target="endnotes.xml"/><Relationship Id="rId31" Type="http://schemas.openxmlformats.org/officeDocument/2006/relationships/hyperlink" Target="https://aussiepigfarmers.com.au/pigs/our-animals/reproduction/" TargetMode="External"/><Relationship Id="rId44" Type="http://schemas.openxmlformats.org/officeDocument/2006/relationships/hyperlink" Target="https://news.mongabay.com/2019/03/indigenous-hunters-vital-to-robust-food-webs-in-australia/" TargetMode="External"/><Relationship Id="rId52" Type="http://schemas.openxmlformats.org/officeDocument/2006/relationships/hyperlink" Target="https://www.youtube.com/watch?v=X1W6PbiCeFg" TargetMode="External"/><Relationship Id="rId60" Type="http://schemas.openxmlformats.org/officeDocument/2006/relationships/hyperlink" Target="https://marinewaters.fish.wa.gov.au/resource/poster-cocos-islands-food-web/" TargetMode="External"/><Relationship Id="rId65" Type="http://schemas.openxmlformats.org/officeDocument/2006/relationships/hyperlink" Target="https://marinewaters.fish.wa.gov.au/resource/fact-sheet-aquaculture-in-western-australia/" TargetMode="External"/><Relationship Id="rId73" Type="http://schemas.openxmlformats.org/officeDocument/2006/relationships/hyperlink" Target="https://www.environment.gov.au/system/files/resources/23925ac2-8fda-4036-aa56-5451f5d8b06d/files/appendix1.pdf" TargetMode="External"/><Relationship Id="rId78" Type="http://schemas.openxmlformats.org/officeDocument/2006/relationships/hyperlink" Target="https://www.environment.gov.au/system/files/resources/23925ac2-8fda-4036-aa56-5451f5d8b06d/files/appendix1.pdf" TargetMode="External"/><Relationship Id="rId81" Type="http://schemas.openxmlformats.org/officeDocument/2006/relationships/hyperlink" Target="https://www.pwsa.org.au/Bush-Fly-Larvae"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s://creativeeducator.tech4learning.com/2013/lessons/Infographics" TargetMode="External"/><Relationship Id="rId39" Type="http://schemas.openxmlformats.org/officeDocument/2006/relationships/hyperlink" Target="https://www.fish.wa.gov.au/About-Us/Careers/Pages/default.aspx" TargetMode="External"/><Relationship Id="rId34" Type="http://schemas.openxmlformats.org/officeDocument/2006/relationships/hyperlink" Target="https://www.youtube.com/watch?v=2lqhJNgn_Wg" TargetMode="External"/><Relationship Id="rId50" Type="http://schemas.openxmlformats.org/officeDocument/2006/relationships/hyperlink" Target="https://www.youtube.com/watch?v=zSmL2F1t81Q" TargetMode="External"/><Relationship Id="rId55" Type="http://schemas.openxmlformats.org/officeDocument/2006/relationships/hyperlink" Target="https://www.bgpa.wa.gov.au/about-us/conservation/research/seed-conservation/2479-smoke-to-sow-and-grow" TargetMode="External"/><Relationship Id="rId76" Type="http://schemas.openxmlformats.org/officeDocument/2006/relationships/hyperlink" Target="https://www.pwsa.org.au/Bush-Fly-Larvae" TargetMode="Externa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mushroommountain.com/using-mycorrhizae-in-your-garden-with-instructional-video/" TargetMode="External"/><Relationship Id="rId24" Type="http://schemas.openxmlformats.org/officeDocument/2006/relationships/hyperlink" Target="https://k10outline.scsa.wa.edu.au/home/teaching/codes/science/year-9/acsis165" TargetMode="External"/><Relationship Id="rId40" Type="http://schemas.openxmlformats.org/officeDocument/2006/relationships/hyperlink" Target="https://marinewaters.fish.wa.gov.au/resource/fact-sheet-aquaculture-in-western-australia/" TargetMode="External"/><Relationship Id="rId45" Type="http://schemas.openxmlformats.org/officeDocument/2006/relationships/hyperlink" Target="https://news.mongabay.com/2019/03/indigenous-hunters-vital-to-robust-food-webs-in-australia/" TargetMode="External"/><Relationship Id="rId66" Type="http://schemas.openxmlformats.org/officeDocument/2006/relationships/hyperlink" Target="https://www.agrifutures.com.au/farm-diversity/barramundi-aquaculture/" TargetMode="External"/><Relationship Id="rId61" Type="http://schemas.openxmlformats.org/officeDocument/2006/relationships/hyperlink" Target="https://marinewaters.fish.wa.gov.au/resource/poster-christmas-island-food-web/" TargetMode="External"/><Relationship Id="rId8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3.0/au/"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s://creativecommons.org/licenses/by-nc-sa/3.0/a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6.jp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Column1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1,5</c:v>
                </c:pt>
                <c:pt idx="1">
                  <c:v>6,10</c:v>
                </c:pt>
                <c:pt idx="2">
                  <c:v>11,15</c:v>
                </c:pt>
                <c:pt idx="3">
                  <c:v>16,20</c:v>
                </c:pt>
                <c:pt idx="4">
                  <c:v>21,25</c:v>
                </c:pt>
                <c:pt idx="5">
                  <c:v>26,30</c:v>
                </c:pt>
              </c:strCache>
            </c:strRef>
          </c:cat>
          <c:val>
            <c:numRef>
              <c:f>Sheet1!$B$2:$B$7</c:f>
              <c:numCache>
                <c:formatCode>General</c:formatCode>
                <c:ptCount val="6"/>
                <c:pt idx="0">
                  <c:v>0</c:v>
                </c:pt>
                <c:pt idx="1">
                  <c:v>6</c:v>
                </c:pt>
                <c:pt idx="2">
                  <c:v>8</c:v>
                </c:pt>
                <c:pt idx="3">
                  <c:v>7</c:v>
                </c:pt>
                <c:pt idx="4">
                  <c:v>2</c:v>
                </c:pt>
                <c:pt idx="5">
                  <c:v>0</c:v>
                </c:pt>
              </c:numCache>
            </c:numRef>
          </c:val>
          <c:extLst>
            <c:ext xmlns:c16="http://schemas.microsoft.com/office/drawing/2014/chart" uri="{C3380CC4-5D6E-409C-BE32-E72D297353CC}">
              <c16:uniqueId val="{00000000-C712-414E-ACD1-8FD2DAC7A896}"/>
            </c:ext>
          </c:extLst>
        </c:ser>
        <c:dLbls>
          <c:dLblPos val="ctr"/>
          <c:showLegendKey val="0"/>
          <c:showVal val="1"/>
          <c:showCatName val="0"/>
          <c:showSerName val="0"/>
          <c:showPercent val="0"/>
          <c:showBubbleSize val="0"/>
        </c:dLbls>
        <c:gapWidth val="0"/>
        <c:axId val="1981903024"/>
        <c:axId val="1981903440"/>
      </c:barChart>
      <c:catAx>
        <c:axId val="1981903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981903440"/>
        <c:crosses val="autoZero"/>
        <c:auto val="1"/>
        <c:lblAlgn val="ctr"/>
        <c:lblOffset val="100"/>
        <c:noMultiLvlLbl val="0"/>
      </c:catAx>
      <c:valAx>
        <c:axId val="1981903440"/>
        <c:scaling>
          <c:orientation val="minMax"/>
        </c:scaling>
        <c:delete val="1"/>
        <c:axPos val="l"/>
        <c:numFmt formatCode="General" sourceLinked="1"/>
        <c:majorTickMark val="none"/>
        <c:minorTickMark val="none"/>
        <c:tickLblPos val="nextTo"/>
        <c:crossAx val="1981903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567d32-44a6-4f8d-bcfe-e848e1c9e6fe">
      <UserInfo>
        <DisplayName/>
        <AccountId xsi:nil="true"/>
        <AccountType/>
      </UserInfo>
    </SharedWithUsers>
    <MediaLengthInSeconds xmlns="a7410e4e-0e94-4d9f-bc7f-ec562f0f3678" xsi:nil="true"/>
    <FolderType xmlns="a7410e4e-0e94-4d9f-bc7f-ec562f0f3678" xsi:nil="true"/>
    <NotebookType xmlns="a7410e4e-0e94-4d9f-bc7f-ec562f0f3678" xsi:nil="true"/>
    <CultureName xmlns="a7410e4e-0e94-4d9f-bc7f-ec562f0f3678" xsi:nil="true"/>
    <TeamsChannelId xmlns="a7410e4e-0e94-4d9f-bc7f-ec562f0f3678" xsi:nil="true"/>
    <AppVersion xmlns="a7410e4e-0e94-4d9f-bc7f-ec562f0f36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C8F30F45EDD2419F1ABEC6DDCB9739" ma:contentTypeVersion="17" ma:contentTypeDescription="Create a new document." ma:contentTypeScope="" ma:versionID="82b51965920cf0315ee1eeeceac30f71">
  <xsd:schema xmlns:xsd="http://www.w3.org/2001/XMLSchema" xmlns:xs="http://www.w3.org/2001/XMLSchema" xmlns:p="http://schemas.microsoft.com/office/2006/metadata/properties" xmlns:ns2="a7410e4e-0e94-4d9f-bc7f-ec562f0f3678" xmlns:ns3="c8567d32-44a6-4f8d-bcfe-e848e1c9e6fe" targetNamespace="http://schemas.microsoft.com/office/2006/metadata/properties" ma:root="true" ma:fieldsID="2b23b0dff9d1f9af121c4365d0c5fc50" ns2:_="" ns3:_="">
    <xsd:import namespace="a7410e4e-0e94-4d9f-bc7f-ec562f0f3678"/>
    <xsd:import namespace="c8567d32-44a6-4f8d-bcfe-e848e1c9e6f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10e4e-0e94-4d9f-bc7f-ec562f0f367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67d32-44a6-4f8d-bcfe-e848e1c9e6f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1449D-FD37-4A4F-B80F-4F91BFE39598}">
  <ds:schemaRefs>
    <ds:schemaRef ds:uri="http://schemas.microsoft.com/office/2006/documentManagement/types"/>
    <ds:schemaRef ds:uri="http://schemas.microsoft.com/office/infopath/2007/PartnerControls"/>
    <ds:schemaRef ds:uri="a7410e4e-0e94-4d9f-bc7f-ec562f0f3678"/>
    <ds:schemaRef ds:uri="http://schemas.openxmlformats.org/package/2006/metadata/core-properties"/>
    <ds:schemaRef ds:uri="http://purl.org/dc/elements/1.1/"/>
    <ds:schemaRef ds:uri="http://www.w3.org/XML/1998/namespace"/>
    <ds:schemaRef ds:uri="c8567d32-44a6-4f8d-bcfe-e848e1c9e6f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B63E4D-631A-4763-91D4-C00EB0710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10e4e-0e94-4d9f-bc7f-ec562f0f3678"/>
    <ds:schemaRef ds:uri="c8567d32-44a6-4f8d-bcfe-e848e1c9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0346A-9147-4ACC-8801-9F59A0D8103A}">
  <ds:schemaRefs>
    <ds:schemaRef ds:uri="http://schemas.microsoft.com/sharepoint/v3/contenttype/forms"/>
  </ds:schemaRefs>
</ds:datastoreItem>
</file>

<file path=customXml/itemProps4.xml><?xml version="1.0" encoding="utf-8"?>
<ds:datastoreItem xmlns:ds="http://schemas.openxmlformats.org/officeDocument/2006/customXml" ds:itemID="{7B696ADE-5D91-4753-BD36-B5B7ED86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9125</Words>
  <Characters>52017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Jennifer</dc:creator>
  <cp:lastModifiedBy>LOW Alfred [Strategy and Projects]</cp:lastModifiedBy>
  <cp:revision>3</cp:revision>
  <cp:lastPrinted>2021-08-18T06:16:00Z</cp:lastPrinted>
  <dcterms:created xsi:type="dcterms:W3CDTF">2021-08-19T03:03:00Z</dcterms:created>
  <dcterms:modified xsi:type="dcterms:W3CDTF">2021-09-16T04:05:00Z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0x0101006DC8F30F45EDD2419F1ABEC6DDCB9739</vt:lpwstr>
  </property>
  <property fmtid="{D5CDD505-2E9C-101B-9397-08002B2CF9AE}" pid="3" name="Order">
    <vt:r8>244800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