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A551" w14:textId="77777777" w:rsidR="007F3C4D" w:rsidRPr="005E3212" w:rsidRDefault="007F3C4D" w:rsidP="007F3C4D">
      <w:pPr>
        <w:spacing w:line="360" w:lineRule="auto"/>
        <w:rPr>
          <w:rFonts w:ascii="Arial" w:hAnsi="Arial"/>
          <w:b/>
          <w:color w:val="FFFFFF"/>
          <w:sz w:val="36"/>
          <w:szCs w:val="36"/>
          <w:u w:val="single"/>
        </w:rPr>
      </w:pPr>
    </w:p>
    <w:p w14:paraId="2C8CE3ED" w14:textId="77777777" w:rsidR="007F3C4D" w:rsidRDefault="007F3C4D" w:rsidP="003B2BE2">
      <w:pPr>
        <w:rPr>
          <w:rFonts w:ascii="Arial" w:hAnsi="Arial"/>
          <w:b/>
          <w:color w:val="FFFFFF"/>
          <w:sz w:val="36"/>
          <w:szCs w:val="36"/>
        </w:rPr>
      </w:pPr>
      <w:r w:rsidRPr="00602D82">
        <w:rPr>
          <w:rFonts w:ascii="Arial" w:hAnsi="Arial"/>
          <w:b/>
          <w:color w:val="FFFFFF"/>
          <w:sz w:val="36"/>
          <w:szCs w:val="36"/>
        </w:rPr>
        <w:t>SUSTAINABLE SCHOOLS WA</w:t>
      </w:r>
    </w:p>
    <w:p w14:paraId="31063ED0" w14:textId="57A486FB" w:rsidR="003B2BE2" w:rsidRPr="003B2BE2" w:rsidRDefault="003B2BE2" w:rsidP="007F3C4D">
      <w:pPr>
        <w:spacing w:line="360" w:lineRule="auto"/>
        <w:rPr>
          <w:rFonts w:ascii="Arial" w:hAnsi="Arial"/>
          <w:b/>
          <w:color w:val="FFFFFF"/>
        </w:rPr>
      </w:pPr>
      <w:r w:rsidRPr="003B2BE2">
        <w:rPr>
          <w:rFonts w:ascii="Arial" w:hAnsi="Arial"/>
          <w:b/>
          <w:color w:val="FFFFFF"/>
        </w:rPr>
        <w:t>SUSTAINABILITY/EDUCATION for SUSTAINABILITY (</w:t>
      </w:r>
      <w:proofErr w:type="spellStart"/>
      <w:r w:rsidRPr="003B2BE2">
        <w:rPr>
          <w:rFonts w:ascii="Arial" w:hAnsi="Arial"/>
          <w:b/>
          <w:color w:val="FFFFFF"/>
        </w:rPr>
        <w:t>EfS</w:t>
      </w:r>
      <w:proofErr w:type="spellEnd"/>
      <w:r w:rsidRPr="003B2BE2">
        <w:rPr>
          <w:rFonts w:ascii="Arial" w:hAnsi="Arial"/>
          <w:b/>
          <w:color w:val="FFFFFF"/>
        </w:rPr>
        <w:t>)</w:t>
      </w:r>
    </w:p>
    <w:p w14:paraId="3410CA39" w14:textId="3361AA27" w:rsidR="007F3C4D" w:rsidRDefault="007F3C4D" w:rsidP="007F3C4D">
      <w:pPr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 xml:space="preserve">KEY ELEMENTS RUBRIC – </w:t>
      </w:r>
      <w:r w:rsidR="00E959F3">
        <w:rPr>
          <w:rFonts w:ascii="Arial" w:hAnsi="Arial"/>
          <w:b/>
          <w:color w:val="FFFFFF"/>
          <w:sz w:val="36"/>
          <w:szCs w:val="36"/>
        </w:rPr>
        <w:t>COMMUNITY</w:t>
      </w:r>
    </w:p>
    <w:p w14:paraId="032ABF5B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19FBC6F3" w14:textId="77777777" w:rsidR="007F3C4D" w:rsidRPr="007F3C4D" w:rsidRDefault="007F3C4D" w:rsidP="007F3C4D">
      <w:pPr>
        <w:rPr>
          <w:rFonts w:ascii="Arial" w:hAnsi="Arial"/>
          <w:b/>
          <w:color w:val="FFFFFF"/>
          <w:sz w:val="28"/>
          <w:szCs w:val="28"/>
        </w:rPr>
      </w:pPr>
    </w:p>
    <w:p w14:paraId="49E67FDF" w14:textId="77777777" w:rsidR="007F3C4D" w:rsidRDefault="007F3C4D" w:rsidP="007F3C4D">
      <w:pPr>
        <w:spacing w:line="276" w:lineRule="auto"/>
        <w:rPr>
          <w:rFonts w:ascii="Arial" w:hAnsi="Arial"/>
          <w:b/>
          <w:color w:val="000000" w:themeColor="text1"/>
        </w:rPr>
      </w:pPr>
      <w:r w:rsidRPr="007F3C4D">
        <w:rPr>
          <w:rFonts w:ascii="Arial" w:hAnsi="Arial"/>
          <w:b/>
          <w:color w:val="000000" w:themeColor="text1"/>
        </w:rPr>
        <w:t>AUSTRALIAN</w:t>
      </w:r>
      <w:r>
        <w:rPr>
          <w:rFonts w:ascii="Arial" w:hAnsi="Arial"/>
          <w:b/>
          <w:color w:val="000000" w:themeColor="text1"/>
        </w:rPr>
        <w:t>/WESTERN AUSTRALIAN CURRICULUM</w:t>
      </w:r>
    </w:p>
    <w:p w14:paraId="2AC46FF2" w14:textId="7B4797D7" w:rsidR="007F3C4D" w:rsidRPr="007F3C4D" w:rsidRDefault="007F3C4D" w:rsidP="007F3C4D">
      <w:pPr>
        <w:spacing w:after="100"/>
        <w:rPr>
          <w:rFonts w:ascii="Arial" w:hAnsi="Arial"/>
          <w:color w:val="000000" w:themeColor="text1"/>
          <w:sz w:val="21"/>
          <w:szCs w:val="21"/>
        </w:rPr>
      </w:pPr>
      <w:r w:rsidRPr="007F3C4D">
        <w:rPr>
          <w:rFonts w:ascii="Arial" w:hAnsi="Arial"/>
          <w:b/>
          <w:i/>
          <w:color w:val="000000" w:themeColor="text1"/>
          <w:sz w:val="21"/>
          <w:szCs w:val="21"/>
        </w:rPr>
        <w:t>Key Organising Idea(s):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</w:t>
      </w:r>
      <w:r w:rsidR="00E959F3">
        <w:rPr>
          <w:rFonts w:ascii="Arial" w:hAnsi="Arial"/>
          <w:color w:val="000000" w:themeColor="text1"/>
          <w:sz w:val="21"/>
          <w:szCs w:val="21"/>
        </w:rPr>
        <w:t xml:space="preserve">6. The sustainability of ecological, social and economic systems is achieved through informed individual and </w:t>
      </w:r>
      <w:r w:rsidR="00E959F3">
        <w:rPr>
          <w:rFonts w:ascii="Arial" w:hAnsi="Arial"/>
          <w:color w:val="000000" w:themeColor="text1"/>
          <w:sz w:val="21"/>
          <w:szCs w:val="21"/>
        </w:rPr>
        <w:br/>
        <w:t>community action that values local, global equity and fairness across generations into the future.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</w:t>
      </w:r>
    </w:p>
    <w:p w14:paraId="4D0759E6" w14:textId="77777777" w:rsidR="007F3C4D" w:rsidRPr="007F3C4D" w:rsidRDefault="007F3C4D" w:rsidP="007F3C4D">
      <w:pPr>
        <w:rPr>
          <w:rFonts w:ascii="Arial" w:hAnsi="Arial"/>
          <w:color w:val="000000" w:themeColor="text1"/>
          <w:sz w:val="21"/>
          <w:szCs w:val="21"/>
        </w:rPr>
      </w:pPr>
      <w:r w:rsidRPr="007F3C4D">
        <w:rPr>
          <w:rFonts w:ascii="Arial" w:hAnsi="Arial"/>
          <w:b/>
          <w:i/>
          <w:color w:val="000000" w:themeColor="text1"/>
          <w:sz w:val="21"/>
          <w:szCs w:val="21"/>
        </w:rPr>
        <w:t>Key General Capabilities:</w:t>
      </w:r>
      <w:r w:rsidRPr="007F3C4D">
        <w:rPr>
          <w:rFonts w:ascii="Arial" w:hAnsi="Arial"/>
          <w:color w:val="000000" w:themeColor="text1"/>
          <w:sz w:val="21"/>
          <w:szCs w:val="21"/>
        </w:rPr>
        <w:t xml:space="preserve"> Critical and creative thinking; ethical understanding; personal and social competence.</w:t>
      </w:r>
    </w:p>
    <w:p w14:paraId="2E10B53B" w14:textId="77777777" w:rsidR="007F3C4D" w:rsidRDefault="007F3C4D" w:rsidP="007F3C4D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58"/>
        <w:gridCol w:w="2658"/>
        <w:gridCol w:w="2658"/>
        <w:gridCol w:w="2658"/>
      </w:tblGrid>
      <w:tr w:rsidR="00E959F3" w14:paraId="532AF6B1" w14:textId="77777777" w:rsidTr="00E959F3">
        <w:tc>
          <w:tcPr>
            <w:tcW w:w="2263" w:type="dxa"/>
          </w:tcPr>
          <w:p w14:paraId="520568C2" w14:textId="77777777" w:rsidR="007F3C4D" w:rsidRDefault="007F3C4D" w:rsidP="007F3C4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490A987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STARTING</w:t>
            </w:r>
          </w:p>
        </w:tc>
        <w:tc>
          <w:tcPr>
            <w:tcW w:w="2658" w:type="dxa"/>
          </w:tcPr>
          <w:p w14:paraId="2CC46BB9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ESTABLISHING</w:t>
            </w:r>
          </w:p>
        </w:tc>
        <w:tc>
          <w:tcPr>
            <w:tcW w:w="2658" w:type="dxa"/>
          </w:tcPr>
          <w:p w14:paraId="06655D38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ACHIEVING</w:t>
            </w:r>
          </w:p>
        </w:tc>
        <w:tc>
          <w:tcPr>
            <w:tcW w:w="2658" w:type="dxa"/>
          </w:tcPr>
          <w:p w14:paraId="79B5EBFB" w14:textId="77777777" w:rsidR="007F3C4D" w:rsidRPr="007F3C4D" w:rsidRDefault="007F3C4D" w:rsidP="007F3C4D">
            <w:pPr>
              <w:rPr>
                <w:rFonts w:ascii="Arial" w:hAnsi="Arial"/>
                <w:b/>
                <w:color w:val="000000" w:themeColor="text1"/>
              </w:rPr>
            </w:pPr>
            <w:r w:rsidRPr="007F3C4D">
              <w:rPr>
                <w:rFonts w:ascii="Arial" w:hAnsi="Arial"/>
                <w:b/>
                <w:color w:val="000000" w:themeColor="text1"/>
              </w:rPr>
              <w:t>EXCELLING</w:t>
            </w:r>
          </w:p>
        </w:tc>
      </w:tr>
      <w:tr w:rsidR="00E959F3" w14:paraId="4BED7B0C" w14:textId="77777777" w:rsidTr="00E959F3">
        <w:tc>
          <w:tcPr>
            <w:tcW w:w="2263" w:type="dxa"/>
          </w:tcPr>
          <w:p w14:paraId="3246BD8B" w14:textId="42440A63" w:rsidR="007F3C4D" w:rsidRPr="007F3C4D" w:rsidRDefault="00E959F3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Student voice and engagement</w:t>
            </w:r>
          </w:p>
        </w:tc>
        <w:tc>
          <w:tcPr>
            <w:tcW w:w="2658" w:type="dxa"/>
          </w:tcPr>
          <w:p w14:paraId="34987EDF" w14:textId="101F8677" w:rsidR="00E959F3" w:rsidRPr="008B1E05" w:rsidRDefault="00E959F3" w:rsidP="00E959F3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 xml:space="preserve">Individual staff recognise the importance of student voice in </w:t>
            </w:r>
            <w:proofErr w:type="spellStart"/>
            <w:r w:rsidRPr="008B1E05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1E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23DC8" w14:textId="1B59FA6C" w:rsidR="007F3C4D" w:rsidRPr="008B1E05" w:rsidRDefault="007F3C4D" w:rsidP="007F3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36490AE" w14:textId="4107F021" w:rsidR="007F3C4D" w:rsidRPr="008B4D84" w:rsidRDefault="00E959F3" w:rsidP="00545673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A number of staff actively encourage students to participate in decision-making processes related to </w:t>
            </w:r>
            <w:proofErr w:type="spellStart"/>
            <w:r w:rsidRPr="008B4D84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4D84">
              <w:rPr>
                <w:rFonts w:ascii="Arial" w:hAnsi="Arial" w:cs="Arial"/>
                <w:sz w:val="20"/>
                <w:szCs w:val="20"/>
              </w:rPr>
              <w:t xml:space="preserve"> action.</w:t>
            </w:r>
          </w:p>
        </w:tc>
        <w:tc>
          <w:tcPr>
            <w:tcW w:w="2658" w:type="dxa"/>
          </w:tcPr>
          <w:p w14:paraId="79C25514" w14:textId="455C4C72" w:rsidR="007F3C4D" w:rsidRPr="008B4D84" w:rsidRDefault="00E959F3" w:rsidP="00085557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The school supports student engagement with decision-making processes related to </w:t>
            </w:r>
            <w:proofErr w:type="spellStart"/>
            <w:r w:rsidRPr="008B4D84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4D84">
              <w:rPr>
                <w:rFonts w:ascii="Arial" w:hAnsi="Arial" w:cs="Arial"/>
                <w:sz w:val="20"/>
                <w:szCs w:val="20"/>
              </w:rPr>
              <w:t xml:space="preserve"> action.</w:t>
            </w:r>
          </w:p>
        </w:tc>
        <w:tc>
          <w:tcPr>
            <w:tcW w:w="2658" w:type="dxa"/>
          </w:tcPr>
          <w:p w14:paraId="04570C41" w14:textId="6893FB60" w:rsidR="007F3C4D" w:rsidRPr="008B1E05" w:rsidRDefault="00E959F3" w:rsidP="00E959F3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>The school actively encourages student analysis of sustainability issues and the taking of action, as appropriate.</w:t>
            </w:r>
          </w:p>
          <w:p w14:paraId="2F46D887" w14:textId="1E63F9BE" w:rsidR="005E3212" w:rsidRPr="008B1E05" w:rsidRDefault="005E3212" w:rsidP="00E95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F3" w14:paraId="17E9ADA8" w14:textId="77777777" w:rsidTr="00E959F3">
        <w:tc>
          <w:tcPr>
            <w:tcW w:w="2263" w:type="dxa"/>
          </w:tcPr>
          <w:p w14:paraId="70966A8D" w14:textId="49BCF51A" w:rsidR="007F3C4D" w:rsidRPr="007F3C4D" w:rsidRDefault="00E959F3" w:rsidP="007F3C4D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School networks</w:t>
            </w:r>
          </w:p>
        </w:tc>
        <w:tc>
          <w:tcPr>
            <w:tcW w:w="2658" w:type="dxa"/>
          </w:tcPr>
          <w:p w14:paraId="55829257" w14:textId="4C3BB6FD" w:rsidR="007F3C4D" w:rsidRPr="008B1E05" w:rsidRDefault="00E959F3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 xml:space="preserve">Occasional links are made with other schools to share resources and discuss activities related to </w:t>
            </w:r>
            <w:proofErr w:type="spellStart"/>
            <w:r w:rsidRPr="008B1E05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1E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58" w:type="dxa"/>
          </w:tcPr>
          <w:p w14:paraId="0D34FBD6" w14:textId="0A51E1C2" w:rsidR="007F3C4D" w:rsidRPr="008B4D84" w:rsidRDefault="00E959F3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One or more teachers has teamed up with another school to carry out an </w:t>
            </w:r>
            <w:r w:rsidR="00845C5E" w:rsidRPr="008B4D8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B4D84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4D84">
              <w:rPr>
                <w:rFonts w:ascii="Arial" w:hAnsi="Arial" w:cs="Arial"/>
                <w:sz w:val="20"/>
                <w:szCs w:val="20"/>
              </w:rPr>
              <w:t xml:space="preserve"> activity.</w:t>
            </w:r>
          </w:p>
        </w:tc>
        <w:tc>
          <w:tcPr>
            <w:tcW w:w="2658" w:type="dxa"/>
          </w:tcPr>
          <w:p w14:paraId="1A7DC24D" w14:textId="77777777" w:rsidR="007F3C4D" w:rsidRPr="008B4D84" w:rsidRDefault="00E959F3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The school has an ongoing relationship with one or more schools in support of </w:t>
            </w:r>
            <w:proofErr w:type="spellStart"/>
            <w:r w:rsidRPr="008B4D84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4D84">
              <w:rPr>
                <w:rFonts w:ascii="Arial" w:hAnsi="Arial" w:cs="Arial"/>
                <w:sz w:val="20"/>
                <w:szCs w:val="20"/>
              </w:rPr>
              <w:t xml:space="preserve"> activity.</w:t>
            </w:r>
          </w:p>
          <w:p w14:paraId="5E8D9063" w14:textId="09458FF5" w:rsidR="005E3212" w:rsidRPr="008B4D84" w:rsidRDefault="005E3212" w:rsidP="007F3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3F48D9E" w14:textId="7C70B161" w:rsidR="007F3C4D" w:rsidRPr="008B1E05" w:rsidRDefault="00E959F3" w:rsidP="007F3C4D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 xml:space="preserve">The school is part of a network of schools that has </w:t>
            </w:r>
            <w:r w:rsidR="00845C5E" w:rsidRPr="008B1E05">
              <w:rPr>
                <w:rFonts w:ascii="Arial" w:hAnsi="Arial" w:cs="Arial"/>
                <w:sz w:val="20"/>
                <w:szCs w:val="20"/>
              </w:rPr>
              <w:br/>
            </w:r>
            <w:r w:rsidRPr="008B1E05">
              <w:rPr>
                <w:rFonts w:ascii="Arial" w:hAnsi="Arial" w:cs="Arial"/>
                <w:sz w:val="20"/>
                <w:szCs w:val="20"/>
              </w:rPr>
              <w:t xml:space="preserve">a key focus on </w:t>
            </w:r>
            <w:proofErr w:type="spellStart"/>
            <w:r w:rsidRPr="008B1E05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1E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59F3" w14:paraId="3151579F" w14:textId="77777777" w:rsidTr="00E959F3">
        <w:tc>
          <w:tcPr>
            <w:tcW w:w="2263" w:type="dxa"/>
          </w:tcPr>
          <w:p w14:paraId="7AB7D5E7" w14:textId="1DCD21CE" w:rsidR="00182E8B" w:rsidRPr="007F3C4D" w:rsidRDefault="00E959F3" w:rsidP="00182E8B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Community networks and partnerships</w:t>
            </w:r>
          </w:p>
        </w:tc>
        <w:tc>
          <w:tcPr>
            <w:tcW w:w="2658" w:type="dxa"/>
          </w:tcPr>
          <w:p w14:paraId="623EA5B9" w14:textId="77777777" w:rsidR="00E959F3" w:rsidRPr="008B1E05" w:rsidRDefault="00E959F3" w:rsidP="00E959F3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 xml:space="preserve">The school communicates with parents about some </w:t>
            </w:r>
            <w:proofErr w:type="spellStart"/>
            <w:r w:rsidRPr="008B1E05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1E05">
              <w:rPr>
                <w:rFonts w:ascii="Arial" w:hAnsi="Arial" w:cs="Arial"/>
                <w:sz w:val="20"/>
                <w:szCs w:val="20"/>
              </w:rPr>
              <w:t xml:space="preserve"> activities.</w:t>
            </w:r>
          </w:p>
          <w:p w14:paraId="0846F296" w14:textId="77777777" w:rsidR="00182E8B" w:rsidRPr="008B1E05" w:rsidRDefault="00182E8B" w:rsidP="00182E8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B9E3272" w14:textId="22B616B6" w:rsidR="00182E8B" w:rsidRPr="008B4D84" w:rsidRDefault="00E959F3" w:rsidP="00182E8B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Parents are involved in school </w:t>
            </w:r>
            <w:proofErr w:type="spellStart"/>
            <w:r w:rsidRPr="008B4D84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4D84">
              <w:rPr>
                <w:rFonts w:ascii="Arial" w:hAnsi="Arial" w:cs="Arial"/>
                <w:sz w:val="20"/>
                <w:szCs w:val="20"/>
              </w:rPr>
              <w:t xml:space="preserve"> activities.</w:t>
            </w:r>
          </w:p>
        </w:tc>
        <w:tc>
          <w:tcPr>
            <w:tcW w:w="2658" w:type="dxa"/>
          </w:tcPr>
          <w:p w14:paraId="28AD680E" w14:textId="08C78D85" w:rsidR="00182E8B" w:rsidRPr="008B4D84" w:rsidRDefault="00E959F3" w:rsidP="00182E8B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Staff, parents and students contribute to planning school </w:t>
            </w:r>
            <w:proofErr w:type="spellStart"/>
            <w:r w:rsidRPr="008B4D84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4D84">
              <w:rPr>
                <w:rFonts w:ascii="Arial" w:hAnsi="Arial" w:cs="Arial"/>
                <w:sz w:val="20"/>
                <w:szCs w:val="20"/>
              </w:rPr>
              <w:t xml:space="preserve"> activities.</w:t>
            </w:r>
          </w:p>
        </w:tc>
        <w:tc>
          <w:tcPr>
            <w:tcW w:w="2658" w:type="dxa"/>
          </w:tcPr>
          <w:p w14:paraId="6593CFA6" w14:textId="77777777" w:rsidR="00182E8B" w:rsidRPr="008B1E05" w:rsidRDefault="00E959F3" w:rsidP="00182E8B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>Staff and students work with parents and community members through community projects and partnerships.</w:t>
            </w:r>
          </w:p>
          <w:p w14:paraId="1F7D9F34" w14:textId="7B767E97" w:rsidR="005E3212" w:rsidRPr="008B1E05" w:rsidRDefault="005E3212" w:rsidP="00182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F3" w14:paraId="5E3B067B" w14:textId="77777777" w:rsidTr="00E959F3">
        <w:tc>
          <w:tcPr>
            <w:tcW w:w="2263" w:type="dxa"/>
          </w:tcPr>
          <w:p w14:paraId="1A030B0D" w14:textId="1292108D" w:rsidR="00182E8B" w:rsidRDefault="00E959F3" w:rsidP="00C45C41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Recogni</w:t>
            </w:r>
            <w:r w:rsidR="00C45C41">
              <w:rPr>
                <w:rFonts w:ascii="Arial" w:hAnsi="Arial"/>
                <w:b/>
                <w:color w:val="000000" w:themeColor="text1"/>
              </w:rPr>
              <w:t>t</w:t>
            </w:r>
            <w:r>
              <w:rPr>
                <w:rFonts w:ascii="Arial" w:hAnsi="Arial"/>
                <w:b/>
                <w:color w:val="000000" w:themeColor="text1"/>
              </w:rPr>
              <w:t>ion and promotion</w:t>
            </w:r>
          </w:p>
        </w:tc>
        <w:tc>
          <w:tcPr>
            <w:tcW w:w="2658" w:type="dxa"/>
          </w:tcPr>
          <w:p w14:paraId="01CBAD4B" w14:textId="69C0E586" w:rsidR="00182E8B" w:rsidRPr="008B1E05" w:rsidRDefault="00E959F3" w:rsidP="00545673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 xml:space="preserve">An individual, class or group has been acknowledged for </w:t>
            </w:r>
            <w:proofErr w:type="spellStart"/>
            <w:r w:rsidRPr="008B1E05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1E05">
              <w:rPr>
                <w:rFonts w:ascii="Arial" w:hAnsi="Arial" w:cs="Arial"/>
                <w:sz w:val="20"/>
                <w:szCs w:val="20"/>
              </w:rPr>
              <w:t xml:space="preserve"> activity at an assembly and/or in a school newsletter.</w:t>
            </w:r>
          </w:p>
        </w:tc>
        <w:tc>
          <w:tcPr>
            <w:tcW w:w="2658" w:type="dxa"/>
          </w:tcPr>
          <w:p w14:paraId="2600E822" w14:textId="77777777" w:rsidR="00E959F3" w:rsidRPr="008B4D84" w:rsidRDefault="00E959F3" w:rsidP="00E959F3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 xml:space="preserve">An individual, class or group has been acknowledged for </w:t>
            </w:r>
            <w:proofErr w:type="spellStart"/>
            <w:r w:rsidRPr="008B4D84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4D84">
              <w:rPr>
                <w:rFonts w:ascii="Arial" w:hAnsi="Arial" w:cs="Arial"/>
                <w:sz w:val="20"/>
                <w:szCs w:val="20"/>
              </w:rPr>
              <w:t xml:space="preserve"> activity within the broader local community.</w:t>
            </w:r>
          </w:p>
          <w:p w14:paraId="7DC3D93B" w14:textId="2240AB86" w:rsidR="00182E8B" w:rsidRPr="008B4D84" w:rsidRDefault="00182E8B" w:rsidP="00182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0ED90E0" w14:textId="77777777" w:rsidR="005E3212" w:rsidRPr="008B4D84" w:rsidRDefault="00E959F3" w:rsidP="00545673">
            <w:pPr>
              <w:rPr>
                <w:rFonts w:ascii="Arial" w:hAnsi="Arial" w:cs="Arial"/>
                <w:sz w:val="20"/>
                <w:szCs w:val="20"/>
              </w:rPr>
            </w:pPr>
            <w:r w:rsidRPr="008B4D84">
              <w:rPr>
                <w:rFonts w:ascii="Arial" w:hAnsi="Arial" w:cs="Arial"/>
                <w:sz w:val="20"/>
                <w:szCs w:val="20"/>
              </w:rPr>
              <w:t>The school has been acknowledged within the local community for identifying and addressing specific local sustainability issues.</w:t>
            </w:r>
          </w:p>
          <w:p w14:paraId="5D71951C" w14:textId="24764EFC" w:rsidR="00085557" w:rsidRPr="008B4D84" w:rsidRDefault="00085557" w:rsidP="0054567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58" w:type="dxa"/>
          </w:tcPr>
          <w:p w14:paraId="0B2443B1" w14:textId="77777777" w:rsidR="00E959F3" w:rsidRPr="008B1E05" w:rsidRDefault="00E959F3" w:rsidP="00E959F3">
            <w:pPr>
              <w:rPr>
                <w:rFonts w:ascii="Arial" w:hAnsi="Arial" w:cs="Arial"/>
                <w:sz w:val="20"/>
                <w:szCs w:val="20"/>
              </w:rPr>
            </w:pPr>
            <w:r w:rsidRPr="008B1E05">
              <w:rPr>
                <w:rFonts w:ascii="Arial" w:hAnsi="Arial" w:cs="Arial"/>
                <w:sz w:val="20"/>
                <w:szCs w:val="20"/>
              </w:rPr>
              <w:t xml:space="preserve">The school is widely recognised for its whole school focus on </w:t>
            </w:r>
            <w:proofErr w:type="spellStart"/>
            <w:r w:rsidRPr="008B1E05"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 w:rsidRPr="008B1E0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3A7F" w14:textId="558FDD29" w:rsidR="00182E8B" w:rsidRPr="008B1E05" w:rsidRDefault="00182E8B" w:rsidP="00182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61F35" w14:textId="77777777" w:rsidR="008E1773" w:rsidRDefault="008E1773"/>
    <w:sectPr w:rsidR="008E1773" w:rsidSect="007F3C4D">
      <w:headerReference w:type="default" r:id="rId6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E56E3" w14:textId="77777777" w:rsidR="006D093C" w:rsidRDefault="006D093C" w:rsidP="007F3C4D">
      <w:r>
        <w:separator/>
      </w:r>
    </w:p>
  </w:endnote>
  <w:endnote w:type="continuationSeparator" w:id="0">
    <w:p w14:paraId="081F1BD9" w14:textId="77777777" w:rsidR="006D093C" w:rsidRDefault="006D093C" w:rsidP="007F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0519F" w14:textId="77777777" w:rsidR="006D093C" w:rsidRDefault="006D093C" w:rsidP="007F3C4D">
      <w:r>
        <w:separator/>
      </w:r>
    </w:p>
  </w:footnote>
  <w:footnote w:type="continuationSeparator" w:id="0">
    <w:p w14:paraId="2E03C596" w14:textId="77777777" w:rsidR="006D093C" w:rsidRDefault="006D093C" w:rsidP="007F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80AB" w14:textId="77777777" w:rsidR="007F3C4D" w:rsidRDefault="007F3C4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A88EACD" wp14:editId="51A4AF36">
          <wp:simplePos x="0" y="0"/>
          <wp:positionH relativeFrom="column">
            <wp:posOffset>-729343</wp:posOffset>
          </wp:positionH>
          <wp:positionV relativeFrom="paragraph">
            <wp:posOffset>-450215</wp:posOffset>
          </wp:positionV>
          <wp:extent cx="10943854" cy="75764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descreen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3854" cy="7576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4D"/>
    <w:rsid w:val="00085557"/>
    <w:rsid w:val="00142DED"/>
    <w:rsid w:val="00182E8B"/>
    <w:rsid w:val="00367CEA"/>
    <w:rsid w:val="003B2BE2"/>
    <w:rsid w:val="00545673"/>
    <w:rsid w:val="005E3212"/>
    <w:rsid w:val="006D093C"/>
    <w:rsid w:val="007F3C4D"/>
    <w:rsid w:val="00845C5E"/>
    <w:rsid w:val="008908C2"/>
    <w:rsid w:val="008A346B"/>
    <w:rsid w:val="008B1E05"/>
    <w:rsid w:val="008B4D84"/>
    <w:rsid w:val="008E1773"/>
    <w:rsid w:val="00AC07A9"/>
    <w:rsid w:val="00B722D3"/>
    <w:rsid w:val="00C45C41"/>
    <w:rsid w:val="00D57C5C"/>
    <w:rsid w:val="00E959F3"/>
    <w:rsid w:val="00F14AE8"/>
    <w:rsid w:val="00FD5ABD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A8E6F"/>
  <w15:docId w15:val="{829ED5BD-1C99-4BBB-B2E6-38145E6E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4D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3C4D"/>
  </w:style>
  <w:style w:type="paragraph" w:styleId="Footer">
    <w:name w:val="footer"/>
    <w:basedOn w:val="Normal"/>
    <w:link w:val="FooterChar"/>
    <w:uiPriority w:val="99"/>
    <w:unhideWhenUsed/>
    <w:rsid w:val="007F3C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3C4D"/>
  </w:style>
  <w:style w:type="table" w:styleId="TableGrid">
    <w:name w:val="Table Grid"/>
    <w:basedOn w:val="TableNormal"/>
    <w:uiPriority w:val="39"/>
    <w:rsid w:val="007F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Sparks</dc:creator>
  <cp:lastModifiedBy>FLINDERS Howard [Curriculum Support]</cp:lastModifiedBy>
  <cp:revision>12</cp:revision>
  <cp:lastPrinted>2017-09-06T08:12:00Z</cp:lastPrinted>
  <dcterms:created xsi:type="dcterms:W3CDTF">2017-02-17T04:16:00Z</dcterms:created>
  <dcterms:modified xsi:type="dcterms:W3CDTF">2019-03-12T02:55:00Z</dcterms:modified>
</cp:coreProperties>
</file>