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A7C2" w14:textId="77777777" w:rsidR="0061719C" w:rsidRDefault="0061719C" w:rsidP="0061719C">
      <w:pPr>
        <w:pStyle w:val="Heading1"/>
        <w:sectPr w:rsidR="0061719C" w:rsidSect="006C211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627" w:header="340" w:footer="102" w:gutter="0"/>
          <w:cols w:space="708"/>
          <w:titlePg/>
          <w:docGrid w:linePitch="360"/>
        </w:sectPr>
      </w:pPr>
      <w:bookmarkStart w:id="0" w:name="_GoBack"/>
      <w:bookmarkEnd w:id="0"/>
    </w:p>
    <w:p w14:paraId="50CCFA9F" w14:textId="26BEE6CA" w:rsidR="00592002" w:rsidRPr="0047464E" w:rsidRDefault="00592002" w:rsidP="0061719C">
      <w:pPr>
        <w:pStyle w:val="Heading1"/>
      </w:pPr>
      <w:r w:rsidRPr="0047464E">
        <w:lastRenderedPageBreak/>
        <w:t xml:space="preserve">Resources overview: </w:t>
      </w:r>
      <w:r w:rsidR="007056A3" w:rsidRPr="0047464E">
        <w:br/>
        <w:t>Exploring food and fibre</w:t>
      </w:r>
      <w:r w:rsidR="00ED774F">
        <w:t xml:space="preserve"> production</w:t>
      </w:r>
      <w:r w:rsidR="007056A3" w:rsidRPr="0047464E">
        <w:t xml:space="preserve"> </w:t>
      </w:r>
    </w:p>
    <w:p w14:paraId="62B77B1A" w14:textId="77777777" w:rsidR="00592002" w:rsidRPr="0047464E" w:rsidRDefault="00592002" w:rsidP="0061719C">
      <w:pPr>
        <w:pStyle w:val="Heading2"/>
      </w:pPr>
      <w:r w:rsidRPr="0047464E">
        <w:t>PRIMED mission</w:t>
      </w:r>
    </w:p>
    <w:p w14:paraId="33FA9061" w14:textId="492AAFFC" w:rsidR="00592002" w:rsidRPr="0047464E" w:rsidRDefault="00592002" w:rsidP="00592002">
      <w:pPr>
        <w:ind w:right="5214"/>
        <w:rPr>
          <w:lang w:eastAsia="en-AU"/>
        </w:rPr>
      </w:pPr>
      <w:r w:rsidRPr="0047464E">
        <w:rPr>
          <w:lang w:eastAsia="en-AU"/>
        </w:rPr>
        <w:t>To increase student understanding of agriculture, fisheries, fibre, forestry and food (primary industries) careers to enable Year 7–12 students to make informed career-pathway choices.</w:t>
      </w:r>
    </w:p>
    <w:p w14:paraId="05AE2DB1" w14:textId="77777777" w:rsidR="00521900" w:rsidRPr="0047464E" w:rsidRDefault="00521900" w:rsidP="00592002">
      <w:pPr>
        <w:ind w:right="5214"/>
        <w:rPr>
          <w:b/>
          <w:lang w:eastAsia="en-AU"/>
        </w:rPr>
      </w:pPr>
    </w:p>
    <w:tbl>
      <w:tblPr>
        <w:tblStyle w:val="TableGrid"/>
        <w:tblpPr w:leftFromText="180" w:rightFromText="180" w:vertAnchor="text" w:tblpY="1"/>
        <w:tblOverlap w:val="never"/>
        <w:tblW w:w="0" w:type="auto"/>
        <w:tblBorders>
          <w:top w:val="single" w:sz="4" w:space="0" w:color="2A5CAE"/>
          <w:left w:val="single" w:sz="4" w:space="0" w:color="2A5CAE"/>
          <w:bottom w:val="single" w:sz="4" w:space="0" w:color="2A5CAE"/>
          <w:right w:val="single" w:sz="4" w:space="0" w:color="2A5CAE"/>
          <w:insideH w:val="none" w:sz="0" w:space="0" w:color="auto"/>
          <w:insideV w:val="none" w:sz="0" w:space="0" w:color="auto"/>
        </w:tblBorders>
        <w:tblLook w:val="04A0" w:firstRow="1" w:lastRow="0" w:firstColumn="1" w:lastColumn="0" w:noHBand="0" w:noVBand="1"/>
      </w:tblPr>
      <w:tblGrid>
        <w:gridCol w:w="9918"/>
      </w:tblGrid>
      <w:tr w:rsidR="008E358A" w:rsidRPr="00A8741B" w14:paraId="2F2DB9F7" w14:textId="77777777" w:rsidTr="0093401D">
        <w:trPr>
          <w:trHeight w:val="680"/>
        </w:trPr>
        <w:tc>
          <w:tcPr>
            <w:tcW w:w="9918" w:type="dxa"/>
            <w:tcBorders>
              <w:top w:val="single" w:sz="4" w:space="0" w:color="2A5CAE"/>
              <w:bottom w:val="single" w:sz="4" w:space="0" w:color="4472C4" w:themeColor="accent5"/>
              <w:right w:val="single" w:sz="4" w:space="0" w:color="4472C4" w:themeColor="accent5"/>
            </w:tcBorders>
            <w:vAlign w:val="center"/>
          </w:tcPr>
          <w:p w14:paraId="6A8FF16C" w14:textId="3D76E7A8" w:rsidR="008E358A" w:rsidRPr="00A8741B" w:rsidRDefault="008E358A" w:rsidP="0093401D">
            <w:pPr>
              <w:spacing w:after="0"/>
              <w:rPr>
                <w:lang w:eastAsia="en-AU"/>
              </w:rPr>
            </w:pPr>
            <w:r w:rsidRPr="0047464E">
              <w:rPr>
                <w:lang w:eastAsia="en-AU"/>
              </w:rPr>
              <w:t>These resources provide rich tasks focu</w:t>
            </w:r>
            <w:r w:rsidRPr="00A8741B">
              <w:rPr>
                <w:lang w:eastAsia="en-AU"/>
              </w:rPr>
              <w:t xml:space="preserve">sed on the </w:t>
            </w:r>
            <w:r w:rsidRPr="0022600A">
              <w:rPr>
                <w:i/>
                <w:iCs/>
                <w:lang w:eastAsia="en-AU"/>
              </w:rPr>
              <w:t>Western Australian Curriculum</w:t>
            </w:r>
            <w:r w:rsidRPr="00A8741B">
              <w:rPr>
                <w:lang w:eastAsia="en-AU"/>
              </w:rPr>
              <w:t xml:space="preserve"> within a primary industries context.</w:t>
            </w:r>
          </w:p>
        </w:tc>
      </w:tr>
      <w:tr w:rsidR="00373054" w:rsidRPr="00A8741B" w14:paraId="3020C91D" w14:textId="77777777" w:rsidTr="0093401D">
        <w:trPr>
          <w:trHeight w:val="680"/>
        </w:trPr>
        <w:tc>
          <w:tcPr>
            <w:tcW w:w="9918" w:type="dxa"/>
            <w:tcBorders>
              <w:top w:val="single" w:sz="4" w:space="0" w:color="4472C4" w:themeColor="accent5"/>
              <w:left w:val="nil"/>
              <w:bottom w:val="single" w:sz="4" w:space="0" w:color="4472C4" w:themeColor="accent5"/>
              <w:right w:val="nil"/>
            </w:tcBorders>
            <w:vAlign w:val="center"/>
          </w:tcPr>
          <w:p w14:paraId="3BD3318D" w14:textId="77777777" w:rsidR="00373054" w:rsidRPr="00A8741B" w:rsidRDefault="00373054" w:rsidP="0093401D">
            <w:pPr>
              <w:spacing w:after="0"/>
              <w:rPr>
                <w:lang w:eastAsia="en-AU"/>
              </w:rPr>
            </w:pPr>
          </w:p>
        </w:tc>
      </w:tr>
      <w:tr w:rsidR="00373054" w:rsidRPr="00A8741B" w14:paraId="251B8E82" w14:textId="77777777" w:rsidTr="0022600A">
        <w:trPr>
          <w:trHeight w:val="3291"/>
        </w:trPr>
        <w:tc>
          <w:tcPr>
            <w:tcW w:w="9918" w:type="dxa"/>
            <w:tcBorders>
              <w:top w:val="single" w:sz="4" w:space="0" w:color="4472C4" w:themeColor="accent5"/>
              <w:bottom w:val="single" w:sz="4" w:space="0" w:color="2A5CAE"/>
            </w:tcBorders>
            <w:vAlign w:val="center"/>
          </w:tcPr>
          <w:p w14:paraId="47F9FDC5" w14:textId="77777777" w:rsidR="00373054" w:rsidRPr="00A8741B" w:rsidRDefault="00373054" w:rsidP="0093401D">
            <w:pPr>
              <w:pStyle w:val="Heading2"/>
              <w:outlineLvl w:val="1"/>
            </w:pPr>
            <w:r w:rsidRPr="00A8741B">
              <w:t>Exploring food and fibre</w:t>
            </w:r>
          </w:p>
          <w:p w14:paraId="03C9DFB8" w14:textId="7BCECC0C" w:rsidR="00F40AC4" w:rsidRPr="00A8741B" w:rsidRDefault="00373054" w:rsidP="0093401D">
            <w:r w:rsidRPr="00A8741B">
              <w:t xml:space="preserve">This series of activities challenges students to explore primary industries and the production of food and fibre commodities in Western Australia. </w:t>
            </w:r>
          </w:p>
          <w:p w14:paraId="5C894ABA" w14:textId="164B82A5" w:rsidR="00373054" w:rsidRPr="00A8741B" w:rsidRDefault="00373054" w:rsidP="0093401D">
            <w:r w:rsidRPr="00A8741B">
              <w:t>Using an input</w:t>
            </w:r>
            <w:r w:rsidR="00386B60" w:rsidRPr="0022600A">
              <w:t>-</w:t>
            </w:r>
            <w:r w:rsidRPr="00A8741B">
              <w:t>process</w:t>
            </w:r>
            <w:r w:rsidR="00386B60" w:rsidRPr="0022600A">
              <w:t>-</w:t>
            </w:r>
            <w:r w:rsidRPr="00A8741B">
              <w:t>output</w:t>
            </w:r>
            <w:r w:rsidR="00386B60" w:rsidRPr="0022600A">
              <w:t xml:space="preserve"> (IPO)</w:t>
            </w:r>
            <w:r w:rsidRPr="00A8741B">
              <w:t xml:space="preserve"> </w:t>
            </w:r>
            <w:r w:rsidR="007E5A13" w:rsidRPr="00A8741B">
              <w:t>model</w:t>
            </w:r>
            <w:r w:rsidRPr="00A8741B">
              <w:t>, students explore the process</w:t>
            </w:r>
            <w:r w:rsidR="00B64BEF" w:rsidRPr="00A8741B">
              <w:t xml:space="preserve"> involved </w:t>
            </w:r>
            <w:r w:rsidR="00C616BC" w:rsidRPr="00A8741B">
              <w:t>in producing</w:t>
            </w:r>
            <w:r w:rsidRPr="00A8741B">
              <w:t xml:space="preserve"> a </w:t>
            </w:r>
            <w:r w:rsidR="00B64BEF" w:rsidRPr="00A8741B">
              <w:t xml:space="preserve">food </w:t>
            </w:r>
            <w:r w:rsidR="00824084" w:rsidRPr="00A8741B">
              <w:t xml:space="preserve">or </w:t>
            </w:r>
            <w:r w:rsidR="00B64BEF" w:rsidRPr="00A8741B">
              <w:t xml:space="preserve">fibre </w:t>
            </w:r>
            <w:r w:rsidRPr="00A8741B">
              <w:t>com</w:t>
            </w:r>
            <w:r w:rsidR="00B64BEF" w:rsidRPr="00A8741B">
              <w:t>modity</w:t>
            </w:r>
            <w:r w:rsidRPr="00A8741B">
              <w:t xml:space="preserve"> in W</w:t>
            </w:r>
            <w:r w:rsidR="00AB4203" w:rsidRPr="00A8741B">
              <w:t xml:space="preserve">estern </w:t>
            </w:r>
            <w:r w:rsidRPr="00A8741B">
              <w:t>A</w:t>
            </w:r>
            <w:r w:rsidR="00AB4203" w:rsidRPr="00A8741B">
              <w:t>ustralia</w:t>
            </w:r>
            <w:r w:rsidRPr="00A8741B">
              <w:t>. They engage with innovative</w:t>
            </w:r>
            <w:r w:rsidR="00C616BC" w:rsidRPr="00A8741B">
              <w:t xml:space="preserve"> examples of primary production</w:t>
            </w:r>
            <w:r w:rsidRPr="00A8741B">
              <w:t xml:space="preserve"> to identify how environment</w:t>
            </w:r>
            <w:r w:rsidR="00C616BC" w:rsidRPr="00A8741B">
              <w:t>al</w:t>
            </w:r>
            <w:r w:rsidRPr="00A8741B">
              <w:t>, economic and social factors influence the sustainable production process of commodities in W</w:t>
            </w:r>
            <w:r w:rsidR="00F40AC4" w:rsidRPr="00A8741B">
              <w:t xml:space="preserve">estern </w:t>
            </w:r>
            <w:r w:rsidRPr="00A8741B">
              <w:t>A</w:t>
            </w:r>
            <w:r w:rsidR="00F40AC4" w:rsidRPr="00A8741B">
              <w:t>ustralia</w:t>
            </w:r>
            <w:r w:rsidRPr="00A8741B">
              <w:t xml:space="preserve">. </w:t>
            </w:r>
          </w:p>
          <w:p w14:paraId="79B80EC5" w14:textId="15DFEE9C" w:rsidR="00373054" w:rsidRPr="00A8741B" w:rsidRDefault="00373054" w:rsidP="0093401D">
            <w:r w:rsidRPr="00A8741B">
              <w:t>Students complete the le</w:t>
            </w:r>
            <w:r w:rsidR="00B64BEF" w:rsidRPr="00A8741B">
              <w:t>arning activit</w:t>
            </w:r>
            <w:r w:rsidR="00F40AC4" w:rsidRPr="0022600A">
              <w:t>ies</w:t>
            </w:r>
            <w:r w:rsidR="00B64BEF" w:rsidRPr="00A8741B">
              <w:t xml:space="preserve"> by designing a </w:t>
            </w:r>
            <w:r w:rsidRPr="00A8741B">
              <w:t xml:space="preserve">model to represent </w:t>
            </w:r>
            <w:r w:rsidRPr="00A8741B">
              <w:rPr>
                <w:rFonts w:cs="Arial"/>
              </w:rPr>
              <w:t xml:space="preserve">a futureproof food or fibre </w:t>
            </w:r>
            <w:r w:rsidRPr="00A8741B">
              <w:t xml:space="preserve">production </w:t>
            </w:r>
            <w:proofErr w:type="gramStart"/>
            <w:r w:rsidRPr="00A8741B">
              <w:t xml:space="preserve">system, </w:t>
            </w:r>
            <w:r w:rsidR="005333A3" w:rsidRPr="0022600A">
              <w:t>and</w:t>
            </w:r>
            <w:proofErr w:type="gramEnd"/>
            <w:r w:rsidR="005333A3" w:rsidRPr="0022600A">
              <w:t xml:space="preserve"> label</w:t>
            </w:r>
            <w:r w:rsidRPr="00A8741B">
              <w:t xml:space="preserve"> the key features of their design. </w:t>
            </w:r>
          </w:p>
        </w:tc>
      </w:tr>
    </w:tbl>
    <w:p w14:paraId="35588A6C" w14:textId="3A091798" w:rsidR="007358BC" w:rsidRPr="00A8741B" w:rsidRDefault="0093401D" w:rsidP="007358BC">
      <w:pPr>
        <w:ind w:right="4505"/>
        <w:rPr>
          <w:lang w:eastAsia="en-AU"/>
        </w:rPr>
      </w:pPr>
      <w:r w:rsidRPr="00A8741B">
        <w:rPr>
          <w:lang w:eastAsia="en-AU"/>
        </w:rPr>
        <w:br w:type="textWrapping" w:clear="all"/>
      </w:r>
    </w:p>
    <w:p w14:paraId="071090DE" w14:textId="5326270F" w:rsidR="00235C7D" w:rsidRPr="00A8741B" w:rsidRDefault="00235C7D" w:rsidP="004660D1">
      <w:pPr>
        <w:tabs>
          <w:tab w:val="left" w:pos="4470"/>
        </w:tabs>
        <w:rPr>
          <w:lang w:eastAsia="en-AU"/>
        </w:rPr>
      </w:pPr>
    </w:p>
    <w:p w14:paraId="79B542F0" w14:textId="7B5E1B73" w:rsidR="00521900" w:rsidRPr="00A8741B" w:rsidRDefault="00ED774F" w:rsidP="0022600A">
      <w:pPr>
        <w:tabs>
          <w:tab w:val="left" w:pos="4490"/>
        </w:tabs>
        <w:rPr>
          <w:lang w:eastAsia="en-AU"/>
        </w:rPr>
        <w:sectPr w:rsidR="00521900" w:rsidRPr="00A8741B" w:rsidSect="0061719C">
          <w:headerReference w:type="first" r:id="rId17"/>
          <w:pgSz w:w="16838" w:h="11906" w:orient="landscape" w:code="9"/>
          <w:pgMar w:top="1627" w:right="1134" w:bottom="1134" w:left="1134" w:header="340" w:footer="102" w:gutter="0"/>
          <w:cols w:space="708"/>
          <w:titlePg/>
          <w:docGrid w:linePitch="360"/>
        </w:sectPr>
      </w:pPr>
      <w:r>
        <w:rPr>
          <w:lang w:eastAsia="en-AU"/>
        </w:rPr>
        <w:tab/>
      </w:r>
      <w:r>
        <w:rPr>
          <w:lang w:eastAsia="en-AU"/>
        </w:rPr>
        <w:tab/>
      </w:r>
    </w:p>
    <w:tbl>
      <w:tblPr>
        <w:tblStyle w:val="TableGrid"/>
        <w:tblW w:w="0" w:type="auto"/>
        <w:tblBorders>
          <w:top w:val="single" w:sz="4" w:space="0" w:color="2A5CAE"/>
          <w:left w:val="single" w:sz="4" w:space="0" w:color="2A5CAE"/>
          <w:bottom w:val="single" w:sz="4" w:space="0" w:color="2A5CAE"/>
          <w:right w:val="single" w:sz="4" w:space="0" w:color="2A5CAE"/>
          <w:insideH w:val="none" w:sz="0" w:space="0" w:color="auto"/>
          <w:insideV w:val="none" w:sz="0" w:space="0" w:color="auto"/>
        </w:tblBorders>
        <w:tblLook w:val="04A0" w:firstRow="1" w:lastRow="0" w:firstColumn="1" w:lastColumn="0" w:noHBand="0" w:noVBand="1"/>
      </w:tblPr>
      <w:tblGrid>
        <w:gridCol w:w="14560"/>
      </w:tblGrid>
      <w:tr w:rsidR="00E71C93" w:rsidRPr="00A8741B" w14:paraId="671F3913" w14:textId="77777777" w:rsidTr="005F1FCE">
        <w:trPr>
          <w:trHeight w:val="9346"/>
        </w:trPr>
        <w:tc>
          <w:tcPr>
            <w:tcW w:w="14560" w:type="dxa"/>
          </w:tcPr>
          <w:p w14:paraId="500708C7" w14:textId="66DF6239" w:rsidR="00E71C93" w:rsidRPr="00A8741B" w:rsidRDefault="00E71C93" w:rsidP="00E71C93">
            <w:pPr>
              <w:pStyle w:val="Heading2"/>
              <w:outlineLvl w:val="1"/>
            </w:pPr>
            <w:r w:rsidRPr="00A8741B">
              <w:lastRenderedPageBreak/>
              <w:t xml:space="preserve">Curriculum </w:t>
            </w:r>
            <w:r w:rsidR="00A47217" w:rsidRPr="00A8741B">
              <w:t>links</w:t>
            </w:r>
          </w:p>
          <w:p w14:paraId="5E8292AC" w14:textId="4B38378B" w:rsidR="001D17DF" w:rsidRPr="004274B6" w:rsidRDefault="001D17DF" w:rsidP="001D17DF">
            <w:pPr>
              <w:spacing w:after="0"/>
              <w:textAlignment w:val="baseline"/>
              <w:rPr>
                <w:rFonts w:eastAsia="Times New Roman" w:cs="Arial"/>
                <w:lang w:eastAsia="en-AU"/>
              </w:rPr>
            </w:pPr>
            <w:r w:rsidRPr="00A8741B">
              <w:rPr>
                <w:rFonts w:eastAsia="Times New Roman" w:cs="Arial"/>
                <w:lang w:eastAsia="en-AU"/>
              </w:rPr>
              <w:t xml:space="preserve">This resource is designed to be a learning pathway for Year 7 </w:t>
            </w:r>
            <w:r w:rsidR="004C4141" w:rsidRPr="004274B6">
              <w:rPr>
                <w:rFonts w:eastAsia="Times New Roman" w:cs="Arial"/>
                <w:lang w:eastAsia="en-AU"/>
              </w:rPr>
              <w:t>Technologies</w:t>
            </w:r>
            <w:r w:rsidRPr="004274B6">
              <w:rPr>
                <w:rFonts w:eastAsia="Times New Roman" w:cs="Arial"/>
                <w:lang w:eastAsia="en-AU"/>
              </w:rPr>
              <w:t xml:space="preserve"> students to develop their understanding of the </w:t>
            </w:r>
            <w:r w:rsidRPr="004274B6">
              <w:rPr>
                <w:rFonts w:eastAsia="Times New Roman" w:cs="Arial"/>
                <w:i/>
                <w:iCs/>
                <w:lang w:eastAsia="en-AU"/>
              </w:rPr>
              <w:t>Western Australian Curriculum</w:t>
            </w:r>
            <w:r w:rsidR="008B12AD" w:rsidRPr="004274B6">
              <w:rPr>
                <w:rFonts w:eastAsia="Times New Roman" w:cs="Arial"/>
                <w:i/>
                <w:iCs/>
                <w:lang w:eastAsia="en-AU"/>
              </w:rPr>
              <w:t xml:space="preserve"> </w:t>
            </w:r>
            <w:r w:rsidR="008B12AD" w:rsidRPr="004274B6">
              <w:rPr>
                <w:rFonts w:eastAsia="Times New Roman" w:cs="Arial"/>
                <w:b/>
                <w:lang w:eastAsia="en-AU"/>
              </w:rPr>
              <w:t>Design and Technologies</w:t>
            </w:r>
            <w:r w:rsidR="008B12AD" w:rsidRPr="004274B6">
              <w:rPr>
                <w:rFonts w:eastAsia="Times New Roman" w:cs="Arial"/>
                <w:lang w:eastAsia="en-AU"/>
              </w:rPr>
              <w:t xml:space="preserve"> content descriptions</w:t>
            </w:r>
            <w:r w:rsidRPr="004274B6">
              <w:rPr>
                <w:rFonts w:eastAsia="Times New Roman" w:cs="Arial"/>
                <w:lang w:eastAsia="en-AU"/>
              </w:rPr>
              <w:t>:</w:t>
            </w:r>
          </w:p>
          <w:p w14:paraId="5241C140" w14:textId="610A0D08" w:rsidR="001D17DF" w:rsidRPr="004274B6" w:rsidRDefault="001D17DF" w:rsidP="001D17DF">
            <w:pPr>
              <w:spacing w:after="0"/>
              <w:textAlignment w:val="baseline"/>
              <w:rPr>
                <w:rFonts w:eastAsia="Times New Roman" w:cs="Arial"/>
                <w:lang w:eastAsia="en-AU"/>
              </w:rPr>
            </w:pPr>
          </w:p>
          <w:p w14:paraId="3F9F9C40" w14:textId="11F786FF" w:rsidR="001D17DF" w:rsidRPr="004274B6" w:rsidRDefault="001D17DF" w:rsidP="001D17DF">
            <w:pPr>
              <w:spacing w:after="0"/>
              <w:textAlignment w:val="baseline"/>
              <w:rPr>
                <w:rFonts w:ascii="&amp;quot" w:eastAsia="Times New Roman" w:hAnsi="&amp;quot" w:cs="Times New Roman"/>
                <w:sz w:val="18"/>
                <w:szCs w:val="18"/>
                <w:lang w:eastAsia="en-AU"/>
              </w:rPr>
            </w:pPr>
            <w:r w:rsidRPr="004274B6">
              <w:rPr>
                <w:rFonts w:eastAsia="Times New Roman" w:cs="Arial"/>
                <w:lang w:eastAsia="en-AU"/>
              </w:rPr>
              <w:t>Context:</w:t>
            </w:r>
            <w:r w:rsidRPr="004274B6">
              <w:rPr>
                <w:rFonts w:ascii="&amp;quot" w:eastAsia="Times New Roman" w:hAnsi="&amp;quot" w:cs="Times New Roman" w:hint="eastAsia"/>
                <w:lang w:eastAsia="en-AU"/>
              </w:rPr>
              <w:t> </w:t>
            </w:r>
          </w:p>
          <w:p w14:paraId="693A2195" w14:textId="0F8393E2" w:rsidR="001D17DF" w:rsidRPr="004274B6" w:rsidRDefault="001D17DF" w:rsidP="00DE5359">
            <w:pPr>
              <w:numPr>
                <w:ilvl w:val="0"/>
                <w:numId w:val="1"/>
              </w:numPr>
              <w:spacing w:after="0"/>
              <w:textAlignment w:val="baseline"/>
              <w:rPr>
                <w:rFonts w:eastAsia="Times New Roman" w:cs="Arial"/>
                <w:lang w:eastAsia="en-AU"/>
              </w:rPr>
            </w:pPr>
            <w:r w:rsidRPr="6847F8C1">
              <w:rPr>
                <w:rFonts w:eastAsia="Times New Roman" w:cs="Arial"/>
                <w:lang w:eastAsia="en-AU"/>
              </w:rPr>
              <w:t>Food and fibre production (</w:t>
            </w:r>
            <w:hyperlink r:id="rId18" w:history="1">
              <w:r w:rsidRPr="6847F8C1">
                <w:rPr>
                  <w:rFonts w:eastAsia="Times New Roman" w:cs="Arial"/>
                  <w:lang w:eastAsia="en-AU"/>
                </w:rPr>
                <w:t>ACTDEK03</w:t>
              </w:r>
              <w:r w:rsidR="11FBEFA3" w:rsidRPr="6847F8C1">
                <w:rPr>
                  <w:rFonts w:eastAsia="Times New Roman" w:cs="Arial"/>
                  <w:lang w:eastAsia="en-AU"/>
                </w:rPr>
                <w:t>2</w:t>
              </w:r>
            </w:hyperlink>
            <w:r w:rsidRPr="6847F8C1">
              <w:rPr>
                <w:rFonts w:eastAsia="Times New Roman" w:cs="Arial"/>
                <w:lang w:eastAsia="en-AU"/>
              </w:rPr>
              <w:t>)</w:t>
            </w:r>
            <w:r w:rsidR="00DF283A" w:rsidRPr="6847F8C1">
              <w:rPr>
                <w:noProof/>
                <w:lang w:eastAsia="en-AU"/>
              </w:rPr>
              <w:t xml:space="preserve"> </w:t>
            </w:r>
          </w:p>
          <w:p w14:paraId="76274544" w14:textId="77777777" w:rsidR="001D17DF" w:rsidRPr="004274B6" w:rsidRDefault="001D17DF" w:rsidP="001D17DF">
            <w:pPr>
              <w:spacing w:after="0"/>
              <w:textAlignment w:val="baseline"/>
              <w:rPr>
                <w:rFonts w:eastAsia="Times New Roman" w:cs="Arial"/>
                <w:lang w:eastAsia="en-AU"/>
              </w:rPr>
            </w:pPr>
          </w:p>
          <w:p w14:paraId="5B99305F" w14:textId="188FFAD6" w:rsidR="001D17DF" w:rsidRPr="004274B6" w:rsidRDefault="001D17DF" w:rsidP="001D17DF">
            <w:pPr>
              <w:spacing w:after="0"/>
              <w:textAlignment w:val="baseline"/>
              <w:rPr>
                <w:rFonts w:eastAsia="Times New Roman" w:cs="Arial"/>
                <w:lang w:eastAsia="en-AU"/>
              </w:rPr>
            </w:pPr>
            <w:r w:rsidRPr="004274B6">
              <w:rPr>
                <w:rFonts w:eastAsia="Times New Roman" w:cs="Arial"/>
                <w:lang w:eastAsia="en-AU"/>
              </w:rPr>
              <w:t>Knowledge and understandings</w:t>
            </w:r>
            <w:r w:rsidR="00B7602B" w:rsidRPr="004274B6">
              <w:rPr>
                <w:rFonts w:eastAsia="Times New Roman" w:cs="Arial"/>
                <w:lang w:eastAsia="en-AU"/>
              </w:rPr>
              <w:t>:</w:t>
            </w:r>
          </w:p>
          <w:p w14:paraId="1EE1914B" w14:textId="0E04F753" w:rsidR="001D17DF" w:rsidRPr="004274B6" w:rsidRDefault="001D17DF" w:rsidP="00DE5359">
            <w:pPr>
              <w:numPr>
                <w:ilvl w:val="0"/>
                <w:numId w:val="1"/>
              </w:numPr>
              <w:spacing w:after="0"/>
              <w:textAlignment w:val="baseline"/>
              <w:rPr>
                <w:rFonts w:eastAsia="Times New Roman" w:cs="Arial"/>
                <w:lang w:eastAsia="en-AU"/>
              </w:rPr>
            </w:pPr>
            <w:r w:rsidRPr="6847F8C1">
              <w:rPr>
                <w:rFonts w:eastAsia="Times New Roman" w:cs="Arial"/>
                <w:lang w:eastAsia="en-AU"/>
              </w:rPr>
              <w:t>Technologies and society (</w:t>
            </w:r>
            <w:hyperlink r:id="rId19" w:history="1">
              <w:r w:rsidRPr="6847F8C1">
                <w:rPr>
                  <w:rFonts w:eastAsia="Times New Roman" w:cs="Arial"/>
                  <w:lang w:eastAsia="en-AU"/>
                </w:rPr>
                <w:t>ACTDEK029</w:t>
              </w:r>
            </w:hyperlink>
            <w:r w:rsidR="004274B6" w:rsidRPr="6847F8C1">
              <w:rPr>
                <w:rStyle w:val="Hyperlink"/>
                <w:rFonts w:eastAsia="Times New Roman" w:cs="Arial"/>
                <w:lang w:eastAsia="en-AU"/>
              </w:rPr>
              <w:t xml:space="preserve"> and </w:t>
            </w:r>
            <w:hyperlink r:id="rId20" w:history="1">
              <w:r w:rsidR="004274B6" w:rsidRPr="6847F8C1">
                <w:rPr>
                  <w:rFonts w:eastAsia="Times New Roman" w:cs="Arial"/>
                  <w:lang w:eastAsia="en-AU"/>
                </w:rPr>
                <w:t>ACTDEK030</w:t>
              </w:r>
            </w:hyperlink>
            <w:r w:rsidRPr="6847F8C1">
              <w:rPr>
                <w:rFonts w:eastAsia="Times New Roman" w:cs="Arial"/>
                <w:lang w:eastAsia="en-AU"/>
              </w:rPr>
              <w:t>)</w:t>
            </w:r>
          </w:p>
          <w:p w14:paraId="4E8FA97C" w14:textId="77777777" w:rsidR="001D17DF" w:rsidRPr="004274B6" w:rsidRDefault="001D17DF" w:rsidP="001D17DF">
            <w:pPr>
              <w:spacing w:after="0"/>
              <w:textAlignment w:val="baseline"/>
              <w:rPr>
                <w:rFonts w:eastAsia="Times New Roman" w:cs="Arial"/>
                <w:lang w:eastAsia="en-AU"/>
              </w:rPr>
            </w:pPr>
          </w:p>
          <w:p w14:paraId="7865DF92" w14:textId="5F149DB4" w:rsidR="001D17DF" w:rsidRPr="004274B6" w:rsidRDefault="001D17DF" w:rsidP="001D17DF">
            <w:pPr>
              <w:spacing w:after="0"/>
              <w:textAlignment w:val="baseline"/>
              <w:rPr>
                <w:rFonts w:eastAsia="Times New Roman" w:cs="Arial"/>
                <w:lang w:eastAsia="en-AU"/>
              </w:rPr>
            </w:pPr>
            <w:r w:rsidRPr="004274B6">
              <w:rPr>
                <w:rFonts w:eastAsia="Times New Roman" w:cs="Arial"/>
                <w:lang w:eastAsia="en-AU"/>
              </w:rPr>
              <w:t>Processes and production skills</w:t>
            </w:r>
            <w:r w:rsidR="00EB7C3C" w:rsidRPr="004274B6">
              <w:rPr>
                <w:rFonts w:eastAsia="Times New Roman" w:cs="Arial"/>
                <w:lang w:eastAsia="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23"/>
              <w:gridCol w:w="4115"/>
            </w:tblGrid>
            <w:tr w:rsidR="001D17DF" w:rsidRPr="00A8741B" w14:paraId="340F4074" w14:textId="77777777" w:rsidTr="0061719C">
              <w:trPr>
                <w:trHeight w:val="977"/>
              </w:trPr>
              <w:tc>
                <w:tcPr>
                  <w:tcW w:w="4820" w:type="dxa"/>
                </w:tcPr>
                <w:p w14:paraId="773EE8F5" w14:textId="5A959D68" w:rsidR="001D17DF" w:rsidRPr="004274B6" w:rsidRDefault="001D17DF" w:rsidP="00DE5359">
                  <w:pPr>
                    <w:numPr>
                      <w:ilvl w:val="0"/>
                      <w:numId w:val="1"/>
                    </w:numPr>
                    <w:tabs>
                      <w:tab w:val="clear" w:pos="720"/>
                      <w:tab w:val="num" w:pos="589"/>
                    </w:tabs>
                    <w:spacing w:after="0"/>
                    <w:ind w:left="589"/>
                    <w:textAlignment w:val="baseline"/>
                    <w:rPr>
                      <w:rFonts w:eastAsia="Times New Roman" w:cs="Arial"/>
                      <w:lang w:eastAsia="en-AU"/>
                    </w:rPr>
                  </w:pPr>
                  <w:r w:rsidRPr="004274B6">
                    <w:rPr>
                      <w:rFonts w:eastAsia="Times New Roman" w:cs="Arial"/>
                      <w:lang w:eastAsia="en-AU"/>
                    </w:rPr>
                    <w:t>Investigating and defining (WATPPS39</w:t>
                  </w:r>
                  <w:r w:rsidR="004274B6" w:rsidRPr="004274B6">
                    <w:rPr>
                      <w:rFonts w:eastAsia="Times New Roman" w:cs="Arial"/>
                      <w:lang w:eastAsia="en-AU"/>
                    </w:rPr>
                    <w:t xml:space="preserve"> and</w:t>
                  </w:r>
                  <w:r w:rsidR="004274B6">
                    <w:rPr>
                      <w:rFonts w:eastAsia="Times New Roman" w:cs="Arial"/>
                      <w:lang w:eastAsia="en-AU"/>
                    </w:rPr>
                    <w:t xml:space="preserve"> </w:t>
                  </w:r>
                  <w:r w:rsidRPr="004274B6">
                    <w:rPr>
                      <w:rFonts w:eastAsia="Times New Roman" w:cs="Arial"/>
                      <w:lang w:eastAsia="en-AU"/>
                    </w:rPr>
                    <w:t>WATPPS40)</w:t>
                  </w:r>
                </w:p>
                <w:p w14:paraId="437C0833" w14:textId="28234543" w:rsidR="001D17DF" w:rsidRPr="004274B6" w:rsidRDefault="001D17DF" w:rsidP="00DE5359">
                  <w:pPr>
                    <w:numPr>
                      <w:ilvl w:val="0"/>
                      <w:numId w:val="1"/>
                    </w:numPr>
                    <w:tabs>
                      <w:tab w:val="clear" w:pos="720"/>
                      <w:tab w:val="num" w:pos="589"/>
                    </w:tabs>
                    <w:spacing w:after="0"/>
                    <w:ind w:left="589"/>
                    <w:textAlignment w:val="baseline"/>
                    <w:rPr>
                      <w:rFonts w:eastAsia="Times New Roman" w:cs="Arial"/>
                      <w:lang w:eastAsia="en-AU"/>
                    </w:rPr>
                  </w:pPr>
                  <w:r w:rsidRPr="004274B6">
                    <w:rPr>
                      <w:rFonts w:eastAsia="Times New Roman" w:cs="Arial"/>
                      <w:lang w:eastAsia="en-AU"/>
                    </w:rPr>
                    <w:t>Designing (WATPPS41</w:t>
                  </w:r>
                  <w:r w:rsidR="00A870A2" w:rsidRPr="004274B6">
                    <w:rPr>
                      <w:rFonts w:eastAsia="Times New Roman" w:cs="Arial"/>
                      <w:lang w:eastAsia="en-AU"/>
                    </w:rPr>
                    <w:t xml:space="preserve"> and </w:t>
                  </w:r>
                  <w:r w:rsidRPr="004274B6">
                    <w:rPr>
                      <w:rFonts w:eastAsia="Times New Roman" w:cs="Arial"/>
                      <w:lang w:eastAsia="en-AU"/>
                    </w:rPr>
                    <w:t>WATPPS42)</w:t>
                  </w:r>
                </w:p>
              </w:tc>
              <w:tc>
                <w:tcPr>
                  <w:tcW w:w="5023" w:type="dxa"/>
                </w:tcPr>
                <w:p w14:paraId="0853567C" w14:textId="77777777" w:rsidR="001D17DF" w:rsidRPr="004274B6" w:rsidRDefault="001D17DF" w:rsidP="00DE5359">
                  <w:pPr>
                    <w:numPr>
                      <w:ilvl w:val="0"/>
                      <w:numId w:val="1"/>
                    </w:numPr>
                    <w:tabs>
                      <w:tab w:val="clear" w:pos="720"/>
                      <w:tab w:val="num" w:pos="589"/>
                    </w:tabs>
                    <w:spacing w:after="0"/>
                    <w:ind w:left="589"/>
                    <w:textAlignment w:val="baseline"/>
                    <w:rPr>
                      <w:rFonts w:eastAsia="Times New Roman" w:cs="Arial"/>
                      <w:lang w:eastAsia="en-AU"/>
                    </w:rPr>
                  </w:pPr>
                  <w:r w:rsidRPr="004274B6">
                    <w:rPr>
                      <w:rFonts w:eastAsia="Times New Roman" w:cs="Arial"/>
                      <w:lang w:eastAsia="en-AU"/>
                    </w:rPr>
                    <w:t>Producing and implementing (WATPPS43)</w:t>
                  </w:r>
                </w:p>
                <w:p w14:paraId="0029913E" w14:textId="77777777" w:rsidR="001D17DF" w:rsidRPr="004274B6" w:rsidRDefault="001D17DF" w:rsidP="00DE5359">
                  <w:pPr>
                    <w:numPr>
                      <w:ilvl w:val="0"/>
                      <w:numId w:val="1"/>
                    </w:numPr>
                    <w:tabs>
                      <w:tab w:val="clear" w:pos="720"/>
                      <w:tab w:val="num" w:pos="589"/>
                    </w:tabs>
                    <w:spacing w:after="0"/>
                    <w:ind w:left="589"/>
                    <w:textAlignment w:val="baseline"/>
                    <w:rPr>
                      <w:rFonts w:eastAsia="Times New Roman" w:cs="Arial"/>
                      <w:lang w:eastAsia="en-AU"/>
                    </w:rPr>
                  </w:pPr>
                  <w:r w:rsidRPr="004274B6">
                    <w:rPr>
                      <w:rFonts w:eastAsia="Times New Roman" w:cs="Arial"/>
                      <w:lang w:eastAsia="en-AU"/>
                    </w:rPr>
                    <w:t>Evaluating (WATPPS44)</w:t>
                  </w:r>
                </w:p>
              </w:tc>
              <w:tc>
                <w:tcPr>
                  <w:tcW w:w="4115" w:type="dxa"/>
                </w:tcPr>
                <w:p w14:paraId="55B5A1DB" w14:textId="77777777" w:rsidR="001D17DF" w:rsidRPr="004274B6" w:rsidRDefault="001D17DF" w:rsidP="00DE5359">
                  <w:pPr>
                    <w:numPr>
                      <w:ilvl w:val="0"/>
                      <w:numId w:val="1"/>
                    </w:numPr>
                    <w:tabs>
                      <w:tab w:val="clear" w:pos="720"/>
                      <w:tab w:val="num" w:pos="589"/>
                    </w:tabs>
                    <w:spacing w:after="0"/>
                    <w:ind w:left="589"/>
                    <w:textAlignment w:val="baseline"/>
                    <w:rPr>
                      <w:rFonts w:eastAsia="Times New Roman" w:cs="Arial"/>
                      <w:lang w:eastAsia="en-AU"/>
                    </w:rPr>
                  </w:pPr>
                  <w:r w:rsidRPr="004274B6">
                    <w:rPr>
                      <w:rFonts w:eastAsia="Times New Roman" w:cs="Arial"/>
                      <w:lang w:eastAsia="en-AU"/>
                    </w:rPr>
                    <w:t>Collaborating and managing (WATPPS45)</w:t>
                  </w:r>
                </w:p>
              </w:tc>
            </w:tr>
          </w:tbl>
          <w:p w14:paraId="53F93C82" w14:textId="77777777" w:rsidR="001B5DC8" w:rsidRPr="00A8741B" w:rsidRDefault="001B5DC8" w:rsidP="001B5DC8">
            <w:pPr>
              <w:pStyle w:val="Heading2"/>
              <w:outlineLvl w:val="1"/>
            </w:pPr>
            <w:r w:rsidRPr="00A8741B">
              <w:t>Resource set structure</w:t>
            </w:r>
          </w:p>
          <w:p w14:paraId="1B93323A" w14:textId="7F23F8EA" w:rsidR="001B5DC8" w:rsidRPr="00A8741B" w:rsidRDefault="001B5DC8" w:rsidP="001B5DC8">
            <w:r w:rsidRPr="00A8741B">
              <w:t xml:space="preserve">The resource set is structured around constructivist learning principles </w:t>
            </w:r>
            <w:r w:rsidR="006A3AAD" w:rsidRPr="00A8741B">
              <w:t xml:space="preserve">using a </w:t>
            </w:r>
            <w:r w:rsidRPr="00A8741B">
              <w:t>‘5-E’s instructional model: engage, explore, explain, elaborate and evaluate.</w:t>
            </w:r>
          </w:p>
          <w:p w14:paraId="78FA9D3B" w14:textId="77777777" w:rsidR="001B5DC8" w:rsidRPr="00A8741B" w:rsidRDefault="001B5DC8" w:rsidP="001B5DC8">
            <w:pPr>
              <w:autoSpaceDE w:val="0"/>
              <w:autoSpaceDN w:val="0"/>
              <w:adjustRightInd w:val="0"/>
              <w:spacing w:after="0"/>
              <w:rPr>
                <w:rFonts w:cs="Arial"/>
              </w:rPr>
            </w:pPr>
            <w:r w:rsidRPr="00A8741B">
              <w:rPr>
                <w:rFonts w:cs="Arial"/>
              </w:rPr>
              <w:t>With this combined approach:</w:t>
            </w:r>
          </w:p>
          <w:p w14:paraId="416EC92F" w14:textId="4A6F3AD9" w:rsidR="001B5DC8" w:rsidRPr="00A8741B" w:rsidRDefault="001B5DC8" w:rsidP="00DE5359">
            <w:pPr>
              <w:pStyle w:val="Pa5"/>
              <w:numPr>
                <w:ilvl w:val="0"/>
                <w:numId w:val="4"/>
              </w:numPr>
              <w:spacing w:after="100"/>
              <w:rPr>
                <w:rFonts w:ascii="Arial" w:hAnsi="Arial" w:cs="Arial"/>
                <w:sz w:val="22"/>
                <w:szCs w:val="22"/>
              </w:rPr>
            </w:pPr>
            <w:r w:rsidRPr="00A8741B">
              <w:rPr>
                <w:rFonts w:ascii="Arial" w:hAnsi="Arial" w:cs="Arial"/>
                <w:bCs/>
                <w:sz w:val="22"/>
                <w:szCs w:val="22"/>
              </w:rPr>
              <w:t>S</w:t>
            </w:r>
            <w:r w:rsidRPr="00A8741B">
              <w:rPr>
                <w:rFonts w:ascii="Arial" w:hAnsi="Arial" w:cs="Arial"/>
                <w:sz w:val="22"/>
                <w:szCs w:val="22"/>
              </w:rPr>
              <w:t xml:space="preserve">tudents’ interest and minds are </w:t>
            </w:r>
            <w:r w:rsidRPr="00A8741B">
              <w:rPr>
                <w:rFonts w:ascii="Arial" w:hAnsi="Arial" w:cs="Arial"/>
                <w:b/>
                <w:sz w:val="22"/>
                <w:szCs w:val="22"/>
              </w:rPr>
              <w:t>engaged</w:t>
            </w:r>
            <w:r w:rsidRPr="00A8741B">
              <w:rPr>
                <w:rFonts w:ascii="Arial" w:hAnsi="Arial" w:cs="Arial"/>
                <w:sz w:val="22"/>
                <w:szCs w:val="22"/>
              </w:rPr>
              <w:t xml:space="preserve"> </w:t>
            </w:r>
            <w:r w:rsidR="00D51F71" w:rsidRPr="00A8741B">
              <w:rPr>
                <w:rFonts w:ascii="Arial" w:hAnsi="Arial" w:cs="Arial"/>
                <w:sz w:val="22"/>
                <w:szCs w:val="22"/>
              </w:rPr>
              <w:t xml:space="preserve">in </w:t>
            </w:r>
            <w:r w:rsidR="003B21A1" w:rsidRPr="00A8741B">
              <w:rPr>
                <w:rFonts w:ascii="Arial" w:hAnsi="Arial" w:cs="Arial"/>
                <w:sz w:val="22"/>
                <w:szCs w:val="22"/>
              </w:rPr>
              <w:t>thinking</w:t>
            </w:r>
            <w:r w:rsidR="00D51F71" w:rsidRPr="00A8741B">
              <w:rPr>
                <w:rFonts w:ascii="Arial" w:hAnsi="Arial" w:cs="Arial"/>
                <w:sz w:val="22"/>
                <w:szCs w:val="22"/>
              </w:rPr>
              <w:t xml:space="preserve"> about</w:t>
            </w:r>
            <w:r w:rsidR="003466D6" w:rsidRPr="00A8741B">
              <w:rPr>
                <w:rFonts w:ascii="Arial" w:hAnsi="Arial" w:cs="Arial"/>
                <w:sz w:val="22"/>
                <w:szCs w:val="22"/>
              </w:rPr>
              <w:t xml:space="preserve"> </w:t>
            </w:r>
            <w:r w:rsidRPr="00A8741B">
              <w:rPr>
                <w:rFonts w:ascii="Arial" w:hAnsi="Arial" w:cs="Arial"/>
                <w:sz w:val="22"/>
                <w:szCs w:val="22"/>
              </w:rPr>
              <w:t xml:space="preserve">the products we use </w:t>
            </w:r>
            <w:r w:rsidR="00F5624D" w:rsidRPr="00A8741B">
              <w:rPr>
                <w:rFonts w:ascii="Arial" w:hAnsi="Arial" w:cs="Arial"/>
                <w:sz w:val="22"/>
                <w:szCs w:val="22"/>
              </w:rPr>
              <w:t>daily</w:t>
            </w:r>
            <w:r w:rsidRPr="00A8741B">
              <w:rPr>
                <w:rFonts w:ascii="Arial" w:hAnsi="Arial" w:cs="Arial"/>
                <w:sz w:val="22"/>
                <w:szCs w:val="22"/>
              </w:rPr>
              <w:t xml:space="preserve"> and where these products come from. </w:t>
            </w:r>
          </w:p>
          <w:p w14:paraId="5228E784" w14:textId="77777777" w:rsidR="001B5DC8" w:rsidRPr="004274B6" w:rsidRDefault="001B5DC8" w:rsidP="00DE5359">
            <w:pPr>
              <w:pStyle w:val="Pa5"/>
              <w:numPr>
                <w:ilvl w:val="0"/>
                <w:numId w:val="4"/>
              </w:numPr>
              <w:spacing w:after="100"/>
              <w:rPr>
                <w:rFonts w:ascii="Arial" w:hAnsi="Arial" w:cs="Arial"/>
                <w:sz w:val="22"/>
                <w:szCs w:val="22"/>
              </w:rPr>
            </w:pPr>
            <w:r w:rsidRPr="00A8741B">
              <w:rPr>
                <w:rFonts w:ascii="Arial" w:hAnsi="Arial" w:cs="Arial"/>
                <w:bCs/>
                <w:sz w:val="22"/>
                <w:szCs w:val="22"/>
              </w:rPr>
              <w:t xml:space="preserve">Students </w:t>
            </w:r>
            <w:r w:rsidRPr="00A8741B">
              <w:rPr>
                <w:rFonts w:ascii="Arial" w:hAnsi="Arial" w:cs="Arial"/>
                <w:b/>
                <w:bCs/>
                <w:sz w:val="22"/>
                <w:szCs w:val="22"/>
              </w:rPr>
              <w:t xml:space="preserve">explore </w:t>
            </w:r>
            <w:r w:rsidRPr="00A8741B">
              <w:rPr>
                <w:rFonts w:ascii="Arial" w:hAnsi="Arial" w:cs="Arial"/>
                <w:sz w:val="22"/>
                <w:szCs w:val="22"/>
              </w:rPr>
              <w:t xml:space="preserve">what they know about the products produced in Western Australia. They compare different regional growing zones and explore the different food and fibre production that takes place in Western </w:t>
            </w:r>
            <w:r w:rsidRPr="004274B6">
              <w:rPr>
                <w:rFonts w:ascii="Arial" w:hAnsi="Arial" w:cs="Arial"/>
                <w:sz w:val="22"/>
                <w:szCs w:val="22"/>
              </w:rPr>
              <w:t>Australia.</w:t>
            </w:r>
          </w:p>
          <w:p w14:paraId="06468BD2" w14:textId="003B51B1" w:rsidR="001B5DC8" w:rsidRPr="00A8741B" w:rsidRDefault="001B5DC8" w:rsidP="00DE5359">
            <w:pPr>
              <w:pStyle w:val="Pa5"/>
              <w:numPr>
                <w:ilvl w:val="0"/>
                <w:numId w:val="4"/>
              </w:numPr>
              <w:spacing w:after="100"/>
              <w:rPr>
                <w:rFonts w:ascii="Arial" w:hAnsi="Arial" w:cs="Arial"/>
                <w:sz w:val="22"/>
                <w:szCs w:val="22"/>
              </w:rPr>
            </w:pPr>
            <w:r w:rsidRPr="004274B6">
              <w:rPr>
                <w:rFonts w:ascii="Arial" w:hAnsi="Arial" w:cs="Arial"/>
                <w:bCs/>
                <w:sz w:val="22"/>
                <w:szCs w:val="22"/>
              </w:rPr>
              <w:t>Students</w:t>
            </w:r>
            <w:r w:rsidRPr="004274B6">
              <w:rPr>
                <w:rFonts w:ascii="Arial" w:hAnsi="Arial" w:cs="Arial"/>
                <w:b/>
                <w:bCs/>
                <w:sz w:val="22"/>
                <w:szCs w:val="22"/>
              </w:rPr>
              <w:t xml:space="preserve"> explain </w:t>
            </w:r>
            <w:r w:rsidRPr="004274B6">
              <w:rPr>
                <w:rFonts w:ascii="Arial" w:hAnsi="Arial" w:cs="Arial"/>
                <w:bCs/>
                <w:sz w:val="22"/>
                <w:szCs w:val="22"/>
              </w:rPr>
              <w:t xml:space="preserve">how products are made and explore the </w:t>
            </w:r>
            <w:r w:rsidR="00E02B19" w:rsidRPr="004274B6">
              <w:rPr>
                <w:rFonts w:ascii="Arial" w:hAnsi="Arial" w:cs="Arial"/>
                <w:bCs/>
                <w:sz w:val="22"/>
                <w:szCs w:val="22"/>
              </w:rPr>
              <w:t>IPO</w:t>
            </w:r>
            <w:r w:rsidR="003B21A1" w:rsidRPr="004274B6">
              <w:rPr>
                <w:rFonts w:ascii="Arial" w:hAnsi="Arial" w:cs="Arial"/>
                <w:bCs/>
                <w:sz w:val="22"/>
                <w:szCs w:val="22"/>
              </w:rPr>
              <w:t xml:space="preserve"> </w:t>
            </w:r>
            <w:r w:rsidR="00502169" w:rsidRPr="004274B6">
              <w:rPr>
                <w:rFonts w:ascii="Arial" w:hAnsi="Arial" w:cs="Arial"/>
                <w:bCs/>
                <w:sz w:val="22"/>
                <w:szCs w:val="22"/>
              </w:rPr>
              <w:t xml:space="preserve">production </w:t>
            </w:r>
            <w:r w:rsidRPr="004274B6">
              <w:rPr>
                <w:rFonts w:ascii="Arial" w:hAnsi="Arial" w:cs="Arial"/>
                <w:bCs/>
                <w:sz w:val="22"/>
                <w:szCs w:val="22"/>
              </w:rPr>
              <w:t xml:space="preserve">model. Students </w:t>
            </w:r>
            <w:r w:rsidR="004274B6" w:rsidRPr="004274B6">
              <w:rPr>
                <w:rFonts w:ascii="Arial" w:hAnsi="Arial" w:cs="Arial"/>
                <w:bCs/>
                <w:sz w:val="22"/>
                <w:szCs w:val="22"/>
              </w:rPr>
              <w:t xml:space="preserve">review </w:t>
            </w:r>
            <w:r w:rsidRPr="004274B6">
              <w:rPr>
                <w:rFonts w:ascii="Arial" w:hAnsi="Arial" w:cs="Arial"/>
                <w:bCs/>
                <w:sz w:val="22"/>
                <w:szCs w:val="22"/>
              </w:rPr>
              <w:t xml:space="preserve">the </w:t>
            </w:r>
            <w:r w:rsidR="00EA279D" w:rsidRPr="004274B6">
              <w:rPr>
                <w:rFonts w:ascii="Arial" w:hAnsi="Arial" w:cs="Arial"/>
                <w:bCs/>
                <w:sz w:val="22"/>
                <w:szCs w:val="22"/>
              </w:rPr>
              <w:t>t</w:t>
            </w:r>
            <w:r w:rsidRPr="004274B6">
              <w:rPr>
                <w:rFonts w:ascii="Arial" w:hAnsi="Arial" w:cs="Arial"/>
                <w:bCs/>
                <w:sz w:val="22"/>
                <w:szCs w:val="22"/>
              </w:rPr>
              <w:t xml:space="preserve">riple </w:t>
            </w:r>
            <w:r w:rsidR="00EA279D" w:rsidRPr="004274B6">
              <w:rPr>
                <w:rFonts w:ascii="Arial" w:hAnsi="Arial" w:cs="Arial"/>
                <w:bCs/>
                <w:sz w:val="22"/>
                <w:szCs w:val="22"/>
              </w:rPr>
              <w:t>b</w:t>
            </w:r>
            <w:r w:rsidRPr="004274B6">
              <w:rPr>
                <w:rFonts w:ascii="Arial" w:hAnsi="Arial" w:cs="Arial"/>
                <w:bCs/>
                <w:sz w:val="22"/>
                <w:szCs w:val="22"/>
              </w:rPr>
              <w:t xml:space="preserve">ottom </w:t>
            </w:r>
            <w:r w:rsidR="00EA279D" w:rsidRPr="004274B6">
              <w:rPr>
                <w:rFonts w:ascii="Arial" w:hAnsi="Arial" w:cs="Arial"/>
                <w:bCs/>
                <w:sz w:val="22"/>
                <w:szCs w:val="22"/>
              </w:rPr>
              <w:t>l</w:t>
            </w:r>
            <w:r w:rsidRPr="004274B6">
              <w:rPr>
                <w:rFonts w:ascii="Arial" w:hAnsi="Arial" w:cs="Arial"/>
                <w:bCs/>
                <w:sz w:val="22"/>
                <w:szCs w:val="22"/>
              </w:rPr>
              <w:t>ine</w:t>
            </w:r>
            <w:r w:rsidR="00EA279D" w:rsidRPr="004274B6">
              <w:rPr>
                <w:rFonts w:ascii="Arial" w:hAnsi="Arial" w:cs="Arial"/>
                <w:bCs/>
                <w:sz w:val="22"/>
                <w:szCs w:val="22"/>
              </w:rPr>
              <w:t xml:space="preserve"> (TBL)</w:t>
            </w:r>
            <w:r w:rsidRPr="004274B6">
              <w:rPr>
                <w:rFonts w:ascii="Arial" w:hAnsi="Arial" w:cs="Arial"/>
                <w:bCs/>
                <w:sz w:val="22"/>
                <w:szCs w:val="22"/>
              </w:rPr>
              <w:t xml:space="preserve"> model</w:t>
            </w:r>
            <w:r w:rsidRPr="00A8741B">
              <w:rPr>
                <w:rFonts w:ascii="Arial" w:hAnsi="Arial" w:cs="Arial"/>
                <w:bCs/>
                <w:sz w:val="22"/>
                <w:szCs w:val="22"/>
              </w:rPr>
              <w:t xml:space="preserve"> and how it can be used by businesses to review their productivity. </w:t>
            </w:r>
            <w:r w:rsidR="007534B8" w:rsidRPr="00A8741B">
              <w:rPr>
                <w:rFonts w:ascii="Arial" w:hAnsi="Arial" w:cs="Arial"/>
                <w:bCs/>
                <w:sz w:val="22"/>
                <w:szCs w:val="22"/>
              </w:rPr>
              <w:t>They</w:t>
            </w:r>
            <w:r w:rsidRPr="00A8741B">
              <w:rPr>
                <w:rFonts w:ascii="Arial" w:hAnsi="Arial" w:cs="Arial"/>
                <w:bCs/>
                <w:sz w:val="22"/>
                <w:szCs w:val="22"/>
              </w:rPr>
              <w:t xml:space="preserve"> explain the concept of sustainability and discover ways in which business</w:t>
            </w:r>
            <w:r w:rsidR="00E02B19" w:rsidRPr="00A8741B">
              <w:rPr>
                <w:rFonts w:ascii="Arial" w:hAnsi="Arial" w:cs="Arial"/>
                <w:bCs/>
                <w:sz w:val="22"/>
                <w:szCs w:val="22"/>
              </w:rPr>
              <w:t>es</w:t>
            </w:r>
            <w:r w:rsidRPr="00A8741B">
              <w:rPr>
                <w:rFonts w:ascii="Arial" w:hAnsi="Arial" w:cs="Arial"/>
                <w:bCs/>
                <w:sz w:val="22"/>
                <w:szCs w:val="22"/>
              </w:rPr>
              <w:t xml:space="preserve"> balance all areas of production to ensure they meet each of the three factors that determine sustainability. </w:t>
            </w:r>
          </w:p>
          <w:p w14:paraId="5B6EBB19" w14:textId="17ED5694" w:rsidR="001B5DC8" w:rsidRPr="000F17BD" w:rsidRDefault="001B5DC8" w:rsidP="00DE5359">
            <w:pPr>
              <w:pStyle w:val="Pa5"/>
              <w:numPr>
                <w:ilvl w:val="0"/>
                <w:numId w:val="4"/>
              </w:numPr>
              <w:rPr>
                <w:rFonts w:ascii="Arial" w:hAnsi="Arial" w:cs="Arial"/>
                <w:sz w:val="22"/>
                <w:szCs w:val="22"/>
              </w:rPr>
            </w:pPr>
            <w:r w:rsidRPr="00A8741B">
              <w:rPr>
                <w:rFonts w:ascii="Arial" w:hAnsi="Arial" w:cs="Arial"/>
                <w:sz w:val="22"/>
                <w:szCs w:val="22"/>
              </w:rPr>
              <w:t>S</w:t>
            </w:r>
            <w:r w:rsidRPr="00A8741B">
              <w:rPr>
                <w:rFonts w:ascii="Arial" w:hAnsi="Arial" w:cs="Arial"/>
                <w:bCs/>
                <w:sz w:val="22"/>
                <w:szCs w:val="22"/>
              </w:rPr>
              <w:t xml:space="preserve">tudents </w:t>
            </w:r>
            <w:r w:rsidRPr="000F17BD">
              <w:rPr>
                <w:rFonts w:ascii="Arial" w:hAnsi="Arial" w:cs="Arial"/>
                <w:bCs/>
                <w:sz w:val="22"/>
                <w:szCs w:val="22"/>
              </w:rPr>
              <w:t xml:space="preserve">undertake a design challenge to </w:t>
            </w:r>
            <w:r w:rsidRPr="000F17BD">
              <w:rPr>
                <w:rFonts w:ascii="Arial" w:hAnsi="Arial" w:cs="Arial"/>
                <w:b/>
                <w:bCs/>
                <w:sz w:val="22"/>
                <w:szCs w:val="22"/>
              </w:rPr>
              <w:t xml:space="preserve">elaborate </w:t>
            </w:r>
            <w:r w:rsidRPr="000F17BD">
              <w:rPr>
                <w:rFonts w:ascii="Arial" w:hAnsi="Arial" w:cs="Arial"/>
                <w:sz w:val="22"/>
                <w:szCs w:val="22"/>
              </w:rPr>
              <w:t>on a range of concepts</w:t>
            </w:r>
            <w:r w:rsidR="00E02B19" w:rsidRPr="000F17BD">
              <w:rPr>
                <w:rFonts w:ascii="Arial" w:hAnsi="Arial" w:cs="Arial"/>
                <w:sz w:val="22"/>
                <w:szCs w:val="22"/>
              </w:rPr>
              <w:t>,</w:t>
            </w:r>
            <w:r w:rsidRPr="000F17BD">
              <w:rPr>
                <w:rFonts w:ascii="Arial" w:hAnsi="Arial" w:cs="Arial"/>
                <w:sz w:val="22"/>
                <w:szCs w:val="22"/>
              </w:rPr>
              <w:t xml:space="preserve"> such as:</w:t>
            </w:r>
          </w:p>
          <w:p w14:paraId="420C96AF" w14:textId="3DAD96EB" w:rsidR="001B5DC8" w:rsidRPr="00D43AE0" w:rsidRDefault="00894811" w:rsidP="00DE5359">
            <w:pPr>
              <w:pStyle w:val="ListParagraph"/>
              <w:numPr>
                <w:ilvl w:val="0"/>
                <w:numId w:val="5"/>
              </w:numPr>
              <w:spacing w:line="240" w:lineRule="auto"/>
              <w:rPr>
                <w:sz w:val="22"/>
                <w:szCs w:val="22"/>
              </w:rPr>
            </w:pPr>
            <w:r w:rsidRPr="00D43AE0">
              <w:rPr>
                <w:sz w:val="22"/>
                <w:szCs w:val="22"/>
              </w:rPr>
              <w:t>i</w:t>
            </w:r>
            <w:r w:rsidR="001B5DC8" w:rsidRPr="00D43AE0">
              <w:rPr>
                <w:sz w:val="22"/>
                <w:szCs w:val="22"/>
              </w:rPr>
              <w:t>dentifying types of farming practices</w:t>
            </w:r>
          </w:p>
          <w:p w14:paraId="77FD80ED" w14:textId="77426E9A" w:rsidR="001B5DC8" w:rsidRPr="00D43AE0" w:rsidRDefault="00894811" w:rsidP="00DE5359">
            <w:pPr>
              <w:pStyle w:val="ListParagraph"/>
              <w:numPr>
                <w:ilvl w:val="0"/>
                <w:numId w:val="5"/>
              </w:numPr>
              <w:spacing w:line="240" w:lineRule="auto"/>
              <w:rPr>
                <w:sz w:val="22"/>
                <w:szCs w:val="22"/>
              </w:rPr>
            </w:pPr>
            <w:r w:rsidRPr="00D43AE0">
              <w:rPr>
                <w:sz w:val="22"/>
                <w:szCs w:val="22"/>
              </w:rPr>
              <w:t>u</w:t>
            </w:r>
            <w:r w:rsidR="001B5DC8" w:rsidRPr="00D43AE0">
              <w:rPr>
                <w:sz w:val="22"/>
                <w:szCs w:val="22"/>
              </w:rPr>
              <w:t>nderstanding what is produced in W</w:t>
            </w:r>
            <w:r w:rsidRPr="00D43AE0">
              <w:rPr>
                <w:sz w:val="22"/>
                <w:szCs w:val="22"/>
              </w:rPr>
              <w:t xml:space="preserve">estern </w:t>
            </w:r>
            <w:r w:rsidR="001B5DC8" w:rsidRPr="00D43AE0">
              <w:rPr>
                <w:sz w:val="22"/>
                <w:szCs w:val="22"/>
              </w:rPr>
              <w:t>A</w:t>
            </w:r>
            <w:r w:rsidRPr="00D43AE0">
              <w:rPr>
                <w:sz w:val="22"/>
                <w:szCs w:val="22"/>
              </w:rPr>
              <w:t>ustralia</w:t>
            </w:r>
            <w:r w:rsidR="001B5DC8" w:rsidRPr="00D43AE0">
              <w:rPr>
                <w:sz w:val="22"/>
                <w:szCs w:val="22"/>
              </w:rPr>
              <w:t xml:space="preserve"> and why</w:t>
            </w:r>
          </w:p>
          <w:p w14:paraId="689214A0" w14:textId="5BCEEAEB" w:rsidR="002F2901" w:rsidRPr="00D43AE0" w:rsidRDefault="00894811" w:rsidP="00DE5359">
            <w:pPr>
              <w:pStyle w:val="ListParagraph"/>
              <w:numPr>
                <w:ilvl w:val="0"/>
                <w:numId w:val="5"/>
              </w:numPr>
              <w:spacing w:line="240" w:lineRule="auto"/>
              <w:rPr>
                <w:sz w:val="22"/>
                <w:szCs w:val="22"/>
              </w:rPr>
            </w:pPr>
            <w:r w:rsidRPr="00D43AE0">
              <w:rPr>
                <w:sz w:val="22"/>
                <w:szCs w:val="22"/>
              </w:rPr>
              <w:t>u</w:t>
            </w:r>
            <w:r w:rsidR="001B5DC8" w:rsidRPr="00D43AE0">
              <w:rPr>
                <w:sz w:val="22"/>
                <w:szCs w:val="22"/>
              </w:rPr>
              <w:t>nderstanding the on</w:t>
            </w:r>
            <w:r w:rsidR="00E02B19" w:rsidRPr="00D43AE0">
              <w:rPr>
                <w:sz w:val="22"/>
                <w:szCs w:val="22"/>
              </w:rPr>
              <w:t>-</w:t>
            </w:r>
            <w:r w:rsidR="001B5DC8" w:rsidRPr="00D43AE0">
              <w:rPr>
                <w:sz w:val="22"/>
                <w:szCs w:val="22"/>
              </w:rPr>
              <w:t>farm process of making a commodity</w:t>
            </w:r>
            <w:r w:rsidRPr="00D43AE0">
              <w:rPr>
                <w:sz w:val="22"/>
                <w:szCs w:val="22"/>
              </w:rPr>
              <w:t>,</w:t>
            </w:r>
            <w:r w:rsidR="001B5DC8" w:rsidRPr="00D43AE0">
              <w:rPr>
                <w:sz w:val="22"/>
                <w:szCs w:val="22"/>
              </w:rPr>
              <w:t xml:space="preserve"> using the IPO model</w:t>
            </w:r>
          </w:p>
          <w:p w14:paraId="0BD9FB4F" w14:textId="78C36073" w:rsidR="001B5DC8" w:rsidRPr="00D43AE0" w:rsidRDefault="002F2901" w:rsidP="00DE5359">
            <w:pPr>
              <w:pStyle w:val="ListParagraph"/>
              <w:numPr>
                <w:ilvl w:val="0"/>
                <w:numId w:val="5"/>
              </w:numPr>
              <w:spacing w:line="240" w:lineRule="auto"/>
              <w:rPr>
                <w:sz w:val="22"/>
                <w:szCs w:val="22"/>
              </w:rPr>
            </w:pPr>
            <w:r w:rsidRPr="00D43AE0">
              <w:rPr>
                <w:sz w:val="22"/>
                <w:szCs w:val="22"/>
              </w:rPr>
              <w:t xml:space="preserve">exploring </w:t>
            </w:r>
            <w:r w:rsidR="00D94970" w:rsidRPr="00D43AE0">
              <w:rPr>
                <w:sz w:val="22"/>
                <w:szCs w:val="22"/>
              </w:rPr>
              <w:t xml:space="preserve">design </w:t>
            </w:r>
            <w:r w:rsidR="001B5DC8" w:rsidRPr="004274B6">
              <w:rPr>
                <w:sz w:val="22"/>
                <w:szCs w:val="22"/>
              </w:rPr>
              <w:t>solution</w:t>
            </w:r>
            <w:r w:rsidR="00D94970" w:rsidRPr="004274B6">
              <w:rPr>
                <w:sz w:val="22"/>
                <w:szCs w:val="22"/>
              </w:rPr>
              <w:t>s</w:t>
            </w:r>
            <w:r w:rsidR="001B5DC8" w:rsidRPr="004274B6">
              <w:rPr>
                <w:sz w:val="22"/>
                <w:szCs w:val="22"/>
              </w:rPr>
              <w:t xml:space="preserve"> to a future food or fibre production system</w:t>
            </w:r>
            <w:r w:rsidR="00E02B19" w:rsidRPr="004274B6">
              <w:rPr>
                <w:sz w:val="22"/>
                <w:szCs w:val="22"/>
              </w:rPr>
              <w:t>.</w:t>
            </w:r>
          </w:p>
          <w:p w14:paraId="75DE2ADC" w14:textId="28CBB2C2" w:rsidR="00A47217" w:rsidRPr="005F1FCE" w:rsidRDefault="001B5DC8" w:rsidP="0061719C">
            <w:pPr>
              <w:pStyle w:val="Pa5"/>
              <w:numPr>
                <w:ilvl w:val="0"/>
                <w:numId w:val="4"/>
              </w:numPr>
              <w:rPr>
                <w:rFonts w:ascii="Arial" w:hAnsi="Arial" w:cs="Arial"/>
                <w:bCs/>
                <w:sz w:val="22"/>
                <w:szCs w:val="22"/>
              </w:rPr>
            </w:pPr>
            <w:r w:rsidRPr="00A8741B">
              <w:rPr>
                <w:rFonts w:ascii="Arial" w:hAnsi="Arial" w:cs="Arial"/>
                <w:bCs/>
                <w:sz w:val="22"/>
                <w:szCs w:val="22"/>
              </w:rPr>
              <w:t xml:space="preserve">Students </w:t>
            </w:r>
            <w:r w:rsidRPr="00A8741B">
              <w:rPr>
                <w:rFonts w:ascii="Arial" w:hAnsi="Arial" w:cs="Arial"/>
                <w:b/>
                <w:sz w:val="22"/>
                <w:szCs w:val="22"/>
              </w:rPr>
              <w:t>evaluate</w:t>
            </w:r>
            <w:r w:rsidRPr="00A8741B">
              <w:rPr>
                <w:rFonts w:ascii="Arial" w:hAnsi="Arial" w:cs="Arial"/>
                <w:bCs/>
                <w:sz w:val="22"/>
                <w:szCs w:val="22"/>
              </w:rPr>
              <w:t xml:space="preserve"> their learning and application of the design process.</w:t>
            </w:r>
          </w:p>
        </w:tc>
      </w:tr>
    </w:tbl>
    <w:p w14:paraId="7C359B7A" w14:textId="77777777" w:rsidR="005F1FCE" w:rsidRDefault="005F1FCE">
      <w:r>
        <w:rPr>
          <w:b/>
        </w:rPr>
        <w:br w:type="page"/>
      </w:r>
    </w:p>
    <w:tbl>
      <w:tblPr>
        <w:tblStyle w:val="TableGrid"/>
        <w:tblW w:w="0" w:type="auto"/>
        <w:tblBorders>
          <w:top w:val="single" w:sz="4" w:space="0" w:color="2A5CAE"/>
          <w:left w:val="single" w:sz="4" w:space="0" w:color="2A5CAE"/>
          <w:bottom w:val="single" w:sz="4" w:space="0" w:color="2A5CAE"/>
          <w:right w:val="single" w:sz="4" w:space="0" w:color="2A5CAE"/>
          <w:insideH w:val="single" w:sz="4" w:space="0" w:color="2A5CAE"/>
          <w:insideV w:val="single" w:sz="4" w:space="0" w:color="2A5CAE"/>
        </w:tblBorders>
        <w:tblCellMar>
          <w:top w:w="57" w:type="dxa"/>
          <w:bottom w:w="57" w:type="dxa"/>
        </w:tblCellMar>
        <w:tblLook w:val="04A0" w:firstRow="1" w:lastRow="0" w:firstColumn="1" w:lastColumn="0" w:noHBand="0" w:noVBand="1"/>
      </w:tblPr>
      <w:tblGrid>
        <w:gridCol w:w="2405"/>
        <w:gridCol w:w="6095"/>
        <w:gridCol w:w="6060"/>
      </w:tblGrid>
      <w:tr w:rsidR="008D4CA2" w:rsidRPr="00A8741B" w14:paraId="5CFD761D" w14:textId="77777777" w:rsidTr="6847F8C1">
        <w:trPr>
          <w:trHeight w:val="340"/>
        </w:trPr>
        <w:tc>
          <w:tcPr>
            <w:tcW w:w="2405" w:type="dxa"/>
            <w:vAlign w:val="center"/>
          </w:tcPr>
          <w:p w14:paraId="67AC6546" w14:textId="6DBCB9ED" w:rsidR="008D4CA2" w:rsidRPr="00A8741B" w:rsidRDefault="008D4CA2" w:rsidP="005F1FCE">
            <w:pPr>
              <w:pStyle w:val="Heading3"/>
              <w:spacing w:after="0"/>
              <w:jc w:val="center"/>
              <w:outlineLvl w:val="2"/>
            </w:pPr>
            <w:r w:rsidRPr="00A8741B">
              <w:lastRenderedPageBreak/>
              <w:t>Educational process</w:t>
            </w:r>
          </w:p>
        </w:tc>
        <w:tc>
          <w:tcPr>
            <w:tcW w:w="6095" w:type="dxa"/>
            <w:vAlign w:val="center"/>
          </w:tcPr>
          <w:p w14:paraId="5BB62BDC" w14:textId="60BDD815" w:rsidR="008D4CA2" w:rsidRPr="00A8741B" w:rsidRDefault="008D4CA2" w:rsidP="005F1FCE">
            <w:pPr>
              <w:pStyle w:val="Heading3"/>
              <w:spacing w:after="0"/>
              <w:jc w:val="center"/>
              <w:outlineLvl w:val="2"/>
            </w:pPr>
            <w:r w:rsidRPr="00A8741B">
              <w:t>Teaching and learning activities</w:t>
            </w:r>
          </w:p>
        </w:tc>
        <w:tc>
          <w:tcPr>
            <w:tcW w:w="6060" w:type="dxa"/>
            <w:vAlign w:val="center"/>
          </w:tcPr>
          <w:p w14:paraId="76BD734E" w14:textId="17AAAD1C" w:rsidR="008D4CA2" w:rsidRPr="00A8741B" w:rsidRDefault="008D4CA2" w:rsidP="005F1FCE">
            <w:pPr>
              <w:pStyle w:val="Heading3"/>
              <w:spacing w:after="0"/>
              <w:jc w:val="center"/>
              <w:outlineLvl w:val="2"/>
            </w:pPr>
            <w:r w:rsidRPr="00A8741B">
              <w:t>Teacher resources / Student activities</w:t>
            </w:r>
          </w:p>
        </w:tc>
      </w:tr>
      <w:tr w:rsidR="00CB07AD" w:rsidRPr="00A8741B" w14:paraId="604F6E17" w14:textId="77777777" w:rsidTr="6847F8C1">
        <w:tc>
          <w:tcPr>
            <w:tcW w:w="2405" w:type="dxa"/>
          </w:tcPr>
          <w:p w14:paraId="02A91D44" w14:textId="77777777" w:rsidR="00DC0025" w:rsidRPr="00A8741B" w:rsidRDefault="00DC0025" w:rsidP="008D4CA2">
            <w:pPr>
              <w:pStyle w:val="Heading4"/>
              <w:outlineLvl w:val="3"/>
            </w:pPr>
            <w:r w:rsidRPr="00A8741B">
              <w:t>Engage</w:t>
            </w:r>
          </w:p>
          <w:p w14:paraId="2CD46E4E" w14:textId="390C7A3E" w:rsidR="00286EF5" w:rsidRPr="00A8741B" w:rsidRDefault="00286EF5" w:rsidP="005F4B9D">
            <w:pPr>
              <w:rPr>
                <w:rFonts w:cs="Arial"/>
              </w:rPr>
            </w:pPr>
          </w:p>
        </w:tc>
        <w:tc>
          <w:tcPr>
            <w:tcW w:w="6095" w:type="dxa"/>
          </w:tcPr>
          <w:p w14:paraId="6C986D71" w14:textId="73156B0A" w:rsidR="00330E04" w:rsidRPr="00A8741B" w:rsidRDefault="00A47217" w:rsidP="00E64235">
            <w:pPr>
              <w:pStyle w:val="Heading4"/>
              <w:outlineLvl w:val="3"/>
            </w:pPr>
            <w:r w:rsidRPr="00A8741B">
              <w:t>Module</w:t>
            </w:r>
            <w:r w:rsidR="00DC0025" w:rsidRPr="00A8741B">
              <w:t xml:space="preserve"> 1</w:t>
            </w:r>
            <w:r w:rsidR="00AF43D1" w:rsidRPr="00A8741B">
              <w:t xml:space="preserve">: </w:t>
            </w:r>
            <w:r w:rsidR="006965B7" w:rsidRPr="00A8741B">
              <w:t>Know your product</w:t>
            </w:r>
            <w:r w:rsidR="00E07A2E" w:rsidRPr="00A8741B">
              <w:t xml:space="preserve"> (</w:t>
            </w:r>
            <w:r w:rsidR="0032598E" w:rsidRPr="00A8741B">
              <w:rPr>
                <w:rStyle w:val="Heading2Char"/>
                <w:b/>
                <w:sz w:val="22"/>
              </w:rPr>
              <w:t>a</w:t>
            </w:r>
            <w:r w:rsidR="00E02B19" w:rsidRPr="00A8741B">
              <w:rPr>
                <w:rStyle w:val="Heading2Char"/>
                <w:b/>
                <w:sz w:val="22"/>
              </w:rPr>
              <w:t>p</w:t>
            </w:r>
            <w:r w:rsidR="0032598E" w:rsidRPr="00A8741B">
              <w:rPr>
                <w:rStyle w:val="Heading2Char"/>
                <w:b/>
                <w:sz w:val="22"/>
              </w:rPr>
              <w:t>p</w:t>
            </w:r>
            <w:r w:rsidR="00E02B19" w:rsidRPr="00A8741B">
              <w:rPr>
                <w:rStyle w:val="Heading2Char"/>
                <w:b/>
                <w:sz w:val="22"/>
              </w:rPr>
              <w:t>roximately</w:t>
            </w:r>
            <w:r w:rsidR="00E02B19" w:rsidRPr="00A8741B">
              <w:t xml:space="preserve"> 1–2 hours</w:t>
            </w:r>
            <w:r w:rsidR="00E07A2E" w:rsidRPr="00A8741B">
              <w:t>)</w:t>
            </w:r>
          </w:p>
          <w:p w14:paraId="249FA17B" w14:textId="77777777" w:rsidR="003C3E34" w:rsidRPr="00A8741B" w:rsidRDefault="0027562C" w:rsidP="00A93C01">
            <w:pPr>
              <w:spacing w:after="0"/>
            </w:pPr>
            <w:r w:rsidRPr="00A8741B">
              <w:t>This activity is designed to engage students by</w:t>
            </w:r>
            <w:r w:rsidR="003C3E34" w:rsidRPr="00A8741B">
              <w:t>:</w:t>
            </w:r>
            <w:r w:rsidRPr="00A8741B">
              <w:t xml:space="preserve"> </w:t>
            </w:r>
          </w:p>
          <w:p w14:paraId="2116EFA0" w14:textId="4C8016AF" w:rsidR="003C3E34" w:rsidRPr="0022600A" w:rsidRDefault="0027562C" w:rsidP="00DE5359">
            <w:pPr>
              <w:pStyle w:val="ListParagraph"/>
              <w:numPr>
                <w:ilvl w:val="0"/>
                <w:numId w:val="6"/>
              </w:numPr>
            </w:pPr>
            <w:r w:rsidRPr="00D43AE0">
              <w:rPr>
                <w:sz w:val="22"/>
                <w:szCs w:val="22"/>
              </w:rPr>
              <w:t xml:space="preserve">exploring the </w:t>
            </w:r>
            <w:proofErr w:type="gramStart"/>
            <w:r w:rsidR="00D43AE0" w:rsidRPr="00D43AE0">
              <w:rPr>
                <w:sz w:val="22"/>
                <w:szCs w:val="22"/>
              </w:rPr>
              <w:t>products</w:t>
            </w:r>
            <w:proofErr w:type="gramEnd"/>
            <w:r w:rsidR="005D082F" w:rsidRPr="00D43AE0">
              <w:rPr>
                <w:sz w:val="22"/>
                <w:szCs w:val="22"/>
              </w:rPr>
              <w:t xml:space="preserve"> we use </w:t>
            </w:r>
            <w:r w:rsidR="0083659C">
              <w:rPr>
                <w:sz w:val="22"/>
                <w:szCs w:val="22"/>
              </w:rPr>
              <w:t>daily</w:t>
            </w:r>
            <w:r w:rsidR="005D082F" w:rsidRPr="00D43AE0">
              <w:rPr>
                <w:sz w:val="22"/>
                <w:szCs w:val="22"/>
              </w:rPr>
              <w:t xml:space="preserve"> </w:t>
            </w:r>
          </w:p>
          <w:p w14:paraId="251F4CFA" w14:textId="0455DB18" w:rsidR="003C3E34" w:rsidRPr="0022600A" w:rsidRDefault="005D082F" w:rsidP="00DE5359">
            <w:pPr>
              <w:pStyle w:val="ListParagraph"/>
              <w:numPr>
                <w:ilvl w:val="0"/>
                <w:numId w:val="6"/>
              </w:numPr>
            </w:pPr>
            <w:r w:rsidRPr="00D43AE0">
              <w:rPr>
                <w:sz w:val="22"/>
                <w:szCs w:val="22"/>
              </w:rPr>
              <w:t xml:space="preserve">connecting </w:t>
            </w:r>
            <w:r w:rsidR="003C3E34" w:rsidRPr="00D43AE0">
              <w:rPr>
                <w:sz w:val="22"/>
                <w:szCs w:val="22"/>
              </w:rPr>
              <w:t xml:space="preserve">the products </w:t>
            </w:r>
            <w:r w:rsidR="00AD143D" w:rsidRPr="00D43AE0">
              <w:rPr>
                <w:sz w:val="22"/>
                <w:szCs w:val="22"/>
              </w:rPr>
              <w:t>to</w:t>
            </w:r>
            <w:r w:rsidRPr="00D43AE0">
              <w:rPr>
                <w:sz w:val="22"/>
                <w:szCs w:val="22"/>
              </w:rPr>
              <w:t xml:space="preserve"> their origin</w:t>
            </w:r>
            <w:r w:rsidR="00EA3839" w:rsidRPr="00D43AE0">
              <w:rPr>
                <w:sz w:val="22"/>
                <w:szCs w:val="22"/>
              </w:rPr>
              <w:t>s</w:t>
            </w:r>
            <w:r w:rsidR="00A93C01">
              <w:rPr>
                <w:sz w:val="22"/>
                <w:szCs w:val="22"/>
              </w:rPr>
              <w:t>.</w:t>
            </w:r>
          </w:p>
          <w:p w14:paraId="2EAB875B" w14:textId="364BA9BF" w:rsidR="00DC0025" w:rsidRPr="00A8741B" w:rsidRDefault="005D082F" w:rsidP="00267938">
            <w:r w:rsidRPr="00A8741B">
              <w:t xml:space="preserve">Students will use images from store catalogues to sort items into various categories </w:t>
            </w:r>
            <w:r w:rsidR="00542BAB" w:rsidRPr="00A8741B">
              <w:t>(</w:t>
            </w:r>
            <w:r w:rsidRPr="00A8741B">
              <w:t>for example</w:t>
            </w:r>
            <w:r w:rsidR="00542BAB" w:rsidRPr="00A8741B">
              <w:t>,</w:t>
            </w:r>
            <w:r w:rsidRPr="00A8741B">
              <w:t xml:space="preserve"> plant or animal</w:t>
            </w:r>
            <w:r w:rsidR="00542BAB" w:rsidRPr="00A8741B">
              <w:t xml:space="preserve"> and</w:t>
            </w:r>
            <w:r w:rsidRPr="00A8741B">
              <w:t xml:space="preserve"> </w:t>
            </w:r>
            <w:r w:rsidR="00AD143D" w:rsidRPr="00A8741B">
              <w:t>value</w:t>
            </w:r>
            <w:r w:rsidR="00542BAB" w:rsidRPr="00D43AE0">
              <w:t>-</w:t>
            </w:r>
            <w:r w:rsidR="00AD143D" w:rsidRPr="00A8741B">
              <w:t>added produ</w:t>
            </w:r>
            <w:r w:rsidR="005F4B9D" w:rsidRPr="00A8741B">
              <w:t>ct or raw commodity</w:t>
            </w:r>
            <w:r w:rsidR="00542BAB" w:rsidRPr="00A8741B">
              <w:t>)</w:t>
            </w:r>
            <w:r w:rsidR="00AD143D" w:rsidRPr="00A8741B">
              <w:t xml:space="preserve"> and the industry area </w:t>
            </w:r>
            <w:r w:rsidR="003C3E34" w:rsidRPr="00A8741B">
              <w:t xml:space="preserve">the item </w:t>
            </w:r>
            <w:r w:rsidR="00AD143D" w:rsidRPr="00A8741B">
              <w:t xml:space="preserve">originates from. </w:t>
            </w:r>
          </w:p>
        </w:tc>
        <w:tc>
          <w:tcPr>
            <w:tcW w:w="6060" w:type="dxa"/>
          </w:tcPr>
          <w:p w14:paraId="3E444C59" w14:textId="77777777" w:rsidR="00E22B09" w:rsidRPr="00A8741B" w:rsidRDefault="005F4B9D" w:rsidP="00572084">
            <w:r w:rsidRPr="00A8741B">
              <w:t>PowerPoint presentation</w:t>
            </w:r>
            <w:r w:rsidR="00E22B09" w:rsidRPr="00A8741B">
              <w:t>:</w:t>
            </w:r>
          </w:p>
          <w:p w14:paraId="6DC74D8F" w14:textId="338C3B9B" w:rsidR="00572084" w:rsidRPr="00A8741B" w:rsidRDefault="00E22B09" w:rsidP="00DE5359">
            <w:pPr>
              <w:pStyle w:val="ListParagraph"/>
              <w:numPr>
                <w:ilvl w:val="0"/>
                <w:numId w:val="2"/>
              </w:numPr>
            </w:pPr>
            <w:r w:rsidRPr="00A8741B">
              <w:t xml:space="preserve">1.0 </w:t>
            </w:r>
            <w:r w:rsidR="005F4B9D" w:rsidRPr="00A8741B">
              <w:t xml:space="preserve">Know </w:t>
            </w:r>
            <w:r w:rsidR="005F4B9D" w:rsidRPr="00D43AE0">
              <w:t xml:space="preserve">your </w:t>
            </w:r>
            <w:r w:rsidR="005F4B9D" w:rsidRPr="0083659C">
              <w:t>product</w:t>
            </w:r>
            <w:r w:rsidR="00D43AE0" w:rsidRPr="00D43AE0">
              <w:t>s</w:t>
            </w:r>
            <w:r w:rsidR="005F4B9D" w:rsidRPr="00A8741B">
              <w:t xml:space="preserve"> </w:t>
            </w:r>
          </w:p>
          <w:p w14:paraId="7C56E5F1" w14:textId="77777777" w:rsidR="00E22B09" w:rsidRPr="00A8741B" w:rsidRDefault="00683B27" w:rsidP="0057735A">
            <w:pPr>
              <w:spacing w:after="0"/>
            </w:pPr>
            <w:r w:rsidRPr="00A8741B">
              <w:t>Student w</w:t>
            </w:r>
            <w:r w:rsidR="00572084" w:rsidRPr="00A8741B">
              <w:t>orksheet</w:t>
            </w:r>
            <w:r w:rsidR="00E22B09" w:rsidRPr="00A8741B">
              <w:t xml:space="preserve">s: </w:t>
            </w:r>
          </w:p>
          <w:p w14:paraId="7D948B30" w14:textId="483A6DBD" w:rsidR="00572084" w:rsidRPr="003C2189" w:rsidRDefault="00E22B09" w:rsidP="00DE5359">
            <w:pPr>
              <w:pStyle w:val="ListParagraph"/>
              <w:numPr>
                <w:ilvl w:val="0"/>
                <w:numId w:val="2"/>
              </w:numPr>
            </w:pPr>
            <w:r w:rsidRPr="003C2189">
              <w:t xml:space="preserve">1.1 </w:t>
            </w:r>
            <w:r w:rsidR="005F4B9D" w:rsidRPr="003C2189">
              <w:t>KWHL chart</w:t>
            </w:r>
          </w:p>
          <w:p w14:paraId="174CB223" w14:textId="6E73D19B" w:rsidR="005F4B9D" w:rsidRPr="00A8741B" w:rsidRDefault="00E22B09" w:rsidP="00DE5359">
            <w:pPr>
              <w:pStyle w:val="ListParagraph"/>
              <w:numPr>
                <w:ilvl w:val="0"/>
                <w:numId w:val="2"/>
              </w:numPr>
              <w:rPr>
                <w:sz w:val="22"/>
                <w:szCs w:val="22"/>
              </w:rPr>
            </w:pPr>
            <w:r w:rsidRPr="00A8741B">
              <w:t>1.2 Primary industries in Western Australia</w:t>
            </w:r>
          </w:p>
          <w:p w14:paraId="057478EA" w14:textId="3E0566C5" w:rsidR="005F4B9D" w:rsidRPr="0022600A" w:rsidRDefault="005F4B9D" w:rsidP="0083659C">
            <w:pPr>
              <w:pStyle w:val="ListParagraph"/>
              <w:spacing w:after="0"/>
            </w:pPr>
          </w:p>
        </w:tc>
      </w:tr>
      <w:tr w:rsidR="00CB07AD" w:rsidRPr="00A93C01" w14:paraId="673034A6" w14:textId="77777777" w:rsidTr="6847F8C1">
        <w:tc>
          <w:tcPr>
            <w:tcW w:w="2405" w:type="dxa"/>
          </w:tcPr>
          <w:p w14:paraId="623F5453" w14:textId="77777777" w:rsidR="00DC0025" w:rsidRPr="00A93C01" w:rsidRDefault="00DC0025" w:rsidP="00E64235">
            <w:pPr>
              <w:pStyle w:val="Heading4"/>
              <w:spacing w:before="0"/>
              <w:outlineLvl w:val="3"/>
            </w:pPr>
            <w:r w:rsidRPr="00A93C01">
              <w:t>Explore</w:t>
            </w:r>
          </w:p>
          <w:p w14:paraId="3292EA8A" w14:textId="66D67AA0" w:rsidR="00E91A7F" w:rsidRPr="00A93C01" w:rsidRDefault="00E91A7F" w:rsidP="00E64235">
            <w:pPr>
              <w:rPr>
                <w:rFonts w:cs="Arial"/>
              </w:rPr>
            </w:pPr>
          </w:p>
        </w:tc>
        <w:tc>
          <w:tcPr>
            <w:tcW w:w="6095" w:type="dxa"/>
          </w:tcPr>
          <w:p w14:paraId="1FF1FF1A" w14:textId="20708614" w:rsidR="001D17DF" w:rsidRPr="00A93C01" w:rsidRDefault="00A47217" w:rsidP="00E64235">
            <w:pPr>
              <w:pStyle w:val="Heading4"/>
              <w:spacing w:before="0"/>
              <w:outlineLvl w:val="3"/>
            </w:pPr>
            <w:r w:rsidRPr="00A93C01">
              <w:t>Module</w:t>
            </w:r>
            <w:r w:rsidR="00DC0025" w:rsidRPr="00A93C01">
              <w:t xml:space="preserve"> 2</w:t>
            </w:r>
            <w:r w:rsidR="00AF43D1" w:rsidRPr="00A93C01">
              <w:t xml:space="preserve">: </w:t>
            </w:r>
            <w:r w:rsidR="00AD143D" w:rsidRPr="00A93C01">
              <w:t>Western Australia</w:t>
            </w:r>
            <w:r w:rsidR="00771C9E" w:rsidRPr="00A93C01">
              <w:t xml:space="preserve">n </w:t>
            </w:r>
            <w:r w:rsidR="00235C7D" w:rsidRPr="00A93C01">
              <w:t>food and fibre (</w:t>
            </w:r>
            <w:r w:rsidR="00E02B19" w:rsidRPr="00A93C01">
              <w:rPr>
                <w:rStyle w:val="Heading2Char"/>
                <w:b/>
                <w:sz w:val="22"/>
              </w:rPr>
              <w:t>approximately</w:t>
            </w:r>
            <w:r w:rsidR="00E02B19" w:rsidRPr="00A93C01">
              <w:t xml:space="preserve"> 1–2 hour</w:t>
            </w:r>
            <w:r w:rsidR="00235C7D" w:rsidRPr="00A93C01">
              <w:t>s</w:t>
            </w:r>
            <w:r w:rsidR="00AF43D1" w:rsidRPr="00A93C01">
              <w:t>)</w:t>
            </w:r>
            <w:r w:rsidR="00DC0025" w:rsidRPr="00A93C01">
              <w:t xml:space="preserve"> </w:t>
            </w:r>
          </w:p>
          <w:p w14:paraId="7AB7CB37" w14:textId="5F3633F1" w:rsidR="004E2CD0" w:rsidRPr="00A93C01" w:rsidRDefault="00E25173" w:rsidP="00267938">
            <w:pPr>
              <w:spacing w:after="0"/>
            </w:pPr>
            <w:r w:rsidRPr="00A93C01">
              <w:t>Students explore</w:t>
            </w:r>
            <w:r w:rsidR="004E2CD0" w:rsidRPr="00A93C01">
              <w:t xml:space="preserve"> the:</w:t>
            </w:r>
            <w:r w:rsidRPr="00A93C01">
              <w:t xml:space="preserve"> </w:t>
            </w:r>
          </w:p>
          <w:p w14:paraId="636D1E65" w14:textId="787B6EA9" w:rsidR="004E2CD0" w:rsidRPr="00A93C01" w:rsidRDefault="00A86074" w:rsidP="00DE5359">
            <w:pPr>
              <w:pStyle w:val="ListParagraph"/>
              <w:numPr>
                <w:ilvl w:val="0"/>
                <w:numId w:val="7"/>
              </w:numPr>
              <w:spacing w:after="0"/>
            </w:pPr>
            <w:r w:rsidRPr="00A93C01">
              <w:rPr>
                <w:sz w:val="22"/>
                <w:szCs w:val="22"/>
              </w:rPr>
              <w:t xml:space="preserve">nine </w:t>
            </w:r>
            <w:r w:rsidR="00E25173" w:rsidRPr="00A93C01">
              <w:rPr>
                <w:sz w:val="22"/>
                <w:szCs w:val="22"/>
              </w:rPr>
              <w:t xml:space="preserve">Western Australian </w:t>
            </w:r>
            <w:r w:rsidR="00F96A13" w:rsidRPr="00A93C01">
              <w:rPr>
                <w:sz w:val="22"/>
                <w:szCs w:val="22"/>
              </w:rPr>
              <w:t>r</w:t>
            </w:r>
            <w:r w:rsidR="00E25173" w:rsidRPr="00A93C01">
              <w:rPr>
                <w:sz w:val="22"/>
                <w:szCs w:val="22"/>
              </w:rPr>
              <w:t xml:space="preserve">egional </w:t>
            </w:r>
            <w:r w:rsidR="00F96A13" w:rsidRPr="00A93C01">
              <w:rPr>
                <w:sz w:val="22"/>
                <w:szCs w:val="22"/>
              </w:rPr>
              <w:t>d</w:t>
            </w:r>
            <w:r w:rsidR="00E25173" w:rsidRPr="00A93C01">
              <w:rPr>
                <w:sz w:val="22"/>
                <w:szCs w:val="22"/>
              </w:rPr>
              <w:t>evelopment zones</w:t>
            </w:r>
            <w:r w:rsidR="00C46E48" w:rsidRPr="00A93C01">
              <w:rPr>
                <w:sz w:val="22"/>
                <w:szCs w:val="22"/>
              </w:rPr>
              <w:t xml:space="preserve"> and identify the commodities grown in each region</w:t>
            </w:r>
          </w:p>
          <w:p w14:paraId="327A67A6" w14:textId="396786CA" w:rsidR="00AD143D" w:rsidRPr="00A93C01" w:rsidRDefault="00C46E48" w:rsidP="00DE5359">
            <w:pPr>
              <w:pStyle w:val="ListParagraph"/>
              <w:numPr>
                <w:ilvl w:val="0"/>
                <w:numId w:val="7"/>
              </w:numPr>
              <w:spacing w:after="0"/>
            </w:pPr>
            <w:r w:rsidRPr="00A93C01">
              <w:rPr>
                <w:sz w:val="22"/>
                <w:szCs w:val="22"/>
              </w:rPr>
              <w:t>many factors that influence why differen</w:t>
            </w:r>
            <w:r w:rsidR="00C11D8C" w:rsidRPr="00A93C01">
              <w:rPr>
                <w:sz w:val="22"/>
                <w:szCs w:val="22"/>
              </w:rPr>
              <w:t xml:space="preserve">t commodities are grown in </w:t>
            </w:r>
            <w:r w:rsidR="00A93B50" w:rsidRPr="00A93C01">
              <w:rPr>
                <w:sz w:val="22"/>
                <w:szCs w:val="22"/>
              </w:rPr>
              <w:t xml:space="preserve">different </w:t>
            </w:r>
            <w:r w:rsidR="00463008" w:rsidRPr="00A93C01">
              <w:rPr>
                <w:sz w:val="22"/>
                <w:szCs w:val="22"/>
              </w:rPr>
              <w:t>regions</w:t>
            </w:r>
            <w:r w:rsidRPr="00A93C01">
              <w:rPr>
                <w:sz w:val="22"/>
                <w:szCs w:val="22"/>
              </w:rPr>
              <w:t>.</w:t>
            </w:r>
            <w:r w:rsidRPr="00A93C01">
              <w:t xml:space="preserve"> </w:t>
            </w:r>
          </w:p>
        </w:tc>
        <w:tc>
          <w:tcPr>
            <w:tcW w:w="6060" w:type="dxa"/>
          </w:tcPr>
          <w:p w14:paraId="2B6739A7" w14:textId="2E03E48B" w:rsidR="00E22B09" w:rsidRPr="00A93C01" w:rsidRDefault="002E1DF2" w:rsidP="00D1551F">
            <w:pPr>
              <w:spacing w:after="0"/>
              <w:rPr>
                <w:rFonts w:cs="Arial"/>
              </w:rPr>
            </w:pPr>
            <w:r w:rsidRPr="00A93C01">
              <w:rPr>
                <w:rFonts w:cs="Arial"/>
              </w:rPr>
              <w:t>Online resources</w:t>
            </w:r>
            <w:r w:rsidR="00E22B09" w:rsidRPr="00A93C01">
              <w:rPr>
                <w:rFonts w:cs="Arial"/>
              </w:rPr>
              <w:t>:</w:t>
            </w:r>
          </w:p>
          <w:p w14:paraId="5B239E3E" w14:textId="420AA7B4" w:rsidR="001E2C41" w:rsidRPr="00A93C01" w:rsidRDefault="00FB4C64" w:rsidP="00DE5359">
            <w:pPr>
              <w:pStyle w:val="ListParagraph"/>
              <w:numPr>
                <w:ilvl w:val="0"/>
                <w:numId w:val="3"/>
              </w:numPr>
              <w:spacing w:after="0"/>
              <w:rPr>
                <w:rFonts w:cs="Arial"/>
                <w:sz w:val="22"/>
                <w:szCs w:val="22"/>
              </w:rPr>
            </w:pPr>
            <w:r w:rsidRPr="00A93C01">
              <w:rPr>
                <w:rFonts w:cs="Arial"/>
              </w:rPr>
              <w:t xml:space="preserve">Western Australian </w:t>
            </w:r>
            <w:r w:rsidR="0057735A" w:rsidRPr="00A93C01">
              <w:rPr>
                <w:rFonts w:cs="Arial"/>
              </w:rPr>
              <w:t>Premium Food and Beverage</w:t>
            </w:r>
            <w:r w:rsidR="002E1DF2" w:rsidRPr="00A93C01">
              <w:rPr>
                <w:rFonts w:cs="Arial"/>
              </w:rPr>
              <w:t xml:space="preserve"> video </w:t>
            </w:r>
            <w:r w:rsidR="002D4837" w:rsidRPr="00A93C01">
              <w:rPr>
                <w:rFonts w:cs="Arial"/>
              </w:rPr>
              <w:t>&lt;</w:t>
            </w:r>
            <w:hyperlink r:id="rId21" w:history="1">
              <w:r w:rsidR="0011744C" w:rsidRPr="00A93C01">
                <w:rPr>
                  <w:rStyle w:val="Hyperlink"/>
                  <w:rFonts w:cs="Arial"/>
                  <w:sz w:val="22"/>
                  <w:szCs w:val="22"/>
                </w:rPr>
                <w:t>https://www.youtube.com/watch?v=fBucltbfkyk</w:t>
              </w:r>
            </w:hyperlink>
            <w:r w:rsidR="007302E8" w:rsidRPr="00A93C01">
              <w:t>&gt;</w:t>
            </w:r>
          </w:p>
          <w:p w14:paraId="1644A5F0" w14:textId="3046B012" w:rsidR="0057735A" w:rsidRPr="00A93C01" w:rsidRDefault="0057735A" w:rsidP="00DE5359">
            <w:pPr>
              <w:pStyle w:val="ListParagraph"/>
              <w:numPr>
                <w:ilvl w:val="0"/>
                <w:numId w:val="3"/>
              </w:numPr>
              <w:spacing w:after="0"/>
              <w:rPr>
                <w:rFonts w:cs="Arial"/>
                <w:sz w:val="22"/>
                <w:szCs w:val="22"/>
              </w:rPr>
            </w:pPr>
            <w:r w:rsidRPr="00A93C01">
              <w:rPr>
                <w:rFonts w:cs="Arial"/>
                <w:sz w:val="22"/>
                <w:szCs w:val="22"/>
              </w:rPr>
              <w:t>B</w:t>
            </w:r>
            <w:r w:rsidR="00683B27" w:rsidRPr="00A93C01">
              <w:rPr>
                <w:rFonts w:cs="Arial"/>
                <w:sz w:val="22"/>
                <w:szCs w:val="22"/>
              </w:rPr>
              <w:t xml:space="preserve">uy </w:t>
            </w:r>
            <w:r w:rsidRPr="00A93C01">
              <w:rPr>
                <w:rFonts w:cs="Arial"/>
                <w:sz w:val="22"/>
                <w:szCs w:val="22"/>
              </w:rPr>
              <w:t>W</w:t>
            </w:r>
            <w:r w:rsidR="00683B27" w:rsidRPr="00A93C01">
              <w:rPr>
                <w:rFonts w:cs="Arial"/>
                <w:sz w:val="22"/>
                <w:szCs w:val="22"/>
              </w:rPr>
              <w:t xml:space="preserve">est </w:t>
            </w:r>
            <w:r w:rsidRPr="00A93C01">
              <w:rPr>
                <w:rFonts w:cs="Arial"/>
                <w:sz w:val="22"/>
                <w:szCs w:val="22"/>
              </w:rPr>
              <w:t>E</w:t>
            </w:r>
            <w:r w:rsidR="00683B27" w:rsidRPr="00A93C01">
              <w:rPr>
                <w:rFonts w:cs="Arial"/>
                <w:sz w:val="22"/>
                <w:szCs w:val="22"/>
              </w:rPr>
              <w:t xml:space="preserve">at </w:t>
            </w:r>
            <w:r w:rsidRPr="00A93C01">
              <w:rPr>
                <w:rFonts w:cs="Arial"/>
                <w:sz w:val="22"/>
                <w:szCs w:val="22"/>
              </w:rPr>
              <w:t>B</w:t>
            </w:r>
            <w:r w:rsidR="00683B27" w:rsidRPr="00A93C01">
              <w:rPr>
                <w:rFonts w:cs="Arial"/>
                <w:sz w:val="22"/>
                <w:szCs w:val="22"/>
              </w:rPr>
              <w:t>est</w:t>
            </w:r>
            <w:r w:rsidRPr="00A93C01">
              <w:rPr>
                <w:rFonts w:cs="Arial"/>
                <w:sz w:val="22"/>
                <w:szCs w:val="22"/>
              </w:rPr>
              <w:t xml:space="preserve"> </w:t>
            </w:r>
            <w:r w:rsidR="00A54CC9" w:rsidRPr="00A93C01">
              <w:rPr>
                <w:rFonts w:cs="Arial"/>
                <w:sz w:val="22"/>
                <w:szCs w:val="22"/>
              </w:rPr>
              <w:t>–</w:t>
            </w:r>
            <w:r w:rsidRPr="00A93C01">
              <w:rPr>
                <w:rFonts w:cs="Arial"/>
                <w:sz w:val="22"/>
                <w:szCs w:val="22"/>
              </w:rPr>
              <w:t xml:space="preserve"> </w:t>
            </w:r>
            <w:r w:rsidR="00A54CC9" w:rsidRPr="00A93C01">
              <w:rPr>
                <w:rFonts w:cs="Arial"/>
                <w:sz w:val="22"/>
                <w:szCs w:val="22"/>
              </w:rPr>
              <w:t xml:space="preserve">WA Food Map </w:t>
            </w:r>
          </w:p>
          <w:p w14:paraId="7614EE2A" w14:textId="067D8C44" w:rsidR="00D1551F" w:rsidRPr="00A93C01" w:rsidRDefault="00D1551F" w:rsidP="00DE5359">
            <w:pPr>
              <w:pStyle w:val="ListParagraph"/>
              <w:numPr>
                <w:ilvl w:val="0"/>
                <w:numId w:val="3"/>
              </w:numPr>
              <w:spacing w:after="120"/>
              <w:rPr>
                <w:shd w:val="clear" w:color="auto" w:fill="FEFEFE"/>
              </w:rPr>
            </w:pPr>
            <w:r w:rsidRPr="00A93C01">
              <w:rPr>
                <w:rFonts w:cs="Arial"/>
                <w:sz w:val="22"/>
                <w:szCs w:val="22"/>
              </w:rPr>
              <w:t>Buy West Eat B</w:t>
            </w:r>
            <w:r w:rsidR="00AC15CB" w:rsidRPr="00A93C01">
              <w:rPr>
                <w:rFonts w:cs="Arial"/>
                <w:sz w:val="22"/>
                <w:szCs w:val="22"/>
              </w:rPr>
              <w:t>est</w:t>
            </w:r>
            <w:r w:rsidRPr="00A93C01">
              <w:rPr>
                <w:rFonts w:cs="Arial"/>
                <w:sz w:val="22"/>
                <w:szCs w:val="22"/>
              </w:rPr>
              <w:t xml:space="preserve"> WA Seasonal Calendar</w:t>
            </w:r>
          </w:p>
          <w:p w14:paraId="0705E45B" w14:textId="77777777" w:rsidR="00C34548" w:rsidRPr="00A93C01" w:rsidRDefault="00683B27" w:rsidP="00D1551F">
            <w:pPr>
              <w:spacing w:after="0"/>
              <w:rPr>
                <w:b/>
              </w:rPr>
            </w:pPr>
            <w:r w:rsidRPr="00A93C01">
              <w:t>Student worksheet</w:t>
            </w:r>
            <w:r w:rsidR="00C34548" w:rsidRPr="00A93C01">
              <w:rPr>
                <w:b/>
              </w:rPr>
              <w:t>:</w:t>
            </w:r>
          </w:p>
          <w:p w14:paraId="1CE70ED1" w14:textId="6CE6DA27" w:rsidR="002B4197" w:rsidRPr="00A93C01" w:rsidRDefault="00AC15CB" w:rsidP="00DE5359">
            <w:pPr>
              <w:pStyle w:val="ListParagraph"/>
              <w:numPr>
                <w:ilvl w:val="0"/>
                <w:numId w:val="3"/>
              </w:numPr>
              <w:spacing w:after="0"/>
              <w:rPr>
                <w:rFonts w:cs="Arial"/>
              </w:rPr>
            </w:pPr>
            <w:r w:rsidRPr="00A93C01">
              <w:rPr>
                <w:sz w:val="22"/>
                <w:szCs w:val="22"/>
              </w:rPr>
              <w:t>2.</w:t>
            </w:r>
            <w:r w:rsidR="001E2C41" w:rsidRPr="00A93C01">
              <w:rPr>
                <w:sz w:val="22"/>
                <w:szCs w:val="22"/>
              </w:rPr>
              <w:t>1</w:t>
            </w:r>
            <w:r w:rsidR="00C34548" w:rsidRPr="00A93C01">
              <w:rPr>
                <w:b/>
                <w:sz w:val="22"/>
                <w:szCs w:val="22"/>
              </w:rPr>
              <w:t xml:space="preserve"> </w:t>
            </w:r>
            <w:r w:rsidR="0014196D" w:rsidRPr="00A93C01">
              <w:rPr>
                <w:rFonts w:cs="Arial"/>
                <w:sz w:val="22"/>
                <w:szCs w:val="22"/>
              </w:rPr>
              <w:t xml:space="preserve">Western Australian </w:t>
            </w:r>
            <w:r w:rsidR="00CE1D85" w:rsidRPr="00A93C01">
              <w:rPr>
                <w:rFonts w:cs="Arial"/>
                <w:sz w:val="22"/>
                <w:szCs w:val="22"/>
              </w:rPr>
              <w:t>regional development zones</w:t>
            </w:r>
          </w:p>
        </w:tc>
      </w:tr>
      <w:tr w:rsidR="00771C9E" w:rsidRPr="00A93C01" w14:paraId="45571136" w14:textId="77777777" w:rsidTr="6847F8C1">
        <w:tc>
          <w:tcPr>
            <w:tcW w:w="2405" w:type="dxa"/>
          </w:tcPr>
          <w:p w14:paraId="496C9774" w14:textId="77777777" w:rsidR="00771C9E" w:rsidRPr="00A93C01" w:rsidRDefault="00771C9E" w:rsidP="00771C9E">
            <w:pPr>
              <w:pStyle w:val="Heading4"/>
              <w:outlineLvl w:val="3"/>
              <w:rPr>
                <w:rFonts w:asciiTheme="minorHAnsi" w:eastAsiaTheme="minorHAnsi" w:hAnsiTheme="minorHAnsi" w:cstheme="minorBidi"/>
                <w:i/>
                <w:iCs w:val="0"/>
                <w:color w:val="auto"/>
              </w:rPr>
            </w:pPr>
            <w:r w:rsidRPr="00A93C01">
              <w:t>Explain 1</w:t>
            </w:r>
          </w:p>
          <w:p w14:paraId="16BFA365" w14:textId="77777777" w:rsidR="00771C9E" w:rsidRPr="00A93C01" w:rsidRDefault="00771C9E" w:rsidP="008D4CA2">
            <w:pPr>
              <w:pStyle w:val="Heading4"/>
              <w:outlineLvl w:val="3"/>
            </w:pPr>
          </w:p>
        </w:tc>
        <w:tc>
          <w:tcPr>
            <w:tcW w:w="6095" w:type="dxa"/>
          </w:tcPr>
          <w:p w14:paraId="759A7456" w14:textId="2A95628A" w:rsidR="00771C9E" w:rsidRPr="00A93C01" w:rsidRDefault="00A47217" w:rsidP="00E64235">
            <w:pPr>
              <w:pStyle w:val="Heading4"/>
              <w:outlineLvl w:val="3"/>
            </w:pPr>
            <w:r w:rsidRPr="00A93C01">
              <w:t>Module</w:t>
            </w:r>
            <w:r w:rsidR="00771C9E" w:rsidRPr="00A93C01">
              <w:t xml:space="preserve"> 3: The production process</w:t>
            </w:r>
            <w:r w:rsidR="00ED6D1A" w:rsidRPr="00A93C01">
              <w:t xml:space="preserve"> (</w:t>
            </w:r>
            <w:r w:rsidR="00E02B19" w:rsidRPr="00A93C01">
              <w:rPr>
                <w:rStyle w:val="Heading2Char"/>
                <w:b/>
                <w:sz w:val="22"/>
              </w:rPr>
              <w:t>approximately</w:t>
            </w:r>
            <w:r w:rsidR="00E02B19" w:rsidRPr="00A93C01">
              <w:t xml:space="preserve"> 1–2 hours</w:t>
            </w:r>
            <w:r w:rsidR="00ED6D1A" w:rsidRPr="00A93C01">
              <w:t>)</w:t>
            </w:r>
          </w:p>
          <w:p w14:paraId="50EC048D" w14:textId="32AE5760" w:rsidR="00771C9E" w:rsidRPr="00A93C01" w:rsidRDefault="008D2903" w:rsidP="0083659C">
            <w:r w:rsidRPr="00A93C01">
              <w:t>Introduce students</w:t>
            </w:r>
            <w:r w:rsidR="00771C9E" w:rsidRPr="00A93C01">
              <w:t xml:space="preserve"> to the </w:t>
            </w:r>
            <w:r w:rsidR="00E25173" w:rsidRPr="00A93C01">
              <w:t xml:space="preserve">IPO model and review the steps required to produce raw commodities. </w:t>
            </w:r>
            <w:r w:rsidR="000D12EB" w:rsidRPr="00A93C01">
              <w:t xml:space="preserve">This </w:t>
            </w:r>
            <w:r w:rsidR="0083659C" w:rsidRPr="00A93C01">
              <w:t xml:space="preserve">module </w:t>
            </w:r>
            <w:r w:rsidR="000D12EB" w:rsidRPr="00A93C01">
              <w:t>also provide</w:t>
            </w:r>
            <w:r w:rsidR="003F1E74" w:rsidRPr="00A93C01">
              <w:t>s</w:t>
            </w:r>
            <w:r w:rsidR="000D12EB" w:rsidRPr="00A93C01">
              <w:t xml:space="preserve"> students with an understanding of the roles people have in the</w:t>
            </w:r>
            <w:r w:rsidR="00E64235" w:rsidRPr="00A93C01">
              <w:t xml:space="preserve"> production of commodities. </w:t>
            </w:r>
          </w:p>
        </w:tc>
        <w:tc>
          <w:tcPr>
            <w:tcW w:w="6060" w:type="dxa"/>
          </w:tcPr>
          <w:p w14:paraId="3103071E" w14:textId="77777777" w:rsidR="00751CD5" w:rsidRPr="00A93C01" w:rsidRDefault="00751CD5" w:rsidP="00751CD5">
            <w:pPr>
              <w:spacing w:after="0"/>
            </w:pPr>
            <w:r w:rsidRPr="00A93C01">
              <w:t>Online resource:</w:t>
            </w:r>
          </w:p>
          <w:p w14:paraId="62C4BFE8" w14:textId="107015D3" w:rsidR="00751CD5" w:rsidRPr="00A93C01" w:rsidRDefault="00927909" w:rsidP="00DE5359">
            <w:pPr>
              <w:pStyle w:val="ListParagraph"/>
              <w:numPr>
                <w:ilvl w:val="0"/>
                <w:numId w:val="3"/>
              </w:numPr>
            </w:pPr>
            <w:r w:rsidRPr="00A93C01">
              <w:t xml:space="preserve">Cotton Australia </w:t>
            </w:r>
            <w:r w:rsidR="007839D2" w:rsidRPr="00A93C01">
              <w:t xml:space="preserve">website: </w:t>
            </w:r>
            <w:r w:rsidR="00751CD5" w:rsidRPr="00A93C01">
              <w:t>How to grow a pair of jeans &lt;</w:t>
            </w:r>
            <w:hyperlink r:id="rId22" w:history="1">
              <w:r w:rsidR="00751CD5" w:rsidRPr="00A93C01">
                <w:rPr>
                  <w:rStyle w:val="Hyperlink"/>
                </w:rPr>
                <w:t>https://cottonaustralia.com.au/grow-a-pair-of-jeans</w:t>
              </w:r>
            </w:hyperlink>
            <w:r w:rsidR="00A55C88" w:rsidRPr="00A93C01">
              <w:t>&gt;</w:t>
            </w:r>
            <w:r w:rsidR="00751CD5" w:rsidRPr="00A93C01">
              <w:rPr>
                <w:rStyle w:val="eop"/>
                <w:rFonts w:cs="Arial"/>
                <w:color w:val="000000"/>
                <w:shd w:val="clear" w:color="auto" w:fill="FFFFFF"/>
              </w:rPr>
              <w:t> </w:t>
            </w:r>
          </w:p>
          <w:p w14:paraId="38200B83" w14:textId="6F59CAC4" w:rsidR="00C34548" w:rsidRPr="00A93C01" w:rsidRDefault="00C34548" w:rsidP="005D082F">
            <w:pPr>
              <w:spacing w:after="120"/>
            </w:pPr>
            <w:r w:rsidRPr="00A93C01">
              <w:t>Student worksheet:</w:t>
            </w:r>
          </w:p>
          <w:p w14:paraId="09776B2B" w14:textId="74204940" w:rsidR="00771C9E" w:rsidRPr="00A93C01" w:rsidRDefault="00683B27" w:rsidP="00DE5359">
            <w:pPr>
              <w:pStyle w:val="ListParagraph"/>
              <w:numPr>
                <w:ilvl w:val="0"/>
                <w:numId w:val="3"/>
              </w:numPr>
              <w:spacing w:after="120"/>
            </w:pPr>
            <w:r w:rsidRPr="00A93C01">
              <w:t xml:space="preserve">3.1 </w:t>
            </w:r>
            <w:r w:rsidR="00A54CC9" w:rsidRPr="00A93C01">
              <w:rPr>
                <w:rFonts w:cs="Arial"/>
              </w:rPr>
              <w:t>Understand the</w:t>
            </w:r>
            <w:r w:rsidR="006701B4" w:rsidRPr="00A93C01">
              <w:rPr>
                <w:rFonts w:cs="Arial"/>
              </w:rPr>
              <w:t xml:space="preserve"> production</w:t>
            </w:r>
            <w:r w:rsidR="00A54CC9" w:rsidRPr="00A93C01">
              <w:rPr>
                <w:rFonts w:cs="Arial"/>
              </w:rPr>
              <w:t xml:space="preserve"> process</w:t>
            </w:r>
          </w:p>
        </w:tc>
      </w:tr>
    </w:tbl>
    <w:p w14:paraId="3F60C482" w14:textId="7581EFE7" w:rsidR="00E91A7F" w:rsidRPr="00A93C01" w:rsidRDefault="00E91A7F" w:rsidP="00D8581B">
      <w:pPr>
        <w:rPr>
          <w:sz w:val="8"/>
          <w:szCs w:val="8"/>
        </w:rPr>
      </w:pPr>
    </w:p>
    <w:p w14:paraId="14DD7671" w14:textId="0F159AE8" w:rsidR="002D2A3C" w:rsidRPr="00A93C01" w:rsidRDefault="002D2A3C" w:rsidP="00D8581B">
      <w:pPr>
        <w:rPr>
          <w:sz w:val="8"/>
          <w:szCs w:val="8"/>
        </w:rPr>
      </w:pPr>
    </w:p>
    <w:p w14:paraId="4AE45F31" w14:textId="77777777" w:rsidR="002D2A3C" w:rsidRPr="00A93C01" w:rsidRDefault="002D2A3C" w:rsidP="00D8581B">
      <w:pPr>
        <w:rPr>
          <w:sz w:val="8"/>
          <w:szCs w:val="8"/>
        </w:rPr>
      </w:pPr>
    </w:p>
    <w:p w14:paraId="22BA16B3" w14:textId="77777777" w:rsidR="005F1FCE" w:rsidRDefault="005F1FCE">
      <w:r>
        <w:rPr>
          <w:b/>
        </w:rPr>
        <w:br w:type="page"/>
      </w:r>
    </w:p>
    <w:tbl>
      <w:tblPr>
        <w:tblStyle w:val="TableGrid"/>
        <w:tblW w:w="0" w:type="auto"/>
        <w:tblBorders>
          <w:top w:val="single" w:sz="4" w:space="0" w:color="2A5CAE"/>
          <w:left w:val="single" w:sz="4" w:space="0" w:color="2A5CAE"/>
          <w:bottom w:val="single" w:sz="4" w:space="0" w:color="2A5CAE"/>
          <w:right w:val="single" w:sz="4" w:space="0" w:color="2A5CAE"/>
          <w:insideH w:val="single" w:sz="4" w:space="0" w:color="2A5CAE"/>
          <w:insideV w:val="single" w:sz="4" w:space="0" w:color="2A5CAE"/>
        </w:tblBorders>
        <w:tblCellMar>
          <w:top w:w="57" w:type="dxa"/>
          <w:bottom w:w="57" w:type="dxa"/>
        </w:tblCellMar>
        <w:tblLook w:val="04A0" w:firstRow="1" w:lastRow="0" w:firstColumn="1" w:lastColumn="0" w:noHBand="0" w:noVBand="1"/>
      </w:tblPr>
      <w:tblGrid>
        <w:gridCol w:w="2405"/>
        <w:gridCol w:w="5954"/>
        <w:gridCol w:w="6201"/>
      </w:tblGrid>
      <w:tr w:rsidR="008D4CA2" w:rsidRPr="00A93C01" w14:paraId="4EA7EAB3" w14:textId="77777777" w:rsidTr="17FCA11D">
        <w:tc>
          <w:tcPr>
            <w:tcW w:w="2405" w:type="dxa"/>
            <w:vAlign w:val="center"/>
          </w:tcPr>
          <w:p w14:paraId="7E5F80E5" w14:textId="3AC495F8" w:rsidR="008D4CA2" w:rsidRPr="00A93C01" w:rsidRDefault="008D4CA2" w:rsidP="000E7BE8">
            <w:pPr>
              <w:pStyle w:val="Heading3"/>
              <w:spacing w:after="0"/>
              <w:jc w:val="center"/>
              <w:outlineLvl w:val="2"/>
            </w:pPr>
            <w:r w:rsidRPr="00A93C01">
              <w:lastRenderedPageBreak/>
              <w:t>Educational process</w:t>
            </w:r>
          </w:p>
        </w:tc>
        <w:tc>
          <w:tcPr>
            <w:tcW w:w="5954" w:type="dxa"/>
            <w:vAlign w:val="center"/>
          </w:tcPr>
          <w:p w14:paraId="30E0D0F2" w14:textId="6FEC51E6" w:rsidR="008D4CA2" w:rsidRPr="00A93C01" w:rsidRDefault="008D4CA2" w:rsidP="000E7BE8">
            <w:pPr>
              <w:pStyle w:val="Heading3"/>
              <w:spacing w:after="0"/>
              <w:jc w:val="center"/>
              <w:outlineLvl w:val="2"/>
            </w:pPr>
            <w:r w:rsidRPr="00A93C01">
              <w:t>Teaching and learning activities</w:t>
            </w:r>
          </w:p>
        </w:tc>
        <w:tc>
          <w:tcPr>
            <w:tcW w:w="6201" w:type="dxa"/>
            <w:vAlign w:val="center"/>
          </w:tcPr>
          <w:p w14:paraId="3BBCA237" w14:textId="4F36CF1E" w:rsidR="008D4CA2" w:rsidRPr="00A93C01" w:rsidRDefault="008D4CA2" w:rsidP="000E7BE8">
            <w:pPr>
              <w:pStyle w:val="Heading3"/>
              <w:spacing w:after="0"/>
              <w:jc w:val="center"/>
              <w:outlineLvl w:val="2"/>
            </w:pPr>
            <w:r w:rsidRPr="00A93C01">
              <w:t>Teacher resources / Student activities</w:t>
            </w:r>
          </w:p>
        </w:tc>
      </w:tr>
      <w:tr w:rsidR="00C616BC" w:rsidRPr="00A93C01" w14:paraId="2BCB47C5" w14:textId="77777777" w:rsidTr="17FCA11D">
        <w:tc>
          <w:tcPr>
            <w:tcW w:w="2405" w:type="dxa"/>
          </w:tcPr>
          <w:p w14:paraId="05952DE3" w14:textId="77777777" w:rsidR="00C616BC" w:rsidRPr="00A93C01" w:rsidRDefault="00C616BC" w:rsidP="0061719C">
            <w:pPr>
              <w:pStyle w:val="Heading4"/>
              <w:outlineLvl w:val="3"/>
            </w:pPr>
            <w:r w:rsidRPr="00A93C01">
              <w:t>Explain 2</w:t>
            </w:r>
          </w:p>
          <w:p w14:paraId="470E16A3" w14:textId="77777777" w:rsidR="00C616BC" w:rsidRPr="00A93C01" w:rsidRDefault="00C616BC" w:rsidP="0061719C">
            <w:pPr>
              <w:autoSpaceDE w:val="0"/>
              <w:autoSpaceDN w:val="0"/>
              <w:adjustRightInd w:val="0"/>
              <w:rPr>
                <w:rFonts w:cs="Arial"/>
              </w:rPr>
            </w:pPr>
            <w:r w:rsidRPr="00A93C01">
              <w:rPr>
                <w:rFonts w:cs="Arial"/>
              </w:rPr>
              <w:t xml:space="preserve"> </w:t>
            </w:r>
          </w:p>
        </w:tc>
        <w:tc>
          <w:tcPr>
            <w:tcW w:w="5954" w:type="dxa"/>
          </w:tcPr>
          <w:p w14:paraId="02873566" w14:textId="0A033A29" w:rsidR="00C616BC" w:rsidRPr="00A93C01" w:rsidRDefault="00A47217" w:rsidP="0061719C">
            <w:pPr>
              <w:pStyle w:val="Heading4"/>
              <w:outlineLvl w:val="3"/>
            </w:pPr>
            <w:r w:rsidRPr="00A93C01">
              <w:t>Module</w:t>
            </w:r>
            <w:r w:rsidR="00C616BC" w:rsidRPr="00A93C01">
              <w:t xml:space="preserve"> 4: Sustainable food and fibre production (</w:t>
            </w:r>
            <w:r w:rsidR="00A86074" w:rsidRPr="00A93C01">
              <w:rPr>
                <w:rStyle w:val="Heading2Char"/>
                <w:b/>
                <w:sz w:val="22"/>
              </w:rPr>
              <w:t>a</w:t>
            </w:r>
            <w:r w:rsidR="00240324" w:rsidRPr="00A93C01">
              <w:rPr>
                <w:rStyle w:val="Heading2Char"/>
                <w:b/>
                <w:sz w:val="22"/>
              </w:rPr>
              <w:t>pproximately</w:t>
            </w:r>
            <w:r w:rsidR="00240324" w:rsidRPr="00A93C01">
              <w:t xml:space="preserve"> </w:t>
            </w:r>
            <w:r w:rsidR="00C616BC" w:rsidRPr="00A93C01">
              <w:t>1</w:t>
            </w:r>
            <w:r w:rsidR="00A86074" w:rsidRPr="00A93C01">
              <w:t>–</w:t>
            </w:r>
            <w:r w:rsidR="006965B7" w:rsidRPr="00A93C01">
              <w:t xml:space="preserve">2 </w:t>
            </w:r>
            <w:r w:rsidR="00C616BC" w:rsidRPr="00A93C01">
              <w:t>hour</w:t>
            </w:r>
            <w:r w:rsidR="006965B7" w:rsidRPr="00A93C01">
              <w:t>s</w:t>
            </w:r>
            <w:r w:rsidR="00C616BC" w:rsidRPr="00A93C01">
              <w:t xml:space="preserve">) </w:t>
            </w:r>
          </w:p>
          <w:p w14:paraId="653A1381" w14:textId="028EC2C5" w:rsidR="00832E93" w:rsidRPr="00A93C01" w:rsidRDefault="000A7508" w:rsidP="00240324">
            <w:pPr>
              <w:spacing w:after="0"/>
            </w:pPr>
            <w:r w:rsidRPr="00A93C01">
              <w:t>Introduce students</w:t>
            </w:r>
            <w:r w:rsidR="00C616BC" w:rsidRPr="00A93C01">
              <w:t xml:space="preserve"> to the TBL framework as a tool to evaluate the performance of a primary industry production enterprise, </w:t>
            </w:r>
            <w:r w:rsidR="00832E93" w:rsidRPr="00A93C01">
              <w:t>such as</w:t>
            </w:r>
            <w:r w:rsidR="00C616BC" w:rsidRPr="00A93C01">
              <w:t xml:space="preserve"> a wheat farm. </w:t>
            </w:r>
          </w:p>
          <w:p w14:paraId="265B49F2" w14:textId="77777777" w:rsidR="001A0836" w:rsidRPr="00A93C01" w:rsidRDefault="001A0836" w:rsidP="00240324">
            <w:pPr>
              <w:spacing w:after="0"/>
            </w:pPr>
          </w:p>
          <w:p w14:paraId="181836CA" w14:textId="0B6B511E" w:rsidR="00C616BC" w:rsidRPr="00A93C01" w:rsidRDefault="00C616BC" w:rsidP="00240324">
            <w:pPr>
              <w:spacing w:after="0"/>
            </w:pPr>
            <w:r w:rsidRPr="00A93C01">
              <w:t xml:space="preserve">Students </w:t>
            </w:r>
            <w:r w:rsidR="001238CD" w:rsidRPr="00A93C01">
              <w:t>learn</w:t>
            </w:r>
            <w:r w:rsidRPr="00A93C01">
              <w:t xml:space="preserve"> how primary industry producers </w:t>
            </w:r>
            <w:r w:rsidR="001764A2" w:rsidRPr="00A93C01">
              <w:t>must</w:t>
            </w:r>
            <w:r w:rsidRPr="00A93C01">
              <w:t xml:space="preserve"> balance their production systems to meet social, economic and environmental factors </w:t>
            </w:r>
            <w:r w:rsidR="001238CD" w:rsidRPr="00A93C01">
              <w:t>to be</w:t>
            </w:r>
            <w:r w:rsidRPr="00A93C01">
              <w:t xml:space="preserve"> </w:t>
            </w:r>
            <w:r w:rsidR="00AE2D00" w:rsidRPr="00A93C01">
              <w:t>sustainab</w:t>
            </w:r>
            <w:r w:rsidR="001238CD" w:rsidRPr="00A93C01">
              <w:t>le</w:t>
            </w:r>
            <w:r w:rsidRPr="00A93C01">
              <w:t xml:space="preserve">. </w:t>
            </w:r>
          </w:p>
        </w:tc>
        <w:tc>
          <w:tcPr>
            <w:tcW w:w="6201" w:type="dxa"/>
          </w:tcPr>
          <w:p w14:paraId="0E8C8844" w14:textId="6524162C" w:rsidR="0091642A" w:rsidRPr="00A93C01" w:rsidRDefault="158CB0FB" w:rsidP="17FCA11D">
            <w:pPr>
              <w:spacing w:after="0"/>
            </w:pPr>
            <w:r w:rsidRPr="00A93C01">
              <w:t>PowerPoint</w:t>
            </w:r>
            <w:r w:rsidR="00A86074" w:rsidRPr="00A93C01">
              <w:t xml:space="preserve"> presentation</w:t>
            </w:r>
            <w:r w:rsidRPr="00A93C01">
              <w:t>:</w:t>
            </w:r>
          </w:p>
          <w:p w14:paraId="6E35C92A" w14:textId="383CFAC3" w:rsidR="00C34548" w:rsidRPr="00A93C01" w:rsidRDefault="00C34548" w:rsidP="00DE5359">
            <w:pPr>
              <w:pStyle w:val="ListParagraph"/>
              <w:numPr>
                <w:ilvl w:val="0"/>
                <w:numId w:val="3"/>
              </w:numPr>
              <w:rPr>
                <w:rFonts w:asciiTheme="minorHAnsi" w:hAnsiTheme="minorHAnsi"/>
                <w:color w:val="000000" w:themeColor="text1"/>
              </w:rPr>
            </w:pPr>
            <w:r w:rsidRPr="00A93C01">
              <w:rPr>
                <w:sz w:val="22"/>
                <w:szCs w:val="22"/>
              </w:rPr>
              <w:t xml:space="preserve">4.0 </w:t>
            </w:r>
            <w:r w:rsidR="3118CC88" w:rsidRPr="00A93C01">
              <w:rPr>
                <w:sz w:val="22"/>
                <w:szCs w:val="22"/>
              </w:rPr>
              <w:t>T</w:t>
            </w:r>
            <w:r w:rsidR="000D1A60" w:rsidRPr="00A93C01">
              <w:rPr>
                <w:sz w:val="22"/>
                <w:szCs w:val="22"/>
              </w:rPr>
              <w:t>he t</w:t>
            </w:r>
            <w:r w:rsidR="3118CC88" w:rsidRPr="00A93C01">
              <w:rPr>
                <w:sz w:val="22"/>
                <w:szCs w:val="22"/>
              </w:rPr>
              <w:t xml:space="preserve">riple </w:t>
            </w:r>
            <w:r w:rsidR="000D1A60" w:rsidRPr="00A93C01">
              <w:rPr>
                <w:sz w:val="22"/>
                <w:szCs w:val="22"/>
              </w:rPr>
              <w:t>b</w:t>
            </w:r>
            <w:r w:rsidR="3118CC88" w:rsidRPr="00A93C01">
              <w:rPr>
                <w:sz w:val="22"/>
                <w:szCs w:val="22"/>
              </w:rPr>
              <w:t xml:space="preserve">ottom </w:t>
            </w:r>
            <w:r w:rsidR="000D1A60" w:rsidRPr="00A93C01">
              <w:rPr>
                <w:sz w:val="22"/>
                <w:szCs w:val="22"/>
              </w:rPr>
              <w:t>l</w:t>
            </w:r>
            <w:r w:rsidR="3118CC88" w:rsidRPr="00A93C01">
              <w:rPr>
                <w:sz w:val="22"/>
                <w:szCs w:val="22"/>
              </w:rPr>
              <w:t>ine</w:t>
            </w:r>
          </w:p>
          <w:p w14:paraId="4778CAA0" w14:textId="77777777" w:rsidR="00763BF3" w:rsidRPr="00A93C01" w:rsidRDefault="00683B27" w:rsidP="00763BF3">
            <w:pPr>
              <w:spacing w:after="0"/>
            </w:pPr>
            <w:r w:rsidRPr="00A93C01">
              <w:t>Student worksheet</w:t>
            </w:r>
            <w:r w:rsidR="00C34548" w:rsidRPr="00A93C01">
              <w:rPr>
                <w:b/>
              </w:rPr>
              <w:t>:</w:t>
            </w:r>
          </w:p>
          <w:p w14:paraId="7201217F" w14:textId="4033F973" w:rsidR="00C616BC" w:rsidRPr="00A93C01" w:rsidRDefault="00683B27" w:rsidP="00DE5359">
            <w:pPr>
              <w:pStyle w:val="ListParagraph"/>
              <w:numPr>
                <w:ilvl w:val="0"/>
                <w:numId w:val="3"/>
              </w:numPr>
              <w:spacing w:after="0"/>
              <w:rPr>
                <w:rFonts w:asciiTheme="minorHAnsi" w:hAnsiTheme="minorHAnsi"/>
              </w:rPr>
            </w:pPr>
            <w:r w:rsidRPr="00A93C01">
              <w:rPr>
                <w:sz w:val="22"/>
                <w:szCs w:val="22"/>
              </w:rPr>
              <w:t xml:space="preserve">4.1 </w:t>
            </w:r>
            <w:r w:rsidR="689628ED" w:rsidRPr="00A93C01">
              <w:rPr>
                <w:color w:val="000000" w:themeColor="text1"/>
                <w:sz w:val="22"/>
                <w:szCs w:val="22"/>
              </w:rPr>
              <w:t>T</w:t>
            </w:r>
            <w:r w:rsidR="00763BF3" w:rsidRPr="00A93C01">
              <w:rPr>
                <w:color w:val="000000" w:themeColor="text1"/>
                <w:sz w:val="22"/>
                <w:szCs w:val="22"/>
              </w:rPr>
              <w:t>he t</w:t>
            </w:r>
            <w:r w:rsidR="689628ED" w:rsidRPr="00A93C01">
              <w:rPr>
                <w:color w:val="000000" w:themeColor="text1"/>
                <w:sz w:val="22"/>
                <w:szCs w:val="22"/>
              </w:rPr>
              <w:t xml:space="preserve">riple </w:t>
            </w:r>
            <w:r w:rsidR="00763BF3" w:rsidRPr="00A93C01">
              <w:rPr>
                <w:color w:val="000000" w:themeColor="text1"/>
                <w:sz w:val="22"/>
                <w:szCs w:val="22"/>
              </w:rPr>
              <w:t>b</w:t>
            </w:r>
            <w:r w:rsidR="689628ED" w:rsidRPr="00A93C01">
              <w:rPr>
                <w:color w:val="000000" w:themeColor="text1"/>
                <w:sz w:val="22"/>
                <w:szCs w:val="22"/>
              </w:rPr>
              <w:t xml:space="preserve">ottom </w:t>
            </w:r>
            <w:r w:rsidR="00763BF3" w:rsidRPr="00A93C01">
              <w:rPr>
                <w:color w:val="000000" w:themeColor="text1"/>
                <w:sz w:val="22"/>
                <w:szCs w:val="22"/>
              </w:rPr>
              <w:t>l</w:t>
            </w:r>
            <w:r w:rsidR="689628ED" w:rsidRPr="00A93C01">
              <w:rPr>
                <w:color w:val="000000" w:themeColor="text1"/>
                <w:sz w:val="22"/>
                <w:szCs w:val="22"/>
              </w:rPr>
              <w:t>ine</w:t>
            </w:r>
          </w:p>
          <w:p w14:paraId="306EF575" w14:textId="51AD6256" w:rsidR="00C616BC" w:rsidRPr="00A93C01" w:rsidRDefault="00C616BC" w:rsidP="00023757">
            <w:pPr>
              <w:rPr>
                <w:rFonts w:cs="Arial"/>
              </w:rPr>
            </w:pPr>
          </w:p>
        </w:tc>
      </w:tr>
      <w:tr w:rsidR="00C616BC" w:rsidRPr="00A93C01" w14:paraId="541A1103" w14:textId="77777777" w:rsidTr="005F1FCE">
        <w:trPr>
          <w:trHeight w:val="4134"/>
        </w:trPr>
        <w:tc>
          <w:tcPr>
            <w:tcW w:w="2405" w:type="dxa"/>
          </w:tcPr>
          <w:p w14:paraId="308D283C" w14:textId="77777777" w:rsidR="00C616BC" w:rsidRPr="00A93C01" w:rsidRDefault="00C616BC" w:rsidP="0061719C">
            <w:pPr>
              <w:pStyle w:val="Heading4"/>
              <w:outlineLvl w:val="3"/>
            </w:pPr>
            <w:r w:rsidRPr="00A93C01">
              <w:t>Elaborate</w:t>
            </w:r>
          </w:p>
        </w:tc>
        <w:tc>
          <w:tcPr>
            <w:tcW w:w="5954" w:type="dxa"/>
          </w:tcPr>
          <w:p w14:paraId="324D4D34" w14:textId="7E26329F" w:rsidR="00C616BC" w:rsidRPr="00A93C01" w:rsidRDefault="00A47217" w:rsidP="0061719C">
            <w:pPr>
              <w:pStyle w:val="Heading4"/>
              <w:spacing w:before="0"/>
              <w:outlineLvl w:val="3"/>
            </w:pPr>
            <w:r w:rsidRPr="00A93C01">
              <w:t>Module</w:t>
            </w:r>
            <w:r w:rsidR="00E51776" w:rsidRPr="00A93C01">
              <w:t xml:space="preserve"> 5</w:t>
            </w:r>
            <w:r w:rsidR="00C616BC" w:rsidRPr="00A93C01">
              <w:t>: Futureproof design challenge (</w:t>
            </w:r>
            <w:r w:rsidR="00A86074" w:rsidRPr="00A93C01">
              <w:rPr>
                <w:rStyle w:val="Heading2Char"/>
                <w:b/>
                <w:sz w:val="22"/>
              </w:rPr>
              <w:t>a</w:t>
            </w:r>
            <w:r w:rsidR="00240324" w:rsidRPr="00A93C01">
              <w:rPr>
                <w:rStyle w:val="Heading2Char"/>
                <w:b/>
                <w:sz w:val="22"/>
              </w:rPr>
              <w:t>pproximately</w:t>
            </w:r>
            <w:r w:rsidR="00240324" w:rsidRPr="00A93C01">
              <w:t xml:space="preserve"> </w:t>
            </w:r>
            <w:r w:rsidR="00C616BC" w:rsidRPr="00A93C01">
              <w:t>5–6 hours)</w:t>
            </w:r>
          </w:p>
          <w:p w14:paraId="5A97A1B3" w14:textId="4CBC5F6A" w:rsidR="00C616BC" w:rsidRPr="00A93C01" w:rsidRDefault="00C616BC" w:rsidP="0061719C">
            <w:r w:rsidRPr="00A93C01">
              <w:t xml:space="preserve">In this activity students apply their knowledge of </w:t>
            </w:r>
            <w:r w:rsidR="00254731" w:rsidRPr="00A93C01">
              <w:t xml:space="preserve">Western Australian </w:t>
            </w:r>
            <w:r w:rsidRPr="00A93C01">
              <w:t xml:space="preserve">primary industry food or fibre production to design a representative model of a sustainable futureproof production process. </w:t>
            </w:r>
          </w:p>
          <w:p w14:paraId="641144BB" w14:textId="41250657" w:rsidR="00C330BA" w:rsidRPr="00A93C01" w:rsidRDefault="004B50A3" w:rsidP="0061719C">
            <w:r w:rsidRPr="00A93C01">
              <w:t xml:space="preserve">They </w:t>
            </w:r>
            <w:r w:rsidR="00C616BC" w:rsidRPr="00A93C01">
              <w:t>apply the methodology learnt in previous lessons to</w:t>
            </w:r>
            <w:r w:rsidR="00C330BA" w:rsidRPr="00A93C01">
              <w:t>:</w:t>
            </w:r>
            <w:r w:rsidR="00C616BC" w:rsidRPr="00A93C01">
              <w:t xml:space="preserve"> </w:t>
            </w:r>
          </w:p>
          <w:p w14:paraId="33E8ED16" w14:textId="72F769F7" w:rsidR="00315FE6" w:rsidRPr="00A93C01" w:rsidRDefault="00C616BC" w:rsidP="00DE5359">
            <w:pPr>
              <w:pStyle w:val="ListParagraph"/>
              <w:numPr>
                <w:ilvl w:val="0"/>
                <w:numId w:val="8"/>
              </w:numPr>
              <w:rPr>
                <w:sz w:val="22"/>
                <w:szCs w:val="22"/>
              </w:rPr>
            </w:pPr>
            <w:r w:rsidRPr="00A93C01">
              <w:rPr>
                <w:sz w:val="22"/>
                <w:szCs w:val="22"/>
              </w:rPr>
              <w:t xml:space="preserve">write a description of the production process </w:t>
            </w:r>
            <w:r w:rsidR="00D05276" w:rsidRPr="00A93C01">
              <w:rPr>
                <w:sz w:val="22"/>
                <w:szCs w:val="22"/>
              </w:rPr>
              <w:t>for</w:t>
            </w:r>
            <w:r w:rsidRPr="00A93C01">
              <w:rPr>
                <w:sz w:val="22"/>
                <w:szCs w:val="22"/>
              </w:rPr>
              <w:t xml:space="preserve"> their chosen commodity</w:t>
            </w:r>
          </w:p>
          <w:p w14:paraId="106B5FE8" w14:textId="343C755E" w:rsidR="00C616BC" w:rsidRPr="00A93C01" w:rsidRDefault="00C330BA" w:rsidP="00DE5359">
            <w:pPr>
              <w:pStyle w:val="ListParagraph"/>
              <w:numPr>
                <w:ilvl w:val="0"/>
                <w:numId w:val="8"/>
              </w:numPr>
            </w:pPr>
            <w:r w:rsidRPr="00A93C01">
              <w:t>use their</w:t>
            </w:r>
            <w:r w:rsidR="00C616BC" w:rsidRPr="00A93C01">
              <w:t xml:space="preserve"> description, and information about the production </w:t>
            </w:r>
            <w:r w:rsidRPr="00A93C01">
              <w:t xml:space="preserve">location </w:t>
            </w:r>
            <w:r w:rsidR="00C616BC" w:rsidRPr="00A93C01">
              <w:t>in W</w:t>
            </w:r>
            <w:r w:rsidRPr="00A93C01">
              <w:t>estern Australia</w:t>
            </w:r>
            <w:r w:rsidR="00D92E59" w:rsidRPr="00A93C01">
              <w:t>,</w:t>
            </w:r>
            <w:r w:rsidRPr="00A93C01">
              <w:t xml:space="preserve"> to </w:t>
            </w:r>
            <w:r w:rsidR="00B66C89" w:rsidRPr="00A93C01">
              <w:t>produce</w:t>
            </w:r>
            <w:r w:rsidR="00C616BC" w:rsidRPr="00A93C01">
              <w:t xml:space="preserve"> </w:t>
            </w:r>
            <w:r w:rsidR="00D92E59" w:rsidRPr="00A93C01">
              <w:t>t</w:t>
            </w:r>
            <w:r w:rsidR="001C0994" w:rsidRPr="00A93C01">
              <w:t>heir model</w:t>
            </w:r>
            <w:r w:rsidR="00A454CC" w:rsidRPr="00A93C01">
              <w:t xml:space="preserve"> </w:t>
            </w:r>
            <w:r w:rsidR="00BB0126" w:rsidRPr="00A93C01">
              <w:t>as</w:t>
            </w:r>
            <w:r w:rsidR="00A454CC" w:rsidRPr="00A93C01">
              <w:t xml:space="preserve"> a diorama, digital </w:t>
            </w:r>
            <w:r w:rsidR="00BB0126" w:rsidRPr="00A93C01">
              <w:t>design</w:t>
            </w:r>
            <w:r w:rsidR="00A454CC" w:rsidRPr="00A93C01">
              <w:t xml:space="preserve"> </w:t>
            </w:r>
            <w:r w:rsidR="009B173D" w:rsidRPr="00A93C01">
              <w:t>(</w:t>
            </w:r>
            <w:r w:rsidR="00A454CC" w:rsidRPr="00A93C01">
              <w:t xml:space="preserve">in an application like </w:t>
            </w:r>
            <w:proofErr w:type="spellStart"/>
            <w:r w:rsidR="00A454CC" w:rsidRPr="00A93C01">
              <w:t>Co</w:t>
            </w:r>
            <w:r w:rsidR="00866F0F" w:rsidRPr="00A93C01">
              <w:t>S</w:t>
            </w:r>
            <w:r w:rsidR="00A454CC" w:rsidRPr="00A93C01">
              <w:t>paces</w:t>
            </w:r>
            <w:proofErr w:type="spellEnd"/>
            <w:r w:rsidR="00866F0F" w:rsidRPr="00A93C01">
              <w:t xml:space="preserve"> Edu</w:t>
            </w:r>
            <w:r w:rsidR="009B173D" w:rsidRPr="00A93C01">
              <w:t>)</w:t>
            </w:r>
            <w:r w:rsidR="00A454CC" w:rsidRPr="00A93C01">
              <w:t xml:space="preserve">, a digital slide presentation, a booklet </w:t>
            </w:r>
            <w:r w:rsidR="001A0836" w:rsidRPr="00A93C01">
              <w:t>or</w:t>
            </w:r>
            <w:r w:rsidR="00A454CC" w:rsidRPr="00A93C01">
              <w:t xml:space="preserve"> a brochure</w:t>
            </w:r>
            <w:r w:rsidR="00315FE6" w:rsidRPr="00A93C01">
              <w:t>.</w:t>
            </w:r>
          </w:p>
        </w:tc>
        <w:tc>
          <w:tcPr>
            <w:tcW w:w="6201" w:type="dxa"/>
          </w:tcPr>
          <w:p w14:paraId="36774CE5" w14:textId="694434B3" w:rsidR="00023757" w:rsidRPr="00A93C01" w:rsidRDefault="00023757" w:rsidP="0061719C">
            <w:pPr>
              <w:pStyle w:val="NoSpacing"/>
              <w:spacing w:after="120"/>
              <w:rPr>
                <w:shd w:val="clear" w:color="auto" w:fill="FEFEFE"/>
                <w:lang w:val="en-AU"/>
              </w:rPr>
            </w:pPr>
            <w:r w:rsidRPr="00A93C01">
              <w:rPr>
                <w:shd w:val="clear" w:color="auto" w:fill="FEFEFE"/>
                <w:lang w:val="en-AU"/>
              </w:rPr>
              <w:t>Student worksheet:</w:t>
            </w:r>
          </w:p>
          <w:p w14:paraId="024B0301" w14:textId="025B1635" w:rsidR="00C616BC" w:rsidRPr="00A93C01" w:rsidRDefault="00023757" w:rsidP="00DE5359">
            <w:pPr>
              <w:pStyle w:val="NoSpacing"/>
              <w:numPr>
                <w:ilvl w:val="0"/>
                <w:numId w:val="3"/>
              </w:numPr>
              <w:spacing w:after="120"/>
              <w:rPr>
                <w:b/>
                <w:shd w:val="clear" w:color="auto" w:fill="FEFEFE"/>
                <w:lang w:val="en-AU"/>
              </w:rPr>
            </w:pPr>
            <w:r w:rsidRPr="00A93C01">
              <w:rPr>
                <w:shd w:val="clear" w:color="auto" w:fill="FEFEFE"/>
                <w:lang w:val="en-AU"/>
              </w:rPr>
              <w:t>5.</w:t>
            </w:r>
            <w:r w:rsidR="003E7087" w:rsidRPr="00A93C01">
              <w:rPr>
                <w:shd w:val="clear" w:color="auto" w:fill="FEFEFE"/>
                <w:lang w:val="en-AU"/>
              </w:rPr>
              <w:t>1</w:t>
            </w:r>
            <w:r w:rsidRPr="00A93C01">
              <w:rPr>
                <w:shd w:val="clear" w:color="auto" w:fill="FEFEFE"/>
                <w:lang w:val="en-AU"/>
              </w:rPr>
              <w:t xml:space="preserve"> </w:t>
            </w:r>
            <w:r w:rsidR="00C616BC" w:rsidRPr="00A93C01">
              <w:rPr>
                <w:shd w:val="clear" w:color="auto" w:fill="FEFEFE"/>
                <w:lang w:val="en-AU"/>
              </w:rPr>
              <w:t xml:space="preserve">Design </w:t>
            </w:r>
            <w:r w:rsidR="003E7087" w:rsidRPr="00A93C01">
              <w:rPr>
                <w:shd w:val="clear" w:color="auto" w:fill="FEFEFE"/>
                <w:lang w:val="en-AU"/>
              </w:rPr>
              <w:t>c</w:t>
            </w:r>
            <w:r w:rsidR="00C616BC" w:rsidRPr="00A93C01">
              <w:rPr>
                <w:shd w:val="clear" w:color="auto" w:fill="FEFEFE"/>
                <w:lang w:val="en-AU"/>
              </w:rPr>
              <w:t>hallenge</w:t>
            </w:r>
            <w:r w:rsidR="003E7087" w:rsidRPr="00A93C01">
              <w:rPr>
                <w:shd w:val="clear" w:color="auto" w:fill="FEFEFE"/>
                <w:lang w:val="en-AU"/>
              </w:rPr>
              <w:t>:</w:t>
            </w:r>
            <w:r w:rsidR="00F517A0" w:rsidRPr="00A93C01">
              <w:rPr>
                <w:b/>
                <w:shd w:val="clear" w:color="auto" w:fill="FEFEFE"/>
                <w:lang w:val="en-AU"/>
              </w:rPr>
              <w:t xml:space="preserve"> </w:t>
            </w:r>
            <w:r w:rsidR="00235C7D" w:rsidRPr="00A93C01">
              <w:rPr>
                <w:shd w:val="clear" w:color="auto" w:fill="FEFEFE"/>
                <w:lang w:val="en-AU"/>
              </w:rPr>
              <w:t>Futureproof food and fibre production</w:t>
            </w:r>
          </w:p>
          <w:p w14:paraId="12BEE7ED" w14:textId="2EA50504" w:rsidR="00C616BC" w:rsidRPr="00A93C01" w:rsidRDefault="00E62FA2" w:rsidP="0061719C">
            <w:pPr>
              <w:pStyle w:val="NoSpacing"/>
              <w:spacing w:after="120"/>
              <w:rPr>
                <w:shd w:val="clear" w:color="auto" w:fill="FEFEFE"/>
                <w:lang w:val="en-AU"/>
              </w:rPr>
            </w:pPr>
            <w:r w:rsidRPr="00A93C01">
              <w:rPr>
                <w:shd w:val="clear" w:color="auto" w:fill="FEFEFE"/>
                <w:lang w:val="en-AU"/>
              </w:rPr>
              <w:t xml:space="preserve">Online </w:t>
            </w:r>
            <w:r w:rsidR="00023757" w:rsidRPr="00A93C01">
              <w:rPr>
                <w:shd w:val="clear" w:color="auto" w:fill="FEFEFE"/>
                <w:lang w:val="en-AU"/>
              </w:rPr>
              <w:t>resources</w:t>
            </w:r>
            <w:r w:rsidR="00F517A0" w:rsidRPr="00A93C01">
              <w:rPr>
                <w:shd w:val="clear" w:color="auto" w:fill="FEFEFE"/>
                <w:lang w:val="en-AU"/>
              </w:rPr>
              <w:t>:</w:t>
            </w:r>
          </w:p>
          <w:p w14:paraId="6738BFB4" w14:textId="23FEA695" w:rsidR="00F517A0" w:rsidRPr="00A93C01" w:rsidRDefault="00705F04" w:rsidP="00DE5359">
            <w:pPr>
              <w:pStyle w:val="NoSpacing"/>
              <w:numPr>
                <w:ilvl w:val="0"/>
                <w:numId w:val="3"/>
              </w:numPr>
              <w:spacing w:after="120"/>
              <w:rPr>
                <w:shd w:val="clear" w:color="auto" w:fill="FEFEFE"/>
                <w:lang w:val="en-AU"/>
              </w:rPr>
            </w:pPr>
            <w:r w:rsidRPr="00A93C01">
              <w:rPr>
                <w:shd w:val="clear" w:color="auto" w:fill="FEFEFE"/>
                <w:lang w:val="en-AU"/>
              </w:rPr>
              <w:t>Digital platform to produce a 3</w:t>
            </w:r>
            <w:r w:rsidR="00C616BC" w:rsidRPr="00A93C01">
              <w:rPr>
                <w:shd w:val="clear" w:color="auto" w:fill="FEFEFE"/>
                <w:lang w:val="en-AU"/>
              </w:rPr>
              <w:t>D digital design</w:t>
            </w:r>
            <w:r w:rsidR="00F517A0" w:rsidRPr="00A93C01">
              <w:rPr>
                <w:shd w:val="clear" w:color="auto" w:fill="FEFEFE"/>
                <w:lang w:val="en-AU"/>
              </w:rPr>
              <w:t>, such as:</w:t>
            </w:r>
            <w:r w:rsidR="00C616BC" w:rsidRPr="00A93C01">
              <w:rPr>
                <w:shd w:val="clear" w:color="auto" w:fill="FEFEFE"/>
                <w:lang w:val="en-AU"/>
              </w:rPr>
              <w:t xml:space="preserve"> </w:t>
            </w:r>
          </w:p>
          <w:p w14:paraId="6BF9CBB4" w14:textId="117FD844" w:rsidR="00F517A0" w:rsidRPr="00A93C01" w:rsidRDefault="005A1EB5" w:rsidP="00DE5359">
            <w:pPr>
              <w:pStyle w:val="NoSpacing"/>
              <w:numPr>
                <w:ilvl w:val="1"/>
                <w:numId w:val="3"/>
              </w:numPr>
              <w:ind w:left="1434" w:hanging="357"/>
              <w:rPr>
                <w:rStyle w:val="Hyperlink"/>
                <w:color w:val="auto"/>
                <w:u w:val="none"/>
                <w:shd w:val="clear" w:color="auto" w:fill="FEFEFE"/>
                <w:lang w:val="en-AU"/>
              </w:rPr>
            </w:pPr>
            <w:hyperlink r:id="rId23" w:history="1">
              <w:r w:rsidR="00C616BC" w:rsidRPr="00A93C01">
                <w:rPr>
                  <w:rStyle w:val="Hyperlink"/>
                  <w:shd w:val="clear" w:color="auto" w:fill="FEFEFE"/>
                  <w:lang w:val="en-AU"/>
                </w:rPr>
                <w:t>https://cospaces.io/edu/</w:t>
              </w:r>
            </w:hyperlink>
          </w:p>
          <w:p w14:paraId="071BE482" w14:textId="5993B542" w:rsidR="00C616BC" w:rsidRPr="00A93C01" w:rsidRDefault="005A1EB5" w:rsidP="00DE5359">
            <w:pPr>
              <w:pStyle w:val="NoSpacing"/>
              <w:numPr>
                <w:ilvl w:val="1"/>
                <w:numId w:val="3"/>
              </w:numPr>
              <w:spacing w:after="120"/>
              <w:rPr>
                <w:shd w:val="clear" w:color="auto" w:fill="FEFEFE"/>
                <w:lang w:val="en-AU"/>
              </w:rPr>
            </w:pPr>
            <w:hyperlink r:id="rId24" w:history="1">
              <w:r w:rsidR="00C616BC" w:rsidRPr="00A93C01">
                <w:rPr>
                  <w:rStyle w:val="Hyperlink"/>
                  <w:shd w:val="clear" w:color="auto" w:fill="FEFEFE"/>
                  <w:lang w:val="en-AU"/>
                </w:rPr>
                <w:t>https://education.minecraft.net/</w:t>
              </w:r>
            </w:hyperlink>
          </w:p>
        </w:tc>
      </w:tr>
      <w:tr w:rsidR="00C616BC" w:rsidRPr="00A8741B" w14:paraId="621090EC" w14:textId="77777777" w:rsidTr="00A93C01">
        <w:trPr>
          <w:trHeight w:val="1493"/>
        </w:trPr>
        <w:tc>
          <w:tcPr>
            <w:tcW w:w="2405" w:type="dxa"/>
          </w:tcPr>
          <w:p w14:paraId="070B8C5D" w14:textId="77777777" w:rsidR="00C616BC" w:rsidRPr="00A93C01" w:rsidRDefault="00C616BC" w:rsidP="0061719C">
            <w:pPr>
              <w:pStyle w:val="Heading4"/>
              <w:outlineLvl w:val="3"/>
            </w:pPr>
            <w:r w:rsidRPr="00A93C01">
              <w:t>Evaluate</w:t>
            </w:r>
          </w:p>
        </w:tc>
        <w:tc>
          <w:tcPr>
            <w:tcW w:w="5954" w:type="dxa"/>
          </w:tcPr>
          <w:p w14:paraId="61149151" w14:textId="165D7FA6" w:rsidR="00C616BC" w:rsidRPr="00A93C01" w:rsidRDefault="00A47217" w:rsidP="0061719C">
            <w:pPr>
              <w:pStyle w:val="Heading4"/>
              <w:outlineLvl w:val="3"/>
            </w:pPr>
            <w:r w:rsidRPr="00A93C01">
              <w:t>Module</w:t>
            </w:r>
            <w:r w:rsidR="00E51776" w:rsidRPr="00A93C01">
              <w:t xml:space="preserve"> 6</w:t>
            </w:r>
            <w:r w:rsidR="00C616BC" w:rsidRPr="00A93C01">
              <w:t xml:space="preserve">: </w:t>
            </w:r>
            <w:r w:rsidR="00705F04" w:rsidRPr="00A93C01">
              <w:t>Reflection time</w:t>
            </w:r>
            <w:r w:rsidR="00C616BC" w:rsidRPr="00A93C01">
              <w:t xml:space="preserve"> (</w:t>
            </w:r>
            <w:r w:rsidR="00D45A46" w:rsidRPr="00A93C01">
              <w:rPr>
                <w:rStyle w:val="Heading2Char"/>
                <w:b/>
                <w:sz w:val="22"/>
              </w:rPr>
              <w:t>a</w:t>
            </w:r>
            <w:r w:rsidR="00240324" w:rsidRPr="00A93C01">
              <w:rPr>
                <w:rStyle w:val="Heading2Char"/>
                <w:b/>
                <w:sz w:val="22"/>
              </w:rPr>
              <w:t>pproximately</w:t>
            </w:r>
            <w:r w:rsidR="00240324" w:rsidRPr="00A93C01">
              <w:t xml:space="preserve"> </w:t>
            </w:r>
            <w:r w:rsidR="00C616BC" w:rsidRPr="00A93C01">
              <w:t>1</w:t>
            </w:r>
            <w:r w:rsidR="00235C7D" w:rsidRPr="00A93C01">
              <w:t xml:space="preserve"> </w:t>
            </w:r>
            <w:r w:rsidR="00C616BC" w:rsidRPr="00A93C01">
              <w:t>hour)</w:t>
            </w:r>
          </w:p>
          <w:p w14:paraId="0747845B" w14:textId="5066E457" w:rsidR="00C616BC" w:rsidRPr="00A93C01" w:rsidRDefault="00D315BF" w:rsidP="00A93C01">
            <w:r w:rsidRPr="00A93C01">
              <w:t>S</w:t>
            </w:r>
            <w:r w:rsidR="00C616BC" w:rsidRPr="00A93C01">
              <w:t>tudent</w:t>
            </w:r>
            <w:r w:rsidRPr="00A93C01">
              <w:t>s</w:t>
            </w:r>
            <w:r w:rsidR="00C616BC" w:rsidRPr="00A93C01">
              <w:t xml:space="preserve"> </w:t>
            </w:r>
            <w:r w:rsidR="00A93C01" w:rsidRPr="00A93C01">
              <w:t xml:space="preserve">complete a </w:t>
            </w:r>
            <w:r w:rsidR="00C616BC" w:rsidRPr="00A93C01">
              <w:t>self-reflect</w:t>
            </w:r>
            <w:r w:rsidR="00A93C01" w:rsidRPr="00A93C01">
              <w:t>ion</w:t>
            </w:r>
            <w:r w:rsidR="00C616BC" w:rsidRPr="00A93C01">
              <w:t xml:space="preserve"> </w:t>
            </w:r>
            <w:r w:rsidR="007E2293" w:rsidRPr="00A93C01">
              <w:t xml:space="preserve">using </w:t>
            </w:r>
            <w:r w:rsidR="00C616BC" w:rsidRPr="00A93C01">
              <w:t>given criteria to evaluate the</w:t>
            </w:r>
            <w:r w:rsidR="007E2293" w:rsidRPr="00A93C01">
              <w:t>ir</w:t>
            </w:r>
            <w:r w:rsidR="00C616BC" w:rsidRPr="00A93C01">
              <w:t xml:space="preserve"> design process and solution undertake</w:t>
            </w:r>
            <w:r w:rsidR="00F517A0" w:rsidRPr="00A93C01">
              <w:t>n</w:t>
            </w:r>
            <w:r w:rsidR="00C616BC" w:rsidRPr="00A93C01">
              <w:t xml:space="preserve"> in </w:t>
            </w:r>
            <w:r w:rsidRPr="00A93C01">
              <w:t>Module 5</w:t>
            </w:r>
            <w:r w:rsidR="00C616BC" w:rsidRPr="00A93C01">
              <w:t xml:space="preserve">. </w:t>
            </w:r>
            <w:r w:rsidR="007E2293" w:rsidRPr="00A93C01">
              <w:t>They</w:t>
            </w:r>
            <w:r w:rsidR="00C616BC" w:rsidRPr="00A93C01">
              <w:t xml:space="preserve"> also reflect on their collaboration and management. </w:t>
            </w:r>
          </w:p>
        </w:tc>
        <w:tc>
          <w:tcPr>
            <w:tcW w:w="6201" w:type="dxa"/>
          </w:tcPr>
          <w:p w14:paraId="62E67AA4" w14:textId="317066BA" w:rsidR="00023757" w:rsidRPr="00A93C01" w:rsidRDefault="00235C7D" w:rsidP="00023757">
            <w:pPr>
              <w:rPr>
                <w:b/>
              </w:rPr>
            </w:pPr>
            <w:r w:rsidRPr="00A93C01">
              <w:t>Student worksheet</w:t>
            </w:r>
            <w:r w:rsidR="00CD5B4F" w:rsidRPr="00A93C01">
              <w:t>s</w:t>
            </w:r>
            <w:r w:rsidR="00023757" w:rsidRPr="00A93C01">
              <w:rPr>
                <w:b/>
              </w:rPr>
              <w:t>:</w:t>
            </w:r>
          </w:p>
          <w:p w14:paraId="40D1A74D" w14:textId="6BDFED53" w:rsidR="00023757" w:rsidRPr="00A93C01" w:rsidRDefault="00023757" w:rsidP="00DE5359">
            <w:pPr>
              <w:pStyle w:val="NoSpacing"/>
              <w:numPr>
                <w:ilvl w:val="0"/>
                <w:numId w:val="3"/>
              </w:numPr>
              <w:ind w:left="714" w:hanging="357"/>
              <w:rPr>
                <w:b/>
                <w:shd w:val="clear" w:color="auto" w:fill="FEFEFE"/>
                <w:lang w:val="en-AU"/>
              </w:rPr>
            </w:pPr>
            <w:r w:rsidRPr="00A93C01">
              <w:rPr>
                <w:shd w:val="clear" w:color="auto" w:fill="FEFEFE"/>
                <w:lang w:val="en-AU"/>
              </w:rPr>
              <w:t>5.</w:t>
            </w:r>
            <w:r w:rsidR="00156A98" w:rsidRPr="00A93C01">
              <w:rPr>
                <w:shd w:val="clear" w:color="auto" w:fill="FEFEFE"/>
                <w:lang w:val="en-AU"/>
              </w:rPr>
              <w:t>1</w:t>
            </w:r>
            <w:r w:rsidRPr="00A93C01">
              <w:rPr>
                <w:shd w:val="clear" w:color="auto" w:fill="FEFEFE"/>
                <w:lang w:val="en-AU"/>
              </w:rPr>
              <w:t xml:space="preserve"> Design </w:t>
            </w:r>
            <w:r w:rsidR="00156A98" w:rsidRPr="00A93C01">
              <w:rPr>
                <w:shd w:val="clear" w:color="auto" w:fill="FEFEFE"/>
                <w:lang w:val="en-AU"/>
              </w:rPr>
              <w:t>c</w:t>
            </w:r>
            <w:r w:rsidRPr="00A93C01">
              <w:rPr>
                <w:shd w:val="clear" w:color="auto" w:fill="FEFEFE"/>
                <w:lang w:val="en-AU"/>
              </w:rPr>
              <w:t>hallenge</w:t>
            </w:r>
            <w:r w:rsidR="00156A98" w:rsidRPr="00A93C01">
              <w:rPr>
                <w:shd w:val="clear" w:color="auto" w:fill="FEFEFE"/>
                <w:lang w:val="en-AU"/>
              </w:rPr>
              <w:t>: F</w:t>
            </w:r>
            <w:r w:rsidRPr="00A93C01">
              <w:rPr>
                <w:shd w:val="clear" w:color="auto" w:fill="FEFEFE"/>
                <w:lang w:val="en-AU"/>
              </w:rPr>
              <w:t>utureproof food and fibre production</w:t>
            </w:r>
          </w:p>
          <w:p w14:paraId="43279F21" w14:textId="45D87F30" w:rsidR="00C616BC" w:rsidRPr="00A93C01" w:rsidRDefault="00023757" w:rsidP="00DE5359">
            <w:pPr>
              <w:pStyle w:val="ListParagraph"/>
              <w:numPr>
                <w:ilvl w:val="0"/>
                <w:numId w:val="3"/>
              </w:numPr>
              <w:spacing w:after="0" w:line="240" w:lineRule="auto"/>
              <w:ind w:left="714" w:hanging="357"/>
              <w:rPr>
                <w:shd w:val="clear" w:color="auto" w:fill="FEFEFE"/>
              </w:rPr>
            </w:pPr>
            <w:r w:rsidRPr="00A93C01">
              <w:t>1.1</w:t>
            </w:r>
            <w:r w:rsidR="000721DB" w:rsidRPr="00A93C01">
              <w:t xml:space="preserve"> </w:t>
            </w:r>
            <w:r w:rsidR="00235C7D" w:rsidRPr="00A93C01">
              <w:t>KWHL chart</w:t>
            </w:r>
          </w:p>
        </w:tc>
      </w:tr>
    </w:tbl>
    <w:p w14:paraId="4B9495CF" w14:textId="77777777" w:rsidR="00DE5359" w:rsidRDefault="00DE5359">
      <w:pPr>
        <w:spacing w:after="160" w:line="259" w:lineRule="auto"/>
      </w:pPr>
      <w:r>
        <w:br w:type="page"/>
      </w:r>
    </w:p>
    <w:p w14:paraId="140FD995" w14:textId="77777777" w:rsidR="00DE5359" w:rsidRDefault="00DE5359" w:rsidP="00240324">
      <w:pPr>
        <w:sectPr w:rsidR="00DE5359" w:rsidSect="000E7BE8">
          <w:headerReference w:type="even" r:id="rId25"/>
          <w:headerReference w:type="default" r:id="rId26"/>
          <w:headerReference w:type="first" r:id="rId27"/>
          <w:footerReference w:type="first" r:id="rId28"/>
          <w:pgSz w:w="16838" w:h="11906" w:orient="landscape" w:code="9"/>
          <w:pgMar w:top="964" w:right="1134" w:bottom="851" w:left="1134" w:header="227" w:footer="113" w:gutter="0"/>
          <w:cols w:space="708"/>
          <w:titlePg/>
          <w:docGrid w:linePitch="360"/>
        </w:sectPr>
      </w:pPr>
    </w:p>
    <w:p w14:paraId="42870845" w14:textId="77777777" w:rsidR="00DE5359" w:rsidRPr="00F64BD3" w:rsidRDefault="00DE5359" w:rsidP="00DE5359">
      <w:pPr>
        <w:pStyle w:val="Heading1"/>
      </w:pPr>
      <w:r w:rsidRPr="00F64BD3">
        <w:lastRenderedPageBreak/>
        <w:t>Teaching guide: Exploring food and fibre production</w:t>
      </w:r>
    </w:p>
    <w:p w14:paraId="51552917" w14:textId="77777777" w:rsidR="00DE5359" w:rsidRPr="00864B6D" w:rsidRDefault="00DE5359" w:rsidP="00DE5359">
      <w:pPr>
        <w:pStyle w:val="Heading2"/>
        <w:spacing w:after="240"/>
        <w:rPr>
          <w:b w:val="0"/>
        </w:rPr>
      </w:pPr>
      <w:r w:rsidRPr="00F64BD3">
        <w:rPr>
          <w:b w:val="0"/>
        </w:rPr>
        <w:t>Learning resources and sequence</w:t>
      </w:r>
    </w:p>
    <w:p w14:paraId="4B163205" w14:textId="77777777" w:rsidR="00DE5359" w:rsidRPr="005701DE" w:rsidRDefault="00DE5359" w:rsidP="00DE5359">
      <w:pPr>
        <w:pStyle w:val="Heading3"/>
      </w:pPr>
      <w:r>
        <w:t>Module 1: Know your products</w:t>
      </w:r>
      <w:r>
        <w:tab/>
      </w:r>
      <w:r>
        <w:tab/>
      </w:r>
      <w:r>
        <w:tab/>
        <w:t>(approximately 1</w:t>
      </w:r>
      <w:r w:rsidRPr="004F67AB">
        <w:t>–</w:t>
      </w:r>
      <w:r>
        <w:t>2 hours)</w:t>
      </w:r>
    </w:p>
    <w:p w14:paraId="2D89BB6A" w14:textId="77777777" w:rsidR="00DE5359" w:rsidRPr="005701DE" w:rsidRDefault="00DE5359" w:rsidP="00DE5359">
      <w:pPr>
        <w:spacing w:before="240"/>
        <w:rPr>
          <w:rFonts w:cs="Arial"/>
        </w:rPr>
      </w:pPr>
      <w:r>
        <w:rPr>
          <w:rFonts w:cs="Arial"/>
          <w:noProof/>
          <w:lang w:eastAsia="en-AU"/>
        </w:rPr>
        <mc:AlternateContent>
          <mc:Choice Requires="wpg">
            <w:drawing>
              <wp:inline distT="0" distB="0" distL="0" distR="0" wp14:anchorId="7D68EA1E" wp14:editId="3CEA6C92">
                <wp:extent cx="5927116" cy="287655"/>
                <wp:effectExtent l="0" t="0" r="16510" b="17145"/>
                <wp:docPr id="9" name="Group 9"/>
                <wp:cNvGraphicFramePr/>
                <a:graphic xmlns:a="http://schemas.openxmlformats.org/drawingml/2006/main">
                  <a:graphicData uri="http://schemas.microsoft.com/office/word/2010/wordprocessingGroup">
                    <wpg:wgp>
                      <wpg:cNvGrpSpPr/>
                      <wpg:grpSpPr>
                        <a:xfrm>
                          <a:off x="0" y="0"/>
                          <a:ext cx="5927116" cy="287655"/>
                          <a:chOff x="0" y="0"/>
                          <a:chExt cx="5927116" cy="287655"/>
                        </a:xfrm>
                        <a:solidFill>
                          <a:srgbClr val="2A5CAE"/>
                        </a:solidFill>
                      </wpg:grpSpPr>
                      <wps:wsp>
                        <wps:cNvPr id="10" name="Right Arrow 10"/>
                        <wps:cNvSpPr/>
                        <wps:spPr>
                          <a:xfrm>
                            <a:off x="4828032"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11"/>
                        <wps:cNvSpPr/>
                        <wps:spPr>
                          <a:xfrm>
                            <a:off x="3694176"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12"/>
                        <wps:cNvSpPr/>
                        <wps:spPr>
                          <a:xfrm>
                            <a:off x="1645920"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3"/>
                        <wps:cNvSpPr/>
                        <wps:spPr>
                          <a:xfrm>
                            <a:off x="2662733"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5"/>
                        <wps:cNvSpPr/>
                        <wps:spPr>
                          <a:xfrm>
                            <a:off x="643738"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Alternate Process 16"/>
                        <wps:cNvSpPr/>
                        <wps:spPr>
                          <a:xfrm>
                            <a:off x="0" y="0"/>
                            <a:ext cx="683895" cy="287655"/>
                          </a:xfrm>
                          <a:prstGeom prst="flowChartAlternateProcess">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BAD4DA1" w14:textId="77777777" w:rsidR="0061719C" w:rsidRPr="00B439F0" w:rsidRDefault="0061719C" w:rsidP="00DE5359">
                              <w:pPr>
                                <w:spacing w:after="0"/>
                                <w:rPr>
                                  <w:sz w:val="16"/>
                                  <w:szCs w:val="16"/>
                                </w:rPr>
                              </w:pPr>
                              <w:r w:rsidRPr="00B439F0">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Alternate Process 17"/>
                        <wps:cNvSpPr/>
                        <wps:spPr>
                          <a:xfrm>
                            <a:off x="950976" y="0"/>
                            <a:ext cx="720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69853619" w14:textId="77777777" w:rsidR="0061719C" w:rsidRPr="00B439F0" w:rsidRDefault="0061719C" w:rsidP="00DE5359">
                              <w:pPr>
                                <w:spacing w:after="0"/>
                                <w:jc w:val="center"/>
                                <w:rPr>
                                  <w:sz w:val="16"/>
                                  <w:szCs w:val="16"/>
                                </w:rPr>
                              </w:pPr>
                              <w:r w:rsidRPr="00B439F0">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Alternate Process 19"/>
                        <wps:cNvSpPr/>
                        <wps:spPr>
                          <a:xfrm>
                            <a:off x="1945844" y="0"/>
                            <a:ext cx="756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67365F9F"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Alternate Process 23"/>
                        <wps:cNvSpPr/>
                        <wps:spPr>
                          <a:xfrm>
                            <a:off x="2969972" y="0"/>
                            <a:ext cx="756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7D7E95FC"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Alternate Process 24"/>
                        <wps:cNvSpPr/>
                        <wps:spPr>
                          <a:xfrm>
                            <a:off x="4001415" y="0"/>
                            <a:ext cx="864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2DB9A272" w14:textId="77777777" w:rsidR="0061719C" w:rsidRPr="00B439F0" w:rsidRDefault="0061719C" w:rsidP="00DE5359">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25"/>
                        <wps:cNvSpPr/>
                        <wps:spPr>
                          <a:xfrm>
                            <a:off x="5135271" y="0"/>
                            <a:ext cx="791845"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35CAEB4E" w14:textId="77777777" w:rsidR="0061719C" w:rsidRPr="00B439F0" w:rsidRDefault="0061719C" w:rsidP="00DE5359">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68EA1E" id="Group 9" o:spid="_x0000_s1026" style="width:466.7pt;height:22.65pt;mso-position-horizontal-relative:char;mso-position-vertical-relative:line" coordsize="5927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7" type="#_x0000_t13" style="position:absolute;left:4828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" adj="14700" filled="f" strokecolor="#2a5cae" strokeweight="1pt"/>
                <v:shape id="Right Arrow 11" o:spid="_x0000_s1028" type="#_x0000_t13" style="position:absolute;left:36941;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" adj="14700" filled="f" strokecolor="#2a5cae" strokeweight="1pt"/>
                <v:shape id="Right Arrow 12" o:spid="_x0000_s1029"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" adj="14700" filled="f" strokecolor="#2a5cae" strokeweight="1pt"/>
                <v:shape id="Right Arrow 13" o:spid="_x0000_s1030"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" adj="14700" filled="f" strokecolor="#2a5cae" strokeweight="1pt"/>
                <v:shape id="Right Arrow 15" o:spid="_x0000_s1031"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" adj="14700" filled="f" strokecolor="#2a5cae" strokeweight="1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" filled="f" strokecolor="#2a5cae" strokeweight="1pt">
                  <v:textbox>
                    <w:txbxContent>
                      <w:p w14:paraId="6BAD4DA1" w14:textId="77777777" w:rsidR="0061719C" w:rsidRPr="00B439F0" w:rsidRDefault="0061719C" w:rsidP="00DE5359">
                        <w:pPr>
                          <w:spacing w:after="0"/>
                          <w:rPr>
                            <w:sz w:val="16"/>
                            <w:szCs w:val="16"/>
                          </w:rPr>
                        </w:pPr>
                        <w:r w:rsidRPr="00B439F0">
                          <w:rPr>
                            <w:sz w:val="16"/>
                            <w:szCs w:val="16"/>
                          </w:rPr>
                          <w:t>ENGAGE</w:t>
                        </w:r>
                      </w:p>
                    </w:txbxContent>
                  </v:textbox>
                </v:shape>
                <v:shape id="Flowchart: Alternate Process 17" o:spid="_x0000_s1033"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" fillcolor="white [3212]" strokecolor="#2a5cae" strokeweight="1pt">
                  <v:textbox>
                    <w:txbxContent>
                      <w:p w14:paraId="69853619" w14:textId="77777777" w:rsidR="0061719C" w:rsidRPr="00B439F0" w:rsidRDefault="0061719C" w:rsidP="00DE5359">
                        <w:pPr>
                          <w:spacing w:after="0"/>
                          <w:jc w:val="center"/>
                          <w:rPr>
                            <w:sz w:val="16"/>
                            <w:szCs w:val="16"/>
                          </w:rPr>
                        </w:pPr>
                        <w:r w:rsidRPr="00B439F0">
                          <w:rPr>
                            <w:sz w:val="16"/>
                            <w:szCs w:val="16"/>
                          </w:rPr>
                          <w:t>EXPLORE</w:t>
                        </w:r>
                      </w:p>
                    </w:txbxContent>
                  </v:textbox>
                </v:shape>
                <v:shape id="Flowchart: Alternate Process 19" o:spid="_x0000_s1034"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" fillcolor="white [3212]" strokecolor="#2a5cae" strokeweight="1pt">
                  <v:textbox>
                    <w:txbxContent>
                      <w:p w14:paraId="67365F9F"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v:textbox>
                </v:shape>
                <v:shape id="Flowchart: Alternate Process 23" o:spid="_x0000_s1035" type="#_x0000_t176" style="position:absolute;left:29699;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" fillcolor="white [3212]" strokecolor="#2a5cae" strokeweight="1pt">
                  <v:textbox>
                    <w:txbxContent>
                      <w:p w14:paraId="7D7E95FC"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v:textbox>
                </v:shape>
                <v:shape id="Flowchart: Alternate Process 24" o:spid="_x0000_s1036" type="#_x0000_t176" style="position:absolute;left:40014;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" fillcolor="white [3212]" strokecolor="#2a5cae" strokeweight="1pt">
                  <v:textbox>
                    <w:txbxContent>
                      <w:p w14:paraId="2DB9A272" w14:textId="77777777" w:rsidR="0061719C" w:rsidRPr="00B439F0" w:rsidRDefault="0061719C" w:rsidP="00DE5359">
                        <w:pPr>
                          <w:spacing w:after="0"/>
                          <w:jc w:val="center"/>
                          <w:rPr>
                            <w:sz w:val="16"/>
                            <w:szCs w:val="16"/>
                          </w:rPr>
                        </w:pPr>
                        <w:r>
                          <w:rPr>
                            <w:sz w:val="16"/>
                            <w:szCs w:val="16"/>
                          </w:rPr>
                          <w:t>ELABORATE</w:t>
                        </w:r>
                      </w:p>
                    </w:txbxContent>
                  </v:textbox>
                </v:shape>
                <v:shape id="Flowchart: Alternate Process 25" o:spid="_x0000_s1037" type="#_x0000_t176" style="position:absolute;left:51352;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" fillcolor="white [3212]" strokecolor="#2a5cae" strokeweight="1pt">
                  <v:textbox>
                    <w:txbxContent>
                      <w:p w14:paraId="35CAEB4E" w14:textId="77777777" w:rsidR="0061719C" w:rsidRPr="00B439F0" w:rsidRDefault="0061719C" w:rsidP="00DE5359">
                        <w:pPr>
                          <w:spacing w:after="0"/>
                          <w:jc w:val="center"/>
                          <w:rPr>
                            <w:sz w:val="16"/>
                            <w:szCs w:val="16"/>
                          </w:rPr>
                        </w:pPr>
                        <w:r>
                          <w:rPr>
                            <w:sz w:val="16"/>
                            <w:szCs w:val="16"/>
                          </w:rPr>
                          <w:t>EVALUATE</w:t>
                        </w:r>
                      </w:p>
                    </w:txbxContent>
                  </v:textbox>
                </v:shape>
                <w10:anchorlock/>
              </v:group>
            </w:pict>
          </mc:Fallback>
        </mc:AlternateContent>
      </w:r>
    </w:p>
    <w:p w14:paraId="17E7A3EF" w14:textId="77777777" w:rsidR="00DE5359" w:rsidRPr="00933529" w:rsidRDefault="00DE5359" w:rsidP="00DE5359">
      <w:pPr>
        <w:pStyle w:val="Heading4"/>
      </w:pPr>
      <w:r>
        <w:t>F</w:t>
      </w:r>
      <w:r w:rsidRPr="00933529">
        <w:t>ocus</w:t>
      </w:r>
    </w:p>
    <w:p w14:paraId="2C88B3CF" w14:textId="77777777" w:rsidR="00DE5359" w:rsidRDefault="00DE5359" w:rsidP="00DE5359">
      <w:r>
        <w:t xml:space="preserve">This module focuses on the connection between the products we use daily and their origins. It provides students with the opportunity to identify the primary industries </w:t>
      </w:r>
      <w:r w:rsidRPr="00E02EC3">
        <w:t>in Western Australia</w:t>
      </w:r>
      <w:r w:rsidRPr="00FF1057">
        <w:t xml:space="preserve"> </w:t>
      </w:r>
      <w:r w:rsidRPr="00E02EC3">
        <w:t>that</w:t>
      </w:r>
      <w:r>
        <w:t xml:space="preserve"> produce our food and fibre. </w:t>
      </w:r>
    </w:p>
    <w:p w14:paraId="1366D795" w14:textId="77777777" w:rsidR="00DE5359" w:rsidRPr="005701DE" w:rsidRDefault="00DE5359" w:rsidP="00DE5359">
      <w:pPr>
        <w:pStyle w:val="Heading4"/>
      </w:pPr>
      <w:r w:rsidRPr="005701DE">
        <w:t>Expected learning</w:t>
      </w:r>
    </w:p>
    <w:p w14:paraId="6B691843" w14:textId="77777777" w:rsidR="00DE5359" w:rsidRDefault="00DE5359" w:rsidP="00DE5359">
      <w:r w:rsidRPr="005701DE">
        <w:t>Students will be able to:</w:t>
      </w:r>
    </w:p>
    <w:p w14:paraId="39D4B7D4" w14:textId="77777777" w:rsidR="00DE5359" w:rsidRDefault="00DE5359" w:rsidP="00DE5359">
      <w:pPr>
        <w:pStyle w:val="ListParagraph"/>
        <w:numPr>
          <w:ilvl w:val="0"/>
          <w:numId w:val="9"/>
        </w:numPr>
        <w:spacing w:line="240" w:lineRule="auto"/>
      </w:pPr>
      <w:r>
        <w:t>identify their prior knowledge of food and fibre production in Western Australia</w:t>
      </w:r>
    </w:p>
    <w:p w14:paraId="309D12AA" w14:textId="77777777" w:rsidR="00DE5359" w:rsidRDefault="00DE5359" w:rsidP="00DE5359">
      <w:pPr>
        <w:pStyle w:val="ListParagraph"/>
        <w:numPr>
          <w:ilvl w:val="0"/>
          <w:numId w:val="9"/>
        </w:numPr>
        <w:spacing w:line="240" w:lineRule="auto"/>
      </w:pPr>
      <w:r>
        <w:t>sort a range of everyday products into various categories including, but not limited to, food, fibre or other; food groups; natural or synthetic; and raw or value-added</w:t>
      </w:r>
    </w:p>
    <w:p w14:paraId="14E1C4A6" w14:textId="77777777" w:rsidR="00DE5359" w:rsidRPr="005701DE" w:rsidRDefault="00DE5359" w:rsidP="00DE5359">
      <w:pPr>
        <w:pStyle w:val="ListParagraph"/>
        <w:numPr>
          <w:ilvl w:val="0"/>
          <w:numId w:val="9"/>
        </w:numPr>
        <w:spacing w:line="240" w:lineRule="auto"/>
      </w:pPr>
      <w:r>
        <w:t>identify at least one product that originates from primary industries in Western Australia.</w:t>
      </w:r>
    </w:p>
    <w:p w14:paraId="3441D352" w14:textId="77777777" w:rsidR="00DE5359" w:rsidRPr="005701DE" w:rsidRDefault="00DE5359" w:rsidP="00DE5359">
      <w:pPr>
        <w:pStyle w:val="Heading4"/>
      </w:pPr>
      <w:r w:rsidRPr="005701DE">
        <w:t>Background information</w:t>
      </w:r>
    </w:p>
    <w:p w14:paraId="5C54C169" w14:textId="77777777" w:rsidR="00DE5359" w:rsidRPr="00571071" w:rsidRDefault="00DE5359" w:rsidP="00DE5359">
      <w:pPr>
        <w:spacing w:after="0"/>
        <w:textAlignment w:val="baseline"/>
        <w:rPr>
          <w:rFonts w:eastAsia="Times New Roman" w:cs="Arial"/>
          <w:lang w:eastAsia="en-AU"/>
        </w:rPr>
      </w:pPr>
      <w:r w:rsidRPr="00571071">
        <w:rPr>
          <w:rFonts w:eastAsia="Times New Roman" w:cs="Arial"/>
          <w:lang w:eastAsia="en-AU"/>
        </w:rPr>
        <w:t>An extensive range of products are produced worldwide.</w:t>
      </w:r>
      <w:r>
        <w:rPr>
          <w:rFonts w:eastAsia="Times New Roman" w:cs="Arial"/>
          <w:lang w:eastAsia="en-AU"/>
        </w:rPr>
        <w:t xml:space="preserve"> In this module, we focus on two</w:t>
      </w:r>
      <w:r w:rsidRPr="00571071">
        <w:rPr>
          <w:rFonts w:eastAsia="Times New Roman" w:cs="Arial"/>
          <w:lang w:eastAsia="en-AU"/>
        </w:rPr>
        <w:t xml:space="preserve"> type</w:t>
      </w:r>
      <w:r>
        <w:rPr>
          <w:rFonts w:eastAsia="Times New Roman" w:cs="Arial"/>
          <w:lang w:eastAsia="en-AU"/>
        </w:rPr>
        <w:t>s</w:t>
      </w:r>
      <w:r w:rsidRPr="00571071">
        <w:rPr>
          <w:rFonts w:eastAsia="Times New Roman" w:cs="Arial"/>
          <w:lang w:eastAsia="en-AU"/>
        </w:rPr>
        <w:t xml:space="preserve"> of product</w:t>
      </w:r>
      <w:r>
        <w:rPr>
          <w:rFonts w:eastAsia="Times New Roman" w:cs="Arial"/>
          <w:lang w:eastAsia="en-AU"/>
        </w:rPr>
        <w:t>s</w:t>
      </w:r>
      <w:r w:rsidRPr="00571071">
        <w:rPr>
          <w:rFonts w:eastAsia="Times New Roman" w:cs="Arial"/>
          <w:lang w:eastAsia="en-AU"/>
        </w:rPr>
        <w:t>: food and fibre. </w:t>
      </w:r>
    </w:p>
    <w:p w14:paraId="3A8CC411" w14:textId="77777777" w:rsidR="00DE5359" w:rsidRPr="005513E7" w:rsidRDefault="00DE5359" w:rsidP="00DE5359">
      <w:pPr>
        <w:spacing w:after="0"/>
        <w:ind w:right="855"/>
        <w:textAlignment w:val="baseline"/>
        <w:rPr>
          <w:rFonts w:eastAsia="Times New Roman" w:cs="Arial"/>
          <w:iCs/>
          <w:lang w:eastAsia="en-AU"/>
        </w:rPr>
      </w:pPr>
      <w:r w:rsidRPr="005513E7">
        <w:rPr>
          <w:rFonts w:eastAsia="Times New Roman" w:cs="Arial"/>
          <w:iCs/>
          <w:lang w:eastAsia="en-AU"/>
        </w:rPr>
        <w:t>The Australian Curriculum defines food and fibre as human-produced or harvested resources used to directly sustain life. They are produced in managed environments such as farms and plantations or harvested from wild stocks. </w:t>
      </w:r>
    </w:p>
    <w:p w14:paraId="454AA1BB" w14:textId="77777777" w:rsidR="00DE5359" w:rsidRDefault="00DE5359" w:rsidP="00DE5359">
      <w:pPr>
        <w:spacing w:after="0"/>
        <w:ind w:left="990"/>
        <w:textAlignment w:val="baseline"/>
        <w:rPr>
          <w:rFonts w:eastAsia="Times New Roman" w:cs="Arial"/>
          <w:color w:val="5A5A5A"/>
          <w:lang w:eastAsia="en-AU"/>
        </w:rPr>
      </w:pPr>
    </w:p>
    <w:p w14:paraId="5B2B6FCE" w14:textId="77777777" w:rsidR="00DE5359" w:rsidRDefault="00DE5359" w:rsidP="00DE5359">
      <w:pPr>
        <w:spacing w:after="0"/>
        <w:textAlignment w:val="baseline"/>
        <w:rPr>
          <w:rFonts w:eastAsia="Times New Roman" w:cs="Arial"/>
          <w:lang w:eastAsia="en-AU"/>
        </w:rPr>
      </w:pPr>
      <w:r w:rsidRPr="00571071">
        <w:rPr>
          <w:rFonts w:eastAsia="Times New Roman" w:cs="Arial"/>
          <w:lang w:eastAsia="en-AU"/>
        </w:rPr>
        <w:t>One of the distinguishing features of food and fibre production</w:t>
      </w:r>
      <w:r w:rsidRPr="00366CFC">
        <w:rPr>
          <w:rFonts w:eastAsia="Times New Roman" w:cs="Arial"/>
          <w:lang w:eastAsia="en-AU"/>
        </w:rPr>
        <w:t>, compared with other</w:t>
      </w:r>
      <w:r w:rsidRPr="00571071">
        <w:rPr>
          <w:rFonts w:eastAsia="Times New Roman" w:cs="Arial"/>
          <w:lang w:eastAsia="en-AU"/>
        </w:rPr>
        <w:t xml:space="preserve"> forms of production, is that the final product is a </w:t>
      </w:r>
      <w:r w:rsidRPr="00571071">
        <w:rPr>
          <w:rFonts w:eastAsia="Times New Roman" w:cs="Arial"/>
          <w:b/>
          <w:bCs/>
          <w:lang w:eastAsia="en-AU"/>
        </w:rPr>
        <w:t>raw material</w:t>
      </w:r>
      <w:r w:rsidRPr="00571071">
        <w:rPr>
          <w:rFonts w:eastAsia="Times New Roman" w:cs="Arial"/>
          <w:lang w:eastAsia="en-AU"/>
        </w:rPr>
        <w:t xml:space="preserve">. </w:t>
      </w:r>
    </w:p>
    <w:p w14:paraId="2C6D08C1" w14:textId="77777777" w:rsidR="00DE5359" w:rsidRDefault="00DE5359" w:rsidP="00DE5359">
      <w:pPr>
        <w:spacing w:after="0"/>
        <w:textAlignment w:val="baseline"/>
        <w:rPr>
          <w:rFonts w:eastAsia="Times New Roman" w:cs="Arial"/>
          <w:lang w:eastAsia="en-AU"/>
        </w:rPr>
      </w:pPr>
    </w:p>
    <w:p w14:paraId="6DF5A290" w14:textId="77777777" w:rsidR="00DE5359" w:rsidRDefault="00DE5359" w:rsidP="00DE5359">
      <w:pPr>
        <w:spacing w:after="0"/>
        <w:textAlignment w:val="baseline"/>
        <w:rPr>
          <w:rFonts w:eastAsia="Times New Roman" w:cs="Arial"/>
          <w:lang w:eastAsia="en-AU"/>
        </w:rPr>
      </w:pPr>
      <w:r w:rsidRPr="00571071">
        <w:rPr>
          <w:rFonts w:eastAsia="Times New Roman" w:cs="Arial"/>
          <w:lang w:eastAsia="en-AU"/>
        </w:rPr>
        <w:t>Raw materials are</w:t>
      </w:r>
      <w:r>
        <w:rPr>
          <w:rFonts w:eastAsia="Times New Roman" w:cs="Arial"/>
          <w:lang w:eastAsia="en-AU"/>
        </w:rPr>
        <w:t>:</w:t>
      </w:r>
      <w:r w:rsidRPr="00571071">
        <w:rPr>
          <w:rFonts w:eastAsia="Times New Roman" w:cs="Arial"/>
          <w:lang w:eastAsia="en-AU"/>
        </w:rPr>
        <w:t xml:space="preserve"> </w:t>
      </w:r>
    </w:p>
    <w:p w14:paraId="036A4EF9" w14:textId="77777777" w:rsidR="00DE5359" w:rsidRDefault="00DE5359" w:rsidP="00DE5359">
      <w:pPr>
        <w:pStyle w:val="ListParagraph"/>
        <w:numPr>
          <w:ilvl w:val="0"/>
          <w:numId w:val="18"/>
        </w:numPr>
        <w:spacing w:after="0" w:line="240" w:lineRule="auto"/>
        <w:textAlignment w:val="baseline"/>
        <w:rPr>
          <w:rFonts w:eastAsia="Times New Roman" w:cs="Arial"/>
          <w:lang w:eastAsia="en-AU"/>
        </w:rPr>
      </w:pPr>
      <w:r w:rsidRPr="00FF1057">
        <w:rPr>
          <w:rFonts w:eastAsia="Times New Roman" w:cs="Arial"/>
          <w:lang w:eastAsia="en-AU"/>
        </w:rPr>
        <w:t>basic unrefined materials</w:t>
      </w:r>
      <w:r>
        <w:rPr>
          <w:rFonts w:eastAsia="Times New Roman" w:cs="Arial"/>
          <w:lang w:eastAsia="en-AU"/>
        </w:rPr>
        <w:t>,</w:t>
      </w:r>
      <w:r w:rsidRPr="00FF1057">
        <w:rPr>
          <w:rFonts w:eastAsia="Times New Roman" w:cs="Arial"/>
          <w:lang w:eastAsia="en-AU"/>
        </w:rPr>
        <w:t xml:space="preserve"> such as cotton, wheat, wool, fruit and timber</w:t>
      </w:r>
    </w:p>
    <w:p w14:paraId="20646639" w14:textId="77777777" w:rsidR="00DE5359" w:rsidRPr="00FF1057" w:rsidRDefault="00DE5359" w:rsidP="00DE5359">
      <w:pPr>
        <w:pStyle w:val="ListParagraph"/>
        <w:numPr>
          <w:ilvl w:val="0"/>
          <w:numId w:val="18"/>
        </w:numPr>
        <w:spacing w:after="0" w:line="240" w:lineRule="auto"/>
        <w:textAlignment w:val="baseline"/>
        <w:rPr>
          <w:rFonts w:eastAsia="Times New Roman" w:cs="Arial"/>
          <w:lang w:eastAsia="en-AU"/>
        </w:rPr>
      </w:pPr>
      <w:r w:rsidRPr="00FF1057">
        <w:rPr>
          <w:rFonts w:eastAsia="Times New Roman" w:cs="Arial"/>
          <w:lang w:eastAsia="en-AU"/>
        </w:rPr>
        <w:t>the output from production that takes place in </w:t>
      </w:r>
      <w:r w:rsidRPr="00FF1057">
        <w:rPr>
          <w:rFonts w:eastAsia="Times New Roman" w:cs="Arial"/>
          <w:b/>
          <w:bCs/>
          <w:lang w:eastAsia="en-AU"/>
        </w:rPr>
        <w:t>primary industry</w:t>
      </w:r>
      <w:r>
        <w:rPr>
          <w:rFonts w:eastAsia="Times New Roman" w:cs="Arial"/>
          <w:lang w:eastAsia="en-AU"/>
        </w:rPr>
        <w:t>,</w:t>
      </w:r>
      <w:r w:rsidRPr="00FF1057">
        <w:rPr>
          <w:rFonts w:eastAsia="Times New Roman" w:cs="Arial"/>
          <w:lang w:eastAsia="en-AU"/>
        </w:rPr>
        <w:t> including agriculture, forestry, fibre, fishing, food and mining. </w:t>
      </w:r>
    </w:p>
    <w:p w14:paraId="46B26249" w14:textId="77777777" w:rsidR="00DE5359" w:rsidRPr="00571071" w:rsidRDefault="00DE5359" w:rsidP="00DE5359">
      <w:pPr>
        <w:spacing w:after="0"/>
        <w:textAlignment w:val="baseline"/>
        <w:rPr>
          <w:rFonts w:eastAsia="Times New Roman" w:cs="Arial"/>
          <w:lang w:eastAsia="en-AU"/>
        </w:rPr>
      </w:pPr>
    </w:p>
    <w:p w14:paraId="44717298" w14:textId="77777777" w:rsidR="00DE5359" w:rsidRPr="007F79C4" w:rsidRDefault="00DE5359" w:rsidP="00DE5359">
      <w:pPr>
        <w:spacing w:after="0"/>
        <w:textAlignment w:val="baseline"/>
        <w:rPr>
          <w:rFonts w:eastAsia="Times New Roman" w:cs="Arial"/>
          <w:lang w:eastAsia="en-AU"/>
        </w:rPr>
      </w:pPr>
      <w:r w:rsidRPr="007F79C4">
        <w:rPr>
          <w:rFonts w:eastAsia="Times New Roman" w:cs="Arial"/>
          <w:bCs/>
          <w:lang w:eastAsia="en-AU"/>
        </w:rPr>
        <w:t>Know your products</w:t>
      </w:r>
      <w:r>
        <w:rPr>
          <w:rFonts w:eastAsia="Times New Roman" w:cs="Arial"/>
          <w:bCs/>
          <w:lang w:eastAsia="en-AU"/>
        </w:rPr>
        <w:t>:</w:t>
      </w:r>
    </w:p>
    <w:p w14:paraId="4F461685" w14:textId="77777777" w:rsidR="00DE5359" w:rsidRPr="00FF1057" w:rsidRDefault="00DE5359" w:rsidP="00DE5359">
      <w:pPr>
        <w:spacing w:after="0"/>
        <w:textAlignment w:val="baseline"/>
        <w:rPr>
          <w:rFonts w:eastAsia="Times New Roman" w:cs="Arial"/>
          <w:lang w:eastAsia="en-AU"/>
        </w:rPr>
      </w:pPr>
      <w:r>
        <w:rPr>
          <w:rFonts w:eastAsia="Times New Roman" w:cs="Arial"/>
          <w:lang w:eastAsia="en-AU"/>
        </w:rPr>
        <w:t>I</w:t>
      </w:r>
      <w:r w:rsidRPr="00A05E2A">
        <w:rPr>
          <w:rFonts w:eastAsia="Times New Roman" w:cs="Arial"/>
          <w:lang w:eastAsia="en-AU"/>
        </w:rPr>
        <w:t xml:space="preserve">t is important for students to be able to classify a range of different products </w:t>
      </w:r>
      <w:r w:rsidRPr="00FF1057">
        <w:rPr>
          <w:rFonts w:eastAsia="Times New Roman" w:cs="Arial"/>
          <w:lang w:eastAsia="en-AU"/>
        </w:rPr>
        <w:t>according to</w:t>
      </w:r>
      <w:r w:rsidRPr="00A05E2A">
        <w:rPr>
          <w:rFonts w:eastAsia="Times New Roman" w:cs="Arial"/>
          <w:lang w:eastAsia="en-AU"/>
        </w:rPr>
        <w:t xml:space="preserve"> source</w:t>
      </w:r>
      <w:r>
        <w:rPr>
          <w:rFonts w:eastAsia="Times New Roman" w:cs="Arial"/>
          <w:lang w:eastAsia="en-AU"/>
        </w:rPr>
        <w:t>, t</w:t>
      </w:r>
      <w:r w:rsidRPr="00617A90">
        <w:rPr>
          <w:rFonts w:eastAsia="Times New Roman" w:cs="Arial"/>
          <w:lang w:eastAsia="en-AU"/>
        </w:rPr>
        <w:t>o help them understand where products originate from</w:t>
      </w:r>
      <w:r w:rsidRPr="00A05E2A">
        <w:rPr>
          <w:rFonts w:eastAsia="Times New Roman" w:cs="Arial"/>
          <w:lang w:eastAsia="en-AU"/>
        </w:rPr>
        <w:t xml:space="preserve">. </w:t>
      </w:r>
      <w:r w:rsidRPr="00FF1057">
        <w:rPr>
          <w:rFonts w:eastAsia="Times New Roman" w:cs="Arial"/>
          <w:lang w:eastAsia="en-AU"/>
        </w:rPr>
        <w:t>They should ask questions such as:</w:t>
      </w:r>
    </w:p>
    <w:p w14:paraId="4EDADC55" w14:textId="77777777" w:rsidR="00DE5359" w:rsidRPr="00FF1057" w:rsidRDefault="00DE5359" w:rsidP="00DE5359">
      <w:pPr>
        <w:pStyle w:val="ListParagraph"/>
        <w:numPr>
          <w:ilvl w:val="0"/>
          <w:numId w:val="36"/>
        </w:numPr>
        <w:spacing w:line="240" w:lineRule="auto"/>
        <w:rPr>
          <w:lang w:eastAsia="en-AU"/>
        </w:rPr>
      </w:pPr>
      <w:r w:rsidRPr="00FF1057">
        <w:rPr>
          <w:lang w:eastAsia="en-AU"/>
        </w:rPr>
        <w:t>I</w:t>
      </w:r>
      <w:r w:rsidRPr="00A05E2A">
        <w:rPr>
          <w:lang w:eastAsia="en-AU"/>
        </w:rPr>
        <w:t xml:space="preserve">s </w:t>
      </w:r>
      <w:r w:rsidRPr="00FF1057">
        <w:rPr>
          <w:lang w:eastAsia="en-AU"/>
        </w:rPr>
        <w:t>this</w:t>
      </w:r>
      <w:r w:rsidRPr="00A05E2A">
        <w:rPr>
          <w:lang w:eastAsia="en-AU"/>
        </w:rPr>
        <w:t xml:space="preserve"> product natural or manmade</w:t>
      </w:r>
      <w:r w:rsidRPr="00FF1057">
        <w:rPr>
          <w:lang w:eastAsia="en-AU"/>
        </w:rPr>
        <w:t>?</w:t>
      </w:r>
      <w:r w:rsidRPr="00A05E2A">
        <w:rPr>
          <w:lang w:eastAsia="en-AU"/>
        </w:rPr>
        <w:t xml:space="preserve"> </w:t>
      </w:r>
    </w:p>
    <w:p w14:paraId="3D4397EC" w14:textId="77777777" w:rsidR="00DE5359" w:rsidRPr="00FF1057" w:rsidRDefault="00DE5359" w:rsidP="00DE5359">
      <w:pPr>
        <w:pStyle w:val="ListParagraph"/>
        <w:numPr>
          <w:ilvl w:val="0"/>
          <w:numId w:val="36"/>
        </w:numPr>
        <w:spacing w:line="240" w:lineRule="auto"/>
        <w:rPr>
          <w:lang w:eastAsia="en-AU"/>
        </w:rPr>
      </w:pPr>
      <w:r w:rsidRPr="00FF1057">
        <w:rPr>
          <w:lang w:eastAsia="en-AU"/>
        </w:rPr>
        <w:t>If it is a</w:t>
      </w:r>
      <w:r w:rsidRPr="00A05E2A">
        <w:rPr>
          <w:lang w:eastAsia="en-AU"/>
        </w:rPr>
        <w:t xml:space="preserve"> natural product</w:t>
      </w:r>
      <w:r w:rsidRPr="00FF1057">
        <w:rPr>
          <w:lang w:eastAsia="en-AU"/>
        </w:rPr>
        <w:t>, does it</w:t>
      </w:r>
      <w:r w:rsidRPr="00A05E2A">
        <w:rPr>
          <w:lang w:eastAsia="en-AU"/>
        </w:rPr>
        <w:t xml:space="preserve"> come from a plant or an animal? </w:t>
      </w:r>
    </w:p>
    <w:p w14:paraId="652819EA" w14:textId="77777777" w:rsidR="00DE5359" w:rsidRPr="00FF1057" w:rsidRDefault="00DE5359" w:rsidP="00DE5359">
      <w:pPr>
        <w:pStyle w:val="ListParagraph"/>
        <w:numPr>
          <w:ilvl w:val="0"/>
          <w:numId w:val="36"/>
        </w:numPr>
        <w:spacing w:line="240" w:lineRule="auto"/>
        <w:rPr>
          <w:lang w:eastAsia="en-AU"/>
        </w:rPr>
      </w:pPr>
      <w:r w:rsidRPr="00A05E2A">
        <w:rPr>
          <w:lang w:eastAsia="en-AU"/>
        </w:rPr>
        <w:t>Which industry does the product come from</w:t>
      </w:r>
      <w:r w:rsidRPr="00FF1057">
        <w:rPr>
          <w:lang w:eastAsia="en-AU"/>
        </w:rPr>
        <w:t>?</w:t>
      </w:r>
      <w:r w:rsidRPr="00A05E2A">
        <w:rPr>
          <w:lang w:eastAsia="en-AU"/>
        </w:rPr>
        <w:t xml:space="preserve"> </w:t>
      </w:r>
    </w:p>
    <w:p w14:paraId="4E771666" w14:textId="77777777" w:rsidR="00DE5359" w:rsidRDefault="00DE5359" w:rsidP="00DE5359">
      <w:pPr>
        <w:pStyle w:val="ListParagraph"/>
        <w:numPr>
          <w:ilvl w:val="0"/>
          <w:numId w:val="36"/>
        </w:numPr>
        <w:spacing w:line="240" w:lineRule="auto"/>
        <w:rPr>
          <w:lang w:eastAsia="en-AU"/>
        </w:rPr>
      </w:pPr>
      <w:r w:rsidRPr="00FF1057">
        <w:rPr>
          <w:lang w:eastAsia="en-AU"/>
        </w:rPr>
        <w:t>W</w:t>
      </w:r>
      <w:r w:rsidRPr="00A05E2A">
        <w:rPr>
          <w:lang w:eastAsia="en-AU"/>
        </w:rPr>
        <w:t>hat primary industries operate in W</w:t>
      </w:r>
      <w:r w:rsidRPr="00FF1057">
        <w:rPr>
          <w:lang w:eastAsia="en-AU"/>
        </w:rPr>
        <w:t xml:space="preserve">estern </w:t>
      </w:r>
      <w:r w:rsidRPr="00A05E2A">
        <w:rPr>
          <w:lang w:eastAsia="en-AU"/>
        </w:rPr>
        <w:t>A</w:t>
      </w:r>
      <w:r w:rsidRPr="00FF1057">
        <w:rPr>
          <w:lang w:eastAsia="en-AU"/>
        </w:rPr>
        <w:t>ustralia</w:t>
      </w:r>
      <w:r w:rsidRPr="00A05E2A">
        <w:rPr>
          <w:lang w:eastAsia="en-AU"/>
        </w:rPr>
        <w:t>?</w:t>
      </w:r>
    </w:p>
    <w:p w14:paraId="49A33294" w14:textId="77777777" w:rsidR="00DE5359" w:rsidRDefault="00DE5359" w:rsidP="00DE5359">
      <w:pPr>
        <w:spacing w:after="0"/>
        <w:textAlignment w:val="baseline"/>
        <w:rPr>
          <w:rFonts w:eastAsia="Times New Roman" w:cs="Arial"/>
          <w:lang w:eastAsia="en-AU"/>
        </w:rPr>
      </w:pPr>
    </w:p>
    <w:p w14:paraId="14D82458" w14:textId="77777777" w:rsidR="00DE5359" w:rsidRPr="007F79C4" w:rsidRDefault="00DE5359" w:rsidP="00DE5359">
      <w:pPr>
        <w:spacing w:after="0"/>
        <w:textAlignment w:val="baseline"/>
        <w:rPr>
          <w:rFonts w:eastAsia="Times New Roman" w:cs="Arial"/>
          <w:lang w:eastAsia="en-AU"/>
        </w:rPr>
      </w:pPr>
      <w:r>
        <w:rPr>
          <w:rFonts w:eastAsia="Times New Roman" w:cs="Arial"/>
          <w:lang w:eastAsia="en-AU"/>
        </w:rPr>
        <w:t>Useful definitions:</w:t>
      </w:r>
    </w:p>
    <w:p w14:paraId="42F70FDF" w14:textId="77777777" w:rsidR="00DE5359" w:rsidRPr="00003EB9" w:rsidRDefault="00DE5359" w:rsidP="00DE5359">
      <w:pPr>
        <w:pStyle w:val="ListParagraph"/>
        <w:numPr>
          <w:ilvl w:val="0"/>
          <w:numId w:val="37"/>
        </w:numPr>
        <w:spacing w:line="240" w:lineRule="auto"/>
        <w:rPr>
          <w:sz w:val="18"/>
          <w:szCs w:val="18"/>
          <w:lang w:eastAsia="en-AU"/>
        </w:rPr>
      </w:pPr>
      <w:r w:rsidRPr="00003EB9">
        <w:t>The</w:t>
      </w:r>
      <w:r w:rsidRPr="00003EB9">
        <w:rPr>
          <w:bCs/>
        </w:rPr>
        <w:t xml:space="preserve"> Oxford University Press dictionary (</w:t>
      </w:r>
      <w:hyperlink r:id="rId29" w:history="1">
        <w:r w:rsidRPr="00003EB9">
          <w:rPr>
            <w:rStyle w:val="Hyperlink"/>
            <w:bCs/>
          </w:rPr>
          <w:t>Lexico.com</w:t>
        </w:r>
      </w:hyperlink>
      <w:r w:rsidRPr="00003EB9">
        <w:rPr>
          <w:bCs/>
        </w:rPr>
        <w:t xml:space="preserve">) (2021) defines commodity as </w:t>
      </w:r>
      <w:r w:rsidRPr="00003EB9">
        <w:rPr>
          <w:lang w:eastAsia="en-AU"/>
        </w:rPr>
        <w:t>a raw material or primary agricultural product that can be bought and sold, such as copper or coffee.</w:t>
      </w:r>
    </w:p>
    <w:p w14:paraId="1B28B7EE" w14:textId="77777777" w:rsidR="00DE5359" w:rsidRPr="00003EB9" w:rsidRDefault="00DE5359" w:rsidP="00DE5359">
      <w:pPr>
        <w:pStyle w:val="ListParagraph"/>
        <w:numPr>
          <w:ilvl w:val="0"/>
          <w:numId w:val="37"/>
        </w:numPr>
        <w:spacing w:line="240" w:lineRule="auto"/>
        <w:rPr>
          <w:sz w:val="18"/>
          <w:szCs w:val="18"/>
          <w:lang w:eastAsia="en-AU"/>
        </w:rPr>
      </w:pPr>
      <w:r w:rsidRPr="00003EB9">
        <w:t xml:space="preserve">The US Department of Agriculture defines value-added agriculture as a change in the physical state or form of the product (such as milling wheat into flour or making strawberries into jam). </w:t>
      </w:r>
    </w:p>
    <w:p w14:paraId="0424D7BE" w14:textId="77777777" w:rsidR="00DE5359" w:rsidRDefault="00DE5359" w:rsidP="00DE5359">
      <w:pPr>
        <w:spacing w:after="0"/>
        <w:textAlignment w:val="baseline"/>
        <w:rPr>
          <w:rFonts w:eastAsia="Times New Roman" w:cs="Arial"/>
          <w:lang w:eastAsia="en-AU"/>
        </w:rPr>
      </w:pPr>
    </w:p>
    <w:p w14:paraId="4FE2A18D" w14:textId="77777777" w:rsidR="005F1FCE" w:rsidRDefault="005F1FCE">
      <w:pPr>
        <w:spacing w:after="160" w:line="259" w:lineRule="auto"/>
        <w:rPr>
          <w:rFonts w:eastAsiaTheme="majorEastAsia" w:cstheme="majorBidi"/>
          <w:b/>
          <w:iCs/>
          <w:color w:val="4472C4"/>
        </w:rPr>
      </w:pPr>
      <w:r>
        <w:br w:type="page"/>
      </w:r>
    </w:p>
    <w:p w14:paraId="147542EE" w14:textId="76C71E4F" w:rsidR="00DE5359" w:rsidRPr="00F0556A" w:rsidRDefault="00DE5359" w:rsidP="00DE5359">
      <w:pPr>
        <w:pStyle w:val="Heading4"/>
      </w:pPr>
      <w:r>
        <w:lastRenderedPageBreak/>
        <w:t>Equipment required</w:t>
      </w:r>
    </w:p>
    <w:p w14:paraId="7195730F" w14:textId="77777777" w:rsidR="00DE5359" w:rsidRPr="00FF1057" w:rsidRDefault="00DE5359" w:rsidP="00DE5359">
      <w:pPr>
        <w:pStyle w:val="ListParagraph"/>
        <w:numPr>
          <w:ilvl w:val="0"/>
          <w:numId w:val="9"/>
        </w:numPr>
        <w:spacing w:line="240" w:lineRule="auto"/>
      </w:pPr>
      <w:r w:rsidRPr="00FF1057">
        <w:t>PowerPoint projection facility</w:t>
      </w:r>
    </w:p>
    <w:p w14:paraId="0D6BF50C" w14:textId="77777777" w:rsidR="00DE5359" w:rsidRPr="00FF1057" w:rsidRDefault="00DE5359" w:rsidP="00DE5359">
      <w:pPr>
        <w:pStyle w:val="ListParagraph"/>
        <w:numPr>
          <w:ilvl w:val="0"/>
          <w:numId w:val="9"/>
        </w:numPr>
        <w:spacing w:line="240" w:lineRule="auto"/>
      </w:pPr>
      <w:r w:rsidRPr="00FF1057">
        <w:t>PowerPoint presentation 1.0 Know your products</w:t>
      </w:r>
    </w:p>
    <w:p w14:paraId="01A484BC" w14:textId="77777777" w:rsidR="00DE5359" w:rsidRPr="00FF1057" w:rsidRDefault="00DE5359" w:rsidP="00DE5359">
      <w:pPr>
        <w:pStyle w:val="ListParagraph"/>
        <w:numPr>
          <w:ilvl w:val="0"/>
          <w:numId w:val="9"/>
        </w:numPr>
        <w:spacing w:line="240" w:lineRule="auto"/>
      </w:pPr>
      <w:r w:rsidRPr="00FF1057">
        <w:t>Student worksheets:</w:t>
      </w:r>
    </w:p>
    <w:p w14:paraId="1F84DCB1" w14:textId="77777777" w:rsidR="00DE5359" w:rsidRPr="00FF1057" w:rsidRDefault="00DE5359" w:rsidP="00DE5359">
      <w:pPr>
        <w:pStyle w:val="ListParagraph"/>
        <w:numPr>
          <w:ilvl w:val="1"/>
          <w:numId w:val="5"/>
        </w:numPr>
        <w:spacing w:line="240" w:lineRule="auto"/>
      </w:pPr>
      <w:r w:rsidRPr="00FF1057">
        <w:t>1.1 KWHL chart</w:t>
      </w:r>
    </w:p>
    <w:p w14:paraId="47133536" w14:textId="77777777" w:rsidR="00DE5359" w:rsidRPr="00FF1057" w:rsidRDefault="00DE5359" w:rsidP="00DE5359">
      <w:pPr>
        <w:pStyle w:val="ListParagraph"/>
        <w:numPr>
          <w:ilvl w:val="1"/>
          <w:numId w:val="5"/>
        </w:numPr>
        <w:spacing w:line="240" w:lineRule="auto"/>
      </w:pPr>
      <w:r w:rsidRPr="00FF1057">
        <w:t>1.2 Primary industries in Western Australia</w:t>
      </w:r>
    </w:p>
    <w:p w14:paraId="46ED45D3" w14:textId="77777777" w:rsidR="00DE5359" w:rsidRDefault="00DE5359" w:rsidP="00DE5359">
      <w:pPr>
        <w:pStyle w:val="ListParagraph"/>
        <w:numPr>
          <w:ilvl w:val="0"/>
          <w:numId w:val="5"/>
        </w:numPr>
        <w:spacing w:line="240" w:lineRule="auto"/>
      </w:pPr>
      <w:r w:rsidRPr="00FF1057">
        <w:t>Scissors, glue and pens</w:t>
      </w:r>
    </w:p>
    <w:p w14:paraId="179C92B6" w14:textId="77777777" w:rsidR="00DE5359" w:rsidRDefault="00DE5359" w:rsidP="00DE5359">
      <w:pPr>
        <w:pStyle w:val="ListParagraph"/>
        <w:numPr>
          <w:ilvl w:val="0"/>
          <w:numId w:val="5"/>
        </w:numPr>
        <w:spacing w:line="240" w:lineRule="auto"/>
      </w:pPr>
      <w:r w:rsidRPr="00FF1057">
        <w:t>Catalogues of grocery or department store</w:t>
      </w:r>
      <w:r>
        <w:t xml:space="preserve"> </w:t>
      </w:r>
    </w:p>
    <w:p w14:paraId="6CB50889" w14:textId="77777777" w:rsidR="00DE5359" w:rsidRDefault="00DE5359" w:rsidP="00DE5359">
      <w:pPr>
        <w:pStyle w:val="Heading4"/>
      </w:pPr>
      <w:r>
        <w:t>Instructions for suggested activities</w:t>
      </w:r>
    </w:p>
    <w:p w14:paraId="7815675A" w14:textId="77777777" w:rsidR="00DE5359" w:rsidRDefault="00DE5359" w:rsidP="00DE5359">
      <w:r>
        <w:t>Prior knowledge:</w:t>
      </w:r>
    </w:p>
    <w:p w14:paraId="682AE400" w14:textId="77777777" w:rsidR="00DE5359" w:rsidRDefault="00DE5359" w:rsidP="00DE5359">
      <w:pPr>
        <w:pStyle w:val="ListParagraph"/>
        <w:numPr>
          <w:ilvl w:val="0"/>
          <w:numId w:val="5"/>
        </w:numPr>
        <w:spacing w:line="240" w:lineRule="auto"/>
      </w:pPr>
      <w:r>
        <w:t xml:space="preserve">Students complete the first 3 columns of a </w:t>
      </w:r>
      <w:r w:rsidRPr="00041E10">
        <w:t>KWHL</w:t>
      </w:r>
      <w:r w:rsidRPr="00FF1057">
        <w:t xml:space="preserve"> (</w:t>
      </w:r>
      <w:r w:rsidRPr="00FF1057">
        <w:rPr>
          <w:b/>
          <w:bCs/>
        </w:rPr>
        <w:t>k</w:t>
      </w:r>
      <w:r w:rsidRPr="00FF1057">
        <w:t xml:space="preserve">nows, </w:t>
      </w:r>
      <w:r w:rsidRPr="00FF1057">
        <w:rPr>
          <w:b/>
          <w:bCs/>
        </w:rPr>
        <w:t>w</w:t>
      </w:r>
      <w:r w:rsidRPr="00FF1057">
        <w:t xml:space="preserve">ants to know, </w:t>
      </w:r>
      <w:r w:rsidRPr="00FF1057">
        <w:rPr>
          <w:b/>
          <w:bCs/>
        </w:rPr>
        <w:t>h</w:t>
      </w:r>
      <w:r w:rsidRPr="00FF1057">
        <w:t>ow they will find out)</w:t>
      </w:r>
      <w:r w:rsidRPr="00041E10">
        <w:t xml:space="preserve"> reflection</w:t>
      </w:r>
      <w:r>
        <w:t xml:space="preserve"> chart on food and fibre production in Western Australia. They can do this in their workbooks or use worksheet 1.1 provided (printed in A3 size).</w:t>
      </w:r>
    </w:p>
    <w:p w14:paraId="5079BB07" w14:textId="77777777" w:rsidR="00DE5359" w:rsidRDefault="00DE5359" w:rsidP="00DE5359">
      <w:pPr>
        <w:pStyle w:val="ListParagraph"/>
        <w:numPr>
          <w:ilvl w:val="0"/>
          <w:numId w:val="5"/>
        </w:numPr>
        <w:spacing w:line="240" w:lineRule="auto"/>
      </w:pPr>
      <w:r>
        <w:t>Collect the charts and review the responses to establish students’ prior knowledge and their learning wishes</w:t>
      </w:r>
      <w:r w:rsidRPr="00A24363">
        <w:t>. At the end of the learning experience (Module 6), ask students to review this chart as part of their evaluation and to reflect on their learning.</w:t>
      </w:r>
      <w:r>
        <w:t xml:space="preserve"> </w:t>
      </w:r>
    </w:p>
    <w:p w14:paraId="6908CC04" w14:textId="77777777" w:rsidR="00DE5359" w:rsidRDefault="00DE5359" w:rsidP="00DE5359">
      <w:r>
        <w:t xml:space="preserve">Product sorting: </w:t>
      </w:r>
    </w:p>
    <w:p w14:paraId="11879271" w14:textId="77777777" w:rsidR="00DE5359" w:rsidRDefault="00DE5359" w:rsidP="00DE5359">
      <w:pPr>
        <w:pStyle w:val="ListParagraph"/>
        <w:numPr>
          <w:ilvl w:val="0"/>
          <w:numId w:val="5"/>
        </w:numPr>
        <w:spacing w:line="240" w:lineRule="auto"/>
      </w:pPr>
      <w:r>
        <w:t>Students (individually or in small groups) use grocery or department store catalogues and cut out images of a range of products.</w:t>
      </w:r>
    </w:p>
    <w:p w14:paraId="1909BC7D" w14:textId="77777777" w:rsidR="00DE5359" w:rsidRDefault="00DE5359" w:rsidP="00DE5359">
      <w:pPr>
        <w:pStyle w:val="ListParagraph"/>
        <w:numPr>
          <w:ilvl w:val="0"/>
          <w:numId w:val="5"/>
        </w:numPr>
        <w:spacing w:line="240" w:lineRule="auto"/>
      </w:pPr>
      <w:r>
        <w:t xml:space="preserve">Present </w:t>
      </w:r>
      <w:r w:rsidRPr="00CB28F7">
        <w:t>PowerPoint</w:t>
      </w:r>
      <w:r w:rsidRPr="00E23AD2">
        <w:t xml:space="preserve"> presentation 2.0</w:t>
      </w:r>
      <w:r w:rsidRPr="00CB28F7">
        <w:t xml:space="preserve"> to the class:</w:t>
      </w:r>
      <w:r>
        <w:t xml:space="preserve"> </w:t>
      </w:r>
    </w:p>
    <w:p w14:paraId="2590CD2C" w14:textId="77777777" w:rsidR="00DE5359" w:rsidRDefault="00DE5359" w:rsidP="00DE5359">
      <w:pPr>
        <w:pStyle w:val="ListParagraph"/>
        <w:numPr>
          <w:ilvl w:val="1"/>
          <w:numId w:val="5"/>
        </w:numPr>
        <w:spacing w:line="240" w:lineRule="auto"/>
      </w:pPr>
      <w:r>
        <w:t>On slide 2, ask the students, “When you go shopping, do you ever consider how all the products we buy get to the shops?”</w:t>
      </w:r>
    </w:p>
    <w:p w14:paraId="3F1BC895" w14:textId="77777777" w:rsidR="00DE5359" w:rsidRDefault="00DE5359" w:rsidP="00DE5359">
      <w:pPr>
        <w:pStyle w:val="ListParagraph"/>
        <w:numPr>
          <w:ilvl w:val="1"/>
          <w:numId w:val="5"/>
        </w:numPr>
        <w:spacing w:line="240" w:lineRule="auto"/>
      </w:pPr>
      <w:r>
        <w:t>On slide 3, ask students to sort each of their item image cuttings on their desks into one of three groups: food, fibre and other.</w:t>
      </w:r>
    </w:p>
    <w:p w14:paraId="27EACD6E" w14:textId="77777777" w:rsidR="00DE5359" w:rsidRDefault="00DE5359" w:rsidP="00DE5359">
      <w:pPr>
        <w:pStyle w:val="ListParagraph"/>
        <w:numPr>
          <w:ilvl w:val="1"/>
          <w:numId w:val="5"/>
        </w:numPr>
        <w:spacing w:after="0" w:line="240" w:lineRule="auto"/>
      </w:pPr>
      <w:r>
        <w:t xml:space="preserve">On slide 4, explain that some products are commodities and others are value-added products. Use the images to explain the terms ‘commodity’ and ‘value-added product’. Students then re-sort their items into these groups. </w:t>
      </w:r>
    </w:p>
    <w:p w14:paraId="75D7AB81" w14:textId="77777777" w:rsidR="00DE5359" w:rsidRDefault="00DE5359" w:rsidP="00DE5359">
      <w:pPr>
        <w:pStyle w:val="ListParagraph"/>
        <w:numPr>
          <w:ilvl w:val="1"/>
          <w:numId w:val="13"/>
        </w:numPr>
        <w:spacing w:line="240" w:lineRule="auto"/>
      </w:pPr>
      <w:r>
        <w:t xml:space="preserve">On slide 5, introduce the </w:t>
      </w:r>
      <w:hyperlink r:id="rId30" w:history="1">
        <w:r w:rsidRPr="00FE5E05">
          <w:rPr>
            <w:rStyle w:val="Hyperlink"/>
            <w:i/>
            <w:iCs/>
          </w:rPr>
          <w:t>Australian Guide to Healthy Eating</w:t>
        </w:r>
      </w:hyperlink>
      <w:r w:rsidRPr="00FE5E05">
        <w:t xml:space="preserve"> from the Australian Dietary Guidelines website</w:t>
      </w:r>
      <w:r>
        <w:t xml:space="preserve"> as an example of categorising food into groups. Students then re-sort their food item images into these groups: vegetables and legumes/beans, fruit, milk, yoghurt, cheese and/or alternatives, lean meats, grain (cereal) foods, and discretionary foods.</w:t>
      </w:r>
    </w:p>
    <w:p w14:paraId="6DDB7D0E" w14:textId="77777777" w:rsidR="00DE5359" w:rsidRDefault="00DE5359" w:rsidP="00DE5359">
      <w:pPr>
        <w:pStyle w:val="ListParagraph"/>
        <w:numPr>
          <w:ilvl w:val="1"/>
          <w:numId w:val="13"/>
        </w:numPr>
        <w:spacing w:line="240" w:lineRule="auto"/>
      </w:pPr>
      <w:r>
        <w:t>On slide 6, introduce fibre classifications. Ask students either to re-sort their fibre item images into these groups or (when they are at home later) to read some of their clothes’ labels and consider whether the clothing is natural or synthetic.</w:t>
      </w:r>
    </w:p>
    <w:p w14:paraId="18597268" w14:textId="77777777" w:rsidR="00DE5359" w:rsidRPr="00FE5E05" w:rsidRDefault="00DE5359" w:rsidP="00DE5359">
      <w:r w:rsidRPr="00FE5E05">
        <w:t>Plenary activity:</w:t>
      </w:r>
    </w:p>
    <w:p w14:paraId="3A86BE0C" w14:textId="77777777" w:rsidR="00DE5359" w:rsidRPr="00AA5726" w:rsidRDefault="00DE5359" w:rsidP="00DE5359">
      <w:r>
        <w:t xml:space="preserve">Students </w:t>
      </w:r>
      <w:r w:rsidRPr="007E6421">
        <w:t xml:space="preserve">complete </w:t>
      </w:r>
      <w:r w:rsidRPr="00FE5E05">
        <w:t>w</w:t>
      </w:r>
      <w:r w:rsidRPr="007E6421">
        <w:t>orksheet 1.2, either</w:t>
      </w:r>
      <w:r>
        <w:t xml:space="preserve"> as a printed document or in their workbooks, by selecting and gluing the image of a product that has originated from the </w:t>
      </w:r>
      <w:r w:rsidRPr="003A27C9">
        <w:t>primary industries listed</w:t>
      </w:r>
      <w:r>
        <w:t xml:space="preserve"> on the worksheet</w:t>
      </w:r>
      <w:r w:rsidRPr="003A27C9">
        <w:t>.</w:t>
      </w:r>
    </w:p>
    <w:p w14:paraId="692D6916" w14:textId="77777777" w:rsidR="00DE5359" w:rsidRDefault="00DE5359" w:rsidP="00DE5359">
      <w:pPr>
        <w:pStyle w:val="Heading4"/>
        <w:rPr>
          <w:b w:val="0"/>
        </w:rPr>
      </w:pPr>
      <w:r>
        <w:br w:type="page"/>
      </w:r>
    </w:p>
    <w:p w14:paraId="0E255AB8" w14:textId="77777777" w:rsidR="00DE5359" w:rsidRPr="005701DE" w:rsidRDefault="00DE5359" w:rsidP="00DE5359">
      <w:pPr>
        <w:pStyle w:val="Heading3"/>
      </w:pPr>
      <w:r>
        <w:lastRenderedPageBreak/>
        <w:t>Module</w:t>
      </w:r>
      <w:r w:rsidRPr="005701DE">
        <w:t xml:space="preserve"> 2</w:t>
      </w:r>
      <w:r>
        <w:t>: Western Australian food and fibre</w:t>
      </w:r>
      <w:r>
        <w:tab/>
      </w:r>
      <w:r>
        <w:tab/>
        <w:t>(approximately 1–2 hours</w:t>
      </w:r>
      <w:r w:rsidRPr="005701DE">
        <w:t>)</w:t>
      </w:r>
    </w:p>
    <w:p w14:paraId="4A1603A2" w14:textId="77777777" w:rsidR="00DE5359" w:rsidRPr="005701DE" w:rsidRDefault="00DE5359" w:rsidP="00DE5359">
      <w:pPr>
        <w:spacing w:before="240"/>
        <w:rPr>
          <w:rFonts w:cs="Arial"/>
        </w:rPr>
      </w:pPr>
      <w:r>
        <w:rPr>
          <w:rFonts w:cs="Arial"/>
          <w:noProof/>
          <w:lang w:eastAsia="en-AU"/>
        </w:rPr>
        <mc:AlternateContent>
          <mc:Choice Requires="wpg">
            <w:drawing>
              <wp:inline distT="0" distB="0" distL="0" distR="0" wp14:anchorId="0853F7A2" wp14:editId="184FA61F">
                <wp:extent cx="5927116" cy="287655"/>
                <wp:effectExtent l="0" t="0" r="16510" b="17145"/>
                <wp:docPr id="86" name="Group 86"/>
                <wp:cNvGraphicFramePr/>
                <a:graphic xmlns:a="http://schemas.openxmlformats.org/drawingml/2006/main">
                  <a:graphicData uri="http://schemas.microsoft.com/office/word/2010/wordprocessingGroup">
                    <wpg:wgp>
                      <wpg:cNvGrpSpPr/>
                      <wpg:grpSpPr>
                        <a:xfrm>
                          <a:off x="0" y="0"/>
                          <a:ext cx="5927116" cy="287655"/>
                          <a:chOff x="0" y="0"/>
                          <a:chExt cx="5927116" cy="287655"/>
                        </a:xfrm>
                        <a:solidFill>
                          <a:schemeClr val="bg1"/>
                        </a:solidFill>
                      </wpg:grpSpPr>
                      <wps:wsp>
                        <wps:cNvPr id="87" name="Right Arrow 87"/>
                        <wps:cNvSpPr/>
                        <wps:spPr>
                          <a:xfrm>
                            <a:off x="4828032"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ight Arrow 88"/>
                        <wps:cNvSpPr/>
                        <wps:spPr>
                          <a:xfrm>
                            <a:off x="3694176"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ight Arrow 89"/>
                        <wps:cNvSpPr/>
                        <wps:spPr>
                          <a:xfrm>
                            <a:off x="1645920"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ight Arrow 90"/>
                        <wps:cNvSpPr/>
                        <wps:spPr>
                          <a:xfrm>
                            <a:off x="2662733"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Arrow 91"/>
                        <wps:cNvSpPr/>
                        <wps:spPr>
                          <a:xfrm>
                            <a:off x="643738"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Alternate Process 92"/>
                        <wps:cNvSpPr/>
                        <wps:spPr>
                          <a:xfrm>
                            <a:off x="0" y="0"/>
                            <a:ext cx="683895"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78EC2DC6" w14:textId="77777777" w:rsidR="0061719C" w:rsidRPr="00B439F0" w:rsidRDefault="0061719C" w:rsidP="00DE5359">
                              <w:pPr>
                                <w:spacing w:after="0"/>
                                <w:rPr>
                                  <w:sz w:val="16"/>
                                  <w:szCs w:val="16"/>
                                </w:rPr>
                              </w:pPr>
                              <w:r w:rsidRPr="00B439F0">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Alternate Process 93"/>
                        <wps:cNvSpPr/>
                        <wps:spPr>
                          <a:xfrm>
                            <a:off x="950976" y="0"/>
                            <a:ext cx="720000" cy="287655"/>
                          </a:xfrm>
                          <a:prstGeom prst="flowChartAlternateProcess">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09A7CE9" w14:textId="77777777" w:rsidR="0061719C" w:rsidRPr="00B439F0" w:rsidRDefault="0061719C" w:rsidP="00DE5359">
                              <w:pPr>
                                <w:spacing w:after="0"/>
                                <w:jc w:val="center"/>
                                <w:rPr>
                                  <w:sz w:val="16"/>
                                  <w:szCs w:val="16"/>
                                </w:rPr>
                              </w:pPr>
                              <w:r w:rsidRPr="00B439F0">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Alternate Process 94"/>
                        <wps:cNvSpPr/>
                        <wps:spPr>
                          <a:xfrm>
                            <a:off x="1945844" y="0"/>
                            <a:ext cx="756000"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4B88EC51"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Alternate Process 95"/>
                        <wps:cNvSpPr/>
                        <wps:spPr>
                          <a:xfrm>
                            <a:off x="2969972" y="0"/>
                            <a:ext cx="756000"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210BDC2A"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owchart: Alternate Process 96"/>
                        <wps:cNvSpPr/>
                        <wps:spPr>
                          <a:xfrm>
                            <a:off x="4001415" y="0"/>
                            <a:ext cx="864000"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1A48626E" w14:textId="77777777" w:rsidR="0061719C" w:rsidRPr="00B439F0" w:rsidRDefault="0061719C" w:rsidP="00DE5359">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owchart: Alternate Process 97"/>
                        <wps:cNvSpPr/>
                        <wps:spPr>
                          <a:xfrm>
                            <a:off x="5135271" y="0"/>
                            <a:ext cx="791845"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7B0BBD6B" w14:textId="77777777" w:rsidR="0061719C" w:rsidRPr="00B439F0" w:rsidRDefault="0061719C" w:rsidP="00DE5359">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53F7A2" id="Group 86" o:spid="_x0000_s1038" style="width:466.7pt;height:22.65pt;mso-position-horizontal-relative:char;mso-position-vertical-relative:line" coordsize="5927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">
                <v:shape id="Right Arrow 87" o:spid="_x0000_s1039" type="#_x0000_t13" style="position:absolute;left:4828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" adj="14700" fillcolor="#2a5cae" strokecolor="#2a5cae" strokeweight="1pt"/>
                <v:shape id="Right Arrow 88" o:spid="_x0000_s1040" type="#_x0000_t13" style="position:absolute;left:36941;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" adj="14700" fillcolor="#2a5cae" strokecolor="#2a5cae" strokeweight="1pt"/>
                <v:shape id="Right Arrow 89" o:spid="_x0000_s1041"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" adj="14700" fillcolor="#2a5cae" strokecolor="#2a5cae" strokeweight="1pt"/>
                <v:shape id="Right Arrow 90" o:spid="_x0000_s1042"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" adj="14700" fillcolor="#2a5cae" strokecolor="#2a5cae" strokeweight="1pt"/>
                <v:shape id="Right Arrow 91" o:spid="_x0000_s1043"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" adj="14700" fillcolor="#2a5cae" strokecolor="#2a5cae" strokeweight="1pt"/>
                <v:shape id="Flowchart: Alternate Process 92" o:spid="_x0000_s1044"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" filled="f" strokecolor="#2a5cae" strokeweight="1pt">
                  <v:textbox>
                    <w:txbxContent>
                      <w:p w14:paraId="78EC2DC6" w14:textId="77777777" w:rsidR="0061719C" w:rsidRPr="00B439F0" w:rsidRDefault="0061719C" w:rsidP="00DE5359">
                        <w:pPr>
                          <w:spacing w:after="0"/>
                          <w:rPr>
                            <w:sz w:val="16"/>
                            <w:szCs w:val="16"/>
                          </w:rPr>
                        </w:pPr>
                        <w:r w:rsidRPr="00B439F0">
                          <w:rPr>
                            <w:sz w:val="16"/>
                            <w:szCs w:val="16"/>
                          </w:rPr>
                          <w:t>ENGAGE</w:t>
                        </w:r>
                      </w:p>
                    </w:txbxContent>
                  </v:textbox>
                </v:shape>
                <v:shape id="Flowchart: Alternate Process 93" o:spid="_x0000_s1045"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" fillcolor="#2a5cae" strokecolor="#2a5cae" strokeweight="1pt">
                  <v:textbox>
                    <w:txbxContent>
                      <w:p w14:paraId="309A7CE9" w14:textId="77777777" w:rsidR="0061719C" w:rsidRPr="00B439F0" w:rsidRDefault="0061719C" w:rsidP="00DE5359">
                        <w:pPr>
                          <w:spacing w:after="0"/>
                          <w:jc w:val="center"/>
                          <w:rPr>
                            <w:sz w:val="16"/>
                            <w:szCs w:val="16"/>
                          </w:rPr>
                        </w:pPr>
                        <w:r w:rsidRPr="00B439F0">
                          <w:rPr>
                            <w:sz w:val="16"/>
                            <w:szCs w:val="16"/>
                          </w:rPr>
                          <w:t>EXPLORE</w:t>
                        </w:r>
                      </w:p>
                    </w:txbxContent>
                  </v:textbox>
                </v:shape>
                <v:shape id="Flowchart: Alternate Process 94" o:spid="_x0000_s1046"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" filled="f" strokecolor="#2a5cae" strokeweight="1pt">
                  <v:textbox>
                    <w:txbxContent>
                      <w:p w14:paraId="4B88EC51"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v:textbox>
                </v:shape>
                <v:shape id="Flowchart: Alternate Process 95" o:spid="_x0000_s1047" type="#_x0000_t176" style="position:absolute;left:29699;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" filled="f" strokecolor="#2a5cae" strokeweight="1pt">
                  <v:textbox>
                    <w:txbxContent>
                      <w:p w14:paraId="210BDC2A"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v:textbox>
                </v:shape>
                <v:shape id="Flowchart: Alternate Process 96" o:spid="_x0000_s1048" type="#_x0000_t176" style="position:absolute;left:40014;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" filled="f" strokecolor="#2a5cae" strokeweight="1pt">
                  <v:textbox>
                    <w:txbxContent>
                      <w:p w14:paraId="1A48626E" w14:textId="77777777" w:rsidR="0061719C" w:rsidRPr="00B439F0" w:rsidRDefault="0061719C" w:rsidP="00DE5359">
                        <w:pPr>
                          <w:spacing w:after="0"/>
                          <w:jc w:val="center"/>
                          <w:rPr>
                            <w:sz w:val="16"/>
                            <w:szCs w:val="16"/>
                          </w:rPr>
                        </w:pPr>
                        <w:r>
                          <w:rPr>
                            <w:sz w:val="16"/>
                            <w:szCs w:val="16"/>
                          </w:rPr>
                          <w:t>ELABORATE</w:t>
                        </w:r>
                      </w:p>
                    </w:txbxContent>
                  </v:textbox>
                </v:shape>
                <v:shape id="Flowchart: Alternate Process 97" o:spid="_x0000_s1049" type="#_x0000_t176" style="position:absolute;left:51352;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" filled="f" strokecolor="#2a5cae" strokeweight="1pt">
                  <v:textbox>
                    <w:txbxContent>
                      <w:p w14:paraId="7B0BBD6B" w14:textId="77777777" w:rsidR="0061719C" w:rsidRPr="00B439F0" w:rsidRDefault="0061719C" w:rsidP="00DE5359">
                        <w:pPr>
                          <w:spacing w:after="0"/>
                          <w:jc w:val="center"/>
                          <w:rPr>
                            <w:sz w:val="16"/>
                            <w:szCs w:val="16"/>
                          </w:rPr>
                        </w:pPr>
                        <w:r>
                          <w:rPr>
                            <w:sz w:val="16"/>
                            <w:szCs w:val="16"/>
                          </w:rPr>
                          <w:t>EVALUATE</w:t>
                        </w:r>
                      </w:p>
                    </w:txbxContent>
                  </v:textbox>
                </v:shape>
                <w10:anchorlock/>
              </v:group>
            </w:pict>
          </mc:Fallback>
        </mc:AlternateContent>
      </w:r>
    </w:p>
    <w:p w14:paraId="49963FEF" w14:textId="77777777" w:rsidR="00DE5359" w:rsidRPr="00933529" w:rsidRDefault="00DE5359" w:rsidP="00DE5359">
      <w:pPr>
        <w:pStyle w:val="Heading4"/>
      </w:pPr>
      <w:r>
        <w:t>F</w:t>
      </w:r>
      <w:r w:rsidRPr="00933529">
        <w:t>ocus</w:t>
      </w:r>
    </w:p>
    <w:p w14:paraId="241F84C0" w14:textId="77777777" w:rsidR="00DE5359" w:rsidRDefault="00DE5359" w:rsidP="00DE5359">
      <w:r>
        <w:t>Students explore the Western Australian regional development zones and identify the commodities grown in each region. They explore the many factors that influence why different commodities are grown in the different locations of the State.</w:t>
      </w:r>
    </w:p>
    <w:p w14:paraId="683473D1" w14:textId="77777777" w:rsidR="00DE5359" w:rsidRPr="005701DE" w:rsidRDefault="00DE5359" w:rsidP="00DE5359">
      <w:pPr>
        <w:pStyle w:val="Heading4"/>
      </w:pPr>
      <w:r w:rsidRPr="005701DE">
        <w:t>Expected learning</w:t>
      </w:r>
    </w:p>
    <w:p w14:paraId="3F4C105D" w14:textId="77777777" w:rsidR="00DE5359" w:rsidRDefault="00DE5359" w:rsidP="00DE5359">
      <w:r w:rsidRPr="005701DE">
        <w:t>Students will be able to:</w:t>
      </w:r>
    </w:p>
    <w:p w14:paraId="641C87CA" w14:textId="77777777" w:rsidR="00DE5359" w:rsidRDefault="00DE5359" w:rsidP="00DE5359">
      <w:pPr>
        <w:pStyle w:val="ListParagraph"/>
        <w:numPr>
          <w:ilvl w:val="0"/>
          <w:numId w:val="9"/>
        </w:numPr>
        <w:spacing w:line="240" w:lineRule="auto"/>
      </w:pPr>
      <w:r>
        <w:t>identify the key features of the nine regional development zones</w:t>
      </w:r>
    </w:p>
    <w:p w14:paraId="35923F94" w14:textId="77777777" w:rsidR="00DE5359" w:rsidRDefault="00DE5359" w:rsidP="00DE5359">
      <w:pPr>
        <w:pStyle w:val="ListParagraph"/>
        <w:numPr>
          <w:ilvl w:val="0"/>
          <w:numId w:val="9"/>
        </w:numPr>
        <w:spacing w:line="240" w:lineRule="auto"/>
      </w:pPr>
      <w:r>
        <w:t>identify the different commodities grown in different regions</w:t>
      </w:r>
    </w:p>
    <w:p w14:paraId="469DD985" w14:textId="77777777" w:rsidR="00DE5359" w:rsidRPr="005701DE" w:rsidRDefault="00DE5359" w:rsidP="00DE5359">
      <w:pPr>
        <w:pStyle w:val="ListParagraph"/>
        <w:numPr>
          <w:ilvl w:val="0"/>
          <w:numId w:val="9"/>
        </w:numPr>
        <w:spacing w:line="240" w:lineRule="auto"/>
      </w:pPr>
      <w:r>
        <w:t>explain why different commodities are grown in different regions of Western Australia.</w:t>
      </w:r>
    </w:p>
    <w:p w14:paraId="30AEAB78" w14:textId="77777777" w:rsidR="00DE5359" w:rsidRPr="005701DE" w:rsidRDefault="00DE5359" w:rsidP="00DE5359">
      <w:pPr>
        <w:pStyle w:val="Heading4"/>
      </w:pPr>
      <w:r w:rsidRPr="005701DE">
        <w:t>Background information</w:t>
      </w:r>
    </w:p>
    <w:p w14:paraId="37F4E081" w14:textId="77777777" w:rsidR="00DE5359" w:rsidRDefault="00DE5359" w:rsidP="00DE5359">
      <w:r>
        <w:t xml:space="preserve">The </w:t>
      </w:r>
      <w:hyperlink r:id="rId31" w:history="1">
        <w:r w:rsidRPr="00B40B6A">
          <w:rPr>
            <w:rStyle w:val="Hyperlink"/>
          </w:rPr>
          <w:t>DPIRD Agriculture and Food website</w:t>
        </w:r>
      </w:hyperlink>
      <w:r>
        <w:t xml:space="preserve"> provides the following information:</w:t>
      </w:r>
    </w:p>
    <w:p w14:paraId="48557A66" w14:textId="77777777" w:rsidR="00DE5359" w:rsidRPr="006E6E50" w:rsidRDefault="00DE5359" w:rsidP="00DE5359">
      <w:pPr>
        <w:rPr>
          <w:color w:val="000000" w:themeColor="text1"/>
        </w:rPr>
      </w:pPr>
      <w:r>
        <w:t xml:space="preserve">“Western Australia’s (WA) agriculture and food sector is a world-class producer of </w:t>
      </w:r>
      <w:r w:rsidRPr="00D50936">
        <w:t>high-quality</w:t>
      </w:r>
      <w:r w:rsidRPr="00FE5E05">
        <w:t>,</w:t>
      </w:r>
      <w:r w:rsidRPr="00D50936">
        <w:t xml:space="preserve"> safe agriculture</w:t>
      </w:r>
      <w:r>
        <w:t xml:space="preserve">, food and fibre products, vital to our state’s economy and to feeding the Western </w:t>
      </w:r>
      <w:r w:rsidRPr="006E6E50">
        <w:rPr>
          <w:color w:val="000000" w:themeColor="text1"/>
        </w:rPr>
        <w:t>Australian community and people in our target export markets.</w:t>
      </w:r>
    </w:p>
    <w:p w14:paraId="1245641D" w14:textId="77777777" w:rsidR="00DE5359" w:rsidRPr="00FE5E05" w:rsidRDefault="00DE5359" w:rsidP="00DE5359">
      <w:pPr>
        <w:rPr>
          <w:rFonts w:eastAsia="Times New Roman"/>
          <w:color w:val="000000" w:themeColor="text1"/>
          <w:lang w:eastAsia="en-AU"/>
        </w:rPr>
      </w:pPr>
      <w:r w:rsidRPr="006E6E50">
        <w:rPr>
          <w:rFonts w:eastAsia="Times New Roman"/>
          <w:color w:val="000000" w:themeColor="text1"/>
          <w:lang w:eastAsia="en-AU"/>
        </w:rPr>
        <w:t xml:space="preserve">For the past decade, about 70 per cent of the </w:t>
      </w:r>
      <w:r w:rsidRPr="00FE5E05">
        <w:rPr>
          <w:rFonts w:eastAsia="Times New Roman"/>
          <w:color w:val="000000" w:themeColor="text1"/>
          <w:lang w:eastAsia="en-AU"/>
        </w:rPr>
        <w:t xml:space="preserve">State’s </w:t>
      </w:r>
      <w:proofErr w:type="spellStart"/>
      <w:r w:rsidRPr="00FE5E05">
        <w:rPr>
          <w:rFonts w:eastAsia="Times New Roman"/>
          <w:color w:val="000000" w:themeColor="text1"/>
          <w:lang w:eastAsia="en-AU"/>
        </w:rPr>
        <w:t>agrifood</w:t>
      </w:r>
      <w:proofErr w:type="spellEnd"/>
      <w:r w:rsidRPr="00FE5E05">
        <w:rPr>
          <w:rFonts w:eastAsia="Times New Roman"/>
          <w:color w:val="000000" w:themeColor="text1"/>
          <w:lang w:eastAsia="en-AU"/>
        </w:rPr>
        <w:t xml:space="preserve"> exports has been destined for Asia, with China, Indonesia and Vietnam some of our largest markets.</w:t>
      </w:r>
    </w:p>
    <w:p w14:paraId="0B1E63D6" w14:textId="77777777" w:rsidR="00DE5359" w:rsidRDefault="00DE5359" w:rsidP="00DE5359">
      <w:pPr>
        <w:spacing w:after="0"/>
        <w:rPr>
          <w:rFonts w:eastAsia="Times New Roman"/>
          <w:color w:val="000000" w:themeColor="text1"/>
          <w:lang w:eastAsia="en-AU"/>
        </w:rPr>
      </w:pPr>
      <w:r w:rsidRPr="00FE5E05">
        <w:rPr>
          <w:rFonts w:eastAsia="Times New Roman"/>
          <w:color w:val="000000" w:themeColor="text1"/>
          <w:lang w:eastAsia="en-AU"/>
        </w:rPr>
        <w:t xml:space="preserve">With growing demand for premium </w:t>
      </w:r>
      <w:proofErr w:type="spellStart"/>
      <w:r w:rsidRPr="00FE5E05">
        <w:rPr>
          <w:rFonts w:eastAsia="Times New Roman"/>
          <w:color w:val="000000" w:themeColor="text1"/>
          <w:lang w:eastAsia="en-AU"/>
        </w:rPr>
        <w:t>agrifood</w:t>
      </w:r>
      <w:proofErr w:type="spellEnd"/>
      <w:r w:rsidRPr="00FE5E05">
        <w:rPr>
          <w:rFonts w:eastAsia="Times New Roman"/>
          <w:color w:val="000000" w:themeColor="text1"/>
          <w:lang w:eastAsia="en-AU"/>
        </w:rPr>
        <w:t xml:space="preserve"> products,</w:t>
      </w:r>
      <w:r w:rsidRPr="006E6E50">
        <w:rPr>
          <w:rFonts w:eastAsia="Times New Roman"/>
          <w:color w:val="000000" w:themeColor="text1"/>
          <w:lang w:eastAsia="en-AU"/>
        </w:rPr>
        <w:t xml:space="preserve"> especially in Asia, WA is in a good position to build on its reputation as a reliable supplier of clean, safe and high-quality food to overseas markets</w:t>
      </w:r>
      <w:r>
        <w:rPr>
          <w:rFonts w:eastAsia="Times New Roman"/>
          <w:color w:val="000000" w:themeColor="text1"/>
          <w:lang w:eastAsia="en-AU"/>
        </w:rPr>
        <w:t>.”</w:t>
      </w:r>
    </w:p>
    <w:p w14:paraId="27E8BE2B" w14:textId="77777777" w:rsidR="00DE5359" w:rsidRPr="006E6E50" w:rsidRDefault="00DE5359" w:rsidP="00DE5359">
      <w:pPr>
        <w:spacing w:after="0"/>
        <w:rPr>
          <w:rFonts w:eastAsia="Times New Roman"/>
          <w:color w:val="000000" w:themeColor="text1"/>
          <w:lang w:eastAsia="en-AU"/>
        </w:rPr>
      </w:pPr>
    </w:p>
    <w:p w14:paraId="26D43EA8" w14:textId="77777777" w:rsidR="00DE5359" w:rsidRPr="00C66EA0" w:rsidRDefault="00DE5359" w:rsidP="00DE5359">
      <w:pPr>
        <w:spacing w:after="0"/>
      </w:pPr>
      <w:r w:rsidRPr="00C66EA0">
        <w:t>Agriculture, food, fibre, fisheries and forestry exports were valued at $8.4 billion (2018–19).</w:t>
      </w:r>
    </w:p>
    <w:p w14:paraId="37746E00" w14:textId="77777777" w:rsidR="00DE5359" w:rsidRPr="00FF5D38" w:rsidRDefault="00DE5359" w:rsidP="00DE5359">
      <w:pPr>
        <w:rPr>
          <w:color w:val="0070C0"/>
        </w:rPr>
      </w:pPr>
      <w:r w:rsidRPr="00C66EA0">
        <w:t xml:space="preserve">Source: </w:t>
      </w:r>
      <w:hyperlink r:id="rId32" w:history="1">
        <w:r w:rsidRPr="00C66EA0">
          <w:rPr>
            <w:rStyle w:val="Hyperlink"/>
          </w:rPr>
          <w:t>Primary Industries Plan 2020-24</w:t>
        </w:r>
      </w:hyperlink>
    </w:p>
    <w:p w14:paraId="08ACCDF8" w14:textId="77777777" w:rsidR="00DE5359" w:rsidRDefault="00DE5359" w:rsidP="00DE5359">
      <w:r>
        <w:t>Western Australia is divided into nine regional development zones:</w:t>
      </w:r>
    </w:p>
    <w:p w14:paraId="68666002" w14:textId="77777777" w:rsidR="00DE5359" w:rsidRPr="00FE5E05" w:rsidRDefault="005A1EB5" w:rsidP="00DE5359">
      <w:pPr>
        <w:pStyle w:val="ListParagraph"/>
        <w:numPr>
          <w:ilvl w:val="0"/>
          <w:numId w:val="35"/>
        </w:numPr>
        <w:spacing w:line="240" w:lineRule="auto"/>
      </w:pPr>
      <w:hyperlink r:id="rId33" w:history="1">
        <w:r w:rsidR="00DE5359" w:rsidRPr="00FE5E05">
          <w:rPr>
            <w:rStyle w:val="Hyperlink"/>
          </w:rPr>
          <w:t>Kimberley</w:t>
        </w:r>
      </w:hyperlink>
    </w:p>
    <w:p w14:paraId="3A7E206B" w14:textId="77777777" w:rsidR="00DE5359" w:rsidRPr="00FE5E05" w:rsidRDefault="005A1EB5" w:rsidP="00DE5359">
      <w:pPr>
        <w:pStyle w:val="ListParagraph"/>
        <w:numPr>
          <w:ilvl w:val="0"/>
          <w:numId w:val="35"/>
        </w:numPr>
        <w:spacing w:line="240" w:lineRule="auto"/>
      </w:pPr>
      <w:hyperlink r:id="rId34" w:history="1">
        <w:r w:rsidR="00DE5359" w:rsidRPr="00FE5E05">
          <w:rPr>
            <w:rStyle w:val="Hyperlink"/>
          </w:rPr>
          <w:t>Pilbara</w:t>
        </w:r>
      </w:hyperlink>
    </w:p>
    <w:p w14:paraId="13AE6DBC" w14:textId="77777777" w:rsidR="00DE5359" w:rsidRPr="00FE5E05" w:rsidRDefault="005A1EB5" w:rsidP="00DE5359">
      <w:pPr>
        <w:pStyle w:val="ListParagraph"/>
        <w:numPr>
          <w:ilvl w:val="0"/>
          <w:numId w:val="35"/>
        </w:numPr>
        <w:spacing w:line="240" w:lineRule="auto"/>
      </w:pPr>
      <w:hyperlink r:id="rId35" w:history="1">
        <w:r w:rsidR="00DE5359" w:rsidRPr="00FE5E05">
          <w:rPr>
            <w:rStyle w:val="Hyperlink"/>
          </w:rPr>
          <w:t>Gascoyne</w:t>
        </w:r>
      </w:hyperlink>
    </w:p>
    <w:p w14:paraId="25B47601" w14:textId="77777777" w:rsidR="00DE5359" w:rsidRPr="00FE5E05" w:rsidRDefault="005A1EB5" w:rsidP="00DE5359">
      <w:pPr>
        <w:pStyle w:val="ListParagraph"/>
        <w:numPr>
          <w:ilvl w:val="0"/>
          <w:numId w:val="35"/>
        </w:numPr>
        <w:spacing w:line="240" w:lineRule="auto"/>
      </w:pPr>
      <w:hyperlink r:id="rId36" w:history="1">
        <w:proofErr w:type="spellStart"/>
        <w:r w:rsidR="00DE5359" w:rsidRPr="00FE5E05">
          <w:rPr>
            <w:rStyle w:val="Hyperlink"/>
          </w:rPr>
          <w:t>Mid West</w:t>
        </w:r>
        <w:proofErr w:type="spellEnd"/>
      </w:hyperlink>
    </w:p>
    <w:p w14:paraId="171FBA64" w14:textId="77777777" w:rsidR="00DE5359" w:rsidRPr="00FE5E05" w:rsidRDefault="005A1EB5" w:rsidP="00DE5359">
      <w:pPr>
        <w:pStyle w:val="ListParagraph"/>
        <w:numPr>
          <w:ilvl w:val="0"/>
          <w:numId w:val="35"/>
        </w:numPr>
        <w:spacing w:line="240" w:lineRule="auto"/>
      </w:pPr>
      <w:hyperlink r:id="rId37" w:history="1">
        <w:r w:rsidR="00DE5359" w:rsidRPr="00FE5E05">
          <w:rPr>
            <w:rStyle w:val="Hyperlink"/>
          </w:rPr>
          <w:t>Wheatbelt</w:t>
        </w:r>
      </w:hyperlink>
    </w:p>
    <w:p w14:paraId="373E4062" w14:textId="77777777" w:rsidR="00DE5359" w:rsidRPr="00FE5E05" w:rsidRDefault="005A1EB5" w:rsidP="00DE5359">
      <w:pPr>
        <w:pStyle w:val="ListParagraph"/>
        <w:numPr>
          <w:ilvl w:val="0"/>
          <w:numId w:val="35"/>
        </w:numPr>
        <w:spacing w:line="240" w:lineRule="auto"/>
      </w:pPr>
      <w:hyperlink r:id="rId38" w:history="1">
        <w:r w:rsidR="00DE5359" w:rsidRPr="00FE5E05">
          <w:rPr>
            <w:rStyle w:val="Hyperlink"/>
          </w:rPr>
          <w:t>Peel</w:t>
        </w:r>
      </w:hyperlink>
    </w:p>
    <w:p w14:paraId="6A38AFF6" w14:textId="77777777" w:rsidR="00DE5359" w:rsidRPr="00FE5E05" w:rsidRDefault="005A1EB5" w:rsidP="00DE5359">
      <w:pPr>
        <w:pStyle w:val="ListParagraph"/>
        <w:numPr>
          <w:ilvl w:val="0"/>
          <w:numId w:val="35"/>
        </w:numPr>
        <w:spacing w:line="240" w:lineRule="auto"/>
      </w:pPr>
      <w:hyperlink r:id="rId39" w:history="1">
        <w:r w:rsidR="00DE5359" w:rsidRPr="00FE5E05">
          <w:rPr>
            <w:rStyle w:val="Hyperlink"/>
          </w:rPr>
          <w:t>South West</w:t>
        </w:r>
      </w:hyperlink>
    </w:p>
    <w:p w14:paraId="1BC371B2" w14:textId="77777777" w:rsidR="00DE5359" w:rsidRPr="00FE5E05" w:rsidRDefault="005A1EB5" w:rsidP="00DE5359">
      <w:pPr>
        <w:pStyle w:val="ListParagraph"/>
        <w:numPr>
          <w:ilvl w:val="0"/>
          <w:numId w:val="35"/>
        </w:numPr>
        <w:spacing w:line="240" w:lineRule="auto"/>
      </w:pPr>
      <w:hyperlink r:id="rId40" w:history="1">
        <w:r w:rsidR="00DE5359" w:rsidRPr="00FE5E05">
          <w:rPr>
            <w:rStyle w:val="Hyperlink"/>
          </w:rPr>
          <w:t>Great Southern</w:t>
        </w:r>
      </w:hyperlink>
    </w:p>
    <w:p w14:paraId="33ED80C6" w14:textId="77777777" w:rsidR="00DE5359" w:rsidRPr="00FE5E05" w:rsidRDefault="005A1EB5" w:rsidP="00DE5359">
      <w:pPr>
        <w:pStyle w:val="ListParagraph"/>
        <w:numPr>
          <w:ilvl w:val="0"/>
          <w:numId w:val="35"/>
        </w:numPr>
        <w:spacing w:line="240" w:lineRule="auto"/>
      </w:pPr>
      <w:hyperlink r:id="rId41" w:history="1">
        <w:r w:rsidR="00DE5359" w:rsidRPr="00FE5E05">
          <w:rPr>
            <w:rStyle w:val="Hyperlink"/>
          </w:rPr>
          <w:t>Goldfields-Esperance</w:t>
        </w:r>
      </w:hyperlink>
    </w:p>
    <w:p w14:paraId="3971EDDE" w14:textId="77777777" w:rsidR="00DE5359" w:rsidRDefault="00DE5359" w:rsidP="00DE5359">
      <w:r>
        <w:t xml:space="preserve">Within these regions, </w:t>
      </w:r>
      <w:proofErr w:type="gramStart"/>
      <w:r>
        <w:t>a number of</w:t>
      </w:r>
      <w:proofErr w:type="gramEnd"/>
      <w:r>
        <w:t xml:space="preserve"> primary industries take place including, but not exclusive to:</w:t>
      </w:r>
    </w:p>
    <w:p w14:paraId="62BF317E"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poultry and eggs</w:t>
      </w:r>
    </w:p>
    <w:p w14:paraId="5BDA926D"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fibre</w:t>
      </w:r>
    </w:p>
    <w:p w14:paraId="6B304FC3"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dairy</w:t>
      </w:r>
    </w:p>
    <w:p w14:paraId="3770E8D2"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aquaculture and seafood</w:t>
      </w:r>
    </w:p>
    <w:p w14:paraId="01A0993C"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grain</w:t>
      </w:r>
    </w:p>
    <w:p w14:paraId="09233737"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grape and wine </w:t>
      </w:r>
    </w:p>
    <w:p w14:paraId="2709F719"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horticulture </w:t>
      </w:r>
    </w:p>
    <w:p w14:paraId="44594F50" w14:textId="77777777" w:rsidR="00DE5359" w:rsidRPr="00FE5E05" w:rsidRDefault="00DE5359" w:rsidP="00DE5359">
      <w:pPr>
        <w:pStyle w:val="ListParagraph"/>
        <w:numPr>
          <w:ilvl w:val="0"/>
          <w:numId w:val="35"/>
        </w:numPr>
        <w:spacing w:line="240" w:lineRule="auto"/>
        <w:rPr>
          <w:rStyle w:val="Hyperlink"/>
        </w:rPr>
      </w:pPr>
      <w:r w:rsidRPr="00FE5E05">
        <w:rPr>
          <w:rStyle w:val="Hyperlink"/>
        </w:rPr>
        <w:t>meat and livestock</w:t>
      </w:r>
    </w:p>
    <w:p w14:paraId="31448E5C" w14:textId="77777777" w:rsidR="00DE5359" w:rsidRDefault="00DE5359" w:rsidP="00DE5359">
      <w:pPr>
        <w:pStyle w:val="ListParagraph"/>
        <w:numPr>
          <w:ilvl w:val="0"/>
          <w:numId w:val="35"/>
        </w:numPr>
        <w:spacing w:line="240" w:lineRule="auto"/>
        <w:rPr>
          <w:lang w:eastAsia="en-AU"/>
        </w:rPr>
      </w:pPr>
      <w:r w:rsidRPr="00FE5E05">
        <w:rPr>
          <w:rStyle w:val="Hyperlink"/>
        </w:rPr>
        <w:t>forestry/timber</w:t>
      </w:r>
    </w:p>
    <w:p w14:paraId="2E163CEF" w14:textId="77777777" w:rsidR="00DE5359" w:rsidRPr="005701DE" w:rsidRDefault="00DE5359" w:rsidP="00DE5359">
      <w:pPr>
        <w:pStyle w:val="Heading4"/>
      </w:pPr>
      <w:r w:rsidRPr="005701DE">
        <w:lastRenderedPageBreak/>
        <w:t>Equipment required</w:t>
      </w:r>
    </w:p>
    <w:p w14:paraId="262C6AAD" w14:textId="77777777" w:rsidR="00DE5359" w:rsidRDefault="00DE5359" w:rsidP="00DE5359">
      <w:pPr>
        <w:pStyle w:val="ListParagraph"/>
        <w:numPr>
          <w:ilvl w:val="0"/>
          <w:numId w:val="9"/>
        </w:numPr>
        <w:spacing w:line="240" w:lineRule="auto"/>
      </w:pPr>
      <w:r>
        <w:t>Computer and internet access for research</w:t>
      </w:r>
    </w:p>
    <w:p w14:paraId="11053E20" w14:textId="77777777" w:rsidR="00DE5359" w:rsidRDefault="00DE5359" w:rsidP="00DE5359">
      <w:pPr>
        <w:pStyle w:val="ListParagraph"/>
        <w:numPr>
          <w:ilvl w:val="0"/>
          <w:numId w:val="9"/>
        </w:numPr>
        <w:spacing w:line="240" w:lineRule="auto"/>
      </w:pPr>
      <w:r>
        <w:t>Video playing facility</w:t>
      </w:r>
    </w:p>
    <w:p w14:paraId="112D0BD9" w14:textId="77777777" w:rsidR="00DE5359" w:rsidRPr="00D12266" w:rsidRDefault="00DE5359" w:rsidP="00DE5359">
      <w:pPr>
        <w:pStyle w:val="ListParagraph"/>
        <w:numPr>
          <w:ilvl w:val="0"/>
          <w:numId w:val="9"/>
        </w:numPr>
        <w:spacing w:after="0" w:line="240" w:lineRule="auto"/>
        <w:textAlignment w:val="baseline"/>
        <w:rPr>
          <w:rFonts w:cs="Arial"/>
        </w:rPr>
      </w:pPr>
      <w:r>
        <w:t>DPIRD ‘</w:t>
      </w:r>
      <w:hyperlink r:id="rId42" w:history="1">
        <w:r w:rsidRPr="00FB38D9">
          <w:rPr>
            <w:rStyle w:val="Hyperlink"/>
            <w:rFonts w:cs="Arial"/>
          </w:rPr>
          <w:t>Western Australian Premium Food and Beverage</w:t>
        </w:r>
      </w:hyperlink>
      <w:r>
        <w:rPr>
          <w:rFonts w:cs="Arial"/>
        </w:rPr>
        <w:t xml:space="preserve">’ </w:t>
      </w:r>
      <w:r w:rsidRPr="00E809CB">
        <w:rPr>
          <w:rFonts w:cs="Arial"/>
        </w:rPr>
        <w:t>video</w:t>
      </w:r>
    </w:p>
    <w:p w14:paraId="082C3C7B" w14:textId="77777777" w:rsidR="00DE5359" w:rsidRPr="00C66EA0" w:rsidRDefault="00DE5359" w:rsidP="00DE5359">
      <w:pPr>
        <w:pStyle w:val="ListParagraph"/>
        <w:numPr>
          <w:ilvl w:val="0"/>
          <w:numId w:val="9"/>
        </w:numPr>
        <w:spacing w:after="0" w:line="240" w:lineRule="auto"/>
        <w:textAlignment w:val="baseline"/>
        <w:rPr>
          <w:rFonts w:cs="Arial"/>
        </w:rPr>
      </w:pPr>
      <w:r w:rsidRPr="00C66EA0">
        <w:rPr>
          <w:rStyle w:val="normaltextrun"/>
          <w:rFonts w:cs="Arial"/>
        </w:rPr>
        <w:t>Buy West Eat Best – WA Food Map </w:t>
      </w:r>
      <w:r w:rsidRPr="00C66EA0">
        <w:rPr>
          <w:rStyle w:val="eop"/>
          <w:rFonts w:cs="Arial"/>
        </w:rPr>
        <w:t> </w:t>
      </w:r>
    </w:p>
    <w:p w14:paraId="2418FA73" w14:textId="77777777" w:rsidR="00DE5359" w:rsidRPr="00C66EA0" w:rsidRDefault="00DE5359" w:rsidP="00DE5359">
      <w:pPr>
        <w:pStyle w:val="paragraph"/>
        <w:numPr>
          <w:ilvl w:val="0"/>
          <w:numId w:val="9"/>
        </w:numPr>
        <w:spacing w:before="0" w:beforeAutospacing="0" w:after="0" w:afterAutospacing="0"/>
        <w:ind w:left="714" w:hanging="357"/>
        <w:textAlignment w:val="baseline"/>
        <w:rPr>
          <w:rFonts w:ascii="Arial" w:hAnsi="Arial" w:cs="Arial"/>
          <w:sz w:val="22"/>
          <w:szCs w:val="22"/>
        </w:rPr>
      </w:pPr>
      <w:r w:rsidRPr="00C66EA0">
        <w:rPr>
          <w:rStyle w:val="normaltextrun"/>
          <w:rFonts w:ascii="Arial" w:hAnsi="Arial" w:cs="Arial"/>
          <w:sz w:val="22"/>
          <w:szCs w:val="22"/>
        </w:rPr>
        <w:t>Buy West Eat Best WA Seasonal Calendar</w:t>
      </w:r>
    </w:p>
    <w:p w14:paraId="6D4CD75B" w14:textId="77777777" w:rsidR="00DE5359" w:rsidRPr="00E809CB" w:rsidRDefault="00DE5359" w:rsidP="00DE5359">
      <w:pPr>
        <w:pStyle w:val="ListParagraph"/>
        <w:numPr>
          <w:ilvl w:val="0"/>
          <w:numId w:val="30"/>
        </w:numPr>
        <w:spacing w:after="120" w:line="240" w:lineRule="auto"/>
        <w:ind w:left="714" w:hanging="357"/>
        <w:rPr>
          <w:bCs/>
        </w:rPr>
      </w:pPr>
      <w:r w:rsidRPr="00E809CB">
        <w:t>Student w</w:t>
      </w:r>
      <w:r w:rsidRPr="00D4737D">
        <w:t>orksheet 2.</w:t>
      </w:r>
      <w:r w:rsidRPr="00E809CB">
        <w:t>1</w:t>
      </w:r>
      <w:r w:rsidRPr="00D4737D">
        <w:rPr>
          <w:rFonts w:cs="Arial"/>
        </w:rPr>
        <w:t xml:space="preserve"> Western Australian </w:t>
      </w:r>
      <w:r w:rsidRPr="00E809CB">
        <w:rPr>
          <w:rFonts w:cs="Arial"/>
        </w:rPr>
        <w:t>r</w:t>
      </w:r>
      <w:r w:rsidRPr="00D4737D">
        <w:rPr>
          <w:rFonts w:cs="Arial"/>
        </w:rPr>
        <w:t xml:space="preserve">egional </w:t>
      </w:r>
      <w:r w:rsidRPr="00E809CB">
        <w:rPr>
          <w:rFonts w:cs="Arial"/>
        </w:rPr>
        <w:t>d</w:t>
      </w:r>
      <w:r w:rsidRPr="00D4737D">
        <w:rPr>
          <w:rFonts w:cs="Arial"/>
        </w:rPr>
        <w:t xml:space="preserve">evelopment </w:t>
      </w:r>
      <w:r w:rsidRPr="00E809CB">
        <w:rPr>
          <w:rFonts w:cs="Arial"/>
        </w:rPr>
        <w:t>z</w:t>
      </w:r>
      <w:r w:rsidRPr="00D4737D">
        <w:rPr>
          <w:rFonts w:cs="Arial"/>
        </w:rPr>
        <w:t>ones (print</w:t>
      </w:r>
      <w:r w:rsidRPr="00E809CB">
        <w:rPr>
          <w:rFonts w:cs="Arial"/>
        </w:rPr>
        <w:t xml:space="preserve"> page 2</w:t>
      </w:r>
      <w:r w:rsidRPr="00D4737D">
        <w:rPr>
          <w:rFonts w:cs="Arial"/>
        </w:rPr>
        <w:t xml:space="preserve"> in A3)</w:t>
      </w:r>
    </w:p>
    <w:p w14:paraId="37EEA623" w14:textId="77777777" w:rsidR="00DE5359" w:rsidRPr="00E809CB" w:rsidRDefault="00DE5359" w:rsidP="00DE5359">
      <w:pPr>
        <w:spacing w:after="0"/>
        <w:rPr>
          <w:bCs/>
        </w:rPr>
      </w:pPr>
      <w:r w:rsidRPr="00A47B53">
        <w:rPr>
          <w:bCs/>
        </w:rPr>
        <w:t>Optional supporting resources:</w:t>
      </w:r>
    </w:p>
    <w:p w14:paraId="59684BBA" w14:textId="77777777" w:rsidR="00DE5359" w:rsidRPr="00C66EA0" w:rsidRDefault="00DE5359" w:rsidP="00DE5359">
      <w:pPr>
        <w:pStyle w:val="ListParagraph"/>
        <w:numPr>
          <w:ilvl w:val="0"/>
          <w:numId w:val="20"/>
        </w:numPr>
        <w:shd w:val="clear" w:color="auto" w:fill="FFFFFF"/>
        <w:spacing w:after="0" w:line="240" w:lineRule="auto"/>
        <w:textAlignment w:val="baseline"/>
        <w:rPr>
          <w:rFonts w:cs="Arial"/>
          <w:color w:val="000000"/>
        </w:rPr>
      </w:pPr>
      <w:r w:rsidRPr="00C66EA0">
        <w:t xml:space="preserve">Regional climate zones map </w:t>
      </w:r>
      <w:r w:rsidRPr="00C66EA0">
        <w:br/>
      </w:r>
      <w:hyperlink r:id="rId43" w:history="1">
        <w:r w:rsidRPr="00C66EA0">
          <w:rPr>
            <w:rStyle w:val="Hyperlink"/>
            <w:rFonts w:cs="Arial"/>
            <w:bdr w:val="none" w:sz="0" w:space="0" w:color="auto" w:frame="1"/>
          </w:rPr>
          <w:t>http://www.bom.gov.au/climate/climate-guides/</w:t>
        </w:r>
      </w:hyperlink>
    </w:p>
    <w:p w14:paraId="112E158F" w14:textId="77777777" w:rsidR="00DE5359" w:rsidRPr="00C66EA0" w:rsidRDefault="00DE5359" w:rsidP="00DE5359">
      <w:pPr>
        <w:pStyle w:val="ListParagraph"/>
        <w:numPr>
          <w:ilvl w:val="0"/>
          <w:numId w:val="20"/>
        </w:numPr>
        <w:spacing w:after="0" w:line="240" w:lineRule="auto"/>
        <w:rPr>
          <w:rFonts w:cs="Arial"/>
        </w:rPr>
      </w:pPr>
      <w:r w:rsidRPr="00C66EA0">
        <w:rPr>
          <w:rFonts w:cs="Arial"/>
        </w:rPr>
        <w:t xml:space="preserve">WA Open for Business website </w:t>
      </w:r>
      <w:r w:rsidRPr="00C66EA0">
        <w:rPr>
          <w:rFonts w:cs="Arial"/>
        </w:rPr>
        <w:br/>
      </w:r>
      <w:hyperlink r:id="rId44" w:history="1">
        <w:r w:rsidRPr="00C66EA0">
          <w:rPr>
            <w:rStyle w:val="Hyperlink"/>
            <w:rFonts w:cs="Arial"/>
          </w:rPr>
          <w:t>http://www.waopenforbusiness.wa.gov.au/Why-Western-Australia/Discover-Western-Australia</w:t>
        </w:r>
      </w:hyperlink>
    </w:p>
    <w:p w14:paraId="2FFDD383" w14:textId="77777777" w:rsidR="00DE5359" w:rsidRPr="00C66EA0" w:rsidRDefault="00DE5359" w:rsidP="00DE5359">
      <w:pPr>
        <w:pStyle w:val="ListParagraph"/>
        <w:numPr>
          <w:ilvl w:val="0"/>
          <w:numId w:val="20"/>
        </w:numPr>
        <w:spacing w:after="0" w:line="240" w:lineRule="auto"/>
        <w:rPr>
          <w:rFonts w:cs="Arial"/>
        </w:rPr>
      </w:pPr>
      <w:r w:rsidRPr="00C66EA0">
        <w:rPr>
          <w:rFonts w:cs="Arial"/>
        </w:rPr>
        <w:t>Buy West Eat Best website</w:t>
      </w:r>
      <w:r w:rsidRPr="00C66EA0">
        <w:rPr>
          <w:rFonts w:cs="Arial"/>
        </w:rPr>
        <w:br/>
      </w:r>
      <w:hyperlink r:id="rId45" w:history="1">
        <w:r w:rsidRPr="00C66EA0">
          <w:rPr>
            <w:rStyle w:val="Hyperlink"/>
            <w:rFonts w:cs="Arial"/>
          </w:rPr>
          <w:t>https://www.buywesteatbest.org.au/</w:t>
        </w:r>
      </w:hyperlink>
    </w:p>
    <w:p w14:paraId="37A803C9" w14:textId="77777777" w:rsidR="00DE5359" w:rsidRPr="00C66EA0" w:rsidRDefault="00DE5359" w:rsidP="00DE5359">
      <w:pPr>
        <w:pStyle w:val="ListParagraph"/>
        <w:numPr>
          <w:ilvl w:val="0"/>
          <w:numId w:val="20"/>
        </w:numPr>
        <w:spacing w:after="0" w:line="240" w:lineRule="auto"/>
        <w:rPr>
          <w:rFonts w:cs="Arial"/>
        </w:rPr>
      </w:pPr>
      <w:r w:rsidRPr="00C66EA0">
        <w:rPr>
          <w:rFonts w:cs="Arial"/>
        </w:rPr>
        <w:t xml:space="preserve">DPIRD website </w:t>
      </w:r>
      <w:r w:rsidRPr="00C66EA0">
        <w:rPr>
          <w:rFonts w:cs="Arial"/>
        </w:rPr>
        <w:br/>
      </w:r>
      <w:hyperlink r:id="rId46" w:history="1">
        <w:r w:rsidRPr="00C66EA0">
          <w:rPr>
            <w:rStyle w:val="Hyperlink"/>
            <w:rFonts w:cs="Arial"/>
          </w:rPr>
          <w:t>http://www.drd.wa.gov.au/regions/Pages/default.aspx</w:t>
        </w:r>
      </w:hyperlink>
    </w:p>
    <w:p w14:paraId="43A5FC87" w14:textId="77777777" w:rsidR="00DE5359" w:rsidRPr="00152A68" w:rsidRDefault="00DE5359" w:rsidP="00DE5359">
      <w:pPr>
        <w:rPr>
          <w:rFonts w:cs="Arial"/>
        </w:rPr>
      </w:pPr>
    </w:p>
    <w:p w14:paraId="51D59DF6" w14:textId="77777777" w:rsidR="00DE5359" w:rsidRDefault="00DE5359" w:rsidP="00DE5359">
      <w:pPr>
        <w:pStyle w:val="Heading4"/>
        <w:spacing w:before="240"/>
      </w:pPr>
      <w:r>
        <w:t>Instructions for suggested activities</w:t>
      </w:r>
    </w:p>
    <w:p w14:paraId="0B19B4D2" w14:textId="77777777" w:rsidR="00DE5359" w:rsidRDefault="00DE5359" w:rsidP="00DE5359">
      <w:pPr>
        <w:spacing w:after="0"/>
      </w:pPr>
      <w:r>
        <w:t>Introduction:</w:t>
      </w:r>
    </w:p>
    <w:p w14:paraId="743A9695" w14:textId="77777777" w:rsidR="00DE5359" w:rsidRDefault="00DE5359" w:rsidP="00DE5359">
      <w:pPr>
        <w:pStyle w:val="ListParagraph"/>
        <w:numPr>
          <w:ilvl w:val="0"/>
          <w:numId w:val="9"/>
        </w:numPr>
        <w:spacing w:line="240" w:lineRule="auto"/>
      </w:pPr>
      <w:r>
        <w:t xml:space="preserve">Ask students to write down in their workbooks all the food and fibre commodities they see in this clip. </w:t>
      </w:r>
    </w:p>
    <w:p w14:paraId="06AFB81C" w14:textId="77777777" w:rsidR="00DE5359" w:rsidRPr="00BC73B9" w:rsidRDefault="00DE5359" w:rsidP="00DE5359">
      <w:pPr>
        <w:pStyle w:val="ListParagraph"/>
        <w:numPr>
          <w:ilvl w:val="0"/>
          <w:numId w:val="9"/>
        </w:numPr>
        <w:spacing w:line="240" w:lineRule="auto"/>
      </w:pPr>
      <w:r w:rsidRPr="00BC73B9">
        <w:t>Play the ‘</w:t>
      </w:r>
      <w:hyperlink r:id="rId47" w:history="1">
        <w:r w:rsidRPr="00BC73B9">
          <w:rPr>
            <w:rStyle w:val="Hyperlink"/>
          </w:rPr>
          <w:t>Western Australian Premium Food and Beverage</w:t>
        </w:r>
      </w:hyperlink>
      <w:r w:rsidRPr="00BC73B9">
        <w:rPr>
          <w:rFonts w:cs="Arial"/>
        </w:rPr>
        <w:t>’ video.</w:t>
      </w:r>
    </w:p>
    <w:p w14:paraId="1E36C5E4" w14:textId="77777777" w:rsidR="00DE5359" w:rsidRPr="00D53FEA" w:rsidRDefault="00DE5359" w:rsidP="00DE5359">
      <w:pPr>
        <w:pStyle w:val="ListParagraph"/>
        <w:numPr>
          <w:ilvl w:val="0"/>
          <w:numId w:val="9"/>
        </w:numPr>
        <w:spacing w:after="120" w:line="240" w:lineRule="auto"/>
        <w:rPr>
          <w:rFonts w:cs="Arial"/>
        </w:rPr>
      </w:pPr>
      <w:r>
        <w:rPr>
          <w:rFonts w:cs="Arial"/>
        </w:rPr>
        <w:t>Ask</w:t>
      </w:r>
      <w:r w:rsidRPr="00D53FEA">
        <w:rPr>
          <w:rFonts w:cs="Arial"/>
        </w:rPr>
        <w:t xml:space="preserve"> students to share what they saw</w:t>
      </w:r>
      <w:r>
        <w:rPr>
          <w:rFonts w:cs="Arial"/>
        </w:rPr>
        <w:t xml:space="preserve"> in the video.</w:t>
      </w:r>
    </w:p>
    <w:p w14:paraId="36528CC0" w14:textId="77777777" w:rsidR="00DE5359" w:rsidRPr="00D53FEA" w:rsidRDefault="00DE5359" w:rsidP="00DE5359">
      <w:pPr>
        <w:pStyle w:val="ListParagraph"/>
        <w:numPr>
          <w:ilvl w:val="0"/>
          <w:numId w:val="9"/>
        </w:numPr>
        <w:spacing w:before="240" w:after="120" w:line="240" w:lineRule="auto"/>
        <w:rPr>
          <w:rFonts w:cs="Arial"/>
        </w:rPr>
      </w:pPr>
      <w:r w:rsidRPr="00D53FEA">
        <w:rPr>
          <w:rFonts w:cs="Arial"/>
        </w:rPr>
        <w:t>Summarise</w:t>
      </w:r>
      <w:r>
        <w:rPr>
          <w:rFonts w:cs="Arial"/>
        </w:rPr>
        <w:t xml:space="preserve"> by highlighting</w:t>
      </w:r>
      <w:r w:rsidRPr="00D53FEA">
        <w:rPr>
          <w:rFonts w:cs="Arial"/>
        </w:rPr>
        <w:t xml:space="preserve"> that all these commodities/products are produced in W</w:t>
      </w:r>
      <w:r>
        <w:rPr>
          <w:rFonts w:cs="Arial"/>
        </w:rPr>
        <w:t xml:space="preserve">estern </w:t>
      </w:r>
      <w:r w:rsidRPr="00D53FEA">
        <w:rPr>
          <w:rFonts w:cs="Arial"/>
        </w:rPr>
        <w:t>A</w:t>
      </w:r>
      <w:r>
        <w:rPr>
          <w:rFonts w:cs="Arial"/>
        </w:rPr>
        <w:t>ustralia</w:t>
      </w:r>
      <w:r w:rsidRPr="00D53FEA">
        <w:rPr>
          <w:rFonts w:cs="Arial"/>
        </w:rPr>
        <w:t xml:space="preserve">. </w:t>
      </w:r>
    </w:p>
    <w:p w14:paraId="17EE822F" w14:textId="77777777" w:rsidR="00DE5359" w:rsidRDefault="00DE5359" w:rsidP="00DE5359">
      <w:pPr>
        <w:spacing w:after="0"/>
        <w:rPr>
          <w:rFonts w:cs="Arial"/>
        </w:rPr>
      </w:pPr>
      <w:r>
        <w:rPr>
          <w:rFonts w:cs="Arial"/>
        </w:rPr>
        <w:t>Explore Western Australia:</w:t>
      </w:r>
    </w:p>
    <w:p w14:paraId="34051626" w14:textId="77777777" w:rsidR="00DE5359" w:rsidRPr="009D0652" w:rsidRDefault="00DE5359" w:rsidP="00DE5359">
      <w:pPr>
        <w:pStyle w:val="ListParagraph"/>
        <w:numPr>
          <w:ilvl w:val="0"/>
          <w:numId w:val="19"/>
        </w:numPr>
        <w:spacing w:line="240" w:lineRule="auto"/>
      </w:pPr>
      <w:r w:rsidRPr="00146E42">
        <w:t xml:space="preserve">Share </w:t>
      </w:r>
      <w:r w:rsidRPr="00C66EA0">
        <w:t xml:space="preserve">the Buy West Eat Best PDFs – Western Australian Food Map (A3) and </w:t>
      </w:r>
      <w:r w:rsidRPr="00C66EA0">
        <w:rPr>
          <w:rStyle w:val="normaltextrun"/>
          <w:rFonts w:cs="Arial"/>
        </w:rPr>
        <w:t>WA Seasonal Calendar</w:t>
      </w:r>
      <w:r w:rsidRPr="009D0652">
        <w:rPr>
          <w:rStyle w:val="normaltextrun"/>
          <w:rFonts w:cs="Arial"/>
        </w:rPr>
        <w:t xml:space="preserve"> </w:t>
      </w:r>
      <w:r>
        <w:t>with</w:t>
      </w:r>
      <w:r w:rsidRPr="00146E42">
        <w:t xml:space="preserve"> students.</w:t>
      </w:r>
      <w:r>
        <w:t xml:space="preserve"> </w:t>
      </w:r>
    </w:p>
    <w:p w14:paraId="422F77D0" w14:textId="77777777" w:rsidR="00DE5359" w:rsidRPr="00BB328F" w:rsidRDefault="00DE5359" w:rsidP="00DE5359">
      <w:pPr>
        <w:pStyle w:val="ListParagraph"/>
        <w:numPr>
          <w:ilvl w:val="0"/>
          <w:numId w:val="15"/>
        </w:numPr>
        <w:spacing w:line="240" w:lineRule="auto"/>
      </w:pPr>
      <w:r>
        <w:t>Explain that Western Australia is divided into nine regional development zones.</w:t>
      </w:r>
    </w:p>
    <w:p w14:paraId="32142F65" w14:textId="77777777" w:rsidR="00DE5359" w:rsidRDefault="00DE5359" w:rsidP="00DE5359">
      <w:pPr>
        <w:pStyle w:val="ListParagraph"/>
        <w:numPr>
          <w:ilvl w:val="0"/>
          <w:numId w:val="15"/>
        </w:numPr>
        <w:spacing w:after="120" w:line="240" w:lineRule="auto"/>
        <w:rPr>
          <w:rFonts w:cs="Arial"/>
        </w:rPr>
      </w:pPr>
      <w:r w:rsidRPr="00B87D59">
        <w:rPr>
          <w:rFonts w:cs="Arial"/>
        </w:rPr>
        <w:t xml:space="preserve">Use </w:t>
      </w:r>
      <w:r w:rsidRPr="00A47B53">
        <w:t>w</w:t>
      </w:r>
      <w:r w:rsidRPr="00B87D59">
        <w:t>orksheet 2.</w:t>
      </w:r>
      <w:r w:rsidRPr="00020131">
        <w:t>1</w:t>
      </w:r>
      <w:r w:rsidRPr="00B87D59">
        <w:rPr>
          <w:rFonts w:cs="Arial"/>
        </w:rPr>
        <w:t xml:space="preserve"> to guide</w:t>
      </w:r>
      <w:r w:rsidRPr="00D53FEA">
        <w:rPr>
          <w:rFonts w:cs="Arial"/>
        </w:rPr>
        <w:t xml:space="preserve"> students to conduct a </w:t>
      </w:r>
      <w:r>
        <w:rPr>
          <w:rFonts w:cs="Arial"/>
        </w:rPr>
        <w:t>jigsaw-</w:t>
      </w:r>
      <w:r w:rsidRPr="00D53FEA">
        <w:rPr>
          <w:rFonts w:cs="Arial"/>
        </w:rPr>
        <w:t xml:space="preserve">style investigation into what </w:t>
      </w:r>
      <w:r>
        <w:rPr>
          <w:rFonts w:cs="Arial"/>
        </w:rPr>
        <w:t xml:space="preserve">agricultural practices take place </w:t>
      </w:r>
      <w:r w:rsidRPr="00D53FEA">
        <w:rPr>
          <w:rFonts w:cs="Arial"/>
        </w:rPr>
        <w:t>in each region</w:t>
      </w:r>
      <w:r>
        <w:rPr>
          <w:rFonts w:cs="Arial"/>
        </w:rPr>
        <w:t>al zone</w:t>
      </w:r>
      <w:r w:rsidRPr="00D53FEA">
        <w:rPr>
          <w:rFonts w:cs="Arial"/>
        </w:rPr>
        <w:t xml:space="preserve"> and why. </w:t>
      </w:r>
    </w:p>
    <w:p w14:paraId="4B6AFE72" w14:textId="77777777" w:rsidR="00DE5359" w:rsidRPr="00B948E3" w:rsidRDefault="00DE5359" w:rsidP="00DE5359">
      <w:pPr>
        <w:pStyle w:val="ListParagraph"/>
        <w:spacing w:after="120"/>
      </w:pPr>
      <w:r w:rsidRPr="00C06341">
        <w:rPr>
          <w:rFonts w:cs="Arial"/>
        </w:rPr>
        <w:t xml:space="preserve">You </w:t>
      </w:r>
      <w:r w:rsidRPr="00A47B53">
        <w:rPr>
          <w:rFonts w:cs="Arial"/>
        </w:rPr>
        <w:t>may wish to</w:t>
      </w:r>
      <w:r w:rsidRPr="00C06341">
        <w:rPr>
          <w:rFonts w:cs="Arial"/>
        </w:rPr>
        <w:t xml:space="preserve"> divide the class into nine groups and allocate a zone to each group to research and complete a summary on the sheet provided. Alternatively, students can complete this task in their workbooks or on a digital sharing platform of your choice.</w:t>
      </w:r>
      <w:r w:rsidRPr="009D0652">
        <w:rPr>
          <w:rFonts w:cs="Arial"/>
        </w:rPr>
        <w:t xml:space="preserve"> </w:t>
      </w:r>
    </w:p>
    <w:p w14:paraId="62B04390" w14:textId="77777777" w:rsidR="00DE5359" w:rsidRDefault="00DE5359" w:rsidP="00DE5359">
      <w:pPr>
        <w:pStyle w:val="ListParagraph"/>
        <w:numPr>
          <w:ilvl w:val="0"/>
          <w:numId w:val="15"/>
        </w:numPr>
        <w:spacing w:after="120" w:line="240" w:lineRule="auto"/>
        <w:rPr>
          <w:rFonts w:cs="Arial"/>
        </w:rPr>
      </w:pPr>
      <w:r>
        <w:rPr>
          <w:rFonts w:cs="Arial"/>
        </w:rPr>
        <w:t xml:space="preserve">Provide students with the opportunity to share their findings with the class. The class should aim to have a good understanding of: </w:t>
      </w:r>
    </w:p>
    <w:p w14:paraId="1F1CD796" w14:textId="77777777" w:rsidR="00DE5359" w:rsidRPr="00020131" w:rsidRDefault="00DE5359" w:rsidP="00DE5359">
      <w:pPr>
        <w:pStyle w:val="ListParagraph"/>
        <w:numPr>
          <w:ilvl w:val="1"/>
          <w:numId w:val="15"/>
        </w:numPr>
        <w:spacing w:after="120" w:line="240" w:lineRule="auto"/>
        <w:rPr>
          <w:rFonts w:cs="Arial"/>
        </w:rPr>
      </w:pPr>
      <w:r w:rsidRPr="00020131">
        <w:rPr>
          <w:rFonts w:cs="Arial"/>
        </w:rPr>
        <w:t>what is grown/produced in Western Australia</w:t>
      </w:r>
    </w:p>
    <w:p w14:paraId="30875B07" w14:textId="77777777" w:rsidR="00DE5359" w:rsidRPr="00020131" w:rsidRDefault="00DE5359" w:rsidP="00DE5359">
      <w:pPr>
        <w:pStyle w:val="ListParagraph"/>
        <w:numPr>
          <w:ilvl w:val="1"/>
          <w:numId w:val="15"/>
        </w:numPr>
        <w:spacing w:after="120" w:line="240" w:lineRule="auto"/>
        <w:rPr>
          <w:rFonts w:cs="Arial"/>
        </w:rPr>
      </w:pPr>
      <w:r w:rsidRPr="00020131">
        <w:rPr>
          <w:rFonts w:cs="Arial"/>
        </w:rPr>
        <w:t xml:space="preserve">where in Western Australia it is grown/produced </w:t>
      </w:r>
    </w:p>
    <w:p w14:paraId="53BBE499" w14:textId="77777777" w:rsidR="00DE5359" w:rsidRPr="00020131" w:rsidRDefault="00DE5359" w:rsidP="00DE5359">
      <w:pPr>
        <w:pStyle w:val="ListParagraph"/>
        <w:numPr>
          <w:ilvl w:val="1"/>
          <w:numId w:val="15"/>
        </w:numPr>
        <w:spacing w:after="120" w:line="240" w:lineRule="auto"/>
        <w:rPr>
          <w:rFonts w:cs="Arial"/>
        </w:rPr>
      </w:pPr>
      <w:r w:rsidRPr="00020131">
        <w:rPr>
          <w:rFonts w:cs="Arial"/>
        </w:rPr>
        <w:t xml:space="preserve">why it is grown/produced there. </w:t>
      </w:r>
    </w:p>
    <w:p w14:paraId="6A3D9F3D" w14:textId="77777777" w:rsidR="00DE5359" w:rsidRDefault="00DE5359" w:rsidP="00DE5359">
      <w:pPr>
        <w:spacing w:after="0"/>
        <w:rPr>
          <w:rFonts w:cs="Arial"/>
        </w:rPr>
      </w:pPr>
      <w:r>
        <w:rPr>
          <w:rFonts w:cs="Arial"/>
        </w:rPr>
        <w:t xml:space="preserve">Plenary activity: </w:t>
      </w:r>
    </w:p>
    <w:p w14:paraId="5912E94F" w14:textId="77777777" w:rsidR="00DE5359" w:rsidRPr="00EF1657" w:rsidRDefault="00DE5359" w:rsidP="00DE5359">
      <w:pPr>
        <w:spacing w:after="120"/>
        <w:rPr>
          <w:rFonts w:cs="Arial"/>
        </w:rPr>
      </w:pPr>
      <w:r w:rsidRPr="00EF1657">
        <w:rPr>
          <w:rFonts w:cs="Arial"/>
        </w:rPr>
        <w:t xml:space="preserve">Share </w:t>
      </w:r>
      <w:r w:rsidRPr="00C66EA0">
        <w:rPr>
          <w:rFonts w:cs="Arial"/>
        </w:rPr>
        <w:t xml:space="preserve">the </w:t>
      </w:r>
      <w:r w:rsidRPr="00C66EA0">
        <w:t>Buy West Eat Best Western Australian Food Map A3 PDF</w:t>
      </w:r>
      <w:r>
        <w:t xml:space="preserve"> again and facilitate a class discussion summarising why different food and fibre products are produced in different zones of Western Australia.</w:t>
      </w:r>
    </w:p>
    <w:p w14:paraId="458D6918" w14:textId="77777777" w:rsidR="00DE5359" w:rsidRDefault="00DE5359" w:rsidP="00DE5359">
      <w:pPr>
        <w:rPr>
          <w:rFonts w:cs="Arial"/>
          <w:b/>
        </w:rPr>
      </w:pPr>
      <w:r>
        <w:rPr>
          <w:rFonts w:cs="Arial"/>
          <w:b/>
        </w:rPr>
        <w:br w:type="page"/>
      </w:r>
    </w:p>
    <w:p w14:paraId="5D059F0D" w14:textId="77777777" w:rsidR="00DE5359" w:rsidRPr="005701DE" w:rsidRDefault="00DE5359" w:rsidP="00DE5359">
      <w:pPr>
        <w:pStyle w:val="Heading3"/>
      </w:pPr>
      <w:r>
        <w:lastRenderedPageBreak/>
        <w:t>Module</w:t>
      </w:r>
      <w:r w:rsidRPr="005701DE">
        <w:t xml:space="preserve"> 3</w:t>
      </w:r>
      <w:r>
        <w:t>: The production process</w:t>
      </w:r>
      <w:r w:rsidRPr="005701DE">
        <w:tab/>
      </w:r>
      <w:r w:rsidRPr="005701DE">
        <w:tab/>
        <w:t xml:space="preserve"> (</w:t>
      </w:r>
      <w:r>
        <w:t>a</w:t>
      </w:r>
      <w:r w:rsidRPr="005701DE">
        <w:t>pprox</w:t>
      </w:r>
      <w:r>
        <w:t>imately</w:t>
      </w:r>
      <w:r w:rsidRPr="005701DE">
        <w:t xml:space="preserve"> 1–2 </w:t>
      </w:r>
      <w:r>
        <w:t>hours</w:t>
      </w:r>
      <w:r w:rsidRPr="005701DE">
        <w:t>)</w:t>
      </w:r>
    </w:p>
    <w:p w14:paraId="3BB38DB0" w14:textId="77777777" w:rsidR="00DE5359" w:rsidRPr="005701DE" w:rsidRDefault="00DE5359" w:rsidP="00DE5359">
      <w:pPr>
        <w:spacing w:before="240"/>
        <w:rPr>
          <w:rFonts w:cs="Arial"/>
        </w:rPr>
      </w:pPr>
      <w:r>
        <w:rPr>
          <w:rFonts w:cs="Arial"/>
          <w:noProof/>
          <w:lang w:eastAsia="en-AU"/>
        </w:rPr>
        <mc:AlternateContent>
          <mc:Choice Requires="wpg">
            <w:drawing>
              <wp:inline distT="0" distB="0" distL="0" distR="0" wp14:anchorId="42A4A371" wp14:editId="411EF806">
                <wp:extent cx="5927116" cy="287655"/>
                <wp:effectExtent l="0" t="0" r="16510" b="17145"/>
                <wp:docPr id="98" name="Group 98"/>
                <wp:cNvGraphicFramePr/>
                <a:graphic xmlns:a="http://schemas.openxmlformats.org/drawingml/2006/main">
                  <a:graphicData uri="http://schemas.microsoft.com/office/word/2010/wordprocessingGroup">
                    <wpg:wgp>
                      <wpg:cNvGrpSpPr/>
                      <wpg:grpSpPr>
                        <a:xfrm>
                          <a:off x="0" y="0"/>
                          <a:ext cx="5927116" cy="287655"/>
                          <a:chOff x="0" y="0"/>
                          <a:chExt cx="5927116" cy="287655"/>
                        </a:xfrm>
                        <a:solidFill>
                          <a:srgbClr val="2A5CAE"/>
                        </a:solidFill>
                      </wpg:grpSpPr>
                      <wps:wsp>
                        <wps:cNvPr id="99" name="Right Arrow 99"/>
                        <wps:cNvSpPr/>
                        <wps:spPr>
                          <a:xfrm>
                            <a:off x="4828032"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ight Arrow 101"/>
                        <wps:cNvSpPr/>
                        <wps:spPr>
                          <a:xfrm>
                            <a:off x="3694176"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ight Arrow 102"/>
                        <wps:cNvSpPr/>
                        <wps:spPr>
                          <a:xfrm>
                            <a:off x="1645920"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ight Arrow 103"/>
                        <wps:cNvSpPr/>
                        <wps:spPr>
                          <a:xfrm>
                            <a:off x="2662733"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ight Arrow 108"/>
                        <wps:cNvSpPr/>
                        <wps:spPr>
                          <a:xfrm>
                            <a:off x="643738"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lowchart: Alternate Process 109"/>
                        <wps:cNvSpPr/>
                        <wps:spPr>
                          <a:xfrm>
                            <a:off x="0" y="0"/>
                            <a:ext cx="683895"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0A1D5DD5" w14:textId="77777777" w:rsidR="0061719C" w:rsidRPr="00B439F0" w:rsidRDefault="0061719C" w:rsidP="00DE5359">
                              <w:pPr>
                                <w:spacing w:after="0"/>
                                <w:rPr>
                                  <w:sz w:val="16"/>
                                  <w:szCs w:val="16"/>
                                </w:rPr>
                              </w:pPr>
                              <w:r w:rsidRPr="00B439F0">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lowchart: Alternate Process 110"/>
                        <wps:cNvSpPr/>
                        <wps:spPr>
                          <a:xfrm>
                            <a:off x="950976" y="0"/>
                            <a:ext cx="720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1D069D4B" w14:textId="77777777" w:rsidR="0061719C" w:rsidRPr="00B439F0" w:rsidRDefault="0061719C" w:rsidP="00DE5359">
                              <w:pPr>
                                <w:spacing w:after="0"/>
                                <w:jc w:val="center"/>
                                <w:rPr>
                                  <w:sz w:val="16"/>
                                  <w:szCs w:val="16"/>
                                </w:rPr>
                              </w:pPr>
                              <w:r w:rsidRPr="00B439F0">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Flowchart: Alternate Process 111"/>
                        <wps:cNvSpPr/>
                        <wps:spPr>
                          <a:xfrm>
                            <a:off x="1945844" y="0"/>
                            <a:ext cx="756000" cy="287655"/>
                          </a:xfrm>
                          <a:prstGeom prst="flowChartAlternateProcess">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F196570"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Flowchart: Alternate Process 112"/>
                        <wps:cNvSpPr/>
                        <wps:spPr>
                          <a:xfrm>
                            <a:off x="2969972" y="0"/>
                            <a:ext cx="756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13F02B7F"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Flowchart: Alternate Process 113"/>
                        <wps:cNvSpPr/>
                        <wps:spPr>
                          <a:xfrm>
                            <a:off x="4001415" y="0"/>
                            <a:ext cx="864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3B13C44C" w14:textId="77777777" w:rsidR="0061719C" w:rsidRPr="00B439F0" w:rsidRDefault="0061719C" w:rsidP="00DE5359">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lowchart: Alternate Process 114"/>
                        <wps:cNvSpPr/>
                        <wps:spPr>
                          <a:xfrm>
                            <a:off x="5135271" y="0"/>
                            <a:ext cx="791845"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42B194C2" w14:textId="77777777" w:rsidR="0061719C" w:rsidRPr="00B439F0" w:rsidRDefault="0061719C" w:rsidP="00DE5359">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4A371" id="Group 98" o:spid="_x0000_s1050" style="width:466.7pt;height:22.65pt;mso-position-horizontal-relative:char;mso-position-vertical-relative:line" coordsize="5927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">
                <v:shape id="Right Arrow 99" o:spid="_x0000_s1051" type="#_x0000_t13" style="position:absolute;left:4828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" adj="14700" filled="f" strokecolor="#2a5cae" strokeweight="1pt"/>
                <v:shape id="Right Arrow 101" o:spid="_x0000_s1052" type="#_x0000_t13" style="position:absolute;left:36941;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" adj="14700" filled="f" strokecolor="#2a5cae" strokeweight="1pt"/>
                <v:shape id="Right Arrow 102" o:spid="_x0000_s105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" adj="14700" filled="f" strokecolor="#2a5cae" strokeweight="1pt"/>
                <v:shape id="Right Arrow 103" o:spid="_x0000_s1054"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" adj="14700" filled="f" strokecolor="#2a5cae" strokeweight="1pt"/>
                <v:shape id="Right Arrow 108" o:spid="_x0000_s105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" adj="14700" filled="f" strokecolor="#2a5cae" strokeweight="1pt"/>
                <v:shape id="Flowchart: Alternate Process 109" o:spid="_x0000_s105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" fillcolor="white [3212]" strokecolor="#2a5cae" strokeweight="1pt">
                  <v:textbox>
                    <w:txbxContent>
                      <w:p w14:paraId="0A1D5DD5" w14:textId="77777777" w:rsidR="0061719C" w:rsidRPr="00B439F0" w:rsidRDefault="0061719C" w:rsidP="00DE5359">
                        <w:pPr>
                          <w:spacing w:after="0"/>
                          <w:rPr>
                            <w:sz w:val="16"/>
                            <w:szCs w:val="16"/>
                          </w:rPr>
                        </w:pPr>
                        <w:r w:rsidRPr="00B439F0">
                          <w:rPr>
                            <w:sz w:val="16"/>
                            <w:szCs w:val="16"/>
                          </w:rPr>
                          <w:t>ENGAGE</w:t>
                        </w:r>
                      </w:p>
                    </w:txbxContent>
                  </v:textbox>
                </v:shape>
                <v:shape id="Flowchart: Alternate Process 110" o:spid="_x0000_s105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" fillcolor="white [3212]" strokecolor="#2a5cae" strokeweight="1pt">
                  <v:textbox>
                    <w:txbxContent>
                      <w:p w14:paraId="1D069D4B" w14:textId="77777777" w:rsidR="0061719C" w:rsidRPr="00B439F0" w:rsidRDefault="0061719C" w:rsidP="00DE5359">
                        <w:pPr>
                          <w:spacing w:after="0"/>
                          <w:jc w:val="center"/>
                          <w:rPr>
                            <w:sz w:val="16"/>
                            <w:szCs w:val="16"/>
                          </w:rPr>
                        </w:pPr>
                        <w:r w:rsidRPr="00B439F0">
                          <w:rPr>
                            <w:sz w:val="16"/>
                            <w:szCs w:val="16"/>
                          </w:rPr>
                          <w:t>EXPLORE</w:t>
                        </w:r>
                      </w:p>
                    </w:txbxContent>
                  </v:textbox>
                </v:shape>
                <v:shape id="Flowchart: Alternate Process 111" o:spid="_x0000_s1058"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" filled="f" strokecolor="#2a5cae" strokeweight="1pt">
                  <v:textbox>
                    <w:txbxContent>
                      <w:p w14:paraId="4F196570"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v:textbox>
                </v:shape>
                <v:shape id="Flowchart: Alternate Process 112" o:spid="_x0000_s1059" type="#_x0000_t176" style="position:absolute;left:29699;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" fillcolor="white [3212]" strokecolor="#2a5cae" strokeweight="1pt">
                  <v:textbox>
                    <w:txbxContent>
                      <w:p w14:paraId="13F02B7F"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v:textbox>
                </v:shape>
                <v:shape id="Flowchart: Alternate Process 113" o:spid="_x0000_s1060" type="#_x0000_t176" style="position:absolute;left:40014;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" fillcolor="white [3212]" strokecolor="#2a5cae" strokeweight="1pt">
                  <v:textbox>
                    <w:txbxContent>
                      <w:p w14:paraId="3B13C44C" w14:textId="77777777" w:rsidR="0061719C" w:rsidRPr="00B439F0" w:rsidRDefault="0061719C" w:rsidP="00DE5359">
                        <w:pPr>
                          <w:spacing w:after="0"/>
                          <w:jc w:val="center"/>
                          <w:rPr>
                            <w:sz w:val="16"/>
                            <w:szCs w:val="16"/>
                          </w:rPr>
                        </w:pPr>
                        <w:r>
                          <w:rPr>
                            <w:sz w:val="16"/>
                            <w:szCs w:val="16"/>
                          </w:rPr>
                          <w:t>ELABORATE</w:t>
                        </w:r>
                      </w:p>
                    </w:txbxContent>
                  </v:textbox>
                </v:shape>
                <v:shape id="Flowchart: Alternate Process 114" o:spid="_x0000_s1061" type="#_x0000_t176" style="position:absolute;left:51352;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" fillcolor="white [3212]" strokecolor="#2a5cae" strokeweight="1pt">
                  <v:textbox>
                    <w:txbxContent>
                      <w:p w14:paraId="42B194C2" w14:textId="77777777" w:rsidR="0061719C" w:rsidRPr="00B439F0" w:rsidRDefault="0061719C" w:rsidP="00DE5359">
                        <w:pPr>
                          <w:spacing w:after="0"/>
                          <w:jc w:val="center"/>
                          <w:rPr>
                            <w:sz w:val="16"/>
                            <w:szCs w:val="16"/>
                          </w:rPr>
                        </w:pPr>
                        <w:r>
                          <w:rPr>
                            <w:sz w:val="16"/>
                            <w:szCs w:val="16"/>
                          </w:rPr>
                          <w:t>EVALUATE</w:t>
                        </w:r>
                      </w:p>
                    </w:txbxContent>
                  </v:textbox>
                </v:shape>
                <w10:anchorlock/>
              </v:group>
            </w:pict>
          </mc:Fallback>
        </mc:AlternateContent>
      </w:r>
    </w:p>
    <w:p w14:paraId="724F7C37" w14:textId="77777777" w:rsidR="00DE5359" w:rsidRPr="00933529" w:rsidRDefault="00DE5359" w:rsidP="00DE5359">
      <w:pPr>
        <w:pStyle w:val="Heading4"/>
      </w:pPr>
      <w:r>
        <w:t>F</w:t>
      </w:r>
      <w:r w:rsidRPr="00933529">
        <w:t>ocus</w:t>
      </w:r>
    </w:p>
    <w:p w14:paraId="6E5D3DAB" w14:textId="77777777" w:rsidR="00DE5359" w:rsidRDefault="00DE5359" w:rsidP="00DE5359">
      <w:r>
        <w:rPr>
          <w:rStyle w:val="normaltextrun"/>
          <w:rFonts w:cs="Arial"/>
          <w:color w:val="000000"/>
          <w:shd w:val="clear" w:color="auto" w:fill="FFFFFF"/>
        </w:rPr>
        <w:t>Students learn about the input-process-output (IPO) model and review the steps required to produce raw commodities. This task also provides students with an understanding of the roles people have in the production of commodities. </w:t>
      </w:r>
      <w:r>
        <w:rPr>
          <w:rStyle w:val="eop"/>
          <w:rFonts w:cs="Arial"/>
          <w:color w:val="000000"/>
          <w:shd w:val="clear" w:color="auto" w:fill="FFFFFF"/>
        </w:rPr>
        <w:t> </w:t>
      </w:r>
    </w:p>
    <w:p w14:paraId="0A13B459" w14:textId="77777777" w:rsidR="00DE5359" w:rsidRPr="005701DE" w:rsidRDefault="00DE5359" w:rsidP="00DE5359">
      <w:pPr>
        <w:pStyle w:val="Heading4"/>
      </w:pPr>
      <w:r w:rsidRPr="005701DE">
        <w:t>Expected learning</w:t>
      </w:r>
    </w:p>
    <w:p w14:paraId="30FA6B1D" w14:textId="77777777" w:rsidR="00DE5359" w:rsidRDefault="00DE5359" w:rsidP="00DE5359">
      <w:r w:rsidRPr="005701DE">
        <w:t>Students will be able to:</w:t>
      </w:r>
    </w:p>
    <w:p w14:paraId="11EBF488" w14:textId="77777777" w:rsidR="00DE5359" w:rsidRDefault="00DE5359" w:rsidP="00DE5359">
      <w:pPr>
        <w:pStyle w:val="ListParagraph"/>
        <w:numPr>
          <w:ilvl w:val="0"/>
          <w:numId w:val="11"/>
        </w:numPr>
        <w:spacing w:line="240" w:lineRule="auto"/>
      </w:pPr>
      <w:r>
        <w:t>define production and primary production</w:t>
      </w:r>
    </w:p>
    <w:p w14:paraId="2410B357" w14:textId="77777777" w:rsidR="00DE5359" w:rsidRPr="005701DE" w:rsidRDefault="00DE5359" w:rsidP="00DE5359">
      <w:pPr>
        <w:pStyle w:val="ListParagraph"/>
        <w:numPr>
          <w:ilvl w:val="0"/>
          <w:numId w:val="11"/>
        </w:numPr>
        <w:spacing w:line="240" w:lineRule="auto"/>
      </w:pPr>
      <w:r>
        <w:t xml:space="preserve">analyse a primary production example using the </w:t>
      </w:r>
      <w:r w:rsidRPr="00690250">
        <w:rPr>
          <w:rStyle w:val="normaltextrun"/>
          <w:rFonts w:cs="Arial"/>
          <w:color w:val="000000"/>
          <w:shd w:val="clear" w:color="auto" w:fill="FFFFFF"/>
        </w:rPr>
        <w:t>IPO model</w:t>
      </w:r>
      <w:r>
        <w:rPr>
          <w:rStyle w:val="normaltextrun"/>
          <w:rFonts w:cs="Arial"/>
          <w:color w:val="000000"/>
          <w:shd w:val="clear" w:color="auto" w:fill="FFFFFF"/>
        </w:rPr>
        <w:t>.</w:t>
      </w:r>
    </w:p>
    <w:p w14:paraId="2FBCD158" w14:textId="77777777" w:rsidR="00DE5359" w:rsidRDefault="00DE5359" w:rsidP="00DE5359">
      <w:pPr>
        <w:pStyle w:val="Heading4"/>
      </w:pPr>
      <w:r w:rsidRPr="005701DE">
        <w:t>Background information</w:t>
      </w:r>
    </w:p>
    <w:p w14:paraId="79B7F468" w14:textId="77777777" w:rsidR="00DE5359" w:rsidRPr="00306D7E" w:rsidRDefault="00DE5359" w:rsidP="00DE5359">
      <w:pPr>
        <w:rPr>
          <w:rFonts w:ascii="Segoe UI" w:hAnsi="Segoe UI" w:cs="Segoe UI"/>
          <w:sz w:val="18"/>
          <w:szCs w:val="18"/>
          <w:lang w:eastAsia="en-AU"/>
        </w:rPr>
      </w:pPr>
      <w:r w:rsidRPr="00306D7E">
        <w:t>The</w:t>
      </w:r>
      <w:r w:rsidRPr="00306D7E">
        <w:rPr>
          <w:bCs/>
        </w:rPr>
        <w:t xml:space="preserve"> Oxford University Press dictionary (</w:t>
      </w:r>
      <w:hyperlink r:id="rId48" w:history="1">
        <w:r w:rsidRPr="00306D7E">
          <w:rPr>
            <w:rStyle w:val="Hyperlink"/>
            <w:bCs/>
          </w:rPr>
          <w:t>Lexico.com</w:t>
        </w:r>
      </w:hyperlink>
      <w:r w:rsidRPr="00306D7E">
        <w:rPr>
          <w:bCs/>
        </w:rPr>
        <w:t xml:space="preserve">) (2021) defines </w:t>
      </w:r>
      <w:r w:rsidRPr="00306D7E">
        <w:rPr>
          <w:lang w:eastAsia="en-AU"/>
        </w:rPr>
        <w:t>production as the action of making or manufacturing from components or raw materials, or the process of being so manufactured.  </w:t>
      </w:r>
    </w:p>
    <w:p w14:paraId="21283903" w14:textId="77777777" w:rsidR="00DE5359" w:rsidRPr="00306D7E" w:rsidRDefault="00DE5359" w:rsidP="0E8A7ED8">
      <w:pPr>
        <w:rPr>
          <w:rFonts w:cs="Arial"/>
          <w:color w:val="202124"/>
        </w:rPr>
      </w:pPr>
      <w:r w:rsidRPr="0E8A7ED8">
        <w:t>The Oxford University Press dictionary (</w:t>
      </w:r>
      <w:hyperlink r:id="rId49" w:history="1">
        <w:r w:rsidRPr="0E8A7ED8">
          <w:rPr>
            <w:rStyle w:val="Hyperlink"/>
          </w:rPr>
          <w:t>Lexico.com</w:t>
        </w:r>
      </w:hyperlink>
      <w:r w:rsidRPr="0E8A7ED8">
        <w:t xml:space="preserve">) (2021) defines </w:t>
      </w:r>
      <w:r w:rsidRPr="0E8A7ED8">
        <w:rPr>
          <w:rFonts w:eastAsia="Times New Roman" w:cs="Arial"/>
          <w:lang w:eastAsia="en-AU"/>
        </w:rPr>
        <w:t>primary production as the</w:t>
      </w:r>
      <w:r w:rsidRPr="0E8A7ED8">
        <w:rPr>
          <w:rFonts w:cs="Arial"/>
          <w:color w:val="202124"/>
          <w:shd w:val="clear" w:color="auto" w:fill="FFFFFF"/>
        </w:rPr>
        <w:t xml:space="preserve"> production of raw materials for industry. </w:t>
      </w:r>
    </w:p>
    <w:p w14:paraId="1F1FEC0D" w14:textId="77777777" w:rsidR="00DE5359" w:rsidRPr="00690250" w:rsidRDefault="00DE5359" w:rsidP="00DE5359">
      <w:pPr>
        <w:spacing w:after="0"/>
        <w:textAlignment w:val="baseline"/>
        <w:rPr>
          <w:rFonts w:eastAsia="Times New Roman" w:cs="Arial"/>
          <w:lang w:eastAsia="en-AU"/>
        </w:rPr>
      </w:pPr>
      <w:r>
        <w:rPr>
          <w:rFonts w:eastAsia="Times New Roman" w:cs="Arial"/>
          <w:lang w:eastAsia="en-AU"/>
        </w:rPr>
        <w:t>I</w:t>
      </w:r>
      <w:r w:rsidRPr="00690250">
        <w:rPr>
          <w:rFonts w:eastAsia="Times New Roman" w:cs="Arial"/>
          <w:lang w:eastAsia="en-AU"/>
        </w:rPr>
        <w:t>n Western Australia</w:t>
      </w:r>
      <w:r>
        <w:rPr>
          <w:rFonts w:eastAsia="Times New Roman" w:cs="Arial"/>
          <w:lang w:eastAsia="en-AU"/>
        </w:rPr>
        <w:t>, primary production includes the</w:t>
      </w:r>
      <w:r w:rsidRPr="00690250">
        <w:rPr>
          <w:rFonts w:eastAsia="Times New Roman" w:cs="Arial"/>
          <w:lang w:eastAsia="en-AU"/>
        </w:rPr>
        <w:t xml:space="preserve"> agricultur</w:t>
      </w:r>
      <w:r>
        <w:rPr>
          <w:rFonts w:eastAsia="Times New Roman" w:cs="Arial"/>
          <w:lang w:eastAsia="en-AU"/>
        </w:rPr>
        <w:t xml:space="preserve">al, fishing and </w:t>
      </w:r>
      <w:r w:rsidRPr="00690250">
        <w:rPr>
          <w:rFonts w:eastAsia="Times New Roman" w:cs="Arial"/>
          <w:lang w:eastAsia="en-AU"/>
        </w:rPr>
        <w:t>forestry industries.</w:t>
      </w:r>
    </w:p>
    <w:p w14:paraId="26AF7EE6" w14:textId="77777777" w:rsidR="00DE5359" w:rsidRPr="00DE3F3F" w:rsidRDefault="00DE5359" w:rsidP="00DE5359">
      <w:pPr>
        <w:spacing w:after="0"/>
        <w:textAlignment w:val="baseline"/>
        <w:rPr>
          <w:rFonts w:ascii="Segoe UI" w:eastAsia="Times New Roman" w:hAnsi="Segoe UI" w:cs="Segoe UI"/>
          <w:sz w:val="18"/>
          <w:szCs w:val="18"/>
          <w:lang w:eastAsia="en-AU"/>
        </w:rPr>
      </w:pPr>
    </w:p>
    <w:p w14:paraId="35A3FEAB" w14:textId="77777777" w:rsidR="00DE5359" w:rsidRPr="00695EFE" w:rsidRDefault="00DE5359" w:rsidP="00DE5359">
      <w:pPr>
        <w:spacing w:after="0"/>
        <w:textAlignment w:val="baseline"/>
        <w:rPr>
          <w:rFonts w:eastAsia="Times New Roman" w:cs="Arial"/>
          <w:b/>
          <w:bCs/>
          <w:lang w:eastAsia="en-AU"/>
        </w:rPr>
      </w:pPr>
      <w:r w:rsidRPr="00695EFE">
        <w:rPr>
          <w:rFonts w:eastAsia="Times New Roman" w:cs="Arial"/>
          <w:b/>
          <w:bCs/>
          <w:lang w:eastAsia="en-AU"/>
        </w:rPr>
        <w:t>IPO model</w:t>
      </w:r>
    </w:p>
    <w:p w14:paraId="6F6DBA0A" w14:textId="77777777" w:rsidR="00DE5359" w:rsidRPr="00DE3F3F" w:rsidRDefault="00DE5359" w:rsidP="00DE5359">
      <w:pPr>
        <w:spacing w:after="0"/>
        <w:textAlignment w:val="baseline"/>
        <w:rPr>
          <w:rFonts w:ascii="Segoe UI" w:eastAsia="Times New Roman" w:hAnsi="Segoe UI" w:cs="Segoe UI"/>
          <w:sz w:val="18"/>
          <w:szCs w:val="18"/>
          <w:lang w:eastAsia="en-AU"/>
        </w:rPr>
      </w:pPr>
      <w:r>
        <w:rPr>
          <w:rFonts w:eastAsia="Times New Roman" w:cs="Arial"/>
          <w:lang w:eastAsia="en-AU"/>
        </w:rPr>
        <w:t>When we grow/produce</w:t>
      </w:r>
      <w:r w:rsidRPr="00DE3F3F">
        <w:rPr>
          <w:rFonts w:eastAsia="Times New Roman" w:cs="Arial"/>
          <w:lang w:eastAsia="en-AU"/>
        </w:rPr>
        <w:t xml:space="preserve"> something, we put into action a sequence of activities requiring skills and knowledge. It c</w:t>
      </w:r>
      <w:r>
        <w:rPr>
          <w:rFonts w:eastAsia="Times New Roman" w:cs="Arial"/>
          <w:lang w:eastAsia="en-AU"/>
        </w:rPr>
        <w:t>an</w:t>
      </w:r>
      <w:r w:rsidRPr="00DE3F3F">
        <w:rPr>
          <w:rFonts w:eastAsia="Times New Roman" w:cs="Arial"/>
          <w:lang w:eastAsia="en-AU"/>
        </w:rPr>
        <w:t> involve </w:t>
      </w:r>
      <w:r>
        <w:rPr>
          <w:rFonts w:eastAsia="Times New Roman" w:cs="Arial"/>
          <w:lang w:eastAsia="en-AU"/>
        </w:rPr>
        <w:t>using</w:t>
      </w:r>
      <w:r w:rsidRPr="00DE3F3F">
        <w:rPr>
          <w:rFonts w:eastAsia="Times New Roman" w:cs="Arial"/>
          <w:lang w:eastAsia="en-AU"/>
        </w:rPr>
        <w:t> materials, tools (technology) and perhaps </w:t>
      </w:r>
      <w:r>
        <w:rPr>
          <w:rFonts w:eastAsia="Times New Roman" w:cs="Arial"/>
          <w:lang w:eastAsia="en-AU"/>
        </w:rPr>
        <w:t>help from</w:t>
      </w:r>
      <w:r w:rsidRPr="00DE3F3F">
        <w:rPr>
          <w:rFonts w:eastAsia="Times New Roman" w:cs="Arial"/>
          <w:lang w:eastAsia="en-AU"/>
        </w:rPr>
        <w:t xml:space="preserve"> other people. </w:t>
      </w:r>
      <w:r>
        <w:rPr>
          <w:rFonts w:eastAsia="Times New Roman" w:cs="Arial"/>
          <w:lang w:eastAsia="en-AU"/>
        </w:rPr>
        <w:t>The process will hopefully yield a useful product</w:t>
      </w:r>
      <w:r w:rsidRPr="00DE3F3F">
        <w:rPr>
          <w:rFonts w:eastAsia="Times New Roman" w:cs="Arial"/>
          <w:lang w:eastAsia="en-AU"/>
        </w:rPr>
        <w:t xml:space="preserve">, but </w:t>
      </w:r>
      <w:r>
        <w:rPr>
          <w:rFonts w:eastAsia="Times New Roman" w:cs="Arial"/>
          <w:lang w:eastAsia="en-AU"/>
        </w:rPr>
        <w:t>it may have also produced othe</w:t>
      </w:r>
      <w:r w:rsidRPr="00DE3F3F">
        <w:rPr>
          <w:rFonts w:eastAsia="Times New Roman" w:cs="Arial"/>
          <w:lang w:eastAsia="en-AU"/>
        </w:rPr>
        <w:t>r things such as by-products and waste. </w:t>
      </w:r>
    </w:p>
    <w:p w14:paraId="5F86FC41" w14:textId="77777777" w:rsidR="00DE5359" w:rsidRDefault="00DE5359" w:rsidP="00DE5359">
      <w:pPr>
        <w:spacing w:after="0"/>
        <w:textAlignment w:val="baseline"/>
        <w:rPr>
          <w:rFonts w:eastAsia="Times New Roman" w:cs="Arial"/>
          <w:lang w:eastAsia="en-AU"/>
        </w:rPr>
      </w:pPr>
    </w:p>
    <w:p w14:paraId="588835BC" w14:textId="77777777" w:rsidR="00DE5359" w:rsidRDefault="00DE5359" w:rsidP="00DE5359">
      <w:pPr>
        <w:spacing w:after="0"/>
        <w:textAlignment w:val="baseline"/>
        <w:rPr>
          <w:rFonts w:eastAsia="Times New Roman" w:cs="Arial"/>
          <w:lang w:eastAsia="en-AU"/>
        </w:rPr>
      </w:pPr>
      <w:r w:rsidRPr="76D5E1E1">
        <w:rPr>
          <w:rFonts w:eastAsia="Times New Roman" w:cs="Arial"/>
          <w:lang w:eastAsia="en-AU"/>
        </w:rPr>
        <w:t xml:space="preserve">To help </w:t>
      </w:r>
      <w:r>
        <w:rPr>
          <w:rFonts w:eastAsia="Times New Roman" w:cs="Arial"/>
          <w:lang w:eastAsia="en-AU"/>
        </w:rPr>
        <w:t xml:space="preserve">us </w:t>
      </w:r>
      <w:r w:rsidRPr="76D5E1E1">
        <w:rPr>
          <w:rFonts w:eastAsia="Times New Roman" w:cs="Arial"/>
          <w:lang w:eastAsia="en-AU"/>
        </w:rPr>
        <w:t>understand what happens when something is made, we can organise the range of activities that may occur during production as: </w:t>
      </w:r>
      <w:r w:rsidRPr="76D5E1E1">
        <w:rPr>
          <w:rFonts w:eastAsia="Times New Roman" w:cs="Arial"/>
          <w:b/>
          <w:bCs/>
          <w:lang w:eastAsia="en-AU"/>
        </w:rPr>
        <w:t>input</w:t>
      </w:r>
      <w:r w:rsidRPr="76D5E1E1">
        <w:rPr>
          <w:rFonts w:eastAsia="Times New Roman" w:cs="Arial"/>
          <w:lang w:eastAsia="en-AU"/>
        </w:rPr>
        <w:t>, </w:t>
      </w:r>
      <w:r w:rsidRPr="76D5E1E1">
        <w:rPr>
          <w:rFonts w:eastAsia="Times New Roman" w:cs="Arial"/>
          <w:b/>
          <w:bCs/>
          <w:lang w:eastAsia="en-AU"/>
        </w:rPr>
        <w:t>process</w:t>
      </w:r>
      <w:r w:rsidRPr="76D5E1E1">
        <w:rPr>
          <w:rFonts w:eastAsia="Times New Roman" w:cs="Arial"/>
          <w:lang w:eastAsia="en-AU"/>
        </w:rPr>
        <w:t> and </w:t>
      </w:r>
      <w:r w:rsidRPr="76D5E1E1">
        <w:rPr>
          <w:rFonts w:eastAsia="Times New Roman" w:cs="Arial"/>
          <w:b/>
          <w:bCs/>
          <w:lang w:eastAsia="en-AU"/>
        </w:rPr>
        <w:t>output</w:t>
      </w:r>
      <w:r w:rsidRPr="76D5E1E1">
        <w:rPr>
          <w:rFonts w:eastAsia="Times New Roman" w:cs="Arial"/>
          <w:lang w:eastAsia="en-AU"/>
        </w:rPr>
        <w:t>. </w:t>
      </w:r>
    </w:p>
    <w:p w14:paraId="7C824B41" w14:textId="77777777" w:rsidR="00DE5359" w:rsidRDefault="00DE5359" w:rsidP="00DE5359">
      <w:pPr>
        <w:spacing w:after="0"/>
        <w:rPr>
          <w:rFonts w:eastAsia="Calibri"/>
          <w:lang w:eastAsia="en-AU"/>
        </w:rPr>
      </w:pPr>
    </w:p>
    <w:p w14:paraId="2D8DF446" w14:textId="77777777" w:rsidR="00DE5359" w:rsidRDefault="00DE5359" w:rsidP="00DE5359">
      <w:pPr>
        <w:spacing w:after="0"/>
        <w:textAlignment w:val="baseline"/>
        <w:rPr>
          <w:rFonts w:ascii="Segoe UI" w:eastAsia="Times New Roman" w:hAnsi="Segoe UI" w:cs="Segoe UI"/>
          <w:sz w:val="18"/>
          <w:szCs w:val="18"/>
          <w:lang w:eastAsia="en-AU"/>
        </w:rPr>
      </w:pPr>
    </w:p>
    <w:p w14:paraId="39E0FE6B" w14:textId="77777777" w:rsidR="00DE5359" w:rsidRDefault="00DE5359" w:rsidP="00DE5359">
      <w:pPr>
        <w:spacing w:after="0"/>
        <w:textAlignment w:val="baseline"/>
        <w:rPr>
          <w:rFonts w:ascii="Segoe UI" w:eastAsia="Times New Roman" w:hAnsi="Segoe UI" w:cs="Segoe UI"/>
          <w:sz w:val="18"/>
          <w:szCs w:val="18"/>
          <w:lang w:eastAsia="en-AU"/>
        </w:rPr>
      </w:pPr>
    </w:p>
    <w:p w14:paraId="078D124F" w14:textId="77777777" w:rsidR="00DE5359" w:rsidRDefault="00DE5359" w:rsidP="00DE5359">
      <w:pPr>
        <w:spacing w:after="0"/>
        <w:textAlignment w:val="baseline"/>
        <w:rPr>
          <w:rFonts w:ascii="Segoe UI" w:eastAsia="Times New Roman" w:hAnsi="Segoe UI" w:cs="Segoe UI"/>
          <w:sz w:val="18"/>
          <w:szCs w:val="18"/>
          <w:lang w:eastAsia="en-AU"/>
        </w:rPr>
      </w:pPr>
    </w:p>
    <w:p w14:paraId="4A042675" w14:textId="77777777" w:rsidR="00DE5359" w:rsidRDefault="00DE5359" w:rsidP="00DE5359">
      <w:pPr>
        <w:spacing w:after="0"/>
        <w:textAlignment w:val="baseline"/>
        <w:rPr>
          <w:rFonts w:ascii="Segoe UI" w:eastAsia="Times New Roman" w:hAnsi="Segoe UI" w:cs="Segoe UI"/>
          <w:sz w:val="18"/>
          <w:szCs w:val="18"/>
          <w:lang w:eastAsia="en-AU"/>
        </w:rPr>
      </w:pPr>
    </w:p>
    <w:p w14:paraId="1C443477" w14:textId="77777777" w:rsidR="00DE5359" w:rsidRDefault="00DE5359" w:rsidP="00DE5359">
      <w:pPr>
        <w:spacing w:after="0"/>
        <w:textAlignment w:val="baseline"/>
        <w:rPr>
          <w:rFonts w:ascii="Segoe UI" w:eastAsia="Times New Roman" w:hAnsi="Segoe UI" w:cs="Segoe UI"/>
          <w:sz w:val="18"/>
          <w:szCs w:val="18"/>
          <w:lang w:eastAsia="en-AU"/>
        </w:rPr>
        <w:sectPr w:rsidR="00DE5359" w:rsidSect="0061719C">
          <w:headerReference w:type="even" r:id="rId50"/>
          <w:headerReference w:type="default" r:id="rId51"/>
          <w:footerReference w:type="default" r:id="rId52"/>
          <w:headerReference w:type="first" r:id="rId53"/>
          <w:pgSz w:w="11906" w:h="16838" w:code="9"/>
          <w:pgMar w:top="1247" w:right="1134" w:bottom="1021" w:left="1134" w:header="284" w:footer="284" w:gutter="0"/>
          <w:cols w:space="708"/>
          <w:docGrid w:linePitch="360"/>
        </w:sectPr>
      </w:pPr>
    </w:p>
    <w:p w14:paraId="7F9D8A86" w14:textId="77777777" w:rsidR="00DE5359" w:rsidRPr="001C1EBD" w:rsidRDefault="00DE5359" w:rsidP="005F1FCE">
      <w:pPr>
        <w:jc w:val="center"/>
        <w:rPr>
          <w:b/>
          <w:lang w:eastAsia="en-AU"/>
        </w:rPr>
      </w:pPr>
      <w:r w:rsidRPr="001C1EBD">
        <w:rPr>
          <w:b/>
          <w:lang w:eastAsia="en-AU"/>
        </w:rPr>
        <w:lastRenderedPageBreak/>
        <w:t>IPO Explained</w:t>
      </w:r>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260"/>
        <w:gridCol w:w="8355"/>
      </w:tblGrid>
      <w:tr w:rsidR="00DE5359" w:rsidRPr="00DE3F3F" w14:paraId="02B3F065" w14:textId="77777777" w:rsidTr="005F1FCE">
        <w:tc>
          <w:tcPr>
            <w:tcW w:w="1260" w:type="dxa"/>
            <w:tcBorders>
              <w:top w:val="single" w:sz="6" w:space="0" w:color="auto"/>
              <w:left w:val="single" w:sz="4" w:space="0" w:color="auto"/>
              <w:bottom w:val="single" w:sz="6" w:space="0" w:color="auto"/>
              <w:right w:val="single" w:sz="6" w:space="0" w:color="auto"/>
            </w:tcBorders>
            <w:shd w:val="clear" w:color="auto" w:fill="auto"/>
            <w:hideMark/>
          </w:tcPr>
          <w:p w14:paraId="57342878" w14:textId="3EA27F56" w:rsidR="00DE5359" w:rsidRPr="00DE3F3F" w:rsidRDefault="00DE5359" w:rsidP="0061719C">
            <w:pPr>
              <w:spacing w:after="0"/>
              <w:textAlignment w:val="baseline"/>
              <w:rPr>
                <w:rFonts w:ascii="Times New Roman" w:eastAsia="Times New Roman" w:hAnsi="Times New Roman" w:cs="Times New Roman"/>
                <w:sz w:val="24"/>
                <w:szCs w:val="24"/>
                <w:lang w:eastAsia="en-AU"/>
              </w:rPr>
            </w:pPr>
            <w:r w:rsidRPr="00DE3F3F">
              <w:rPr>
                <w:rFonts w:eastAsia="Times New Roman" w:cs="Arial"/>
                <w:b/>
                <w:bCs/>
                <w:lang w:eastAsia="en-AU"/>
              </w:rPr>
              <w:t>Input</w:t>
            </w:r>
          </w:p>
        </w:tc>
        <w:tc>
          <w:tcPr>
            <w:tcW w:w="8355" w:type="dxa"/>
            <w:tcBorders>
              <w:top w:val="single" w:sz="6" w:space="0" w:color="auto"/>
              <w:left w:val="nil"/>
              <w:bottom w:val="single" w:sz="6" w:space="0" w:color="auto"/>
              <w:right w:val="single" w:sz="4" w:space="0" w:color="auto"/>
            </w:tcBorders>
            <w:shd w:val="clear" w:color="auto" w:fill="auto"/>
            <w:hideMark/>
          </w:tcPr>
          <w:p w14:paraId="070173D7" w14:textId="77777777" w:rsidR="00DE5359" w:rsidRDefault="00DE5359" w:rsidP="005F1FCE">
            <w:pPr>
              <w:spacing w:before="240" w:after="0"/>
              <w:textAlignment w:val="baseline"/>
              <w:rPr>
                <w:rFonts w:eastAsia="Times New Roman" w:cs="Arial"/>
                <w:lang w:eastAsia="en-AU"/>
              </w:rPr>
            </w:pPr>
            <w:r w:rsidRPr="00DE3F3F">
              <w:rPr>
                <w:rFonts w:eastAsia="Times New Roman" w:cs="Arial"/>
                <w:lang w:eastAsia="en-AU"/>
              </w:rPr>
              <w:t>The inputs are everything that is needed to make something</w:t>
            </w:r>
            <w:r>
              <w:rPr>
                <w:rFonts w:eastAsia="Times New Roman" w:cs="Arial"/>
                <w:lang w:eastAsia="en-AU"/>
              </w:rPr>
              <w:t>, including:</w:t>
            </w:r>
            <w:r w:rsidRPr="00DE3F3F">
              <w:rPr>
                <w:rFonts w:eastAsia="Times New Roman" w:cs="Arial"/>
                <w:lang w:eastAsia="en-AU"/>
              </w:rPr>
              <w:t xml:space="preserve"> </w:t>
            </w:r>
          </w:p>
          <w:p w14:paraId="5DC5B653" w14:textId="77777777" w:rsidR="00DE5359" w:rsidRPr="00DE3F3F" w:rsidRDefault="00DE5359" w:rsidP="005F1FCE">
            <w:pPr>
              <w:spacing w:after="0"/>
              <w:ind w:left="720"/>
              <w:textAlignment w:val="baseline"/>
              <w:rPr>
                <w:rFonts w:eastAsia="Times New Roman" w:cs="Arial"/>
                <w:lang w:eastAsia="en-AU"/>
              </w:rPr>
            </w:pPr>
            <w:r w:rsidRPr="00695EFE">
              <w:rPr>
                <w:rFonts w:eastAsia="Times New Roman" w:cs="Arial"/>
                <w:b/>
                <w:bCs/>
                <w:lang w:eastAsia="en-AU"/>
              </w:rPr>
              <w:t>Materials</w:t>
            </w:r>
            <w:r w:rsidRPr="00DE3F3F">
              <w:rPr>
                <w:rFonts w:eastAsia="Times New Roman" w:cs="Arial"/>
                <w:lang w:eastAsia="en-AU"/>
              </w:rPr>
              <w:t xml:space="preserve"> </w:t>
            </w:r>
            <w:r>
              <w:rPr>
                <w:rFonts w:eastAsia="Times New Roman" w:cs="Arial"/>
                <w:lang w:eastAsia="en-AU"/>
              </w:rPr>
              <w:t>–</w:t>
            </w:r>
            <w:r w:rsidRPr="00DE3F3F">
              <w:rPr>
                <w:rFonts w:eastAsia="Times New Roman" w:cs="Arial"/>
                <w:lang w:eastAsia="en-AU"/>
              </w:rPr>
              <w:t xml:space="preserve"> the ingredients that are transformed during the production process into the final product. </w:t>
            </w:r>
          </w:p>
          <w:p w14:paraId="04F08957" w14:textId="77777777" w:rsidR="00DE5359" w:rsidRPr="00DE3F3F" w:rsidRDefault="00DE5359" w:rsidP="005F1FCE">
            <w:pPr>
              <w:spacing w:after="0"/>
              <w:ind w:left="720"/>
              <w:textAlignment w:val="baseline"/>
              <w:rPr>
                <w:rFonts w:eastAsia="Times New Roman" w:cs="Arial"/>
                <w:lang w:eastAsia="en-AU"/>
              </w:rPr>
            </w:pPr>
            <w:r w:rsidRPr="00695EFE">
              <w:rPr>
                <w:rFonts w:eastAsia="Times New Roman" w:cs="Arial"/>
                <w:b/>
                <w:bCs/>
                <w:lang w:eastAsia="en-AU"/>
              </w:rPr>
              <w:t>Equipment</w:t>
            </w:r>
            <w:r w:rsidRPr="00DE3F3F">
              <w:rPr>
                <w:rFonts w:eastAsia="Times New Roman" w:cs="Arial"/>
                <w:lang w:eastAsia="en-AU"/>
              </w:rPr>
              <w:t xml:space="preserve"> </w:t>
            </w:r>
            <w:r>
              <w:rPr>
                <w:rFonts w:eastAsia="Times New Roman" w:cs="Arial"/>
                <w:lang w:eastAsia="en-AU"/>
              </w:rPr>
              <w:t>–</w:t>
            </w:r>
            <w:r w:rsidRPr="00DE3F3F">
              <w:rPr>
                <w:rFonts w:eastAsia="Times New Roman" w:cs="Arial"/>
                <w:lang w:eastAsia="en-AU"/>
              </w:rPr>
              <w:t xml:space="preserve"> the machines, hardware</w:t>
            </w:r>
            <w:r>
              <w:rPr>
                <w:rFonts w:eastAsia="Times New Roman" w:cs="Arial"/>
                <w:lang w:eastAsia="en-AU"/>
              </w:rPr>
              <w:t>,</w:t>
            </w:r>
            <w:r w:rsidRPr="00DE3F3F">
              <w:rPr>
                <w:rFonts w:eastAsia="Times New Roman" w:cs="Arial"/>
                <w:lang w:eastAsia="en-AU"/>
              </w:rPr>
              <w:t xml:space="preserve"> software and tools used to carry out the process. </w:t>
            </w:r>
            <w:r>
              <w:rPr>
                <w:rFonts w:eastAsia="Times New Roman" w:cs="Arial"/>
                <w:lang w:eastAsia="en-AU"/>
              </w:rPr>
              <w:t>It</w:t>
            </w:r>
            <w:r w:rsidRPr="00DE3F3F">
              <w:rPr>
                <w:rFonts w:eastAsia="Times New Roman" w:cs="Arial"/>
                <w:lang w:eastAsia="en-AU"/>
              </w:rPr>
              <w:t xml:space="preserve"> includes the technology to make</w:t>
            </w:r>
            <w:r>
              <w:rPr>
                <w:rFonts w:eastAsia="Times New Roman" w:cs="Arial"/>
                <w:lang w:eastAsia="en-AU"/>
              </w:rPr>
              <w:t xml:space="preserve"> the</w:t>
            </w:r>
            <w:r w:rsidRPr="00DE3F3F">
              <w:rPr>
                <w:rFonts w:eastAsia="Times New Roman" w:cs="Arial"/>
                <w:lang w:eastAsia="en-AU"/>
              </w:rPr>
              <w:t xml:space="preserve"> production possible. </w:t>
            </w:r>
          </w:p>
          <w:p w14:paraId="1AD17366" w14:textId="77777777" w:rsidR="00DE5359" w:rsidRPr="00DE3F3F" w:rsidRDefault="00DE5359" w:rsidP="005F1FCE">
            <w:pPr>
              <w:spacing w:after="0"/>
              <w:ind w:left="720"/>
              <w:textAlignment w:val="baseline"/>
              <w:rPr>
                <w:rFonts w:eastAsia="Times New Roman" w:cs="Arial"/>
                <w:lang w:eastAsia="en-AU"/>
              </w:rPr>
            </w:pPr>
            <w:r w:rsidRPr="00695EFE">
              <w:rPr>
                <w:rFonts w:eastAsia="Times New Roman" w:cs="Arial"/>
                <w:b/>
                <w:bCs/>
                <w:lang w:eastAsia="en-AU"/>
              </w:rPr>
              <w:t>Facilities</w:t>
            </w:r>
            <w:r w:rsidRPr="00DE3F3F">
              <w:rPr>
                <w:rFonts w:eastAsia="Times New Roman" w:cs="Arial"/>
                <w:lang w:eastAsia="en-AU"/>
              </w:rPr>
              <w:t xml:space="preserve"> </w:t>
            </w:r>
            <w:r w:rsidRPr="00695EFE">
              <w:rPr>
                <w:rFonts w:eastAsia="Times New Roman" w:cs="Arial"/>
                <w:lang w:eastAsia="en-AU"/>
              </w:rPr>
              <w:t>– a place to work</w:t>
            </w:r>
            <w:r w:rsidRPr="00DE3F3F">
              <w:rPr>
                <w:rFonts w:eastAsia="Times New Roman" w:cs="Arial"/>
                <w:lang w:eastAsia="en-AU"/>
              </w:rPr>
              <w:t xml:space="preserve"> and implement the production process. The location and proximity to goods and services </w:t>
            </w:r>
            <w:r>
              <w:rPr>
                <w:rFonts w:eastAsia="Times New Roman" w:cs="Arial"/>
                <w:lang w:eastAsia="en-AU"/>
              </w:rPr>
              <w:t>are</w:t>
            </w:r>
            <w:r w:rsidRPr="00DE3F3F">
              <w:rPr>
                <w:rFonts w:eastAsia="Times New Roman" w:cs="Arial"/>
                <w:lang w:eastAsia="en-AU"/>
              </w:rPr>
              <w:t xml:space="preserve"> important factor</w:t>
            </w:r>
            <w:r>
              <w:rPr>
                <w:rFonts w:eastAsia="Times New Roman" w:cs="Arial"/>
                <w:lang w:eastAsia="en-AU"/>
              </w:rPr>
              <w:t>s</w:t>
            </w:r>
            <w:r w:rsidRPr="00DE3F3F">
              <w:rPr>
                <w:rFonts w:eastAsia="Times New Roman" w:cs="Arial"/>
                <w:lang w:eastAsia="en-AU"/>
              </w:rPr>
              <w:t xml:space="preserve"> in determining other inputs that are available. </w:t>
            </w:r>
          </w:p>
          <w:p w14:paraId="7044CAA5" w14:textId="77777777" w:rsidR="00DE5359" w:rsidRPr="00DE3F3F" w:rsidRDefault="00DE5359" w:rsidP="005F1FCE">
            <w:pPr>
              <w:spacing w:after="0"/>
              <w:ind w:left="720"/>
              <w:textAlignment w:val="baseline"/>
              <w:rPr>
                <w:rFonts w:eastAsia="Times New Roman" w:cs="Arial"/>
                <w:lang w:eastAsia="en-AU"/>
              </w:rPr>
            </w:pPr>
            <w:r w:rsidRPr="00695EFE">
              <w:rPr>
                <w:rFonts w:eastAsia="Times New Roman" w:cs="Arial"/>
                <w:b/>
                <w:bCs/>
                <w:lang w:eastAsia="en-AU"/>
              </w:rPr>
              <w:t>Knowledge and skills</w:t>
            </w:r>
            <w:r w:rsidRPr="00DE3F3F">
              <w:rPr>
                <w:rFonts w:eastAsia="Times New Roman" w:cs="Arial"/>
                <w:lang w:eastAsia="en-AU"/>
              </w:rPr>
              <w:t xml:space="preserve"> </w:t>
            </w:r>
            <w:r>
              <w:rPr>
                <w:rFonts w:eastAsia="Times New Roman" w:cs="Arial"/>
                <w:lang w:eastAsia="en-AU"/>
              </w:rPr>
              <w:t>– necessary</w:t>
            </w:r>
            <w:r w:rsidRPr="00DE3F3F">
              <w:rPr>
                <w:rFonts w:eastAsia="Times New Roman" w:cs="Arial"/>
                <w:lang w:eastAsia="en-AU"/>
              </w:rPr>
              <w:t xml:space="preserve"> to apply </w:t>
            </w:r>
            <w:r>
              <w:rPr>
                <w:rFonts w:eastAsia="Times New Roman" w:cs="Arial"/>
                <w:lang w:eastAsia="en-AU"/>
              </w:rPr>
              <w:t xml:space="preserve">the </w:t>
            </w:r>
            <w:r w:rsidRPr="00DE3F3F">
              <w:rPr>
                <w:rFonts w:eastAsia="Times New Roman" w:cs="Arial"/>
                <w:lang w:eastAsia="en-AU"/>
              </w:rPr>
              <w:t>technology to transform materials into products. </w:t>
            </w:r>
          </w:p>
          <w:p w14:paraId="1A1F1DCB" w14:textId="77777777" w:rsidR="00DE5359" w:rsidRPr="00DE3F3F" w:rsidRDefault="00DE5359" w:rsidP="005F1FCE">
            <w:pPr>
              <w:spacing w:after="0"/>
              <w:ind w:left="720"/>
              <w:textAlignment w:val="baseline"/>
              <w:rPr>
                <w:rFonts w:eastAsia="Times New Roman" w:cs="Arial"/>
                <w:lang w:eastAsia="en-AU"/>
              </w:rPr>
            </w:pPr>
            <w:r w:rsidRPr="00695EFE">
              <w:rPr>
                <w:rFonts w:eastAsia="Times New Roman" w:cs="Arial"/>
                <w:b/>
                <w:bCs/>
                <w:lang w:eastAsia="en-AU"/>
              </w:rPr>
              <w:t>Labour</w:t>
            </w:r>
            <w:r w:rsidRPr="00DE3F3F">
              <w:rPr>
                <w:rFonts w:eastAsia="Times New Roman" w:cs="Arial"/>
                <w:lang w:eastAsia="en-AU"/>
              </w:rPr>
              <w:t xml:space="preserve"> </w:t>
            </w:r>
            <w:r>
              <w:rPr>
                <w:rFonts w:eastAsia="Times New Roman" w:cs="Arial"/>
                <w:lang w:eastAsia="en-AU"/>
              </w:rPr>
              <w:t>– the people who will carry out the tasks in various</w:t>
            </w:r>
            <w:r w:rsidRPr="00DE3F3F">
              <w:rPr>
                <w:rFonts w:eastAsia="Times New Roman" w:cs="Arial"/>
                <w:lang w:eastAsia="en-AU"/>
              </w:rPr>
              <w:t xml:space="preserve"> occupations</w:t>
            </w:r>
            <w:r>
              <w:rPr>
                <w:rFonts w:eastAsia="Times New Roman" w:cs="Arial"/>
                <w:lang w:eastAsia="en-AU"/>
              </w:rPr>
              <w:t xml:space="preserve"> that </w:t>
            </w:r>
            <w:r w:rsidRPr="00DE3F3F">
              <w:rPr>
                <w:rFonts w:eastAsia="Times New Roman" w:cs="Arial"/>
                <w:lang w:eastAsia="en-AU"/>
              </w:rPr>
              <w:t xml:space="preserve">contribute to the process. </w:t>
            </w:r>
            <w:r>
              <w:rPr>
                <w:rFonts w:eastAsia="Times New Roman" w:cs="Arial"/>
                <w:lang w:eastAsia="en-AU"/>
              </w:rPr>
              <w:t>It</w:t>
            </w:r>
            <w:r w:rsidRPr="00DE3F3F">
              <w:rPr>
                <w:rFonts w:eastAsia="Times New Roman" w:cs="Arial"/>
                <w:lang w:eastAsia="en-AU"/>
              </w:rPr>
              <w:t xml:space="preserve"> includes </w:t>
            </w:r>
            <w:r>
              <w:rPr>
                <w:rFonts w:eastAsia="Times New Roman" w:cs="Arial"/>
                <w:lang w:eastAsia="en-AU"/>
              </w:rPr>
              <w:t>those who</w:t>
            </w:r>
            <w:r w:rsidRPr="00DE3F3F">
              <w:rPr>
                <w:rFonts w:eastAsia="Times New Roman" w:cs="Arial"/>
                <w:lang w:eastAsia="en-AU"/>
              </w:rPr>
              <w:t xml:space="preserve"> develop, manage and implement the production process. </w:t>
            </w:r>
          </w:p>
          <w:p w14:paraId="36C6C658" w14:textId="77777777" w:rsidR="00DE5359" w:rsidRPr="00DE3F3F" w:rsidRDefault="00DE5359" w:rsidP="005F1FCE">
            <w:pPr>
              <w:ind w:left="720"/>
              <w:textAlignment w:val="baseline"/>
              <w:rPr>
                <w:rFonts w:eastAsia="Times New Roman" w:cs="Arial"/>
                <w:lang w:eastAsia="en-AU"/>
              </w:rPr>
            </w:pPr>
            <w:r w:rsidRPr="00695EFE">
              <w:rPr>
                <w:rFonts w:eastAsia="Times New Roman" w:cs="Arial"/>
                <w:b/>
                <w:bCs/>
                <w:lang w:eastAsia="en-AU"/>
              </w:rPr>
              <w:t>Energy</w:t>
            </w:r>
            <w:r w:rsidRPr="00DE3F3F">
              <w:rPr>
                <w:rFonts w:eastAsia="Times New Roman" w:cs="Arial"/>
                <w:lang w:eastAsia="en-AU"/>
              </w:rPr>
              <w:t xml:space="preserve"> </w:t>
            </w:r>
            <w:r>
              <w:rPr>
                <w:rFonts w:eastAsia="Times New Roman" w:cs="Arial"/>
                <w:lang w:eastAsia="en-AU"/>
              </w:rPr>
              <w:t xml:space="preserve">– what is needed to </w:t>
            </w:r>
            <w:r w:rsidRPr="00DE3F3F">
              <w:rPr>
                <w:rFonts w:eastAsia="Times New Roman" w:cs="Arial"/>
                <w:lang w:eastAsia="en-AU"/>
              </w:rPr>
              <w:t>power all the stages of production</w:t>
            </w:r>
            <w:r>
              <w:rPr>
                <w:rFonts w:eastAsia="Times New Roman" w:cs="Arial"/>
                <w:lang w:eastAsia="en-AU"/>
              </w:rPr>
              <w:t xml:space="preserve">, such as </w:t>
            </w:r>
            <w:r w:rsidRPr="00DE3F3F">
              <w:rPr>
                <w:rFonts w:eastAsia="Times New Roman" w:cs="Arial"/>
                <w:lang w:eastAsia="en-AU"/>
              </w:rPr>
              <w:t>sunlight, electricity</w:t>
            </w:r>
            <w:r>
              <w:rPr>
                <w:rFonts w:eastAsia="Times New Roman" w:cs="Arial"/>
                <w:lang w:eastAsia="en-AU"/>
              </w:rPr>
              <w:t xml:space="preserve"> and</w:t>
            </w:r>
            <w:r w:rsidRPr="00DE3F3F">
              <w:rPr>
                <w:rFonts w:eastAsia="Times New Roman" w:cs="Arial"/>
                <w:lang w:eastAsia="en-AU"/>
              </w:rPr>
              <w:t xml:space="preserve"> fuel. </w:t>
            </w:r>
          </w:p>
        </w:tc>
      </w:tr>
      <w:tr w:rsidR="00DE5359" w:rsidRPr="00DE3F3F" w14:paraId="448B8056" w14:textId="77777777" w:rsidTr="005F1FCE">
        <w:trPr>
          <w:trHeight w:val="2427"/>
        </w:trPr>
        <w:tc>
          <w:tcPr>
            <w:tcW w:w="1260" w:type="dxa"/>
            <w:tcBorders>
              <w:top w:val="nil"/>
              <w:left w:val="single" w:sz="4" w:space="0" w:color="auto"/>
              <w:bottom w:val="single" w:sz="6" w:space="0" w:color="auto"/>
              <w:right w:val="single" w:sz="6" w:space="0" w:color="auto"/>
            </w:tcBorders>
            <w:shd w:val="clear" w:color="auto" w:fill="auto"/>
            <w:hideMark/>
          </w:tcPr>
          <w:p w14:paraId="4C19FEAD" w14:textId="77777777" w:rsidR="00DE5359" w:rsidRPr="00DE3F3F" w:rsidRDefault="00DE5359" w:rsidP="0061719C">
            <w:pPr>
              <w:spacing w:after="0"/>
              <w:textAlignment w:val="baseline"/>
              <w:rPr>
                <w:rFonts w:ascii="Times New Roman" w:eastAsia="Times New Roman" w:hAnsi="Times New Roman" w:cs="Times New Roman"/>
                <w:sz w:val="24"/>
                <w:szCs w:val="24"/>
                <w:lang w:eastAsia="en-AU"/>
              </w:rPr>
            </w:pPr>
            <w:r w:rsidRPr="00DE3F3F">
              <w:rPr>
                <w:rFonts w:eastAsia="Times New Roman" w:cs="Arial"/>
                <w:b/>
                <w:bCs/>
                <w:lang w:eastAsia="en-AU"/>
              </w:rPr>
              <w:t>Process</w:t>
            </w:r>
            <w:r w:rsidRPr="00DE3F3F">
              <w:rPr>
                <w:rFonts w:eastAsia="Times New Roman" w:cs="Arial"/>
                <w:lang w:eastAsia="en-AU"/>
              </w:rPr>
              <w:t> </w:t>
            </w:r>
          </w:p>
        </w:tc>
        <w:tc>
          <w:tcPr>
            <w:tcW w:w="8355" w:type="dxa"/>
            <w:tcBorders>
              <w:top w:val="nil"/>
              <w:left w:val="nil"/>
              <w:bottom w:val="single" w:sz="6" w:space="0" w:color="auto"/>
              <w:right w:val="single" w:sz="4" w:space="0" w:color="auto"/>
            </w:tcBorders>
            <w:shd w:val="clear" w:color="auto" w:fill="auto"/>
            <w:hideMark/>
          </w:tcPr>
          <w:p w14:paraId="1C4BFE3B" w14:textId="77777777" w:rsidR="00DE5359" w:rsidRDefault="00DE5359" w:rsidP="0061719C">
            <w:pPr>
              <w:spacing w:before="240" w:after="0"/>
              <w:textAlignment w:val="baseline"/>
              <w:rPr>
                <w:rFonts w:eastAsia="Times New Roman" w:cs="Arial"/>
                <w:lang w:eastAsia="en-AU"/>
              </w:rPr>
            </w:pPr>
            <w:r w:rsidRPr="00DE3F3F">
              <w:rPr>
                <w:rFonts w:eastAsia="Times New Roman" w:cs="Arial"/>
                <w:lang w:eastAsia="en-AU"/>
              </w:rPr>
              <w:t xml:space="preserve">The production process is the series of </w:t>
            </w:r>
            <w:r>
              <w:rPr>
                <w:rFonts w:eastAsia="Times New Roman" w:cs="Arial"/>
                <w:lang w:eastAsia="en-AU"/>
              </w:rPr>
              <w:t>steps</w:t>
            </w:r>
            <w:r w:rsidRPr="00DE3F3F">
              <w:rPr>
                <w:rFonts w:eastAsia="Times New Roman" w:cs="Arial"/>
                <w:lang w:eastAsia="en-AU"/>
              </w:rPr>
              <w:t xml:space="preserve"> tak</w:t>
            </w:r>
            <w:r>
              <w:rPr>
                <w:rFonts w:eastAsia="Times New Roman" w:cs="Arial"/>
                <w:lang w:eastAsia="en-AU"/>
              </w:rPr>
              <w:t>ing</w:t>
            </w:r>
            <w:r w:rsidRPr="00DE3F3F">
              <w:rPr>
                <w:rFonts w:eastAsia="Times New Roman" w:cs="Arial"/>
                <w:lang w:eastAsia="en-AU"/>
              </w:rPr>
              <w:t xml:space="preserve"> place to create the final product. </w:t>
            </w:r>
          </w:p>
          <w:p w14:paraId="2A64DD93" w14:textId="77777777" w:rsidR="00DE5359" w:rsidRDefault="00DE5359" w:rsidP="0061719C">
            <w:pPr>
              <w:spacing w:before="240" w:after="0"/>
              <w:textAlignment w:val="baseline"/>
              <w:rPr>
                <w:rFonts w:ascii="Times New Roman" w:eastAsia="Times New Roman" w:hAnsi="Times New Roman" w:cs="Times New Roman"/>
                <w:sz w:val="24"/>
                <w:szCs w:val="24"/>
                <w:lang w:eastAsia="en-AU"/>
              </w:rPr>
            </w:pPr>
            <w:r w:rsidRPr="00DE3F3F">
              <w:rPr>
                <w:rFonts w:eastAsia="Times New Roman" w:cs="Arial"/>
                <w:lang w:eastAsia="en-AU"/>
              </w:rPr>
              <w:t>These steps convert the materials into the final product; the conversion process uses all the inputs identified above to generate something new.  </w:t>
            </w:r>
          </w:p>
          <w:p w14:paraId="7A951675" w14:textId="77777777" w:rsidR="00DE5359" w:rsidRPr="00695EFE" w:rsidRDefault="00DE5359" w:rsidP="0061719C">
            <w:pPr>
              <w:spacing w:before="240" w:after="0"/>
              <w:textAlignment w:val="baseline"/>
              <w:rPr>
                <w:rFonts w:eastAsia="Times New Roman" w:cs="Arial"/>
                <w:lang w:eastAsia="en-AU"/>
              </w:rPr>
            </w:pPr>
            <w:r w:rsidRPr="00DE3F3F">
              <w:rPr>
                <w:rFonts w:eastAsia="Times New Roman" w:cs="Arial"/>
                <w:lang w:eastAsia="en-AU"/>
              </w:rPr>
              <w:t xml:space="preserve">The process involves the </w:t>
            </w:r>
            <w:r>
              <w:rPr>
                <w:rFonts w:eastAsia="Times New Roman" w:cs="Arial"/>
                <w:lang w:eastAsia="en-AU"/>
              </w:rPr>
              <w:t>application</w:t>
            </w:r>
            <w:r w:rsidRPr="00DE3F3F">
              <w:rPr>
                <w:rFonts w:eastAsia="Times New Roman" w:cs="Arial"/>
                <w:lang w:eastAsia="en-AU"/>
              </w:rPr>
              <w:t xml:space="preserve"> of known </w:t>
            </w:r>
            <w:r>
              <w:rPr>
                <w:rFonts w:eastAsia="Times New Roman" w:cs="Arial"/>
                <w:lang w:eastAsia="en-AU"/>
              </w:rPr>
              <w:t xml:space="preserve">scientific and technical </w:t>
            </w:r>
            <w:r w:rsidRPr="00DE3F3F">
              <w:rPr>
                <w:rFonts w:eastAsia="Times New Roman" w:cs="Arial"/>
                <w:lang w:eastAsia="en-AU"/>
              </w:rPr>
              <w:t xml:space="preserve">strategies and </w:t>
            </w:r>
            <w:r>
              <w:rPr>
                <w:rFonts w:eastAsia="Times New Roman" w:cs="Arial"/>
                <w:lang w:eastAsia="en-AU"/>
              </w:rPr>
              <w:t>operations</w:t>
            </w:r>
            <w:r w:rsidRPr="00DE3F3F">
              <w:rPr>
                <w:rFonts w:eastAsia="Times New Roman" w:cs="Arial"/>
                <w:lang w:eastAsia="en-AU"/>
              </w:rPr>
              <w:t xml:space="preserve">. It includes all </w:t>
            </w:r>
            <w:r>
              <w:rPr>
                <w:rFonts w:eastAsia="Times New Roman" w:cs="Arial"/>
                <w:lang w:eastAsia="en-AU"/>
              </w:rPr>
              <w:t>activities –</w:t>
            </w:r>
            <w:r w:rsidRPr="00DE3F3F">
              <w:rPr>
                <w:rFonts w:eastAsia="Times New Roman" w:cs="Arial"/>
                <w:lang w:eastAsia="en-AU"/>
              </w:rPr>
              <w:t> from the initial transport of materials to begin production, to the packaging and distribution of the final product. </w:t>
            </w:r>
          </w:p>
        </w:tc>
      </w:tr>
      <w:tr w:rsidR="00DE5359" w:rsidRPr="00DE3F3F" w14:paraId="50C80E43" w14:textId="77777777" w:rsidTr="005F1FCE">
        <w:trPr>
          <w:trHeight w:val="2250"/>
        </w:trPr>
        <w:tc>
          <w:tcPr>
            <w:tcW w:w="1260" w:type="dxa"/>
            <w:tcBorders>
              <w:top w:val="nil"/>
              <w:left w:val="single" w:sz="4" w:space="0" w:color="auto"/>
              <w:bottom w:val="single" w:sz="4" w:space="0" w:color="auto"/>
              <w:right w:val="single" w:sz="6" w:space="0" w:color="auto"/>
            </w:tcBorders>
            <w:shd w:val="clear" w:color="auto" w:fill="auto"/>
            <w:hideMark/>
          </w:tcPr>
          <w:p w14:paraId="36C74A92" w14:textId="77777777" w:rsidR="00DE5359" w:rsidRPr="00DE3F3F" w:rsidRDefault="00DE5359" w:rsidP="0061719C">
            <w:pPr>
              <w:spacing w:after="0"/>
              <w:textAlignment w:val="baseline"/>
              <w:rPr>
                <w:rFonts w:ascii="Times New Roman" w:eastAsia="Times New Roman" w:hAnsi="Times New Roman" w:cs="Times New Roman"/>
                <w:sz w:val="24"/>
                <w:szCs w:val="24"/>
                <w:lang w:eastAsia="en-AU"/>
              </w:rPr>
            </w:pPr>
            <w:r w:rsidRPr="00DE3F3F">
              <w:rPr>
                <w:rFonts w:eastAsia="Times New Roman" w:cs="Arial"/>
                <w:b/>
                <w:bCs/>
                <w:lang w:eastAsia="en-AU"/>
              </w:rPr>
              <w:t>Output</w:t>
            </w:r>
            <w:r w:rsidRPr="00DE3F3F">
              <w:rPr>
                <w:rFonts w:eastAsia="Times New Roman" w:cs="Arial"/>
                <w:lang w:eastAsia="en-AU"/>
              </w:rPr>
              <w:t> </w:t>
            </w:r>
          </w:p>
        </w:tc>
        <w:tc>
          <w:tcPr>
            <w:tcW w:w="8355" w:type="dxa"/>
            <w:tcBorders>
              <w:top w:val="nil"/>
              <w:left w:val="nil"/>
              <w:bottom w:val="single" w:sz="4" w:space="0" w:color="auto"/>
              <w:right w:val="single" w:sz="4" w:space="0" w:color="auto"/>
            </w:tcBorders>
            <w:shd w:val="clear" w:color="auto" w:fill="auto"/>
            <w:hideMark/>
          </w:tcPr>
          <w:p w14:paraId="16848906" w14:textId="77777777" w:rsidR="00DE5359" w:rsidRPr="00DE3F3F" w:rsidRDefault="00DE5359" w:rsidP="0061719C">
            <w:pPr>
              <w:spacing w:before="240" w:after="0"/>
              <w:textAlignment w:val="baseline"/>
              <w:rPr>
                <w:rFonts w:ascii="Times New Roman" w:eastAsia="Times New Roman" w:hAnsi="Times New Roman" w:cs="Times New Roman"/>
                <w:sz w:val="24"/>
                <w:szCs w:val="24"/>
                <w:lang w:eastAsia="en-AU"/>
              </w:rPr>
            </w:pPr>
            <w:r w:rsidRPr="00DE3F3F">
              <w:rPr>
                <w:rFonts w:eastAsia="Times New Roman" w:cs="Arial"/>
                <w:lang w:eastAsia="en-AU"/>
              </w:rPr>
              <w:t>The output is the result of the production</w:t>
            </w:r>
            <w:r>
              <w:rPr>
                <w:rFonts w:eastAsia="Times New Roman" w:cs="Arial"/>
                <w:lang w:eastAsia="en-AU"/>
              </w:rPr>
              <w:t xml:space="preserve"> process, including</w:t>
            </w:r>
            <w:r w:rsidRPr="00DE3F3F">
              <w:rPr>
                <w:rFonts w:eastAsia="Times New Roman" w:cs="Arial"/>
                <w:lang w:eastAsia="en-AU"/>
              </w:rPr>
              <w:t xml:space="preserve"> not only the finished products but also other by-products, waste and impacts</w:t>
            </w:r>
            <w:r>
              <w:rPr>
                <w:rFonts w:eastAsia="Times New Roman" w:cs="Arial"/>
                <w:lang w:eastAsia="en-AU"/>
              </w:rPr>
              <w:t xml:space="preserve"> (</w:t>
            </w:r>
            <w:r w:rsidRPr="00DE3F3F">
              <w:rPr>
                <w:rFonts w:eastAsia="Times New Roman" w:cs="Arial"/>
                <w:lang w:eastAsia="en-AU"/>
              </w:rPr>
              <w:t>intentional and unintentional</w:t>
            </w:r>
            <w:r>
              <w:rPr>
                <w:rFonts w:eastAsia="Times New Roman" w:cs="Arial"/>
                <w:lang w:eastAsia="en-AU"/>
              </w:rPr>
              <w:t>)</w:t>
            </w:r>
            <w:r w:rsidRPr="00DE3F3F">
              <w:rPr>
                <w:rFonts w:eastAsia="Times New Roman" w:cs="Arial"/>
                <w:lang w:eastAsia="en-AU"/>
              </w:rPr>
              <w:t>. </w:t>
            </w:r>
            <w:r>
              <w:rPr>
                <w:rFonts w:eastAsia="Times New Roman" w:cs="Arial"/>
                <w:lang w:eastAsia="en-AU"/>
              </w:rPr>
              <w:t>These may include detrimental side</w:t>
            </w:r>
            <w:r w:rsidRPr="00DE3F3F">
              <w:rPr>
                <w:rFonts w:eastAsia="Times New Roman" w:cs="Arial"/>
                <w:lang w:eastAsia="en-AU"/>
              </w:rPr>
              <w:t xml:space="preserve"> effect</w:t>
            </w:r>
            <w:r>
              <w:rPr>
                <w:rFonts w:eastAsia="Times New Roman" w:cs="Arial"/>
                <w:lang w:eastAsia="en-AU"/>
              </w:rPr>
              <w:t>s, such as negative impacts</w:t>
            </w:r>
            <w:r w:rsidRPr="00DE3F3F">
              <w:rPr>
                <w:rFonts w:eastAsia="Times New Roman" w:cs="Arial"/>
                <w:lang w:eastAsia="en-AU"/>
              </w:rPr>
              <w:t xml:space="preserve"> on the environment. No system is isolated</w:t>
            </w:r>
            <w:r>
              <w:rPr>
                <w:rFonts w:eastAsia="Times New Roman" w:cs="Arial"/>
                <w:lang w:eastAsia="en-AU"/>
              </w:rPr>
              <w:t>,</w:t>
            </w:r>
            <w:r w:rsidRPr="00DE3F3F">
              <w:rPr>
                <w:rFonts w:eastAsia="Times New Roman" w:cs="Arial"/>
                <w:lang w:eastAsia="en-AU"/>
              </w:rPr>
              <w:t xml:space="preserve"> and every process has an impact. </w:t>
            </w:r>
          </w:p>
          <w:p w14:paraId="758977AE" w14:textId="77777777" w:rsidR="00DE5359" w:rsidRDefault="00DE5359" w:rsidP="0061719C">
            <w:pPr>
              <w:spacing w:after="0"/>
              <w:textAlignment w:val="baseline"/>
              <w:rPr>
                <w:rFonts w:eastAsia="Times New Roman" w:cs="Arial"/>
                <w:lang w:eastAsia="en-AU"/>
              </w:rPr>
            </w:pPr>
          </w:p>
          <w:p w14:paraId="35C13982" w14:textId="77777777" w:rsidR="00DE5359" w:rsidRPr="00DE3F3F" w:rsidRDefault="00DE5359" w:rsidP="0061719C">
            <w:pPr>
              <w:spacing w:after="0"/>
              <w:textAlignment w:val="baseline"/>
              <w:rPr>
                <w:rFonts w:ascii="Times New Roman" w:eastAsia="Times New Roman" w:hAnsi="Times New Roman" w:cs="Times New Roman"/>
                <w:sz w:val="24"/>
                <w:szCs w:val="24"/>
                <w:lang w:eastAsia="en-AU"/>
              </w:rPr>
            </w:pPr>
            <w:r w:rsidRPr="00DE3F3F">
              <w:rPr>
                <w:rFonts w:eastAsia="Times New Roman" w:cs="Arial"/>
                <w:lang w:eastAsia="en-AU"/>
              </w:rPr>
              <w:t>The goal of production is to output products of value to consumers</w:t>
            </w:r>
            <w:r>
              <w:rPr>
                <w:rFonts w:eastAsia="Times New Roman" w:cs="Arial"/>
                <w:lang w:eastAsia="en-AU"/>
              </w:rPr>
              <w:t xml:space="preserve"> and </w:t>
            </w:r>
            <w:r w:rsidRPr="00DE3F3F">
              <w:rPr>
                <w:rFonts w:eastAsia="Times New Roman" w:cs="Arial"/>
                <w:lang w:eastAsia="en-AU"/>
              </w:rPr>
              <w:t>contribute to the economy. </w:t>
            </w:r>
          </w:p>
        </w:tc>
      </w:tr>
    </w:tbl>
    <w:p w14:paraId="25D7F89B" w14:textId="77777777" w:rsidR="00DE5359" w:rsidRDefault="00DE5359" w:rsidP="00DE5359"/>
    <w:p w14:paraId="69692B19" w14:textId="77777777" w:rsidR="00DE5359" w:rsidRPr="00571071" w:rsidRDefault="00DE5359" w:rsidP="00DE5359">
      <w:pPr>
        <w:spacing w:after="0"/>
        <w:textAlignment w:val="baseline"/>
        <w:rPr>
          <w:rFonts w:eastAsia="Times New Roman" w:cs="Arial"/>
          <w:lang w:eastAsia="en-AU"/>
        </w:rPr>
      </w:pPr>
      <w:r w:rsidRPr="00695EFE">
        <w:rPr>
          <w:rFonts w:eastAsia="Times New Roman" w:cs="Arial"/>
          <w:b/>
          <w:bCs/>
          <w:lang w:eastAsia="en-AU"/>
        </w:rPr>
        <w:t>Why is it important for us to understand the production process?</w:t>
      </w:r>
      <w:r w:rsidRPr="00571071">
        <w:rPr>
          <w:rFonts w:eastAsia="Times New Roman" w:cs="Arial"/>
          <w:lang w:eastAsia="en-AU"/>
        </w:rPr>
        <w:t> </w:t>
      </w:r>
    </w:p>
    <w:p w14:paraId="02A7414B" w14:textId="77777777" w:rsidR="00DE5359" w:rsidRDefault="00DE5359" w:rsidP="00DE5359">
      <w:pPr>
        <w:spacing w:after="0"/>
        <w:textAlignment w:val="baseline"/>
        <w:rPr>
          <w:rFonts w:eastAsia="Times New Roman" w:cs="Arial"/>
          <w:lang w:eastAsia="en-AU"/>
        </w:rPr>
      </w:pPr>
      <w:r w:rsidRPr="00571071">
        <w:rPr>
          <w:rFonts w:eastAsia="Times New Roman" w:cs="Arial"/>
          <w:lang w:eastAsia="en-AU"/>
        </w:rPr>
        <w:t>We are all consumers of food and fibre products. We use these products either directly</w:t>
      </w:r>
      <w:r>
        <w:rPr>
          <w:rFonts w:eastAsia="Times New Roman" w:cs="Arial"/>
          <w:lang w:eastAsia="en-AU"/>
        </w:rPr>
        <w:t xml:space="preserve"> (</w:t>
      </w:r>
      <w:r w:rsidRPr="00571071">
        <w:rPr>
          <w:rFonts w:eastAsia="Times New Roman" w:cs="Arial"/>
          <w:lang w:eastAsia="en-AU"/>
        </w:rPr>
        <w:t>for example</w:t>
      </w:r>
      <w:r>
        <w:rPr>
          <w:rFonts w:eastAsia="Times New Roman" w:cs="Arial"/>
          <w:lang w:eastAsia="en-AU"/>
        </w:rPr>
        <w:t>,</w:t>
      </w:r>
      <w:r w:rsidRPr="00571071">
        <w:rPr>
          <w:rFonts w:eastAsia="Times New Roman" w:cs="Arial"/>
          <w:lang w:eastAsia="en-AU"/>
        </w:rPr>
        <w:t xml:space="preserve"> eating fruit and vegetables</w:t>
      </w:r>
      <w:r>
        <w:rPr>
          <w:rFonts w:eastAsia="Times New Roman" w:cs="Arial"/>
          <w:lang w:eastAsia="en-AU"/>
        </w:rPr>
        <w:t xml:space="preserve">) </w:t>
      </w:r>
      <w:r w:rsidRPr="00571071">
        <w:rPr>
          <w:rFonts w:eastAsia="Times New Roman" w:cs="Arial"/>
          <w:lang w:eastAsia="en-AU"/>
        </w:rPr>
        <w:t>or as part of our own production process</w:t>
      </w:r>
      <w:r>
        <w:rPr>
          <w:rFonts w:eastAsia="Times New Roman" w:cs="Arial"/>
          <w:lang w:eastAsia="en-AU"/>
        </w:rPr>
        <w:t xml:space="preserve"> (</w:t>
      </w:r>
      <w:r w:rsidRPr="00571071">
        <w:rPr>
          <w:rFonts w:eastAsia="Times New Roman" w:cs="Arial"/>
          <w:lang w:eastAsia="en-AU"/>
        </w:rPr>
        <w:t>for example</w:t>
      </w:r>
      <w:r>
        <w:rPr>
          <w:rFonts w:eastAsia="Times New Roman" w:cs="Arial"/>
          <w:lang w:eastAsia="en-AU"/>
        </w:rPr>
        <w:t>,</w:t>
      </w:r>
      <w:r w:rsidRPr="00571071">
        <w:rPr>
          <w:rFonts w:eastAsia="Times New Roman" w:cs="Arial"/>
          <w:lang w:eastAsia="en-AU"/>
        </w:rPr>
        <w:t xml:space="preserve"> cooking</w:t>
      </w:r>
      <w:r>
        <w:rPr>
          <w:rFonts w:eastAsia="Times New Roman" w:cs="Arial"/>
          <w:lang w:eastAsia="en-AU"/>
        </w:rPr>
        <w:t>)</w:t>
      </w:r>
      <w:r w:rsidRPr="00571071">
        <w:rPr>
          <w:rFonts w:eastAsia="Times New Roman" w:cs="Arial"/>
          <w:lang w:eastAsia="en-AU"/>
        </w:rPr>
        <w:t xml:space="preserve">. Food and fibre also provide the raw materials for the wide range of manufactured products we purchase, </w:t>
      </w:r>
      <w:r>
        <w:rPr>
          <w:rFonts w:eastAsia="Times New Roman" w:cs="Arial"/>
          <w:lang w:eastAsia="en-AU"/>
        </w:rPr>
        <w:t>like</w:t>
      </w:r>
      <w:r w:rsidRPr="00571071">
        <w:rPr>
          <w:rFonts w:eastAsia="Times New Roman" w:cs="Arial"/>
          <w:lang w:eastAsia="en-AU"/>
        </w:rPr>
        <w:t xml:space="preserve"> clothing and processed food.  </w:t>
      </w:r>
    </w:p>
    <w:p w14:paraId="65807A3D" w14:textId="77777777" w:rsidR="00DE5359" w:rsidRPr="00571071" w:rsidRDefault="00DE5359" w:rsidP="00DE5359">
      <w:pPr>
        <w:spacing w:after="0"/>
        <w:textAlignment w:val="baseline"/>
        <w:rPr>
          <w:rFonts w:eastAsia="Times New Roman" w:cs="Arial"/>
          <w:lang w:eastAsia="en-AU"/>
        </w:rPr>
      </w:pPr>
    </w:p>
    <w:p w14:paraId="0CDE6582" w14:textId="77777777" w:rsidR="00DE5359" w:rsidRDefault="00DE5359" w:rsidP="00DE5359">
      <w:pPr>
        <w:spacing w:after="0"/>
        <w:textAlignment w:val="baseline"/>
        <w:rPr>
          <w:rFonts w:eastAsia="Times New Roman" w:cs="Arial"/>
          <w:lang w:eastAsia="en-AU"/>
        </w:rPr>
      </w:pPr>
      <w:r>
        <w:rPr>
          <w:rFonts w:eastAsia="Times New Roman" w:cs="Arial"/>
          <w:lang w:eastAsia="en-AU"/>
        </w:rPr>
        <w:t>Knowing what and who is involved in the process, and where it occurs,</w:t>
      </w:r>
      <w:r w:rsidRPr="00571071">
        <w:rPr>
          <w:rFonts w:eastAsia="Times New Roman" w:cs="Arial"/>
          <w:lang w:eastAsia="en-AU"/>
        </w:rPr>
        <w:t xml:space="preserve"> allows us to</w:t>
      </w:r>
      <w:r>
        <w:rPr>
          <w:rFonts w:eastAsia="Times New Roman" w:cs="Arial"/>
          <w:lang w:eastAsia="en-AU"/>
        </w:rPr>
        <w:t>:</w:t>
      </w:r>
      <w:r w:rsidRPr="00571071">
        <w:rPr>
          <w:rFonts w:eastAsia="Times New Roman" w:cs="Arial"/>
          <w:lang w:eastAsia="en-AU"/>
        </w:rPr>
        <w:t xml:space="preserve"> </w:t>
      </w:r>
    </w:p>
    <w:p w14:paraId="4AE8F38F" w14:textId="77777777" w:rsidR="00DE5359" w:rsidRDefault="00DE5359" w:rsidP="00DE5359">
      <w:pPr>
        <w:pStyle w:val="ListParagraph"/>
        <w:numPr>
          <w:ilvl w:val="0"/>
          <w:numId w:val="21"/>
        </w:numPr>
        <w:spacing w:after="0" w:line="240" w:lineRule="auto"/>
        <w:textAlignment w:val="baseline"/>
        <w:rPr>
          <w:rFonts w:eastAsia="Times New Roman" w:cs="Arial"/>
          <w:lang w:eastAsia="en-AU"/>
        </w:rPr>
      </w:pPr>
      <w:r w:rsidRPr="00695EFE">
        <w:rPr>
          <w:rFonts w:eastAsia="Times New Roman" w:cs="Arial"/>
          <w:lang w:eastAsia="en-AU"/>
        </w:rPr>
        <w:t>develop a broader picture of production occurring in our state, our country and the world</w:t>
      </w:r>
    </w:p>
    <w:p w14:paraId="65D48BCA" w14:textId="77777777" w:rsidR="00DE5359" w:rsidRDefault="00DE5359" w:rsidP="00DE5359">
      <w:pPr>
        <w:pStyle w:val="ListParagraph"/>
        <w:numPr>
          <w:ilvl w:val="0"/>
          <w:numId w:val="21"/>
        </w:numPr>
        <w:spacing w:after="0" w:line="240" w:lineRule="auto"/>
        <w:textAlignment w:val="baseline"/>
        <w:rPr>
          <w:rFonts w:eastAsia="Times New Roman" w:cs="Arial"/>
          <w:lang w:eastAsia="en-AU"/>
        </w:rPr>
      </w:pPr>
      <w:r w:rsidRPr="00695EFE">
        <w:rPr>
          <w:rFonts w:eastAsia="Times New Roman" w:cs="Arial"/>
          <w:lang w:eastAsia="en-AU"/>
        </w:rPr>
        <w:t xml:space="preserve">understand our connection to these </w:t>
      </w:r>
      <w:r>
        <w:rPr>
          <w:rFonts w:eastAsia="Times New Roman" w:cs="Arial"/>
          <w:lang w:eastAsia="en-AU"/>
        </w:rPr>
        <w:t xml:space="preserve">production </w:t>
      </w:r>
      <w:r w:rsidRPr="00695EFE">
        <w:rPr>
          <w:rFonts w:eastAsia="Times New Roman" w:cs="Arial"/>
          <w:lang w:eastAsia="en-AU"/>
        </w:rPr>
        <w:t>activities</w:t>
      </w:r>
    </w:p>
    <w:p w14:paraId="2603B23B" w14:textId="77777777" w:rsidR="00DE5359" w:rsidRPr="00695EFE" w:rsidRDefault="00DE5359" w:rsidP="00DE5359">
      <w:pPr>
        <w:pStyle w:val="ListParagraph"/>
        <w:numPr>
          <w:ilvl w:val="0"/>
          <w:numId w:val="21"/>
        </w:numPr>
        <w:spacing w:after="0" w:line="240" w:lineRule="auto"/>
        <w:textAlignment w:val="baseline"/>
        <w:rPr>
          <w:rFonts w:eastAsia="Times New Roman" w:cs="Arial"/>
          <w:lang w:eastAsia="en-AU"/>
        </w:rPr>
      </w:pPr>
      <w:r w:rsidRPr="00695EFE">
        <w:rPr>
          <w:rFonts w:eastAsia="Times New Roman" w:cs="Arial"/>
          <w:lang w:eastAsia="en-AU"/>
        </w:rPr>
        <w:t>make informed judgements about the products we choose to purchase. We can choose products, for example, that support local industry, that are environmentally sustainable or that have a provenance that confirms quality</w:t>
      </w:r>
    </w:p>
    <w:p w14:paraId="76D93FD9" w14:textId="77777777" w:rsidR="00DE5359" w:rsidRPr="00571071" w:rsidRDefault="00DE5359" w:rsidP="00DE5359">
      <w:pPr>
        <w:pStyle w:val="ListParagraph"/>
        <w:numPr>
          <w:ilvl w:val="0"/>
          <w:numId w:val="21"/>
        </w:numPr>
        <w:spacing w:line="240" w:lineRule="auto"/>
        <w:rPr>
          <w:lang w:eastAsia="en-AU"/>
        </w:rPr>
      </w:pPr>
      <w:r w:rsidRPr="00571071">
        <w:rPr>
          <w:lang w:eastAsia="en-AU"/>
        </w:rPr>
        <w:t xml:space="preserve">expand our world view and </w:t>
      </w:r>
      <w:r>
        <w:rPr>
          <w:lang w:eastAsia="en-AU"/>
        </w:rPr>
        <w:t>consider new possibilities and opportunities,</w:t>
      </w:r>
      <w:r w:rsidRPr="00571071">
        <w:rPr>
          <w:lang w:eastAsia="en-AU"/>
        </w:rPr>
        <w:t xml:space="preserve"> </w:t>
      </w:r>
      <w:r>
        <w:rPr>
          <w:lang w:eastAsia="en-AU"/>
        </w:rPr>
        <w:t>such as</w:t>
      </w:r>
      <w:r w:rsidRPr="00571071">
        <w:rPr>
          <w:lang w:eastAsia="en-AU"/>
        </w:rPr>
        <w:t xml:space="preserve"> the broad range of career prospects associated with the production process. </w:t>
      </w:r>
    </w:p>
    <w:p w14:paraId="07734D70" w14:textId="77777777" w:rsidR="00DE5359" w:rsidRDefault="00DE5359" w:rsidP="00DE5359">
      <w:pPr>
        <w:sectPr w:rsidR="00DE5359" w:rsidSect="0061719C">
          <w:pgSz w:w="11906" w:h="16838" w:code="9"/>
          <w:pgMar w:top="1247" w:right="1134" w:bottom="1021" w:left="1134" w:header="284" w:footer="284" w:gutter="0"/>
          <w:cols w:space="708"/>
          <w:docGrid w:linePitch="360"/>
        </w:sectPr>
      </w:pPr>
    </w:p>
    <w:p w14:paraId="6D6E80D9" w14:textId="77777777" w:rsidR="00DE5359" w:rsidRPr="00AF3C01" w:rsidRDefault="00DE5359" w:rsidP="00DE5359">
      <w:pPr>
        <w:pStyle w:val="Heading4"/>
      </w:pPr>
      <w:r w:rsidRPr="00AF3C01">
        <w:lastRenderedPageBreak/>
        <w:t>Equipment required</w:t>
      </w:r>
    </w:p>
    <w:p w14:paraId="435209C1" w14:textId="77777777" w:rsidR="00DE5359" w:rsidRPr="00AF3C01" w:rsidRDefault="00DE5359" w:rsidP="00DE5359">
      <w:pPr>
        <w:pStyle w:val="ListParagraph"/>
        <w:numPr>
          <w:ilvl w:val="0"/>
          <w:numId w:val="16"/>
        </w:numPr>
        <w:spacing w:after="0" w:line="240" w:lineRule="auto"/>
        <w:ind w:left="714" w:hanging="357"/>
      </w:pPr>
      <w:r w:rsidRPr="00AF3C01">
        <w:t>Internet access to download and play the (either as a class or individually).</w:t>
      </w:r>
    </w:p>
    <w:p w14:paraId="3D4D13F2" w14:textId="77777777" w:rsidR="00DE5359" w:rsidRPr="00A147E0" w:rsidRDefault="00DE5359" w:rsidP="00DE5359">
      <w:pPr>
        <w:pStyle w:val="ListParagraph"/>
        <w:numPr>
          <w:ilvl w:val="0"/>
          <w:numId w:val="16"/>
        </w:numPr>
        <w:spacing w:line="240" w:lineRule="auto"/>
      </w:pPr>
      <w:r w:rsidRPr="00AF3C01">
        <w:t>Student worksheet</w:t>
      </w:r>
      <w:r w:rsidRPr="00A147E0">
        <w:t xml:space="preserve"> 3.1 Understand the production process</w:t>
      </w:r>
    </w:p>
    <w:p w14:paraId="5102F4CB" w14:textId="77777777" w:rsidR="00DE5359" w:rsidRDefault="00DE5359" w:rsidP="00DE5359">
      <w:pPr>
        <w:pStyle w:val="Heading4"/>
      </w:pPr>
      <w:r>
        <w:t>Instructions for suggested activities</w:t>
      </w:r>
    </w:p>
    <w:p w14:paraId="7975ED54" w14:textId="77777777" w:rsidR="00DE5359" w:rsidRDefault="00DE5359" w:rsidP="00DE5359">
      <w:pPr>
        <w:spacing w:after="0"/>
        <w:rPr>
          <w:rFonts w:cs="Arial"/>
        </w:rPr>
      </w:pPr>
      <w:r>
        <w:rPr>
          <w:rFonts w:cs="Arial"/>
        </w:rPr>
        <w:t xml:space="preserve">Introduction: </w:t>
      </w:r>
    </w:p>
    <w:p w14:paraId="3C1EAAB3" w14:textId="77777777" w:rsidR="00DE5359" w:rsidRPr="009D0652" w:rsidRDefault="00DE5359" w:rsidP="00DE5359">
      <w:pPr>
        <w:pStyle w:val="ListParagraph"/>
        <w:numPr>
          <w:ilvl w:val="0"/>
          <w:numId w:val="10"/>
        </w:numPr>
        <w:spacing w:after="0" w:line="240" w:lineRule="auto"/>
        <w:rPr>
          <w:rFonts w:cs="Arial"/>
        </w:rPr>
      </w:pPr>
      <w:r>
        <w:rPr>
          <w:rFonts w:cs="Arial"/>
        </w:rPr>
        <w:t>Define p</w:t>
      </w:r>
      <w:r w:rsidRPr="009D0652">
        <w:rPr>
          <w:rFonts w:cs="Arial"/>
        </w:rPr>
        <w:t>roduction</w:t>
      </w:r>
      <w:r>
        <w:rPr>
          <w:rFonts w:cs="Arial"/>
        </w:rPr>
        <w:t xml:space="preserve"> and p</w:t>
      </w:r>
      <w:r w:rsidRPr="009D0652">
        <w:rPr>
          <w:rFonts w:cs="Arial"/>
        </w:rPr>
        <w:t>rimary production</w:t>
      </w:r>
      <w:r>
        <w:rPr>
          <w:rFonts w:cs="Arial"/>
        </w:rPr>
        <w:t xml:space="preserve"> to students.</w:t>
      </w:r>
    </w:p>
    <w:p w14:paraId="7F87602D" w14:textId="77777777" w:rsidR="00DE5359" w:rsidRPr="00F0577B" w:rsidRDefault="00DE5359" w:rsidP="00DE5359">
      <w:pPr>
        <w:pStyle w:val="ListParagraph"/>
        <w:numPr>
          <w:ilvl w:val="0"/>
          <w:numId w:val="14"/>
        </w:numPr>
        <w:spacing w:after="0" w:line="240" w:lineRule="auto"/>
        <w:rPr>
          <w:rFonts w:eastAsia="Times New Roman" w:cs="Arial"/>
          <w:lang w:eastAsia="en-AU"/>
        </w:rPr>
      </w:pPr>
      <w:r w:rsidRPr="003F63CC">
        <w:rPr>
          <w:rFonts w:cs="Arial"/>
        </w:rPr>
        <w:t xml:space="preserve">Explain </w:t>
      </w:r>
      <w:r>
        <w:rPr>
          <w:rFonts w:cs="Arial"/>
        </w:rPr>
        <w:t>that w</w:t>
      </w:r>
      <w:r w:rsidRPr="003F63CC">
        <w:rPr>
          <w:rFonts w:eastAsia="Times New Roman" w:cs="Arial"/>
          <w:lang w:eastAsia="en-AU"/>
        </w:rPr>
        <w:t xml:space="preserve">hen things are grown or made there is a process that must take place. </w:t>
      </w:r>
      <w:r w:rsidRPr="00F0577B">
        <w:rPr>
          <w:rFonts w:eastAsia="Times New Roman" w:cs="Arial"/>
          <w:lang w:eastAsia="en-AU"/>
        </w:rPr>
        <w:t>For example:</w:t>
      </w:r>
    </w:p>
    <w:p w14:paraId="0781A5AC" w14:textId="77777777" w:rsidR="00DE5359" w:rsidRPr="003F63CC" w:rsidRDefault="00DE5359" w:rsidP="00DE5359">
      <w:pPr>
        <w:pStyle w:val="ListParagraph"/>
        <w:numPr>
          <w:ilvl w:val="1"/>
          <w:numId w:val="14"/>
        </w:numPr>
        <w:spacing w:after="0" w:line="240" w:lineRule="auto"/>
        <w:textAlignment w:val="baseline"/>
        <w:rPr>
          <w:rFonts w:eastAsia="Times New Roman" w:cs="Arial"/>
          <w:lang w:eastAsia="en-AU"/>
        </w:rPr>
      </w:pPr>
      <w:r w:rsidRPr="3652062A">
        <w:rPr>
          <w:rFonts w:eastAsia="Times New Roman" w:cs="Arial"/>
          <w:lang w:eastAsia="en-AU"/>
        </w:rPr>
        <w:t xml:space="preserve">growing crops on farms requires planting/seeding, </w:t>
      </w:r>
      <w:r>
        <w:rPr>
          <w:rFonts w:eastAsia="Times New Roman" w:cs="Arial"/>
          <w:lang w:eastAsia="en-AU"/>
        </w:rPr>
        <w:t xml:space="preserve">a </w:t>
      </w:r>
      <w:r w:rsidRPr="3652062A">
        <w:rPr>
          <w:rFonts w:eastAsia="Times New Roman" w:cs="Arial"/>
          <w:lang w:eastAsia="en-AU"/>
        </w:rPr>
        <w:t xml:space="preserve">growing period, </w:t>
      </w:r>
      <w:r>
        <w:rPr>
          <w:rFonts w:eastAsia="Times New Roman" w:cs="Arial"/>
          <w:lang w:eastAsia="en-AU"/>
        </w:rPr>
        <w:t xml:space="preserve">a </w:t>
      </w:r>
      <w:r w:rsidRPr="3652062A">
        <w:rPr>
          <w:rFonts w:eastAsia="Times New Roman" w:cs="Arial"/>
          <w:lang w:eastAsia="en-AU"/>
        </w:rPr>
        <w:t>drying period and harvest</w:t>
      </w:r>
      <w:r>
        <w:rPr>
          <w:rFonts w:eastAsia="Times New Roman" w:cs="Arial"/>
          <w:lang w:eastAsia="en-AU"/>
        </w:rPr>
        <w:t>ing</w:t>
      </w:r>
      <w:r w:rsidRPr="3652062A">
        <w:rPr>
          <w:rFonts w:eastAsia="Times New Roman" w:cs="Arial"/>
          <w:lang w:eastAsia="en-AU"/>
        </w:rPr>
        <w:t>  </w:t>
      </w:r>
    </w:p>
    <w:p w14:paraId="13BD6CC3" w14:textId="77777777" w:rsidR="00DE5359" w:rsidRPr="003F63CC" w:rsidRDefault="00DE5359" w:rsidP="00DE5359">
      <w:pPr>
        <w:pStyle w:val="ListParagraph"/>
        <w:numPr>
          <w:ilvl w:val="1"/>
          <w:numId w:val="14"/>
        </w:numPr>
        <w:spacing w:after="0" w:line="240" w:lineRule="auto"/>
        <w:textAlignment w:val="baseline"/>
        <w:rPr>
          <w:rFonts w:eastAsia="Times New Roman" w:cs="Arial"/>
          <w:lang w:eastAsia="en-AU"/>
        </w:rPr>
      </w:pPr>
      <w:r>
        <w:rPr>
          <w:lang w:eastAsia="en-AU"/>
        </w:rPr>
        <w:t>producing</w:t>
      </w:r>
      <w:r w:rsidRPr="003F63CC">
        <w:rPr>
          <w:rFonts w:eastAsia="Times New Roman" w:cs="Arial"/>
          <w:lang w:eastAsia="en-AU"/>
        </w:rPr>
        <w:t xml:space="preserve"> livestock involves inseminating, birthing, rearing, weaning and grazing of stock. </w:t>
      </w:r>
    </w:p>
    <w:p w14:paraId="65022DEF" w14:textId="77777777" w:rsidR="00DE5359" w:rsidRPr="001B53E3" w:rsidRDefault="00DE5359" w:rsidP="00DE5359">
      <w:pPr>
        <w:pStyle w:val="ListParagraph"/>
        <w:numPr>
          <w:ilvl w:val="0"/>
          <w:numId w:val="14"/>
        </w:numPr>
        <w:spacing w:after="0" w:line="240" w:lineRule="auto"/>
        <w:textAlignment w:val="baseline"/>
        <w:rPr>
          <w:rFonts w:eastAsia="Times New Roman" w:cs="Arial"/>
          <w:lang w:eastAsia="en-AU"/>
        </w:rPr>
      </w:pPr>
      <w:r>
        <w:rPr>
          <w:rFonts w:eastAsia="Times New Roman" w:cs="Arial"/>
          <w:lang w:eastAsia="en-AU"/>
        </w:rPr>
        <w:t>Explain that although t</w:t>
      </w:r>
      <w:r w:rsidRPr="001B53E3">
        <w:rPr>
          <w:rFonts w:eastAsia="Times New Roman" w:cs="Arial"/>
          <w:lang w:eastAsia="en-AU"/>
        </w:rPr>
        <w:t xml:space="preserve">he process for every </w:t>
      </w:r>
      <w:r>
        <w:rPr>
          <w:rFonts w:eastAsia="Times New Roman" w:cs="Arial"/>
          <w:lang w:eastAsia="en-AU"/>
        </w:rPr>
        <w:t>commodity</w:t>
      </w:r>
      <w:r w:rsidRPr="001B53E3">
        <w:rPr>
          <w:rFonts w:eastAsia="Times New Roman" w:cs="Arial"/>
          <w:lang w:eastAsia="en-AU"/>
        </w:rPr>
        <w:t xml:space="preserve"> produced is different</w:t>
      </w:r>
      <w:r>
        <w:rPr>
          <w:rFonts w:eastAsia="Times New Roman" w:cs="Arial"/>
          <w:lang w:eastAsia="en-AU"/>
        </w:rPr>
        <w:t>,</w:t>
      </w:r>
      <w:r w:rsidRPr="001B53E3">
        <w:rPr>
          <w:rFonts w:eastAsia="Times New Roman" w:cs="Arial"/>
          <w:lang w:eastAsia="en-AU"/>
        </w:rPr>
        <w:t xml:space="preserve"> all </w:t>
      </w:r>
      <w:r>
        <w:rPr>
          <w:rFonts w:eastAsia="Times New Roman" w:cs="Arial"/>
          <w:lang w:eastAsia="en-AU"/>
        </w:rPr>
        <w:t xml:space="preserve">the </w:t>
      </w:r>
      <w:r w:rsidRPr="001B53E3">
        <w:rPr>
          <w:rFonts w:eastAsia="Times New Roman" w:cs="Arial"/>
          <w:lang w:eastAsia="en-AU"/>
        </w:rPr>
        <w:t xml:space="preserve">steps </w:t>
      </w:r>
      <w:r>
        <w:rPr>
          <w:rFonts w:eastAsia="Times New Roman" w:cs="Arial"/>
          <w:lang w:eastAsia="en-AU"/>
        </w:rPr>
        <w:t xml:space="preserve">in a process </w:t>
      </w:r>
      <w:r w:rsidRPr="001B53E3">
        <w:rPr>
          <w:rFonts w:eastAsia="Times New Roman" w:cs="Arial"/>
          <w:lang w:eastAsia="en-AU"/>
        </w:rPr>
        <w:t xml:space="preserve">can be organised into the </w:t>
      </w:r>
      <w:r>
        <w:rPr>
          <w:rFonts w:eastAsia="Times New Roman" w:cs="Arial"/>
          <w:lang w:eastAsia="en-AU"/>
        </w:rPr>
        <w:t>IPO</w:t>
      </w:r>
      <w:r w:rsidRPr="001B53E3">
        <w:rPr>
          <w:rFonts w:eastAsia="Times New Roman" w:cs="Arial"/>
          <w:lang w:eastAsia="en-AU"/>
        </w:rPr>
        <w:t xml:space="preserve"> model. </w:t>
      </w:r>
    </w:p>
    <w:p w14:paraId="1FA91367" w14:textId="77777777" w:rsidR="00DE5359" w:rsidRDefault="00DE5359" w:rsidP="00DE5359">
      <w:pPr>
        <w:pStyle w:val="ListParagraph"/>
        <w:numPr>
          <w:ilvl w:val="0"/>
          <w:numId w:val="14"/>
        </w:numPr>
        <w:spacing w:after="0" w:line="240" w:lineRule="auto"/>
        <w:textAlignment w:val="baseline"/>
        <w:rPr>
          <w:lang w:eastAsia="en-AU"/>
        </w:rPr>
      </w:pPr>
      <w:r w:rsidRPr="76D5E1E1">
        <w:rPr>
          <w:lang w:eastAsia="en-AU"/>
        </w:rPr>
        <w:t>D</w:t>
      </w:r>
      <w:r>
        <w:rPr>
          <w:lang w:eastAsia="en-AU"/>
        </w:rPr>
        <w:t>efine inputs, process and output to students, then d</w:t>
      </w:r>
      <w:r w:rsidRPr="76D5E1E1">
        <w:rPr>
          <w:lang w:eastAsia="en-AU"/>
        </w:rPr>
        <w:t xml:space="preserve">iscuss the IPO process using honey </w:t>
      </w:r>
      <w:r>
        <w:rPr>
          <w:lang w:eastAsia="en-AU"/>
        </w:rPr>
        <w:t xml:space="preserve">production on page 1 of worksheet 3.1 </w:t>
      </w:r>
      <w:r w:rsidRPr="76D5E1E1">
        <w:rPr>
          <w:lang w:eastAsia="en-AU"/>
        </w:rPr>
        <w:t>as an example.</w:t>
      </w:r>
    </w:p>
    <w:p w14:paraId="345A0746" w14:textId="77777777" w:rsidR="00DE5359" w:rsidRDefault="00DE5359" w:rsidP="00DE5359">
      <w:pPr>
        <w:pStyle w:val="ListParagraph"/>
        <w:numPr>
          <w:ilvl w:val="0"/>
          <w:numId w:val="14"/>
        </w:numPr>
        <w:spacing w:after="0" w:line="240" w:lineRule="auto"/>
        <w:textAlignment w:val="baseline"/>
        <w:rPr>
          <w:lang w:eastAsia="en-AU"/>
        </w:rPr>
      </w:pPr>
      <w:r>
        <w:rPr>
          <w:lang w:eastAsia="en-AU"/>
        </w:rPr>
        <w:t>Students complete page 2 of the worksheet.</w:t>
      </w:r>
    </w:p>
    <w:p w14:paraId="7CD5CC63" w14:textId="77777777" w:rsidR="00DE5359" w:rsidRPr="00F0577B" w:rsidRDefault="00DE5359" w:rsidP="00DE5359">
      <w:pPr>
        <w:rPr>
          <w:rFonts w:asciiTheme="minorHAnsi" w:hAnsiTheme="minorHAnsi"/>
          <w:highlight w:val="yellow"/>
        </w:rPr>
      </w:pPr>
    </w:p>
    <w:p w14:paraId="310EE881" w14:textId="77777777" w:rsidR="00DE5359" w:rsidRDefault="00DE5359" w:rsidP="00DE5359">
      <w:pPr>
        <w:spacing w:after="0"/>
        <w:rPr>
          <w:rStyle w:val="normaltextrun"/>
          <w:rFonts w:cs="Arial"/>
          <w:color w:val="000000" w:themeColor="text1"/>
        </w:rPr>
      </w:pPr>
      <w:r>
        <w:rPr>
          <w:rStyle w:val="normaltextrun"/>
          <w:rFonts w:cs="Arial"/>
          <w:color w:val="000000" w:themeColor="text1"/>
        </w:rPr>
        <w:t>Understanding the production process:</w:t>
      </w:r>
    </w:p>
    <w:p w14:paraId="23FA5E21" w14:textId="77777777" w:rsidR="00DE5359" w:rsidRPr="00077756" w:rsidRDefault="00DE5359" w:rsidP="00DE5359">
      <w:pPr>
        <w:pStyle w:val="ListParagraph"/>
        <w:numPr>
          <w:ilvl w:val="0"/>
          <w:numId w:val="22"/>
        </w:numPr>
        <w:spacing w:after="0" w:line="240" w:lineRule="auto"/>
        <w:rPr>
          <w:rFonts w:cs="Arial"/>
        </w:rPr>
      </w:pPr>
      <w:r w:rsidRPr="00077756">
        <w:rPr>
          <w:rStyle w:val="normaltextrun"/>
          <w:rFonts w:cs="Arial"/>
          <w:color w:val="000000"/>
          <w:shd w:val="clear" w:color="auto" w:fill="FFFFFF"/>
        </w:rPr>
        <w:t xml:space="preserve">Go through the PowerPoint </w:t>
      </w:r>
      <w:r w:rsidRPr="00F0577B">
        <w:rPr>
          <w:rStyle w:val="normaltextrun"/>
          <w:rFonts w:cs="Arial"/>
          <w:color w:val="000000"/>
          <w:shd w:val="clear" w:color="auto" w:fill="FFFFFF"/>
        </w:rPr>
        <w:t>presentation</w:t>
      </w:r>
      <w:r w:rsidRPr="00077756">
        <w:rPr>
          <w:rStyle w:val="normaltextrun"/>
          <w:rFonts w:cs="Arial"/>
          <w:color w:val="000000"/>
          <w:shd w:val="clear" w:color="auto" w:fill="FFFFFF"/>
        </w:rPr>
        <w:t> </w:t>
      </w:r>
      <w:hyperlink r:id="rId54" w:history="1">
        <w:r w:rsidRPr="00F0577B">
          <w:rPr>
            <w:rStyle w:val="Hyperlink"/>
            <w:i/>
            <w:iCs/>
          </w:rPr>
          <w:t>How to grow a pair of jeans</w:t>
        </w:r>
      </w:hyperlink>
      <w:r w:rsidRPr="00F0577B">
        <w:t xml:space="preserve">. </w:t>
      </w:r>
    </w:p>
    <w:p w14:paraId="56F9D37B" w14:textId="77777777" w:rsidR="00DE5359" w:rsidRPr="00FF1057" w:rsidRDefault="00DE5359" w:rsidP="00DE5359">
      <w:pPr>
        <w:pStyle w:val="ListParagraph"/>
        <w:numPr>
          <w:ilvl w:val="0"/>
          <w:numId w:val="22"/>
        </w:numPr>
        <w:spacing w:after="0" w:line="240" w:lineRule="auto"/>
      </w:pPr>
      <w:r w:rsidRPr="009D0652">
        <w:rPr>
          <w:rFonts w:cs="Arial"/>
        </w:rPr>
        <w:t xml:space="preserve">Students complete </w:t>
      </w:r>
      <w:r w:rsidRPr="00F0577B">
        <w:rPr>
          <w:rFonts w:cs="Arial"/>
        </w:rPr>
        <w:t>the rest of w</w:t>
      </w:r>
      <w:r w:rsidRPr="009D0652">
        <w:rPr>
          <w:rFonts w:cs="Arial"/>
        </w:rPr>
        <w:t>orksheet 3.1</w:t>
      </w:r>
      <w:r w:rsidRPr="00FF1057">
        <w:rPr>
          <w:rFonts w:cs="Arial"/>
        </w:rPr>
        <w:t>.</w:t>
      </w:r>
    </w:p>
    <w:p w14:paraId="4932F810" w14:textId="77777777" w:rsidR="00DE5359" w:rsidRPr="003A3E33" w:rsidRDefault="00DE5359" w:rsidP="00DE5359">
      <w:pPr>
        <w:spacing w:after="0"/>
      </w:pPr>
    </w:p>
    <w:p w14:paraId="43636A9C" w14:textId="77777777" w:rsidR="00DE5359" w:rsidRPr="001B53E3" w:rsidRDefault="00DE5359" w:rsidP="00DE5359">
      <w:r>
        <w:t>A</w:t>
      </w:r>
      <w:r w:rsidRPr="001B53E3">
        <w:t>dditional activ</w:t>
      </w:r>
      <w:r>
        <w:t>ity:</w:t>
      </w:r>
    </w:p>
    <w:p w14:paraId="57FDB29F" w14:textId="77777777" w:rsidR="00DE5359" w:rsidRPr="00DA3902" w:rsidRDefault="00DE5359" w:rsidP="00DE5359">
      <w:pPr>
        <w:rPr>
          <w:rStyle w:val="eop"/>
          <w:rFonts w:cs="Arial"/>
          <w:color w:val="000000"/>
          <w:shd w:val="clear" w:color="auto" w:fill="FFFFFF"/>
        </w:rPr>
      </w:pPr>
      <w:r w:rsidRPr="00DA3902">
        <w:rPr>
          <w:rStyle w:val="eop"/>
          <w:rFonts w:cs="Arial"/>
          <w:color w:val="000000"/>
          <w:shd w:val="clear" w:color="auto" w:fill="FFFFFF"/>
        </w:rPr>
        <w:t xml:space="preserve">As </w:t>
      </w:r>
      <w:r>
        <w:rPr>
          <w:rStyle w:val="eop"/>
          <w:rFonts w:cs="Arial"/>
          <w:color w:val="000000"/>
          <w:shd w:val="clear" w:color="auto" w:fill="FFFFFF"/>
        </w:rPr>
        <w:t xml:space="preserve">a </w:t>
      </w:r>
      <w:r w:rsidRPr="00DA3902">
        <w:rPr>
          <w:rStyle w:val="eop"/>
          <w:rFonts w:cs="Arial"/>
          <w:color w:val="000000"/>
          <w:shd w:val="clear" w:color="auto" w:fill="FFFFFF"/>
        </w:rPr>
        <w:t>class</w:t>
      </w:r>
      <w:r>
        <w:rPr>
          <w:rStyle w:val="eop"/>
          <w:rFonts w:cs="Arial"/>
          <w:color w:val="000000"/>
          <w:shd w:val="clear" w:color="auto" w:fill="FFFFFF"/>
        </w:rPr>
        <w:t>,</w:t>
      </w:r>
      <w:r w:rsidRPr="00DA3902">
        <w:rPr>
          <w:rStyle w:val="eop"/>
          <w:rFonts w:cs="Arial"/>
          <w:color w:val="000000"/>
          <w:shd w:val="clear" w:color="auto" w:fill="FFFFFF"/>
        </w:rPr>
        <w:t xml:space="preserve"> plant seeds for germination an</w:t>
      </w:r>
      <w:r>
        <w:rPr>
          <w:rStyle w:val="eop"/>
          <w:rFonts w:cs="Arial"/>
          <w:color w:val="000000"/>
          <w:shd w:val="clear" w:color="auto" w:fill="FFFFFF"/>
        </w:rPr>
        <w:t>d record the steps taken in the growing</w:t>
      </w:r>
      <w:r w:rsidRPr="00DA3902">
        <w:rPr>
          <w:rStyle w:val="eop"/>
          <w:rFonts w:cs="Arial"/>
          <w:color w:val="000000"/>
          <w:shd w:val="clear" w:color="auto" w:fill="FFFFFF"/>
        </w:rPr>
        <w:t xml:space="preserve"> process using the IPO model. For </w:t>
      </w:r>
      <w:r>
        <w:rPr>
          <w:rStyle w:val="eop"/>
          <w:rFonts w:cs="Arial"/>
          <w:color w:val="000000"/>
          <w:shd w:val="clear" w:color="auto" w:fill="FFFFFF"/>
        </w:rPr>
        <w:t>e</w:t>
      </w:r>
      <w:r w:rsidRPr="00DA3902">
        <w:rPr>
          <w:rStyle w:val="eop"/>
          <w:rFonts w:cs="Arial"/>
          <w:color w:val="000000"/>
          <w:shd w:val="clear" w:color="auto" w:fill="FFFFFF"/>
        </w:rPr>
        <w:t>xample</w:t>
      </w:r>
      <w:r>
        <w:rPr>
          <w:rStyle w:val="eop"/>
          <w:rFonts w:cs="Arial"/>
          <w:color w:val="000000"/>
          <w:shd w:val="clear" w:color="auto" w:fill="FFFFFF"/>
        </w:rPr>
        <w:t>:</w:t>
      </w:r>
    </w:p>
    <w:p w14:paraId="3ABA5055" w14:textId="77777777" w:rsidR="00DE5359" w:rsidRPr="00DA3902" w:rsidRDefault="00DE5359" w:rsidP="00DE5359">
      <w:pPr>
        <w:pStyle w:val="ListParagraph"/>
        <w:numPr>
          <w:ilvl w:val="0"/>
          <w:numId w:val="12"/>
        </w:numPr>
        <w:spacing w:after="0" w:line="240" w:lineRule="auto"/>
        <w:rPr>
          <w:rStyle w:val="eop"/>
          <w:rFonts w:cs="Arial"/>
          <w:color w:val="000000"/>
          <w:shd w:val="clear" w:color="auto" w:fill="FFFFFF"/>
        </w:rPr>
      </w:pPr>
      <w:r>
        <w:rPr>
          <w:rStyle w:val="eop"/>
          <w:rFonts w:cs="Arial"/>
          <w:color w:val="000000"/>
          <w:shd w:val="clear" w:color="auto" w:fill="FFFFFF"/>
        </w:rPr>
        <w:t xml:space="preserve">use a </w:t>
      </w:r>
      <w:r w:rsidRPr="00DA3902">
        <w:rPr>
          <w:rStyle w:val="eop"/>
          <w:rFonts w:cs="Arial"/>
          <w:color w:val="000000"/>
          <w:shd w:val="clear" w:color="auto" w:fill="FFFFFF"/>
        </w:rPr>
        <w:t xml:space="preserve">window planter box </w:t>
      </w:r>
      <w:r>
        <w:rPr>
          <w:rStyle w:val="eop"/>
          <w:rFonts w:cs="Arial"/>
          <w:color w:val="000000"/>
          <w:shd w:val="clear" w:color="auto" w:fill="FFFFFF"/>
        </w:rPr>
        <w:t>to grow</w:t>
      </w:r>
      <w:r w:rsidRPr="00DA3902">
        <w:rPr>
          <w:rStyle w:val="eop"/>
          <w:rFonts w:cs="Arial"/>
          <w:color w:val="000000"/>
          <w:shd w:val="clear" w:color="auto" w:fill="FFFFFF"/>
        </w:rPr>
        <w:t xml:space="preserve"> herbs, tomatoes</w:t>
      </w:r>
      <w:r>
        <w:rPr>
          <w:rStyle w:val="eop"/>
          <w:rFonts w:cs="Arial"/>
          <w:color w:val="000000"/>
          <w:shd w:val="clear" w:color="auto" w:fill="FFFFFF"/>
        </w:rPr>
        <w:t xml:space="preserve"> or</w:t>
      </w:r>
      <w:r w:rsidRPr="00DA3902">
        <w:rPr>
          <w:rStyle w:val="eop"/>
          <w:rFonts w:cs="Arial"/>
          <w:color w:val="000000"/>
          <w:shd w:val="clear" w:color="auto" w:fill="FFFFFF"/>
        </w:rPr>
        <w:t xml:space="preserve"> spinach or other vegetables</w:t>
      </w:r>
    </w:p>
    <w:p w14:paraId="18A8AD2A" w14:textId="77777777" w:rsidR="00DE5359" w:rsidRPr="00DA3902" w:rsidRDefault="00DE5359" w:rsidP="00DE5359">
      <w:pPr>
        <w:pStyle w:val="ListParagraph"/>
        <w:numPr>
          <w:ilvl w:val="0"/>
          <w:numId w:val="12"/>
        </w:numPr>
        <w:spacing w:after="0" w:line="240" w:lineRule="auto"/>
        <w:rPr>
          <w:rStyle w:val="eop"/>
          <w:rFonts w:cs="Arial"/>
          <w:color w:val="000000"/>
          <w:shd w:val="clear" w:color="auto" w:fill="FFFFFF"/>
        </w:rPr>
      </w:pPr>
      <w:r w:rsidRPr="00DA3902">
        <w:rPr>
          <w:rStyle w:val="eop"/>
          <w:rFonts w:cs="Arial"/>
          <w:color w:val="000000"/>
          <w:shd w:val="clear" w:color="auto" w:fill="FFFFFF"/>
        </w:rPr>
        <w:t>set up an outdoor kitchen garden</w:t>
      </w:r>
    </w:p>
    <w:p w14:paraId="1A07E765" w14:textId="77777777" w:rsidR="00DE5359" w:rsidRPr="00DA3902" w:rsidRDefault="00DE5359" w:rsidP="00DE5359">
      <w:pPr>
        <w:pStyle w:val="ListParagraph"/>
        <w:numPr>
          <w:ilvl w:val="0"/>
          <w:numId w:val="12"/>
        </w:numPr>
        <w:spacing w:after="0" w:line="240" w:lineRule="auto"/>
        <w:rPr>
          <w:rStyle w:val="eop"/>
          <w:rFonts w:cs="Arial"/>
          <w:color w:val="000000"/>
          <w:shd w:val="clear" w:color="auto" w:fill="FFFFFF"/>
        </w:rPr>
      </w:pPr>
      <w:r w:rsidRPr="00DA3902">
        <w:rPr>
          <w:rStyle w:val="eop"/>
          <w:rFonts w:cs="Arial"/>
          <w:color w:val="000000"/>
          <w:shd w:val="clear" w:color="auto" w:fill="FFFFFF"/>
        </w:rPr>
        <w:t xml:space="preserve">use a mushroom </w:t>
      </w:r>
      <w:r>
        <w:rPr>
          <w:rStyle w:val="eop"/>
          <w:rFonts w:cs="Arial"/>
          <w:color w:val="000000"/>
          <w:shd w:val="clear" w:color="auto" w:fill="FFFFFF"/>
        </w:rPr>
        <w:t>kit to grow mushrooms in the classroom</w:t>
      </w:r>
    </w:p>
    <w:p w14:paraId="3C44DDF1" w14:textId="77777777" w:rsidR="00DE5359" w:rsidRDefault="00DE5359" w:rsidP="00DE5359">
      <w:pPr>
        <w:pStyle w:val="ListParagraph"/>
        <w:numPr>
          <w:ilvl w:val="0"/>
          <w:numId w:val="12"/>
        </w:numPr>
        <w:spacing w:after="0" w:line="240" w:lineRule="auto"/>
        <w:rPr>
          <w:rStyle w:val="Hyperlink"/>
          <w:rFonts w:cs="Arial"/>
          <w:shd w:val="clear" w:color="auto" w:fill="FFFFFF"/>
        </w:rPr>
        <w:sectPr w:rsidR="00DE5359" w:rsidSect="0061719C">
          <w:pgSz w:w="11906" w:h="16838" w:code="9"/>
          <w:pgMar w:top="1247" w:right="1134" w:bottom="1021" w:left="1134" w:header="284" w:footer="284" w:gutter="0"/>
          <w:cols w:space="708"/>
          <w:docGrid w:linePitch="360"/>
        </w:sectPr>
      </w:pPr>
      <w:r w:rsidRPr="00F0577B">
        <w:rPr>
          <w:rStyle w:val="eop"/>
          <w:rFonts w:cs="Arial"/>
          <w:color w:val="000000" w:themeColor="text1"/>
          <w:shd w:val="clear" w:color="auto" w:fill="FFFFFF"/>
        </w:rPr>
        <w:t>tak</w:t>
      </w:r>
      <w:r>
        <w:rPr>
          <w:rStyle w:val="eop"/>
          <w:rFonts w:cs="Arial"/>
          <w:color w:val="000000"/>
          <w:shd w:val="clear" w:color="auto" w:fill="FFFFFF"/>
        </w:rPr>
        <w:t xml:space="preserve">e part in a program like the </w:t>
      </w:r>
      <w:r w:rsidRPr="003C2D30">
        <w:rPr>
          <w:rStyle w:val="eop"/>
          <w:rFonts w:cs="Arial"/>
          <w:color w:val="000000"/>
          <w:shd w:val="clear" w:color="auto" w:fill="FFFFFF"/>
        </w:rPr>
        <w:t xml:space="preserve">WA Potatoes </w:t>
      </w:r>
      <w:hyperlink r:id="rId55" w:history="1">
        <w:r w:rsidRPr="003C2D30">
          <w:rPr>
            <w:rStyle w:val="Hyperlink"/>
          </w:rPr>
          <w:t>Seed for Schools program</w:t>
        </w:r>
      </w:hyperlink>
      <w:r w:rsidRPr="003C2D30">
        <w:rPr>
          <w:rStyle w:val="eop"/>
          <w:rFonts w:cs="Arial"/>
          <w:color w:val="000000"/>
          <w:shd w:val="clear" w:color="auto" w:fill="FFFFFF"/>
        </w:rPr>
        <w:t>.</w:t>
      </w:r>
    </w:p>
    <w:p w14:paraId="39032EA2" w14:textId="77777777" w:rsidR="00DE5359" w:rsidRPr="005701DE" w:rsidRDefault="00DE5359" w:rsidP="00DE5359">
      <w:pPr>
        <w:pStyle w:val="Heading3"/>
      </w:pPr>
      <w:r>
        <w:lastRenderedPageBreak/>
        <w:t>Module</w:t>
      </w:r>
      <w:r w:rsidRPr="005701DE">
        <w:t xml:space="preserve"> 4</w:t>
      </w:r>
      <w:r>
        <w:t>: Sustainable food and fibre production</w:t>
      </w:r>
      <w:r w:rsidRPr="005701DE">
        <w:tab/>
        <w:t>(</w:t>
      </w:r>
      <w:r>
        <w:t>a</w:t>
      </w:r>
      <w:r w:rsidRPr="005701DE">
        <w:t>pprox</w:t>
      </w:r>
      <w:r>
        <w:t>imately 1–2 hours)</w:t>
      </w:r>
    </w:p>
    <w:p w14:paraId="4A20CCA6" w14:textId="77777777" w:rsidR="00DE5359" w:rsidRPr="005701DE" w:rsidRDefault="00DE5359" w:rsidP="00DE5359">
      <w:pPr>
        <w:spacing w:before="240"/>
        <w:rPr>
          <w:rFonts w:cs="Arial"/>
        </w:rPr>
      </w:pPr>
      <w:r>
        <w:rPr>
          <w:rFonts w:cs="Arial"/>
          <w:noProof/>
          <w:lang w:eastAsia="en-AU"/>
        </w:rPr>
        <mc:AlternateContent>
          <mc:Choice Requires="wpg">
            <w:drawing>
              <wp:inline distT="0" distB="0" distL="0" distR="0" wp14:anchorId="5C1DCD14" wp14:editId="7E515C5E">
                <wp:extent cx="5927116" cy="287655"/>
                <wp:effectExtent l="0" t="0" r="16510" b="17145"/>
                <wp:docPr id="115" name="Group 115"/>
                <wp:cNvGraphicFramePr/>
                <a:graphic xmlns:a="http://schemas.openxmlformats.org/drawingml/2006/main">
                  <a:graphicData uri="http://schemas.microsoft.com/office/word/2010/wordprocessingGroup">
                    <wpg:wgp>
                      <wpg:cNvGrpSpPr/>
                      <wpg:grpSpPr>
                        <a:xfrm>
                          <a:off x="0" y="0"/>
                          <a:ext cx="5927116" cy="287655"/>
                          <a:chOff x="0" y="0"/>
                          <a:chExt cx="5927116" cy="287655"/>
                        </a:xfrm>
                        <a:solidFill>
                          <a:srgbClr val="2A5CAE"/>
                        </a:solidFill>
                      </wpg:grpSpPr>
                      <wps:wsp>
                        <wps:cNvPr id="116" name="Right Arrow 116"/>
                        <wps:cNvSpPr/>
                        <wps:spPr>
                          <a:xfrm>
                            <a:off x="4828032"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ight Arrow 117"/>
                        <wps:cNvSpPr/>
                        <wps:spPr>
                          <a:xfrm>
                            <a:off x="3694176"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ight Arrow 118"/>
                        <wps:cNvSpPr/>
                        <wps:spPr>
                          <a:xfrm>
                            <a:off x="1645920"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ight Arrow 119"/>
                        <wps:cNvSpPr/>
                        <wps:spPr>
                          <a:xfrm>
                            <a:off x="2662733"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ight Arrow 120"/>
                        <wps:cNvSpPr/>
                        <wps:spPr>
                          <a:xfrm>
                            <a:off x="643738"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Flowchart: Alternate Process 121"/>
                        <wps:cNvSpPr/>
                        <wps:spPr>
                          <a:xfrm>
                            <a:off x="0" y="0"/>
                            <a:ext cx="683895"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178E2228" w14:textId="77777777" w:rsidR="0061719C" w:rsidRPr="00B439F0" w:rsidRDefault="0061719C" w:rsidP="00DE5359">
                              <w:pPr>
                                <w:spacing w:after="0"/>
                                <w:rPr>
                                  <w:sz w:val="16"/>
                                  <w:szCs w:val="16"/>
                                </w:rPr>
                              </w:pPr>
                              <w:r w:rsidRPr="00B439F0">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lowchart: Alternate Process 122"/>
                        <wps:cNvSpPr/>
                        <wps:spPr>
                          <a:xfrm>
                            <a:off x="950976" y="0"/>
                            <a:ext cx="720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05A85B5D" w14:textId="77777777" w:rsidR="0061719C" w:rsidRPr="00B439F0" w:rsidRDefault="0061719C" w:rsidP="00DE5359">
                              <w:pPr>
                                <w:spacing w:after="0"/>
                                <w:jc w:val="center"/>
                                <w:rPr>
                                  <w:sz w:val="16"/>
                                  <w:szCs w:val="16"/>
                                </w:rPr>
                              </w:pPr>
                              <w:r w:rsidRPr="00B439F0">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Flowchart: Alternate Process 123"/>
                        <wps:cNvSpPr/>
                        <wps:spPr>
                          <a:xfrm>
                            <a:off x="1945844" y="0"/>
                            <a:ext cx="756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0A85384F"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owchart: Alternate Process 124"/>
                        <wps:cNvSpPr/>
                        <wps:spPr>
                          <a:xfrm>
                            <a:off x="2969972" y="0"/>
                            <a:ext cx="756000" cy="287655"/>
                          </a:xfrm>
                          <a:prstGeom prst="flowChartAlternateProcess">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A204466"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Alternate Process 125"/>
                        <wps:cNvSpPr/>
                        <wps:spPr>
                          <a:xfrm>
                            <a:off x="4001415" y="0"/>
                            <a:ext cx="864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182CE531" w14:textId="77777777" w:rsidR="0061719C" w:rsidRPr="00B439F0" w:rsidRDefault="0061719C" w:rsidP="00DE5359">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Alternate Process 126"/>
                        <wps:cNvSpPr/>
                        <wps:spPr>
                          <a:xfrm>
                            <a:off x="5135271" y="0"/>
                            <a:ext cx="791845"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696E7DA4" w14:textId="77777777" w:rsidR="0061719C" w:rsidRPr="00B439F0" w:rsidRDefault="0061719C" w:rsidP="00DE5359">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1DCD14" id="Group 115" o:spid="_x0000_s1062" style="width:466.7pt;height:22.65pt;mso-position-horizontal-relative:char;mso-position-vertical-relative:line" coordsize="5927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">
                <v:shape id="Right Arrow 116" o:spid="_x0000_s1063" type="#_x0000_t13" style="position:absolute;left:4828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" adj="14700" filled="f" strokecolor="#2a5cae" strokeweight="1pt"/>
                <v:shape id="Right Arrow 117" o:spid="_x0000_s1064" type="#_x0000_t13" style="position:absolute;left:36941;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" adj="14700" filled="f" strokecolor="#2a5cae" strokeweight="1pt"/>
                <v:shape id="Right Arrow 118" o:spid="_x0000_s1065"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" adj="14700" filled="f" strokecolor="#2a5cae" strokeweight="1pt"/>
                <v:shape id="Right Arrow 119" o:spid="_x0000_s1066"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" adj="14700" filled="f" strokecolor="#2a5cae" strokeweight="1pt"/>
                <v:shape id="Right Arrow 120" o:spid="_x0000_s1067"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" adj="14700" filled="f" strokecolor="#2a5cae" strokeweight="1pt"/>
                <v:shape id="Flowchart: Alternate Process 121" o:spid="_x0000_s1068"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" fillcolor="white [3212]" strokecolor="#2a5cae" strokeweight="1pt">
                  <v:textbox>
                    <w:txbxContent>
                      <w:p w14:paraId="178E2228" w14:textId="77777777" w:rsidR="0061719C" w:rsidRPr="00B439F0" w:rsidRDefault="0061719C" w:rsidP="00DE5359">
                        <w:pPr>
                          <w:spacing w:after="0"/>
                          <w:rPr>
                            <w:sz w:val="16"/>
                            <w:szCs w:val="16"/>
                          </w:rPr>
                        </w:pPr>
                        <w:r w:rsidRPr="00B439F0">
                          <w:rPr>
                            <w:sz w:val="16"/>
                            <w:szCs w:val="16"/>
                          </w:rPr>
                          <w:t>ENGAGE</w:t>
                        </w:r>
                      </w:p>
                    </w:txbxContent>
                  </v:textbox>
                </v:shape>
                <v:shape id="Flowchart: Alternate Process 122" o:spid="_x0000_s1069"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" fillcolor="white [3212]" strokecolor="#2a5cae" strokeweight="1pt">
                  <v:textbox>
                    <w:txbxContent>
                      <w:p w14:paraId="05A85B5D" w14:textId="77777777" w:rsidR="0061719C" w:rsidRPr="00B439F0" w:rsidRDefault="0061719C" w:rsidP="00DE5359">
                        <w:pPr>
                          <w:spacing w:after="0"/>
                          <w:jc w:val="center"/>
                          <w:rPr>
                            <w:sz w:val="16"/>
                            <w:szCs w:val="16"/>
                          </w:rPr>
                        </w:pPr>
                        <w:r w:rsidRPr="00B439F0">
                          <w:rPr>
                            <w:sz w:val="16"/>
                            <w:szCs w:val="16"/>
                          </w:rPr>
                          <w:t>EXPLORE</w:t>
                        </w:r>
                      </w:p>
                    </w:txbxContent>
                  </v:textbox>
                </v:shape>
                <v:shape id="Flowchart: Alternate Process 123" o:spid="_x0000_s1070"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" fillcolor="white [3212]" strokecolor="#2a5cae" strokeweight="1pt">
                  <v:textbox>
                    <w:txbxContent>
                      <w:p w14:paraId="0A85384F"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v:textbox>
                </v:shape>
                <v:shape id="Flowchart: Alternate Process 124" o:spid="_x0000_s1071" type="#_x0000_t176" style="position:absolute;left:29699;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" filled="f" strokecolor="#2a5cae" strokeweight="1pt">
                  <v:textbox>
                    <w:txbxContent>
                      <w:p w14:paraId="7A204466"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v:textbox>
                </v:shape>
                <v:shape id="Flowchart: Alternate Process 125" o:spid="_x0000_s1072" type="#_x0000_t176" style="position:absolute;left:40014;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" fillcolor="white [3212]" strokecolor="#2a5cae" strokeweight="1pt">
                  <v:textbox>
                    <w:txbxContent>
                      <w:p w14:paraId="182CE531" w14:textId="77777777" w:rsidR="0061719C" w:rsidRPr="00B439F0" w:rsidRDefault="0061719C" w:rsidP="00DE5359">
                        <w:pPr>
                          <w:spacing w:after="0"/>
                          <w:jc w:val="center"/>
                          <w:rPr>
                            <w:sz w:val="16"/>
                            <w:szCs w:val="16"/>
                          </w:rPr>
                        </w:pPr>
                        <w:r>
                          <w:rPr>
                            <w:sz w:val="16"/>
                            <w:szCs w:val="16"/>
                          </w:rPr>
                          <w:t>ELABORATE</w:t>
                        </w:r>
                      </w:p>
                    </w:txbxContent>
                  </v:textbox>
                </v:shape>
                <v:shape id="Flowchart: Alternate Process 126" o:spid="_x0000_s1073" type="#_x0000_t176" style="position:absolute;left:51352;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" fillcolor="white [3212]" strokecolor="#2a5cae" strokeweight="1pt">
                  <v:textbox>
                    <w:txbxContent>
                      <w:p w14:paraId="696E7DA4" w14:textId="77777777" w:rsidR="0061719C" w:rsidRPr="00B439F0" w:rsidRDefault="0061719C" w:rsidP="00DE5359">
                        <w:pPr>
                          <w:spacing w:after="0"/>
                          <w:jc w:val="center"/>
                          <w:rPr>
                            <w:sz w:val="16"/>
                            <w:szCs w:val="16"/>
                          </w:rPr>
                        </w:pPr>
                        <w:r>
                          <w:rPr>
                            <w:sz w:val="16"/>
                            <w:szCs w:val="16"/>
                          </w:rPr>
                          <w:t>EVALUATE</w:t>
                        </w:r>
                      </w:p>
                    </w:txbxContent>
                  </v:textbox>
                </v:shape>
                <w10:anchorlock/>
              </v:group>
            </w:pict>
          </mc:Fallback>
        </mc:AlternateContent>
      </w:r>
    </w:p>
    <w:p w14:paraId="6757E74D" w14:textId="77777777" w:rsidR="00DE5359" w:rsidRDefault="00DE5359" w:rsidP="00DE5359">
      <w:pPr>
        <w:pStyle w:val="Heading4"/>
      </w:pPr>
      <w:r>
        <w:t>F</w:t>
      </w:r>
      <w:r w:rsidRPr="00933529">
        <w:t>ocus</w:t>
      </w:r>
    </w:p>
    <w:p w14:paraId="32515D80" w14:textId="77777777" w:rsidR="00DE5359" w:rsidRDefault="00DE5359" w:rsidP="00DE5359">
      <w:r>
        <w:t xml:space="preserve">This activity introduces students to the triple bottom line (TBL) framework as a tool to evaluate the performance of a primary industry production </w:t>
      </w:r>
      <w:r w:rsidRPr="00B10E04">
        <w:t>enterprise</w:t>
      </w:r>
      <w:r w:rsidRPr="00F0577B">
        <w:t xml:space="preserve"> –</w:t>
      </w:r>
      <w:r w:rsidRPr="00B10E04">
        <w:t xml:space="preserve"> for example</w:t>
      </w:r>
      <w:r w:rsidRPr="00F0577B">
        <w:t>,</w:t>
      </w:r>
      <w:r w:rsidRPr="00B10E04">
        <w:t xml:space="preserve"> a wheat farm</w:t>
      </w:r>
      <w:r>
        <w:t>. It explores how primary industry producers must balance their production systems to meet social, economic and environmental factors to be sustainable.</w:t>
      </w:r>
    </w:p>
    <w:p w14:paraId="767CB9E2" w14:textId="77777777" w:rsidR="00DE5359" w:rsidRPr="005701DE" w:rsidRDefault="00DE5359" w:rsidP="00DE5359">
      <w:pPr>
        <w:pStyle w:val="Heading4"/>
      </w:pPr>
      <w:r w:rsidRPr="005701DE">
        <w:t>Expected learning</w:t>
      </w:r>
    </w:p>
    <w:p w14:paraId="29F410C2" w14:textId="77777777" w:rsidR="00DE5359" w:rsidRDefault="00DE5359" w:rsidP="00DE5359">
      <w:r w:rsidRPr="005701DE">
        <w:t>Students will be able to:</w:t>
      </w:r>
    </w:p>
    <w:p w14:paraId="1333AD7C" w14:textId="77777777" w:rsidR="00DE5359" w:rsidRDefault="00DE5359" w:rsidP="00DE5359">
      <w:pPr>
        <w:pStyle w:val="ListParagraph"/>
        <w:numPr>
          <w:ilvl w:val="0"/>
          <w:numId w:val="12"/>
        </w:numPr>
        <w:spacing w:line="240" w:lineRule="auto"/>
      </w:pPr>
      <w:r>
        <w:t>define sustainability</w:t>
      </w:r>
    </w:p>
    <w:p w14:paraId="40931AB4" w14:textId="77777777" w:rsidR="00DE5359" w:rsidRDefault="00DE5359" w:rsidP="00DE5359">
      <w:pPr>
        <w:pStyle w:val="ListParagraph"/>
        <w:numPr>
          <w:ilvl w:val="0"/>
          <w:numId w:val="12"/>
        </w:numPr>
        <w:spacing w:line="240" w:lineRule="auto"/>
      </w:pPr>
      <w:r>
        <w:t>review the TBL framework to explain sustainability</w:t>
      </w:r>
    </w:p>
    <w:p w14:paraId="66744F1E" w14:textId="77777777" w:rsidR="00DE5359" w:rsidRPr="005701DE" w:rsidRDefault="00DE5359" w:rsidP="00DE5359">
      <w:pPr>
        <w:pStyle w:val="ListParagraph"/>
        <w:numPr>
          <w:ilvl w:val="0"/>
          <w:numId w:val="12"/>
        </w:numPr>
        <w:spacing w:line="240" w:lineRule="auto"/>
      </w:pPr>
      <w:r>
        <w:t>apply the TBL framework to a primary industry and review the factors that influence the sustainable production of commodities.</w:t>
      </w:r>
    </w:p>
    <w:p w14:paraId="170C290A" w14:textId="77777777" w:rsidR="00DE5359" w:rsidRPr="005701DE" w:rsidRDefault="00DE5359" w:rsidP="00DE5359">
      <w:pPr>
        <w:pStyle w:val="Heading4"/>
      </w:pPr>
      <w:r w:rsidRPr="005701DE">
        <w:t>Background information</w:t>
      </w:r>
    </w:p>
    <w:p w14:paraId="488F10C4" w14:textId="77777777" w:rsidR="00DE5359" w:rsidRPr="003C2D30" w:rsidRDefault="00DE5359" w:rsidP="00DE5359">
      <w:pPr>
        <w:rPr>
          <w:rFonts w:cs="Arial"/>
        </w:rPr>
      </w:pPr>
      <w:r w:rsidRPr="003C2D30">
        <w:rPr>
          <w:rFonts w:cs="Arial"/>
        </w:rPr>
        <w:t>The Oxford University Press dictionary (</w:t>
      </w:r>
      <w:hyperlink r:id="rId56" w:history="1">
        <w:r w:rsidRPr="003C2D30">
          <w:rPr>
            <w:rStyle w:val="Hyperlink"/>
            <w:rFonts w:cs="Arial"/>
            <w:bCs/>
          </w:rPr>
          <w:t>Lexico.com</w:t>
        </w:r>
      </w:hyperlink>
      <w:r w:rsidRPr="003C2D30">
        <w:rPr>
          <w:rFonts w:cs="Arial"/>
        </w:rPr>
        <w:t xml:space="preserve">) defines sustainability as: </w:t>
      </w:r>
      <w:r w:rsidRPr="003C2D30">
        <w:rPr>
          <w:rFonts w:cs="Arial"/>
          <w:color w:val="202124"/>
          <w:shd w:val="clear" w:color="auto" w:fill="FFFFFF"/>
        </w:rPr>
        <w:t>avoidance of the depletion of natural resources in order to maintain an ecological balance.</w:t>
      </w:r>
    </w:p>
    <w:p w14:paraId="33830885" w14:textId="77777777" w:rsidR="00DE5359" w:rsidRDefault="00DE5359" w:rsidP="00DE5359">
      <w:pPr>
        <w:rPr>
          <w:shd w:val="clear" w:color="auto" w:fill="FFFFFF"/>
        </w:rPr>
      </w:pPr>
      <w:r>
        <w:rPr>
          <w:shd w:val="clear" w:color="auto" w:fill="FFFFFF"/>
        </w:rPr>
        <w:t>Sustainable food and fibre production systems need to protect:</w:t>
      </w:r>
    </w:p>
    <w:p w14:paraId="44EA9D93" w14:textId="77777777" w:rsidR="00DE5359" w:rsidRPr="004F0CAC" w:rsidRDefault="00DE5359" w:rsidP="00DE5359">
      <w:pPr>
        <w:pStyle w:val="ListParagraph"/>
        <w:numPr>
          <w:ilvl w:val="0"/>
          <w:numId w:val="23"/>
        </w:numPr>
        <w:spacing w:line="240" w:lineRule="auto"/>
        <w:rPr>
          <w:shd w:val="clear" w:color="auto" w:fill="FFFFFF"/>
        </w:rPr>
      </w:pPr>
      <w:r w:rsidRPr="004F0CAC">
        <w:rPr>
          <w:shd w:val="clear" w:color="auto" w:fill="FFFFFF"/>
        </w:rPr>
        <w:t>biodiversity and ecosystems</w:t>
      </w:r>
    </w:p>
    <w:p w14:paraId="77ABE046" w14:textId="77777777" w:rsidR="00DE5359" w:rsidRPr="004F0CAC" w:rsidRDefault="00DE5359" w:rsidP="00DE5359">
      <w:pPr>
        <w:pStyle w:val="ListParagraph"/>
        <w:numPr>
          <w:ilvl w:val="0"/>
          <w:numId w:val="23"/>
        </w:numPr>
        <w:spacing w:line="240" w:lineRule="auto"/>
        <w:rPr>
          <w:shd w:val="clear" w:color="auto" w:fill="FFFFFF"/>
        </w:rPr>
      </w:pPr>
      <w:r w:rsidRPr="004F0CAC">
        <w:rPr>
          <w:shd w:val="clear" w:color="auto" w:fill="FFFFFF"/>
        </w:rPr>
        <w:t>human wellbeing, social equity and cultural diversity</w:t>
      </w:r>
    </w:p>
    <w:p w14:paraId="17C7CF66" w14:textId="77777777" w:rsidR="00DE5359" w:rsidRPr="004F0CAC" w:rsidRDefault="00DE5359" w:rsidP="00DE5359">
      <w:pPr>
        <w:pStyle w:val="ListParagraph"/>
        <w:numPr>
          <w:ilvl w:val="0"/>
          <w:numId w:val="23"/>
        </w:numPr>
        <w:spacing w:line="240" w:lineRule="auto"/>
        <w:rPr>
          <w:shd w:val="clear" w:color="auto" w:fill="FFFFFF"/>
        </w:rPr>
      </w:pPr>
      <w:r w:rsidRPr="004F0CAC">
        <w:rPr>
          <w:shd w:val="clear" w:color="auto" w:fill="FFFFFF"/>
        </w:rPr>
        <w:t>economic viability</w:t>
      </w:r>
      <w:r>
        <w:rPr>
          <w:shd w:val="clear" w:color="auto" w:fill="FFFFFF"/>
        </w:rPr>
        <w:t>.</w:t>
      </w:r>
    </w:p>
    <w:p w14:paraId="676C3A2B" w14:textId="77777777" w:rsidR="00DE5359" w:rsidRPr="00F0577B" w:rsidRDefault="00DE5359" w:rsidP="00DE5359">
      <w:pPr>
        <w:rPr>
          <w:rFonts w:cs="Arial"/>
          <w:b/>
          <w:shd w:val="clear" w:color="auto" w:fill="FFFFFF"/>
        </w:rPr>
      </w:pPr>
      <w:r w:rsidRPr="00F0577B">
        <w:rPr>
          <w:rFonts w:cs="Arial"/>
          <w:b/>
          <w:shd w:val="clear" w:color="auto" w:fill="FFFFFF"/>
        </w:rPr>
        <w:t>Sustainable Development Goals</w:t>
      </w:r>
      <w:r>
        <w:rPr>
          <w:rFonts w:cs="Arial"/>
          <w:b/>
          <w:shd w:val="clear" w:color="auto" w:fill="FFFFFF"/>
        </w:rPr>
        <w:t xml:space="preserve"> (SDGs)</w:t>
      </w:r>
    </w:p>
    <w:p w14:paraId="3E0073B7" w14:textId="77777777" w:rsidR="00DE5359" w:rsidRDefault="00DE5359" w:rsidP="00DE5359">
      <w:pPr>
        <w:spacing w:after="0"/>
        <w:rPr>
          <w:rFonts w:cs="Arial"/>
          <w:bCs/>
          <w:color w:val="4D4D4D"/>
          <w:shd w:val="clear" w:color="auto" w:fill="FFFFFF"/>
        </w:rPr>
      </w:pPr>
      <w:r>
        <w:rPr>
          <w:noProof/>
          <w:lang w:eastAsia="en-AU"/>
        </w:rPr>
        <w:drawing>
          <wp:anchor distT="0" distB="0" distL="114300" distR="114300" simplePos="0" relativeHeight="251659264" behindDoc="0" locked="0" layoutInCell="1" allowOverlap="1" wp14:anchorId="125175C4" wp14:editId="5A1F9E2B">
            <wp:simplePos x="0" y="0"/>
            <wp:positionH relativeFrom="column">
              <wp:posOffset>6985</wp:posOffset>
            </wp:positionH>
            <wp:positionV relativeFrom="paragraph">
              <wp:posOffset>125095</wp:posOffset>
            </wp:positionV>
            <wp:extent cx="3074670" cy="1905000"/>
            <wp:effectExtent l="0" t="0" r="0" b="0"/>
            <wp:wrapSquare wrapText="bothSides"/>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67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40321" w14:textId="77777777" w:rsidR="00DE5359" w:rsidRPr="00AF3C01" w:rsidRDefault="00DE5359" w:rsidP="00DE5359">
      <w:pPr>
        <w:spacing w:after="0"/>
        <w:ind w:left="720"/>
        <w:rPr>
          <w:rFonts w:cs="Arial"/>
          <w:bCs/>
          <w:shd w:val="clear" w:color="auto" w:fill="FFFFFF"/>
        </w:rPr>
      </w:pPr>
      <w:r w:rsidRPr="00AF3C01">
        <w:rPr>
          <w:rFonts w:cs="Arial"/>
          <w:bCs/>
          <w:color w:val="4D4D4D"/>
          <w:shd w:val="clear" w:color="auto" w:fill="FFFFFF"/>
        </w:rPr>
        <w:t>“</w:t>
      </w:r>
      <w:r w:rsidRPr="00AF3C01">
        <w:rPr>
          <w:rFonts w:cs="Arial"/>
          <w:bCs/>
          <w:shd w:val="clear" w:color="auto" w:fill="FFFFFF"/>
        </w:rPr>
        <w:t>The Sustainable Development Goals are the blueprint to achieve a better and more sustainable future for all. They address the global challenges we face, including poverty, inequality, climate change, environmental degradation, peace and justice.”</w:t>
      </w:r>
    </w:p>
    <w:p w14:paraId="41D8E60D" w14:textId="77777777" w:rsidR="00DE5359" w:rsidRDefault="00DE5359" w:rsidP="00DE5359">
      <w:pPr>
        <w:rPr>
          <w:rFonts w:cs="Arial"/>
          <w:bCs/>
          <w:shd w:val="clear" w:color="auto" w:fill="FFFFFF"/>
        </w:rPr>
      </w:pPr>
      <w:r w:rsidRPr="00AF3C01">
        <w:rPr>
          <w:rFonts w:cs="Arial"/>
          <w:bCs/>
          <w:shd w:val="clear" w:color="auto" w:fill="FFFFFF"/>
        </w:rPr>
        <w:t xml:space="preserve">Source: United Nations (n.d.) </w:t>
      </w:r>
      <w:hyperlink r:id="rId58" w:history="1">
        <w:r w:rsidRPr="00AF3C01">
          <w:rPr>
            <w:rStyle w:val="Hyperlink"/>
            <w:rFonts w:cs="Arial"/>
            <w:bCs/>
            <w:i/>
            <w:iCs/>
            <w:shd w:val="clear" w:color="auto" w:fill="FFFFFF"/>
          </w:rPr>
          <w:t>Take Action for the Sustainable Development Goals</w:t>
        </w:r>
      </w:hyperlink>
      <w:r w:rsidRPr="00AF3C01">
        <w:rPr>
          <w:rFonts w:cs="Arial"/>
          <w:bCs/>
          <w:i/>
          <w:iCs/>
          <w:shd w:val="clear" w:color="auto" w:fill="FFFFFF"/>
        </w:rPr>
        <w:t xml:space="preserve"> </w:t>
      </w:r>
      <w:r w:rsidRPr="00AF3C01">
        <w:rPr>
          <w:rFonts w:cs="Arial"/>
          <w:bCs/>
          <w:shd w:val="clear" w:color="auto" w:fill="FFFFFF"/>
        </w:rPr>
        <w:t>UN website, accessed 28 March 2021</w:t>
      </w:r>
    </w:p>
    <w:p w14:paraId="38FE4B21" w14:textId="77777777" w:rsidR="00DE5359" w:rsidRDefault="00DE5359" w:rsidP="00DE5359">
      <w:r>
        <w:rPr>
          <w:rFonts w:cs="Arial"/>
          <w:bCs/>
          <w:shd w:val="clear" w:color="auto" w:fill="FFFFFF"/>
        </w:rPr>
        <w:t>The webpage has links to resources and videos that explain the SDGs.</w:t>
      </w:r>
    </w:p>
    <w:p w14:paraId="0E94F2A1" w14:textId="77777777" w:rsidR="00DE5359" w:rsidRPr="00F0577B" w:rsidRDefault="00DE5359" w:rsidP="00DE5359">
      <w:pPr>
        <w:rPr>
          <w:sz w:val="18"/>
          <w:szCs w:val="18"/>
        </w:rPr>
      </w:pPr>
      <w:r w:rsidRPr="003C2D30">
        <w:rPr>
          <w:sz w:val="18"/>
          <w:szCs w:val="18"/>
        </w:rPr>
        <w:t xml:space="preserve">Image: unknown author, Public domain, via Wikimedia Commons Source: </w:t>
      </w:r>
      <w:hyperlink r:id="rId59" w:history="1">
        <w:r w:rsidRPr="003C2D30">
          <w:rPr>
            <w:rStyle w:val="Hyperlink"/>
            <w:sz w:val="18"/>
            <w:szCs w:val="18"/>
            <w:lang w:val="en-US"/>
          </w:rPr>
          <w:t>https://commons.wikimedia.org/wiki/File:Sustainable_Development_Goals.svg</w:t>
        </w:r>
      </w:hyperlink>
    </w:p>
    <w:p w14:paraId="032CC277" w14:textId="77777777" w:rsidR="00DE5359" w:rsidRDefault="00DE5359" w:rsidP="00DE5359">
      <w:pPr>
        <w:sectPr w:rsidR="00DE5359" w:rsidSect="0061719C">
          <w:pgSz w:w="11906" w:h="16838" w:code="9"/>
          <w:pgMar w:top="1247" w:right="1134" w:bottom="1021" w:left="1134" w:header="284" w:footer="284" w:gutter="0"/>
          <w:cols w:space="708"/>
          <w:docGrid w:linePitch="360"/>
        </w:sectPr>
      </w:pPr>
    </w:p>
    <w:p w14:paraId="672CF6A4" w14:textId="77777777" w:rsidR="00DE5359" w:rsidRPr="00F0577B" w:rsidRDefault="00DE5359" w:rsidP="00DE5359">
      <w:pPr>
        <w:rPr>
          <w:b/>
          <w:bCs/>
        </w:rPr>
      </w:pPr>
      <w:r w:rsidRPr="00F0577B">
        <w:rPr>
          <w:b/>
          <w:bCs/>
        </w:rPr>
        <w:lastRenderedPageBreak/>
        <w:t>The TBL framework</w:t>
      </w:r>
    </w:p>
    <w:p w14:paraId="42FEE040" w14:textId="77777777" w:rsidR="00DE5359" w:rsidRDefault="00DE5359" w:rsidP="00DE5359">
      <w:r>
        <w:t xml:space="preserve">The TBL framework </w:t>
      </w:r>
      <w:r w:rsidRPr="00AF3C01">
        <w:t>(Elkington 1994) is</w:t>
      </w:r>
      <w:r>
        <w:t xml:space="preserve"> a common assessment model for businesses to use to understand their success. Traditionally the ‘bottom line’ of a business referred to its financial profit. Now we understand the need to consider other aspects of the business to determine its sustainability and overall success. </w:t>
      </w:r>
    </w:p>
    <w:p w14:paraId="46EDCC98" w14:textId="77777777" w:rsidR="00DE5359" w:rsidRDefault="00DE5359" w:rsidP="00DE5359">
      <w:r>
        <w:t xml:space="preserve">The ‘triple bottom line’ asks businesses to balance social, economic and environmental factors to ensure their practices are sustainable. </w:t>
      </w:r>
    </w:p>
    <w:p w14:paraId="2BCEB8CA" w14:textId="77777777" w:rsidR="00DE5359" w:rsidRDefault="00DE5359" w:rsidP="00DE5359">
      <w:pPr>
        <w:jc w:val="center"/>
        <w:rPr>
          <w:b/>
        </w:rPr>
      </w:pPr>
      <w:r w:rsidRPr="00E76125">
        <w:rPr>
          <w:b/>
        </w:rPr>
        <w:t xml:space="preserve">Triple </w:t>
      </w:r>
      <w:r>
        <w:rPr>
          <w:b/>
        </w:rPr>
        <w:t>b</w:t>
      </w:r>
      <w:r w:rsidRPr="00E76125">
        <w:rPr>
          <w:b/>
        </w:rPr>
        <w:t xml:space="preserve">ottom </w:t>
      </w:r>
      <w:r>
        <w:rPr>
          <w:b/>
        </w:rPr>
        <w:t>l</w:t>
      </w:r>
      <w:r w:rsidRPr="00E76125">
        <w:rPr>
          <w:b/>
        </w:rPr>
        <w:t xml:space="preserve">ine </w:t>
      </w:r>
      <w:r>
        <w:rPr>
          <w:b/>
        </w:rPr>
        <w:t>e</w:t>
      </w:r>
      <w:r w:rsidRPr="00E76125">
        <w:rPr>
          <w:b/>
        </w:rPr>
        <w:t>xplained</w:t>
      </w:r>
    </w:p>
    <w:tbl>
      <w:tblPr>
        <w:tblStyle w:val="TableGrid"/>
        <w:tblW w:w="0" w:type="auto"/>
        <w:tblLook w:val="04A0" w:firstRow="1" w:lastRow="0" w:firstColumn="1" w:lastColumn="0" w:noHBand="0" w:noVBand="1"/>
      </w:tblPr>
      <w:tblGrid>
        <w:gridCol w:w="3209"/>
        <w:gridCol w:w="3209"/>
        <w:gridCol w:w="3210"/>
      </w:tblGrid>
      <w:tr w:rsidR="00DE5359" w14:paraId="4A04883A" w14:textId="77777777" w:rsidTr="0061719C">
        <w:tc>
          <w:tcPr>
            <w:tcW w:w="3209" w:type="dxa"/>
          </w:tcPr>
          <w:p w14:paraId="3493E17E" w14:textId="77777777" w:rsidR="00DE5359" w:rsidRPr="00E76125" w:rsidRDefault="00DE5359" w:rsidP="0061719C">
            <w:pPr>
              <w:jc w:val="center"/>
              <w:rPr>
                <w:rFonts w:cs="Arial"/>
                <w:b/>
              </w:rPr>
            </w:pPr>
            <w:r w:rsidRPr="00E76125">
              <w:rPr>
                <w:rFonts w:cs="Arial"/>
                <w:b/>
              </w:rPr>
              <w:t>Social</w:t>
            </w:r>
          </w:p>
          <w:p w14:paraId="283E7CE3" w14:textId="77777777" w:rsidR="00DE5359" w:rsidRDefault="00DE5359" w:rsidP="0061719C">
            <w:pPr>
              <w:jc w:val="center"/>
              <w:rPr>
                <w:rFonts w:cs="Arial"/>
                <w:b/>
              </w:rPr>
            </w:pPr>
            <w:r w:rsidRPr="00E76125">
              <w:rPr>
                <w:rFonts w:cs="Arial"/>
                <w:b/>
              </w:rPr>
              <w:t>(People)</w:t>
            </w:r>
          </w:p>
          <w:p w14:paraId="0049C957" w14:textId="77777777" w:rsidR="00DE5359" w:rsidRPr="009834E9" w:rsidRDefault="00DE5359" w:rsidP="0061719C">
            <w:pPr>
              <w:jc w:val="center"/>
              <w:rPr>
                <w:rFonts w:cs="Arial"/>
              </w:rPr>
            </w:pPr>
            <w:r w:rsidRPr="009834E9">
              <w:rPr>
                <w:rFonts w:cs="Arial"/>
              </w:rPr>
              <w:t>How socially responsible an organisation has been throughout its history.</w:t>
            </w:r>
          </w:p>
        </w:tc>
        <w:tc>
          <w:tcPr>
            <w:tcW w:w="3209" w:type="dxa"/>
          </w:tcPr>
          <w:p w14:paraId="29BDBCEA" w14:textId="77777777" w:rsidR="00DE5359" w:rsidRPr="00E76125" w:rsidRDefault="00DE5359" w:rsidP="0061719C">
            <w:pPr>
              <w:jc w:val="center"/>
              <w:rPr>
                <w:rFonts w:cs="Arial"/>
                <w:b/>
              </w:rPr>
            </w:pPr>
            <w:r w:rsidRPr="00E76125">
              <w:rPr>
                <w:rFonts w:cs="Arial"/>
                <w:b/>
              </w:rPr>
              <w:t>Economic</w:t>
            </w:r>
          </w:p>
          <w:p w14:paraId="6F051A39" w14:textId="77777777" w:rsidR="00DE5359" w:rsidRDefault="00DE5359" w:rsidP="0061719C">
            <w:pPr>
              <w:jc w:val="center"/>
              <w:rPr>
                <w:rFonts w:cs="Arial"/>
                <w:b/>
              </w:rPr>
            </w:pPr>
            <w:r w:rsidRPr="00E76125">
              <w:rPr>
                <w:rFonts w:cs="Arial"/>
                <w:b/>
              </w:rPr>
              <w:t>(Profit)</w:t>
            </w:r>
          </w:p>
          <w:p w14:paraId="31CBF44B" w14:textId="77777777" w:rsidR="00DE5359" w:rsidRPr="009834E9" w:rsidRDefault="00DE5359" w:rsidP="0061719C">
            <w:pPr>
              <w:jc w:val="center"/>
              <w:rPr>
                <w:rFonts w:cs="Arial"/>
              </w:rPr>
            </w:pPr>
            <w:r>
              <w:rPr>
                <w:rFonts w:cs="Arial"/>
              </w:rPr>
              <w:t>The traditional measure of the financial profit made by an organisation.</w:t>
            </w:r>
          </w:p>
        </w:tc>
        <w:tc>
          <w:tcPr>
            <w:tcW w:w="3210" w:type="dxa"/>
          </w:tcPr>
          <w:p w14:paraId="7867B730" w14:textId="77777777" w:rsidR="00DE5359" w:rsidRPr="00E76125" w:rsidRDefault="00DE5359" w:rsidP="0061719C">
            <w:pPr>
              <w:jc w:val="center"/>
              <w:rPr>
                <w:rFonts w:cs="Arial"/>
                <w:b/>
              </w:rPr>
            </w:pPr>
            <w:r w:rsidRPr="00E76125">
              <w:rPr>
                <w:rFonts w:cs="Arial"/>
                <w:b/>
              </w:rPr>
              <w:t>Environmental</w:t>
            </w:r>
          </w:p>
          <w:p w14:paraId="3DEB9364" w14:textId="77777777" w:rsidR="00DE5359" w:rsidRDefault="00DE5359" w:rsidP="0061719C">
            <w:pPr>
              <w:jc w:val="center"/>
              <w:rPr>
                <w:rFonts w:cs="Arial"/>
                <w:b/>
              </w:rPr>
            </w:pPr>
            <w:r w:rsidRPr="00E76125">
              <w:rPr>
                <w:rFonts w:cs="Arial"/>
                <w:b/>
              </w:rPr>
              <w:t>(Planet)</w:t>
            </w:r>
          </w:p>
          <w:p w14:paraId="11822CFC" w14:textId="77777777" w:rsidR="00DE5359" w:rsidRPr="009834E9" w:rsidRDefault="00DE5359" w:rsidP="0061719C">
            <w:pPr>
              <w:jc w:val="center"/>
              <w:rPr>
                <w:rFonts w:cs="Arial"/>
              </w:rPr>
            </w:pPr>
            <w:r>
              <w:rPr>
                <w:rFonts w:cs="Arial"/>
              </w:rPr>
              <w:t xml:space="preserve">How environmentally responsible an organisation has been. </w:t>
            </w:r>
          </w:p>
        </w:tc>
      </w:tr>
      <w:tr w:rsidR="00DE5359" w14:paraId="1E9EC091" w14:textId="77777777" w:rsidTr="0061719C">
        <w:tc>
          <w:tcPr>
            <w:tcW w:w="3209" w:type="dxa"/>
          </w:tcPr>
          <w:p w14:paraId="2AEAFA41" w14:textId="77777777" w:rsidR="00DE5359" w:rsidRPr="009834E9" w:rsidRDefault="00DE5359" w:rsidP="0061719C">
            <w:r w:rsidRPr="009834E9">
              <w:t>People are the core of any business.</w:t>
            </w:r>
          </w:p>
          <w:p w14:paraId="138F59A5" w14:textId="77777777" w:rsidR="00DE5359" w:rsidRPr="009834E9" w:rsidRDefault="00DE5359" w:rsidP="0061719C"/>
          <w:p w14:paraId="7D6ED419" w14:textId="77777777" w:rsidR="00DE5359" w:rsidRPr="009834E9" w:rsidRDefault="00DE5359" w:rsidP="0061719C">
            <w:r w:rsidRPr="009834E9">
              <w:t>Social aspects of a business include:</w:t>
            </w:r>
          </w:p>
          <w:p w14:paraId="1FCBB606" w14:textId="77777777" w:rsidR="00DE5359" w:rsidRPr="009834E9" w:rsidRDefault="00DE5359" w:rsidP="00DE5359">
            <w:pPr>
              <w:pStyle w:val="ListParagraph"/>
              <w:numPr>
                <w:ilvl w:val="1"/>
                <w:numId w:val="17"/>
              </w:numPr>
              <w:spacing w:after="0" w:line="240" w:lineRule="auto"/>
              <w:ind w:left="731"/>
            </w:pPr>
            <w:r w:rsidRPr="009834E9">
              <w:t>employees</w:t>
            </w:r>
          </w:p>
          <w:p w14:paraId="6512D03B" w14:textId="77777777" w:rsidR="00DE5359" w:rsidRDefault="00DE5359" w:rsidP="00DE5359">
            <w:pPr>
              <w:pStyle w:val="ListParagraph"/>
              <w:numPr>
                <w:ilvl w:val="1"/>
                <w:numId w:val="17"/>
              </w:numPr>
              <w:spacing w:after="0" w:line="240" w:lineRule="auto"/>
              <w:ind w:left="731"/>
            </w:pPr>
            <w:r w:rsidRPr="009834E9">
              <w:t>labourers</w:t>
            </w:r>
          </w:p>
          <w:p w14:paraId="1DCB4F49" w14:textId="77777777" w:rsidR="00DE5359" w:rsidRPr="009834E9" w:rsidRDefault="00DE5359" w:rsidP="00DE5359">
            <w:pPr>
              <w:pStyle w:val="ListParagraph"/>
              <w:numPr>
                <w:ilvl w:val="1"/>
                <w:numId w:val="17"/>
              </w:numPr>
              <w:spacing w:after="0" w:line="240" w:lineRule="auto"/>
              <w:ind w:left="731"/>
            </w:pPr>
            <w:r>
              <w:t>customers</w:t>
            </w:r>
          </w:p>
          <w:p w14:paraId="1BAD73EC" w14:textId="77777777" w:rsidR="00DE5359" w:rsidRPr="009834E9" w:rsidRDefault="00DE5359" w:rsidP="00DE5359">
            <w:pPr>
              <w:pStyle w:val="ListParagraph"/>
              <w:numPr>
                <w:ilvl w:val="1"/>
                <w:numId w:val="17"/>
              </w:numPr>
              <w:spacing w:after="0" w:line="240" w:lineRule="auto"/>
              <w:ind w:left="731"/>
            </w:pPr>
            <w:r w:rsidRPr="009834E9">
              <w:t>the community in which you work</w:t>
            </w:r>
          </w:p>
          <w:p w14:paraId="6844D463" w14:textId="77777777" w:rsidR="00DE5359" w:rsidRPr="009834E9" w:rsidRDefault="00DE5359" w:rsidP="00DE5359">
            <w:pPr>
              <w:pStyle w:val="ListParagraph"/>
              <w:numPr>
                <w:ilvl w:val="1"/>
                <w:numId w:val="17"/>
              </w:numPr>
              <w:spacing w:after="0" w:line="240" w:lineRule="auto"/>
              <w:ind w:left="731"/>
            </w:pPr>
            <w:r w:rsidRPr="009834E9">
              <w:t>fair work practices</w:t>
            </w:r>
          </w:p>
          <w:p w14:paraId="3394C7E3" w14:textId="77777777" w:rsidR="00DE5359" w:rsidRPr="009834E9" w:rsidRDefault="00DE5359" w:rsidP="00DE5359">
            <w:pPr>
              <w:pStyle w:val="ListParagraph"/>
              <w:numPr>
                <w:ilvl w:val="1"/>
                <w:numId w:val="17"/>
              </w:numPr>
              <w:spacing w:after="0" w:line="240" w:lineRule="auto"/>
              <w:ind w:left="731"/>
            </w:pPr>
            <w:r w:rsidRPr="009834E9">
              <w:t>equal opportunities</w:t>
            </w:r>
          </w:p>
          <w:p w14:paraId="6DC514D9" w14:textId="77777777" w:rsidR="00DE5359" w:rsidRPr="009834E9" w:rsidRDefault="00DE5359" w:rsidP="00DE5359">
            <w:pPr>
              <w:pStyle w:val="ListParagraph"/>
              <w:numPr>
                <w:ilvl w:val="1"/>
                <w:numId w:val="17"/>
              </w:numPr>
              <w:spacing w:after="0" w:line="240" w:lineRule="auto"/>
              <w:ind w:left="731"/>
            </w:pPr>
            <w:r w:rsidRPr="009834E9">
              <w:t>fair trade</w:t>
            </w:r>
          </w:p>
          <w:p w14:paraId="3CBDAA50" w14:textId="77777777" w:rsidR="00DE5359" w:rsidRPr="009834E9" w:rsidRDefault="00DE5359" w:rsidP="00DE5359">
            <w:pPr>
              <w:pStyle w:val="ListParagraph"/>
              <w:numPr>
                <w:ilvl w:val="1"/>
                <w:numId w:val="17"/>
              </w:numPr>
              <w:spacing w:after="0" w:line="240" w:lineRule="auto"/>
              <w:ind w:left="731"/>
            </w:pPr>
            <w:r w:rsidRPr="009834E9">
              <w:t>social justice</w:t>
            </w:r>
            <w:r>
              <w:t>.</w:t>
            </w:r>
          </w:p>
          <w:p w14:paraId="533BA50A" w14:textId="77777777" w:rsidR="00DE5359" w:rsidRDefault="00DE5359" w:rsidP="0061719C"/>
          <w:p w14:paraId="323752A4" w14:textId="77777777" w:rsidR="00DE5359" w:rsidRPr="009834E9" w:rsidRDefault="00DE5359" w:rsidP="0061719C">
            <w:r w:rsidRPr="009834E9">
              <w:t>It is reported that companies who ignore people and social good are subjected to higher economic costs and lower profits.</w:t>
            </w:r>
          </w:p>
          <w:p w14:paraId="0F6A2789" w14:textId="77777777" w:rsidR="00DE5359" w:rsidRPr="009834E9" w:rsidRDefault="00DE5359" w:rsidP="0061719C"/>
        </w:tc>
        <w:tc>
          <w:tcPr>
            <w:tcW w:w="3209" w:type="dxa"/>
          </w:tcPr>
          <w:p w14:paraId="767B70F5" w14:textId="77777777" w:rsidR="00DE5359" w:rsidRPr="008B1D0A" w:rsidRDefault="00DE5359" w:rsidP="0061719C">
            <w:r w:rsidRPr="008B1D0A">
              <w:t>All businesses must be profitable.</w:t>
            </w:r>
          </w:p>
          <w:p w14:paraId="78A95E10" w14:textId="77777777" w:rsidR="00DE5359" w:rsidRPr="008B1D0A" w:rsidRDefault="00DE5359" w:rsidP="0061719C"/>
          <w:p w14:paraId="148A7DC8" w14:textId="77777777" w:rsidR="00DE5359" w:rsidRPr="008B1D0A" w:rsidRDefault="00DE5359" w:rsidP="0061719C">
            <w:r w:rsidRPr="008B1D0A">
              <w:t>Economic aspects of a business include:</w:t>
            </w:r>
          </w:p>
          <w:p w14:paraId="20081FC6" w14:textId="77777777" w:rsidR="00DE5359" w:rsidRPr="008B1D0A" w:rsidRDefault="00DE5359" w:rsidP="00DE5359">
            <w:pPr>
              <w:pStyle w:val="ListParagraph"/>
              <w:numPr>
                <w:ilvl w:val="1"/>
                <w:numId w:val="17"/>
              </w:numPr>
              <w:spacing w:after="0" w:line="240" w:lineRule="auto"/>
              <w:ind w:left="655"/>
            </w:pPr>
            <w:r w:rsidRPr="008B1D0A">
              <w:t>labour costs</w:t>
            </w:r>
          </w:p>
          <w:p w14:paraId="72B7B8A8" w14:textId="77777777" w:rsidR="00DE5359" w:rsidRPr="008B1D0A" w:rsidRDefault="00DE5359" w:rsidP="00DE5359">
            <w:pPr>
              <w:pStyle w:val="ListParagraph"/>
              <w:numPr>
                <w:ilvl w:val="1"/>
                <w:numId w:val="17"/>
              </w:numPr>
              <w:spacing w:after="0" w:line="240" w:lineRule="auto"/>
              <w:ind w:left="655"/>
            </w:pPr>
            <w:r w:rsidRPr="008B1D0A">
              <w:t>output costs, including waste</w:t>
            </w:r>
            <w:r>
              <w:t xml:space="preserve"> and transport</w:t>
            </w:r>
          </w:p>
          <w:p w14:paraId="0D33FB0C" w14:textId="77777777" w:rsidR="00DE5359" w:rsidRPr="008B1D0A" w:rsidRDefault="00DE5359" w:rsidP="00DE5359">
            <w:pPr>
              <w:pStyle w:val="ListParagraph"/>
              <w:numPr>
                <w:ilvl w:val="1"/>
                <w:numId w:val="17"/>
              </w:numPr>
              <w:spacing w:after="0" w:line="240" w:lineRule="auto"/>
              <w:ind w:left="655"/>
            </w:pPr>
            <w:r w:rsidRPr="008B1D0A">
              <w:t>infrastructure</w:t>
            </w:r>
            <w:r>
              <w:t xml:space="preserve"> costs</w:t>
            </w:r>
            <w:r w:rsidRPr="008B1D0A">
              <w:t xml:space="preserve"> </w:t>
            </w:r>
          </w:p>
          <w:p w14:paraId="1E32B222" w14:textId="77777777" w:rsidR="00DE5359" w:rsidRDefault="00DE5359" w:rsidP="00DE5359">
            <w:pPr>
              <w:pStyle w:val="ListParagraph"/>
              <w:numPr>
                <w:ilvl w:val="1"/>
                <w:numId w:val="17"/>
              </w:numPr>
              <w:spacing w:after="0" w:line="240" w:lineRule="auto"/>
              <w:ind w:left="655"/>
            </w:pPr>
            <w:r w:rsidRPr="008B1D0A">
              <w:t>technology</w:t>
            </w:r>
            <w:r>
              <w:t xml:space="preserve"> costs</w:t>
            </w:r>
          </w:p>
          <w:p w14:paraId="19E893BA" w14:textId="77777777" w:rsidR="00DE5359" w:rsidRDefault="00DE5359" w:rsidP="00DE5359">
            <w:pPr>
              <w:pStyle w:val="ListParagraph"/>
              <w:numPr>
                <w:ilvl w:val="1"/>
                <w:numId w:val="17"/>
              </w:numPr>
              <w:spacing w:after="0" w:line="240" w:lineRule="auto"/>
              <w:ind w:left="655"/>
            </w:pPr>
            <w:r>
              <w:t>production costs</w:t>
            </w:r>
          </w:p>
          <w:p w14:paraId="0A780417" w14:textId="77777777" w:rsidR="00DE5359" w:rsidRDefault="00DE5359" w:rsidP="00DE5359">
            <w:pPr>
              <w:pStyle w:val="ListParagraph"/>
              <w:numPr>
                <w:ilvl w:val="1"/>
                <w:numId w:val="17"/>
              </w:numPr>
              <w:spacing w:after="0" w:line="240" w:lineRule="auto"/>
              <w:ind w:left="655"/>
            </w:pPr>
            <w:r>
              <w:t>materials or resources costs</w:t>
            </w:r>
          </w:p>
          <w:p w14:paraId="39419EB4" w14:textId="77777777" w:rsidR="00DE5359" w:rsidRDefault="00DE5359" w:rsidP="00DE5359">
            <w:pPr>
              <w:pStyle w:val="ListParagraph"/>
              <w:numPr>
                <w:ilvl w:val="1"/>
                <w:numId w:val="17"/>
              </w:numPr>
              <w:spacing w:after="0" w:line="240" w:lineRule="auto"/>
              <w:ind w:left="655"/>
            </w:pPr>
            <w:r>
              <w:t>end-product sale price</w:t>
            </w:r>
          </w:p>
          <w:p w14:paraId="257229A6" w14:textId="77777777" w:rsidR="00DE5359" w:rsidRDefault="00DE5359" w:rsidP="00DE5359">
            <w:pPr>
              <w:pStyle w:val="ListParagraph"/>
              <w:numPr>
                <w:ilvl w:val="1"/>
                <w:numId w:val="17"/>
              </w:numPr>
              <w:spacing w:after="0" w:line="240" w:lineRule="auto"/>
              <w:ind w:left="655"/>
            </w:pPr>
            <w:r>
              <w:t>marketing costs.</w:t>
            </w:r>
          </w:p>
          <w:p w14:paraId="27B47902" w14:textId="77777777" w:rsidR="00DE5359" w:rsidRDefault="00DE5359" w:rsidP="0061719C"/>
          <w:p w14:paraId="519301F0" w14:textId="77777777" w:rsidR="00DE5359" w:rsidRPr="008B1D0A" w:rsidRDefault="00DE5359" w:rsidP="0061719C">
            <w:r>
              <w:t xml:space="preserve">A company must consider all overhead costs when setting a price for their </w:t>
            </w:r>
            <w:proofErr w:type="gramStart"/>
            <w:r>
              <w:t>end product</w:t>
            </w:r>
            <w:proofErr w:type="gramEnd"/>
            <w:r>
              <w:t xml:space="preserve">, as well as knowing what customers are willing to pay for a product. </w:t>
            </w:r>
          </w:p>
          <w:p w14:paraId="0FBE4795" w14:textId="77777777" w:rsidR="00DE5359" w:rsidRPr="008B1D0A" w:rsidRDefault="00DE5359" w:rsidP="0061719C">
            <w:pPr>
              <w:pStyle w:val="ListParagraph"/>
              <w:ind w:left="1440"/>
            </w:pPr>
          </w:p>
        </w:tc>
        <w:tc>
          <w:tcPr>
            <w:tcW w:w="3210" w:type="dxa"/>
          </w:tcPr>
          <w:p w14:paraId="11CCC81E" w14:textId="77777777" w:rsidR="00DE5359" w:rsidRDefault="00DE5359" w:rsidP="0061719C">
            <w:r>
              <w:t xml:space="preserve">Businesses are using natural resources and raw materials to manufacture products; therefore, they must pay attention to the condition of our planet. </w:t>
            </w:r>
          </w:p>
          <w:p w14:paraId="7825E815" w14:textId="77777777" w:rsidR="00DE5359" w:rsidRDefault="00DE5359" w:rsidP="0061719C"/>
          <w:p w14:paraId="61456EE1" w14:textId="77777777" w:rsidR="00DE5359" w:rsidRDefault="00DE5359" w:rsidP="0061719C">
            <w:r>
              <w:t>Environmental aspects of a business include:</w:t>
            </w:r>
          </w:p>
          <w:p w14:paraId="3FBB9451" w14:textId="77777777" w:rsidR="00DE5359" w:rsidRDefault="00DE5359" w:rsidP="00DE5359">
            <w:pPr>
              <w:pStyle w:val="ListParagraph"/>
              <w:numPr>
                <w:ilvl w:val="1"/>
                <w:numId w:val="17"/>
              </w:numPr>
              <w:spacing w:after="0" w:line="240" w:lineRule="auto"/>
              <w:ind w:left="655"/>
            </w:pPr>
            <w:r>
              <w:t>using natural resources</w:t>
            </w:r>
          </w:p>
          <w:p w14:paraId="1A35B474" w14:textId="77777777" w:rsidR="00DE5359" w:rsidRDefault="00DE5359" w:rsidP="00DE5359">
            <w:pPr>
              <w:pStyle w:val="ListParagraph"/>
              <w:numPr>
                <w:ilvl w:val="1"/>
                <w:numId w:val="17"/>
              </w:numPr>
              <w:spacing w:after="0" w:line="240" w:lineRule="auto"/>
              <w:ind w:left="655"/>
            </w:pPr>
            <w:r>
              <w:t>energy efficiency</w:t>
            </w:r>
          </w:p>
          <w:p w14:paraId="1958957E" w14:textId="77777777" w:rsidR="00DE5359" w:rsidRPr="008F31FB" w:rsidRDefault="00DE5359" w:rsidP="00DE5359">
            <w:pPr>
              <w:pStyle w:val="ListParagraph"/>
              <w:numPr>
                <w:ilvl w:val="1"/>
                <w:numId w:val="17"/>
              </w:numPr>
              <w:spacing w:after="0" w:line="240" w:lineRule="auto"/>
              <w:ind w:left="655"/>
            </w:pPr>
            <w:r w:rsidRPr="008F31FB">
              <w:t>limiting greenhouse gases</w:t>
            </w:r>
          </w:p>
          <w:p w14:paraId="766BC3F5" w14:textId="77777777" w:rsidR="00DE5359" w:rsidRDefault="00DE5359" w:rsidP="00DE5359">
            <w:pPr>
              <w:pStyle w:val="ListParagraph"/>
              <w:numPr>
                <w:ilvl w:val="1"/>
                <w:numId w:val="17"/>
              </w:numPr>
              <w:spacing w:after="0" w:line="240" w:lineRule="auto"/>
              <w:ind w:left="655"/>
            </w:pPr>
            <w:r>
              <w:t>preventing contamination</w:t>
            </w:r>
          </w:p>
          <w:p w14:paraId="1F498F42" w14:textId="77777777" w:rsidR="00DE5359" w:rsidRDefault="00DE5359" w:rsidP="00DE5359">
            <w:pPr>
              <w:pStyle w:val="ListParagraph"/>
              <w:numPr>
                <w:ilvl w:val="1"/>
                <w:numId w:val="17"/>
              </w:numPr>
              <w:spacing w:after="0" w:line="240" w:lineRule="auto"/>
              <w:ind w:left="655"/>
            </w:pPr>
            <w:r>
              <w:t>reducing waste</w:t>
            </w:r>
          </w:p>
          <w:p w14:paraId="64099730" w14:textId="77777777" w:rsidR="00DE5359" w:rsidRDefault="00DE5359" w:rsidP="00DE5359">
            <w:pPr>
              <w:pStyle w:val="ListParagraph"/>
              <w:numPr>
                <w:ilvl w:val="1"/>
                <w:numId w:val="17"/>
              </w:numPr>
              <w:spacing w:after="0" w:line="240" w:lineRule="auto"/>
              <w:ind w:left="655"/>
            </w:pPr>
            <w:r>
              <w:t>replacing depleted resources</w:t>
            </w:r>
          </w:p>
          <w:p w14:paraId="5EF9FFD3" w14:textId="77777777" w:rsidR="00DE5359" w:rsidRDefault="00DE5359" w:rsidP="00DE5359">
            <w:pPr>
              <w:pStyle w:val="ListParagraph"/>
              <w:numPr>
                <w:ilvl w:val="1"/>
                <w:numId w:val="17"/>
              </w:numPr>
              <w:spacing w:after="0" w:line="240" w:lineRule="auto"/>
              <w:ind w:left="655"/>
            </w:pPr>
            <w:r>
              <w:t>repairing ecosystems.</w:t>
            </w:r>
          </w:p>
          <w:p w14:paraId="37D8375E" w14:textId="77777777" w:rsidR="00DE5359" w:rsidRDefault="00DE5359" w:rsidP="0061719C">
            <w:pPr>
              <w:pStyle w:val="ListParagraph"/>
              <w:ind w:left="655"/>
            </w:pPr>
          </w:p>
          <w:p w14:paraId="72220821" w14:textId="476C6C60" w:rsidR="00DE5359" w:rsidRPr="008B1D0A" w:rsidRDefault="00DE5359" w:rsidP="0061719C">
            <w:r>
              <w:t xml:space="preserve">Being environmentally responsible can give a company an advantage in the market when customers are looking for environmentally responsible products to purchase. </w:t>
            </w:r>
          </w:p>
        </w:tc>
      </w:tr>
    </w:tbl>
    <w:p w14:paraId="4B4E47C7" w14:textId="77777777" w:rsidR="00DE5359" w:rsidRDefault="00DE5359" w:rsidP="00DE5359">
      <w:r>
        <w:t xml:space="preserve">Sources: </w:t>
      </w:r>
    </w:p>
    <w:p w14:paraId="1524739D" w14:textId="77777777" w:rsidR="00DE5359" w:rsidRPr="007944CB" w:rsidRDefault="00DE5359" w:rsidP="00DE5359">
      <w:pPr>
        <w:pStyle w:val="ListParagraph"/>
        <w:numPr>
          <w:ilvl w:val="0"/>
          <w:numId w:val="31"/>
        </w:numPr>
        <w:spacing w:line="240" w:lineRule="auto"/>
        <w:rPr>
          <w:i/>
          <w:iCs/>
        </w:rPr>
      </w:pPr>
      <w:r>
        <w:t xml:space="preserve">Gupta, SK (n.d.) </w:t>
      </w:r>
      <w:hyperlink r:id="rId60" w:history="1">
        <w:r w:rsidRPr="007944CB">
          <w:rPr>
            <w:rStyle w:val="Hyperlink"/>
            <w:i/>
            <w:iCs/>
          </w:rPr>
          <w:t xml:space="preserve">What is </w:t>
        </w:r>
        <w:r w:rsidRPr="00467677">
          <w:rPr>
            <w:rStyle w:val="Hyperlink"/>
            <w:i/>
            <w:iCs/>
          </w:rPr>
          <w:t>t</w:t>
        </w:r>
        <w:r w:rsidRPr="007944CB">
          <w:rPr>
            <w:rStyle w:val="Hyperlink"/>
            <w:i/>
            <w:iCs/>
          </w:rPr>
          <w:t xml:space="preserve">riple </w:t>
        </w:r>
        <w:r w:rsidRPr="00467677">
          <w:rPr>
            <w:rStyle w:val="Hyperlink"/>
            <w:i/>
            <w:iCs/>
          </w:rPr>
          <w:t>b</w:t>
        </w:r>
        <w:r w:rsidRPr="007944CB">
          <w:rPr>
            <w:rStyle w:val="Hyperlink"/>
            <w:i/>
            <w:iCs/>
          </w:rPr>
          <w:t xml:space="preserve">ottom </w:t>
        </w:r>
        <w:r w:rsidRPr="00467677">
          <w:rPr>
            <w:rStyle w:val="Hyperlink"/>
            <w:i/>
            <w:iCs/>
          </w:rPr>
          <w:t>line</w:t>
        </w:r>
        <w:r w:rsidRPr="007944CB">
          <w:rPr>
            <w:rStyle w:val="Hyperlink"/>
            <w:i/>
            <w:iCs/>
          </w:rPr>
          <w:t xml:space="preserve"> (TBL)? (Explained with </w:t>
        </w:r>
        <w:r w:rsidRPr="00467677">
          <w:rPr>
            <w:rStyle w:val="Hyperlink"/>
            <w:i/>
            <w:iCs/>
          </w:rPr>
          <w:t>e</w:t>
        </w:r>
        <w:r w:rsidRPr="007944CB">
          <w:rPr>
            <w:rStyle w:val="Hyperlink"/>
            <w:i/>
            <w:iCs/>
          </w:rPr>
          <w:t xml:space="preserve">xamples) – The </w:t>
        </w:r>
        <w:r w:rsidRPr="00467677">
          <w:rPr>
            <w:rStyle w:val="Hyperlink"/>
            <w:i/>
            <w:iCs/>
          </w:rPr>
          <w:t>f</w:t>
        </w:r>
        <w:r w:rsidRPr="007944CB">
          <w:rPr>
            <w:rStyle w:val="Hyperlink"/>
            <w:i/>
            <w:iCs/>
          </w:rPr>
          <w:t xml:space="preserve">uture </w:t>
        </w:r>
        <w:r w:rsidRPr="00467677">
          <w:rPr>
            <w:rStyle w:val="Hyperlink"/>
            <w:i/>
            <w:iCs/>
          </w:rPr>
          <w:t>b</w:t>
        </w:r>
        <w:r w:rsidRPr="007944CB">
          <w:rPr>
            <w:rStyle w:val="Hyperlink"/>
            <w:i/>
            <w:iCs/>
          </w:rPr>
          <w:t>enchmark</w:t>
        </w:r>
      </w:hyperlink>
      <w:r w:rsidRPr="00467677">
        <w:rPr>
          <w:color w:val="000000" w:themeColor="text1"/>
        </w:rPr>
        <w:t>,</w:t>
      </w:r>
      <w:r w:rsidRPr="007944CB">
        <w:rPr>
          <w:i/>
          <w:iCs/>
        </w:rPr>
        <w:t xml:space="preserve"> </w:t>
      </w:r>
      <w:r>
        <w:t xml:space="preserve">Business Strategy Hub website, </w:t>
      </w:r>
      <w:r w:rsidRPr="00A2353C">
        <w:t xml:space="preserve">accessed </w:t>
      </w:r>
      <w:r w:rsidRPr="007944CB">
        <w:rPr>
          <w:lang w:val="fr-FR"/>
        </w:rPr>
        <w:t>on 15 March 2021</w:t>
      </w:r>
    </w:p>
    <w:p w14:paraId="32740B1A" w14:textId="77777777" w:rsidR="00DE5359" w:rsidRPr="008B4E66" w:rsidRDefault="00DE5359" w:rsidP="00DE5359">
      <w:pPr>
        <w:pStyle w:val="ListParagraph"/>
        <w:numPr>
          <w:ilvl w:val="0"/>
          <w:numId w:val="24"/>
        </w:numPr>
        <w:spacing w:line="240" w:lineRule="auto"/>
        <w:rPr>
          <w:rStyle w:val="Hyperlink"/>
        </w:rPr>
      </w:pPr>
      <w:r w:rsidRPr="008B4E66">
        <w:t>Sustainability Illustrated (8 April 2014) Triple bottom line (3 pillars): sustainability in business</w:t>
      </w:r>
      <w:r>
        <w:t xml:space="preserve">, </w:t>
      </w:r>
      <w:r w:rsidRPr="00FB38D9">
        <w:rPr>
          <w:rFonts w:cs="Arial"/>
        </w:rPr>
        <w:t xml:space="preserve">[video], </w:t>
      </w:r>
      <w:r>
        <w:rPr>
          <w:rFonts w:cs="Arial"/>
          <w:i/>
          <w:iCs/>
        </w:rPr>
        <w:t>Sustainability Illustrated</w:t>
      </w:r>
      <w:r w:rsidRPr="00FB38D9">
        <w:rPr>
          <w:rFonts w:cs="Arial"/>
        </w:rPr>
        <w:t>, YouTube</w:t>
      </w:r>
      <w:r>
        <w:t xml:space="preserve"> </w:t>
      </w:r>
      <w:r w:rsidRPr="008B4E66">
        <w:t>&lt;</w:t>
      </w:r>
      <w:hyperlink r:id="rId61" w:history="1">
        <w:r w:rsidRPr="008B4E66">
          <w:rPr>
            <w:rStyle w:val="Hyperlink"/>
          </w:rPr>
          <w:t>https://www.youtube.com/watch?v=2f5m-jBf81Q</w:t>
        </w:r>
      </w:hyperlink>
      <w:r>
        <w:t>&gt;, accessed on 28 March 2021</w:t>
      </w:r>
    </w:p>
    <w:p w14:paraId="28DABFB6" w14:textId="77777777" w:rsidR="00DE5359" w:rsidRDefault="00DE5359" w:rsidP="00DE5359">
      <w:pPr>
        <w:pStyle w:val="ListParagraph"/>
        <w:rPr>
          <w:highlight w:val="yellow"/>
        </w:rPr>
        <w:sectPr w:rsidR="00DE5359" w:rsidSect="0061719C">
          <w:pgSz w:w="11906" w:h="16838" w:code="9"/>
          <w:pgMar w:top="1247" w:right="1134" w:bottom="1021" w:left="1134" w:header="284" w:footer="284" w:gutter="0"/>
          <w:cols w:space="708"/>
          <w:docGrid w:linePitch="360"/>
        </w:sectPr>
      </w:pPr>
    </w:p>
    <w:p w14:paraId="6AF965BB" w14:textId="77777777" w:rsidR="00DE5359" w:rsidRPr="007944CB" w:rsidRDefault="00DE5359" w:rsidP="00DE5359">
      <w:pPr>
        <w:pStyle w:val="Heading4"/>
      </w:pPr>
      <w:r w:rsidRPr="005701DE">
        <w:lastRenderedPageBreak/>
        <w:t>Equipment required</w:t>
      </w:r>
    </w:p>
    <w:p w14:paraId="7CC0B51C" w14:textId="77777777" w:rsidR="00DE5359" w:rsidRPr="007944CB" w:rsidRDefault="00DE5359" w:rsidP="00DE5359">
      <w:pPr>
        <w:pStyle w:val="ListParagraph"/>
        <w:numPr>
          <w:ilvl w:val="0"/>
          <w:numId w:val="12"/>
        </w:numPr>
        <w:spacing w:before="240" w:after="0" w:line="240" w:lineRule="auto"/>
        <w:ind w:left="714" w:hanging="357"/>
      </w:pPr>
      <w:r w:rsidRPr="007944CB">
        <w:t>PowerPoint projection facility</w:t>
      </w:r>
    </w:p>
    <w:p w14:paraId="07F0EEE2" w14:textId="77777777" w:rsidR="00DE5359" w:rsidRPr="00E96C31" w:rsidRDefault="00DE5359" w:rsidP="00DE5359">
      <w:pPr>
        <w:pStyle w:val="ListParagraph"/>
        <w:numPr>
          <w:ilvl w:val="0"/>
          <w:numId w:val="12"/>
        </w:numPr>
        <w:spacing w:after="0" w:line="240" w:lineRule="auto"/>
        <w:ind w:left="714" w:hanging="357"/>
        <w:rPr>
          <w:rFonts w:asciiTheme="minorHAnsi" w:hAnsiTheme="minorHAnsi"/>
          <w:color w:val="000000" w:themeColor="text1"/>
        </w:rPr>
      </w:pPr>
      <w:r w:rsidRPr="007944CB">
        <w:t xml:space="preserve">PowerPoint presentation </w:t>
      </w:r>
      <w:r w:rsidRPr="00BA66FF">
        <w:t>4.0 T</w:t>
      </w:r>
      <w:r w:rsidRPr="007944CB">
        <w:t>he t</w:t>
      </w:r>
      <w:r w:rsidRPr="00BA66FF">
        <w:t xml:space="preserve">riple </w:t>
      </w:r>
      <w:r w:rsidRPr="007944CB">
        <w:t>b</w:t>
      </w:r>
      <w:r w:rsidRPr="00BA66FF">
        <w:t xml:space="preserve">ottom </w:t>
      </w:r>
      <w:r w:rsidRPr="007944CB">
        <w:t>l</w:t>
      </w:r>
      <w:r w:rsidRPr="00BA66FF">
        <w:t>ine</w:t>
      </w:r>
    </w:p>
    <w:p w14:paraId="41090362" w14:textId="77777777" w:rsidR="00DE5359" w:rsidRPr="00E96C31" w:rsidRDefault="00DE5359" w:rsidP="00DE5359">
      <w:pPr>
        <w:pStyle w:val="ListParagraph"/>
        <w:numPr>
          <w:ilvl w:val="0"/>
          <w:numId w:val="12"/>
        </w:numPr>
        <w:spacing w:after="0" w:line="240" w:lineRule="auto"/>
        <w:ind w:left="714" w:hanging="357"/>
        <w:rPr>
          <w:rFonts w:asciiTheme="minorHAnsi" w:hAnsiTheme="minorHAnsi"/>
          <w:color w:val="000000" w:themeColor="text1"/>
        </w:rPr>
      </w:pPr>
      <w:r w:rsidRPr="00E96C31">
        <w:rPr>
          <w:color w:val="000000" w:themeColor="text1"/>
        </w:rPr>
        <w:t xml:space="preserve">Student worksheet 4.1 </w:t>
      </w:r>
      <w:r w:rsidRPr="007944CB">
        <w:t>The triple bottom line</w:t>
      </w:r>
      <w:r w:rsidRPr="007944CB" w:rsidDel="00DF54A4">
        <w:t xml:space="preserve"> </w:t>
      </w:r>
    </w:p>
    <w:p w14:paraId="11D391AF" w14:textId="77777777" w:rsidR="00DE5359" w:rsidRPr="00E96C31" w:rsidRDefault="00DE5359" w:rsidP="00DE5359">
      <w:pPr>
        <w:pStyle w:val="ListParagraph"/>
        <w:spacing w:after="0"/>
        <w:ind w:left="714"/>
        <w:rPr>
          <w:rFonts w:asciiTheme="minorHAnsi" w:hAnsiTheme="minorHAnsi"/>
          <w:color w:val="000000" w:themeColor="text1"/>
        </w:rPr>
      </w:pPr>
    </w:p>
    <w:p w14:paraId="7C889A32" w14:textId="77777777" w:rsidR="00DE5359" w:rsidRPr="007944CB" w:rsidRDefault="00DE5359" w:rsidP="00DE5359">
      <w:pPr>
        <w:pStyle w:val="Heading4"/>
      </w:pPr>
      <w:r>
        <w:t>Instructions for suggested activities</w:t>
      </w:r>
    </w:p>
    <w:p w14:paraId="1F907623" w14:textId="77777777" w:rsidR="00DE5359" w:rsidRDefault="00DE5359" w:rsidP="00DE5359">
      <w:pPr>
        <w:spacing w:before="240" w:after="0"/>
        <w:rPr>
          <w:rFonts w:cs="Arial"/>
        </w:rPr>
      </w:pPr>
      <w:r>
        <w:rPr>
          <w:rFonts w:cs="Arial"/>
        </w:rPr>
        <w:t>Introduce and explain:</w:t>
      </w:r>
    </w:p>
    <w:p w14:paraId="0410EDDE" w14:textId="77777777" w:rsidR="00DE5359" w:rsidRPr="00B24537" w:rsidRDefault="00DE5359" w:rsidP="00DE5359">
      <w:pPr>
        <w:pStyle w:val="ListParagraph"/>
        <w:numPr>
          <w:ilvl w:val="0"/>
          <w:numId w:val="12"/>
        </w:numPr>
        <w:spacing w:after="0" w:line="240" w:lineRule="auto"/>
        <w:rPr>
          <w:rFonts w:cs="Arial"/>
        </w:rPr>
      </w:pPr>
      <w:r w:rsidRPr="3652062A">
        <w:rPr>
          <w:rFonts w:cs="Arial"/>
        </w:rPr>
        <w:t xml:space="preserve">Ask the class what they believe the word </w:t>
      </w:r>
      <w:r>
        <w:rPr>
          <w:rFonts w:cs="Arial"/>
        </w:rPr>
        <w:t>‘</w:t>
      </w:r>
      <w:r w:rsidRPr="3652062A">
        <w:rPr>
          <w:rFonts w:cs="Arial"/>
        </w:rPr>
        <w:t>sustainability</w:t>
      </w:r>
      <w:r>
        <w:rPr>
          <w:rFonts w:cs="Arial"/>
        </w:rPr>
        <w:t>’</w:t>
      </w:r>
      <w:r w:rsidRPr="3652062A">
        <w:rPr>
          <w:rFonts w:cs="Arial"/>
        </w:rPr>
        <w:t xml:space="preserve"> means.</w:t>
      </w:r>
    </w:p>
    <w:p w14:paraId="18820643" w14:textId="77777777" w:rsidR="00DE5359" w:rsidRPr="00B24537" w:rsidRDefault="00DE5359" w:rsidP="00DE5359">
      <w:pPr>
        <w:pStyle w:val="ListParagraph"/>
        <w:numPr>
          <w:ilvl w:val="0"/>
          <w:numId w:val="12"/>
        </w:numPr>
        <w:spacing w:line="240" w:lineRule="auto"/>
        <w:rPr>
          <w:rFonts w:cs="Arial"/>
          <w:shd w:val="clear" w:color="auto" w:fill="FFFFFF"/>
        </w:rPr>
      </w:pPr>
      <w:r w:rsidRPr="3652062A">
        <w:rPr>
          <w:rFonts w:cs="Arial"/>
        </w:rPr>
        <w:t xml:space="preserve">Define sustainability </w:t>
      </w:r>
      <w:r>
        <w:rPr>
          <w:rFonts w:cs="Arial"/>
        </w:rPr>
        <w:t>for the class.</w:t>
      </w:r>
    </w:p>
    <w:p w14:paraId="4F36FD0C" w14:textId="77777777" w:rsidR="00DE5359" w:rsidRPr="00425BBB" w:rsidRDefault="00DE5359" w:rsidP="00DE5359">
      <w:pPr>
        <w:pStyle w:val="ListParagraph"/>
        <w:numPr>
          <w:ilvl w:val="0"/>
          <w:numId w:val="12"/>
        </w:numPr>
        <w:spacing w:after="0" w:line="240" w:lineRule="auto"/>
        <w:ind w:left="714" w:hanging="357"/>
        <w:rPr>
          <w:rFonts w:cs="Arial"/>
          <w:shd w:val="clear" w:color="auto" w:fill="FFFFFF"/>
        </w:rPr>
      </w:pPr>
      <w:r>
        <w:rPr>
          <w:rFonts w:cs="Arial"/>
          <w:shd w:val="clear" w:color="auto" w:fill="FFFFFF"/>
        </w:rPr>
        <w:t>Ask</w:t>
      </w:r>
      <w:r w:rsidRPr="00B24537">
        <w:rPr>
          <w:rFonts w:cs="Arial"/>
          <w:shd w:val="clear" w:color="auto" w:fill="FFFFFF"/>
        </w:rPr>
        <w:t xml:space="preserve"> students </w:t>
      </w:r>
      <w:r>
        <w:rPr>
          <w:rFonts w:cs="Arial"/>
          <w:shd w:val="clear" w:color="auto" w:fill="FFFFFF"/>
        </w:rPr>
        <w:t xml:space="preserve">to </w:t>
      </w:r>
      <w:r w:rsidRPr="00B24537">
        <w:rPr>
          <w:rFonts w:cs="Arial"/>
          <w:shd w:val="clear" w:color="auto" w:fill="FFFFFF"/>
        </w:rPr>
        <w:t>provide an example of how a primary industry enterprise might practi</w:t>
      </w:r>
      <w:r>
        <w:rPr>
          <w:rFonts w:cs="Arial"/>
          <w:shd w:val="clear" w:color="auto" w:fill="FFFFFF"/>
        </w:rPr>
        <w:t>s</w:t>
      </w:r>
      <w:r w:rsidRPr="00B24537">
        <w:rPr>
          <w:rFonts w:cs="Arial"/>
          <w:shd w:val="clear" w:color="auto" w:fill="FFFFFF"/>
        </w:rPr>
        <w:t xml:space="preserve">e </w:t>
      </w:r>
      <w:r w:rsidRPr="00425BBB">
        <w:rPr>
          <w:rFonts w:cs="Arial"/>
          <w:shd w:val="clear" w:color="auto" w:fill="FFFFFF"/>
        </w:rPr>
        <w:t>sustainability.</w:t>
      </w:r>
    </w:p>
    <w:p w14:paraId="0B96A4DB" w14:textId="77777777" w:rsidR="00DE5359" w:rsidRPr="00425BBB" w:rsidRDefault="00DE5359" w:rsidP="00DE5359">
      <w:pPr>
        <w:pStyle w:val="ListParagraph"/>
        <w:numPr>
          <w:ilvl w:val="0"/>
          <w:numId w:val="12"/>
        </w:numPr>
        <w:spacing w:line="240" w:lineRule="auto"/>
        <w:rPr>
          <w:rFonts w:cs="Arial"/>
        </w:rPr>
      </w:pPr>
      <w:r w:rsidRPr="007944CB">
        <w:rPr>
          <w:rFonts w:cs="Arial"/>
        </w:rPr>
        <w:t>Explain that f</w:t>
      </w:r>
      <w:r w:rsidRPr="00425BBB">
        <w:rPr>
          <w:rFonts w:cs="Arial"/>
        </w:rPr>
        <w:t xml:space="preserve">or a food and fibre production business to be sustainable </w:t>
      </w:r>
      <w:r w:rsidRPr="007944CB">
        <w:rPr>
          <w:rFonts w:cs="Arial"/>
        </w:rPr>
        <w:t xml:space="preserve">it </w:t>
      </w:r>
      <w:r w:rsidRPr="00425BBB">
        <w:rPr>
          <w:rFonts w:cs="Arial"/>
        </w:rPr>
        <w:t>must find a balance between economic, environmental and social factors</w:t>
      </w:r>
      <w:r w:rsidRPr="007944CB">
        <w:rPr>
          <w:rFonts w:cs="Arial"/>
        </w:rPr>
        <w:t>.</w:t>
      </w:r>
    </w:p>
    <w:p w14:paraId="2D3F23D3" w14:textId="77777777" w:rsidR="00DE5359" w:rsidRDefault="00DE5359" w:rsidP="00DE5359">
      <w:pPr>
        <w:spacing w:after="0"/>
        <w:rPr>
          <w:rFonts w:eastAsia="Calibri"/>
        </w:rPr>
      </w:pPr>
      <w:r w:rsidRPr="3652062A">
        <w:rPr>
          <w:rFonts w:cs="Arial"/>
        </w:rPr>
        <w:t>PowerPoint</w:t>
      </w:r>
      <w:r>
        <w:rPr>
          <w:rFonts w:cs="Arial"/>
        </w:rPr>
        <w:t>:</w:t>
      </w:r>
    </w:p>
    <w:p w14:paraId="6A4E2D51" w14:textId="77777777" w:rsidR="00DE5359" w:rsidRPr="00425BBB" w:rsidRDefault="00DE5359" w:rsidP="00DE5359">
      <w:pPr>
        <w:pStyle w:val="ListParagraph"/>
        <w:numPr>
          <w:ilvl w:val="0"/>
          <w:numId w:val="12"/>
        </w:numPr>
        <w:spacing w:line="240" w:lineRule="auto"/>
        <w:rPr>
          <w:rFonts w:asciiTheme="minorHAnsi" w:hAnsiTheme="minorHAnsi"/>
          <w:color w:val="000000" w:themeColor="text1"/>
        </w:rPr>
      </w:pPr>
      <w:r>
        <w:rPr>
          <w:rFonts w:cs="Arial"/>
        </w:rPr>
        <w:t>Present</w:t>
      </w:r>
      <w:r w:rsidRPr="1E795ED2">
        <w:rPr>
          <w:rFonts w:cs="Arial"/>
        </w:rPr>
        <w:t xml:space="preserve"> </w:t>
      </w:r>
      <w:r w:rsidRPr="1E795ED2">
        <w:t xml:space="preserve">PowerPoint </w:t>
      </w:r>
      <w:r>
        <w:t xml:space="preserve">presentation </w:t>
      </w:r>
      <w:r w:rsidRPr="1E795ED2">
        <w:t xml:space="preserve">4.0 </w:t>
      </w:r>
      <w:r>
        <w:t>to the</w:t>
      </w:r>
      <w:r w:rsidRPr="1E795ED2">
        <w:t xml:space="preserve"> class</w:t>
      </w:r>
      <w:r>
        <w:t>.</w:t>
      </w:r>
      <w:r w:rsidRPr="1E795ED2">
        <w:t xml:space="preserve"> </w:t>
      </w:r>
      <w:r>
        <w:t>S</w:t>
      </w:r>
      <w:r w:rsidRPr="1E795ED2">
        <w:t xml:space="preserve">tudents can take notes </w:t>
      </w:r>
      <w:r w:rsidRPr="00425BBB">
        <w:t xml:space="preserve">on </w:t>
      </w:r>
      <w:r w:rsidRPr="007944CB">
        <w:rPr>
          <w:color w:val="000000" w:themeColor="text1"/>
        </w:rPr>
        <w:t>w</w:t>
      </w:r>
      <w:r w:rsidRPr="00425BBB">
        <w:rPr>
          <w:color w:val="000000" w:themeColor="text1"/>
        </w:rPr>
        <w:t>orksheet 4.1</w:t>
      </w:r>
      <w:r w:rsidRPr="00425BBB">
        <w:t>.</w:t>
      </w:r>
    </w:p>
    <w:p w14:paraId="542D6A32" w14:textId="77777777" w:rsidR="00DE5359" w:rsidRDefault="00DE5359" w:rsidP="00DE5359">
      <w:pPr>
        <w:pStyle w:val="ListParagraph"/>
        <w:numPr>
          <w:ilvl w:val="0"/>
          <w:numId w:val="32"/>
        </w:numPr>
        <w:spacing w:line="240" w:lineRule="auto"/>
      </w:pPr>
      <w:r>
        <w:rPr>
          <w:rFonts w:eastAsia="Calibri"/>
        </w:rPr>
        <w:t>On slide 2, e</w:t>
      </w:r>
      <w:r w:rsidRPr="1E795ED2">
        <w:t xml:space="preserve">xplain the </w:t>
      </w:r>
      <w:r>
        <w:t>three</w:t>
      </w:r>
      <w:r w:rsidRPr="1E795ED2">
        <w:t xml:space="preserve"> factors</w:t>
      </w:r>
      <w:r>
        <w:t xml:space="preserve"> that</w:t>
      </w:r>
      <w:r w:rsidRPr="1E795ED2">
        <w:t xml:space="preserve"> food and fibre primary industries must consider.</w:t>
      </w:r>
    </w:p>
    <w:p w14:paraId="6D4FDDF9" w14:textId="77777777" w:rsidR="00DE5359" w:rsidRPr="007944CB" w:rsidRDefault="00DE5359" w:rsidP="00DE5359">
      <w:pPr>
        <w:pStyle w:val="ListParagraph"/>
        <w:numPr>
          <w:ilvl w:val="0"/>
          <w:numId w:val="32"/>
        </w:numPr>
        <w:spacing w:line="240" w:lineRule="auto"/>
        <w:rPr>
          <w:rFonts w:eastAsia="Calibri"/>
        </w:rPr>
      </w:pPr>
      <w:r>
        <w:rPr>
          <w:rFonts w:eastAsia="Calibri"/>
        </w:rPr>
        <w:t>On slide 3, i</w:t>
      </w:r>
      <w:r w:rsidRPr="007944CB">
        <w:rPr>
          <w:rFonts w:eastAsia="Calibri"/>
        </w:rPr>
        <w:t xml:space="preserve">ntroduce the </w:t>
      </w:r>
      <w:r>
        <w:rPr>
          <w:rFonts w:eastAsia="Calibri"/>
        </w:rPr>
        <w:t>TBL</w:t>
      </w:r>
      <w:r w:rsidRPr="007944CB">
        <w:rPr>
          <w:rFonts w:eastAsia="Calibri"/>
        </w:rPr>
        <w:t xml:space="preserve"> framework</w:t>
      </w:r>
      <w:r>
        <w:rPr>
          <w:rFonts w:eastAsia="Calibri"/>
        </w:rPr>
        <w:t>.</w:t>
      </w:r>
    </w:p>
    <w:p w14:paraId="2C03832F" w14:textId="77777777" w:rsidR="00DE5359" w:rsidRPr="007944CB" w:rsidRDefault="00DE5359" w:rsidP="00DE5359">
      <w:pPr>
        <w:pStyle w:val="ListParagraph"/>
        <w:numPr>
          <w:ilvl w:val="0"/>
          <w:numId w:val="32"/>
        </w:numPr>
        <w:spacing w:line="240" w:lineRule="auto"/>
        <w:rPr>
          <w:rFonts w:eastAsia="Calibri"/>
        </w:rPr>
      </w:pPr>
      <w:r>
        <w:rPr>
          <w:rFonts w:eastAsia="Calibri"/>
        </w:rPr>
        <w:t>On slide 4, e</w:t>
      </w:r>
      <w:r w:rsidRPr="007944CB">
        <w:rPr>
          <w:rFonts w:eastAsia="Calibri"/>
        </w:rPr>
        <w:t xml:space="preserve">xplain the </w:t>
      </w:r>
      <w:r>
        <w:rPr>
          <w:rFonts w:eastAsia="Calibri"/>
        </w:rPr>
        <w:t>TBL</w:t>
      </w:r>
      <w:r w:rsidRPr="007944CB">
        <w:rPr>
          <w:rFonts w:eastAsia="Calibri"/>
        </w:rPr>
        <w:t xml:space="preserve"> framework</w:t>
      </w:r>
      <w:r>
        <w:rPr>
          <w:rFonts w:eastAsia="Calibri"/>
        </w:rPr>
        <w:t xml:space="preserve">. </w:t>
      </w:r>
      <w:r w:rsidRPr="007944CB">
        <w:rPr>
          <w:rFonts w:eastAsia="Calibri"/>
        </w:rPr>
        <w:t xml:space="preserve">Use the table in the </w:t>
      </w:r>
      <w:r>
        <w:rPr>
          <w:rFonts w:eastAsia="Calibri"/>
        </w:rPr>
        <w:t>b</w:t>
      </w:r>
      <w:r w:rsidRPr="007944CB">
        <w:rPr>
          <w:rFonts w:eastAsia="Calibri"/>
        </w:rPr>
        <w:t>ackground information above to explain each element</w:t>
      </w:r>
      <w:r>
        <w:rPr>
          <w:rFonts w:eastAsia="Calibri"/>
        </w:rPr>
        <w:t>:</w:t>
      </w:r>
      <w:r w:rsidRPr="007944CB">
        <w:rPr>
          <w:rFonts w:eastAsia="Calibri"/>
        </w:rPr>
        <w:t xml:space="preserve"> </w:t>
      </w:r>
      <w:r>
        <w:rPr>
          <w:rFonts w:eastAsia="Calibri"/>
        </w:rPr>
        <w:t>s</w:t>
      </w:r>
      <w:r w:rsidRPr="007944CB">
        <w:rPr>
          <w:rFonts w:eastAsia="Calibri"/>
        </w:rPr>
        <w:t>ocial</w:t>
      </w:r>
      <w:r>
        <w:rPr>
          <w:rFonts w:eastAsia="Calibri"/>
        </w:rPr>
        <w:t>, e</w:t>
      </w:r>
      <w:r w:rsidRPr="007944CB">
        <w:rPr>
          <w:rFonts w:eastAsia="Calibri"/>
        </w:rPr>
        <w:t>conomic</w:t>
      </w:r>
      <w:r>
        <w:rPr>
          <w:rFonts w:eastAsia="Calibri"/>
        </w:rPr>
        <w:t xml:space="preserve"> and environmental.</w:t>
      </w:r>
    </w:p>
    <w:p w14:paraId="1DCC60F1" w14:textId="77777777" w:rsidR="00DE5359" w:rsidRDefault="00DE5359" w:rsidP="00DE5359">
      <w:pPr>
        <w:spacing w:after="0"/>
        <w:rPr>
          <w:rFonts w:cs="Arial"/>
        </w:rPr>
      </w:pPr>
      <w:r>
        <w:rPr>
          <w:rFonts w:cs="Arial"/>
        </w:rPr>
        <w:t>Plenary activity:</w:t>
      </w:r>
    </w:p>
    <w:p w14:paraId="44AFC03D" w14:textId="77777777" w:rsidR="00DE5359" w:rsidRDefault="00DE5359" w:rsidP="00DE5359">
      <w:pPr>
        <w:spacing w:after="0"/>
        <w:rPr>
          <w:rFonts w:asciiTheme="minorHAnsi" w:hAnsiTheme="minorHAnsi"/>
        </w:rPr>
        <w:sectPr w:rsidR="00DE5359" w:rsidSect="0061719C">
          <w:pgSz w:w="11906" w:h="16838" w:code="9"/>
          <w:pgMar w:top="1247" w:right="1134" w:bottom="1021" w:left="1134" w:header="284" w:footer="284" w:gutter="0"/>
          <w:cols w:space="708"/>
          <w:docGrid w:linePitch="360"/>
        </w:sectPr>
      </w:pPr>
      <w:r w:rsidRPr="009D0652">
        <w:rPr>
          <w:rFonts w:cs="Arial"/>
        </w:rPr>
        <w:t>As a class</w:t>
      </w:r>
      <w:r w:rsidRPr="2B63A65D">
        <w:rPr>
          <w:rFonts w:cs="Arial"/>
        </w:rPr>
        <w:t>,</w:t>
      </w:r>
      <w:r w:rsidRPr="009D0652">
        <w:rPr>
          <w:rFonts w:cs="Arial"/>
        </w:rPr>
        <w:t xml:space="preserve"> review the </w:t>
      </w:r>
      <w:r w:rsidRPr="00E96C31">
        <w:rPr>
          <w:rFonts w:cs="Arial"/>
        </w:rPr>
        <w:t>case study</w:t>
      </w:r>
      <w:r w:rsidRPr="009D0652">
        <w:rPr>
          <w:rFonts w:cs="Arial"/>
        </w:rPr>
        <w:t xml:space="preserve"> in </w:t>
      </w:r>
      <w:r w:rsidRPr="007944CB">
        <w:rPr>
          <w:color w:val="000000" w:themeColor="text1"/>
        </w:rPr>
        <w:t>w</w:t>
      </w:r>
      <w:r w:rsidRPr="2B63A65D">
        <w:rPr>
          <w:color w:val="000000" w:themeColor="text1"/>
        </w:rPr>
        <w:t xml:space="preserve">orksheet 4.1 </w:t>
      </w:r>
      <w:r w:rsidRPr="009D0652">
        <w:rPr>
          <w:rFonts w:cs="Arial"/>
        </w:rPr>
        <w:t>and ask students to share their opinions o</w:t>
      </w:r>
      <w:r w:rsidRPr="2B63A65D">
        <w:rPr>
          <w:rFonts w:cs="Arial"/>
        </w:rPr>
        <w:t>n</w:t>
      </w:r>
      <w:r w:rsidRPr="009D0652">
        <w:rPr>
          <w:rFonts w:cs="Arial"/>
        </w:rPr>
        <w:t xml:space="preserve"> what factors makes this enterprise sustainable</w:t>
      </w:r>
      <w:r w:rsidRPr="2B63A65D">
        <w:rPr>
          <w:rFonts w:cs="Arial"/>
        </w:rPr>
        <w:t>.</w:t>
      </w:r>
    </w:p>
    <w:p w14:paraId="256EB0F7" w14:textId="77777777" w:rsidR="00DE5359" w:rsidRPr="005701DE" w:rsidRDefault="00DE5359" w:rsidP="00DE5359">
      <w:pPr>
        <w:pStyle w:val="Heading3"/>
      </w:pPr>
      <w:r>
        <w:lastRenderedPageBreak/>
        <w:t>Module</w:t>
      </w:r>
      <w:r w:rsidRPr="005701DE">
        <w:t xml:space="preserve"> 5</w:t>
      </w:r>
      <w:r>
        <w:t>: Futureproof design challenge</w:t>
      </w:r>
      <w:r>
        <w:tab/>
      </w:r>
      <w:r w:rsidRPr="005701DE">
        <w:t>(</w:t>
      </w:r>
      <w:r>
        <w:t>approximately 5–6 hours</w:t>
      </w:r>
      <w:r w:rsidRPr="005701DE">
        <w:t>)</w:t>
      </w:r>
    </w:p>
    <w:p w14:paraId="2287AE2D" w14:textId="77777777" w:rsidR="00DE5359" w:rsidRPr="005701DE" w:rsidRDefault="00DE5359" w:rsidP="00DE5359">
      <w:pPr>
        <w:spacing w:before="240"/>
        <w:rPr>
          <w:rFonts w:cs="Arial"/>
        </w:rPr>
      </w:pPr>
      <w:r>
        <w:rPr>
          <w:rFonts w:cs="Arial"/>
          <w:noProof/>
          <w:lang w:eastAsia="en-AU"/>
        </w:rPr>
        <mc:AlternateContent>
          <mc:Choice Requires="wpg">
            <w:drawing>
              <wp:inline distT="0" distB="0" distL="0" distR="0" wp14:anchorId="0A03B9C8" wp14:editId="4BFADF2F">
                <wp:extent cx="5927116" cy="287655"/>
                <wp:effectExtent l="0" t="0" r="16510" b="17145"/>
                <wp:docPr id="127" name="Group 127"/>
                <wp:cNvGraphicFramePr/>
                <a:graphic xmlns:a="http://schemas.openxmlformats.org/drawingml/2006/main">
                  <a:graphicData uri="http://schemas.microsoft.com/office/word/2010/wordprocessingGroup">
                    <wpg:wgp>
                      <wpg:cNvGrpSpPr/>
                      <wpg:grpSpPr>
                        <a:xfrm>
                          <a:off x="0" y="0"/>
                          <a:ext cx="5927116" cy="287655"/>
                          <a:chOff x="0" y="0"/>
                          <a:chExt cx="5927116" cy="287655"/>
                        </a:xfrm>
                        <a:solidFill>
                          <a:srgbClr val="2A5CAE"/>
                        </a:solidFill>
                      </wpg:grpSpPr>
                      <wps:wsp>
                        <wps:cNvPr id="128" name="Right Arrow 128"/>
                        <wps:cNvSpPr/>
                        <wps:spPr>
                          <a:xfrm>
                            <a:off x="4828032"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ight Arrow 129"/>
                        <wps:cNvSpPr/>
                        <wps:spPr>
                          <a:xfrm>
                            <a:off x="3694176"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ight Arrow 130"/>
                        <wps:cNvSpPr/>
                        <wps:spPr>
                          <a:xfrm>
                            <a:off x="1645920"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ight Arrow 131"/>
                        <wps:cNvSpPr/>
                        <wps:spPr>
                          <a:xfrm>
                            <a:off x="2662733"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ight Arrow 132"/>
                        <wps:cNvSpPr/>
                        <wps:spPr>
                          <a:xfrm>
                            <a:off x="643738" y="58522"/>
                            <a:ext cx="274320" cy="175260"/>
                          </a:xfrm>
                          <a:prstGeom prst="rightArrow">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Flowchart: Alternate Process 133"/>
                        <wps:cNvSpPr/>
                        <wps:spPr>
                          <a:xfrm>
                            <a:off x="0" y="0"/>
                            <a:ext cx="683895"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2442A928" w14:textId="77777777" w:rsidR="0061719C" w:rsidRPr="00B439F0" w:rsidRDefault="0061719C" w:rsidP="00DE5359">
                              <w:pPr>
                                <w:spacing w:after="0"/>
                                <w:rPr>
                                  <w:sz w:val="16"/>
                                  <w:szCs w:val="16"/>
                                </w:rPr>
                              </w:pPr>
                              <w:r w:rsidRPr="00B439F0">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Flowchart: Alternate Process 134"/>
                        <wps:cNvSpPr/>
                        <wps:spPr>
                          <a:xfrm>
                            <a:off x="950976" y="0"/>
                            <a:ext cx="720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7E8D4BD1" w14:textId="77777777" w:rsidR="0061719C" w:rsidRPr="00B439F0" w:rsidRDefault="0061719C" w:rsidP="00DE5359">
                              <w:pPr>
                                <w:spacing w:after="0"/>
                                <w:jc w:val="center"/>
                                <w:rPr>
                                  <w:sz w:val="16"/>
                                  <w:szCs w:val="16"/>
                                </w:rPr>
                              </w:pPr>
                              <w:r w:rsidRPr="00B439F0">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Flowchart: Alternate Process 135"/>
                        <wps:cNvSpPr/>
                        <wps:spPr>
                          <a:xfrm>
                            <a:off x="1945844" y="0"/>
                            <a:ext cx="756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2EFA2415"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Flowchart: Alternate Process 136"/>
                        <wps:cNvSpPr/>
                        <wps:spPr>
                          <a:xfrm>
                            <a:off x="2969972" y="0"/>
                            <a:ext cx="756000"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3710FED1"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owchart: Alternate Process 137"/>
                        <wps:cNvSpPr/>
                        <wps:spPr>
                          <a:xfrm>
                            <a:off x="4001415" y="0"/>
                            <a:ext cx="864000" cy="287655"/>
                          </a:xfrm>
                          <a:prstGeom prst="flowChartAlternateProcess">
                            <a:avLst/>
                          </a:prstGeom>
                          <a:grp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E9B4A3C" w14:textId="77777777" w:rsidR="0061719C" w:rsidRPr="00B439F0" w:rsidRDefault="0061719C" w:rsidP="00DE5359">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lowchart: Alternate Process 138"/>
                        <wps:cNvSpPr/>
                        <wps:spPr>
                          <a:xfrm>
                            <a:off x="5135271" y="0"/>
                            <a:ext cx="791845" cy="287655"/>
                          </a:xfrm>
                          <a:prstGeom prst="flowChartAlternateProcess">
                            <a:avLst/>
                          </a:prstGeom>
                          <a:solidFill>
                            <a:schemeClr val="bg1"/>
                          </a:solid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42991EE1" w14:textId="77777777" w:rsidR="0061719C" w:rsidRPr="00B439F0" w:rsidRDefault="0061719C" w:rsidP="00DE5359">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03B9C8" id="Group 127" o:spid="_x0000_s1074" style="width:466.7pt;height:22.65pt;mso-position-horizontal-relative:char;mso-position-vertical-relative:line" coordsize="5927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">
                <v:shape id="Right Arrow 128" o:spid="_x0000_s1075" type="#_x0000_t13" style="position:absolute;left:4828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" adj="14700" filled="f" strokecolor="#2a5cae" strokeweight="1pt"/>
                <v:shape id="Right Arrow 129" o:spid="_x0000_s1076" type="#_x0000_t13" style="position:absolute;left:36941;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" adj="14700" filled="f" strokecolor="#2a5cae" strokeweight="1pt"/>
                <v:shape id="Right Arrow 130" o:spid="_x0000_s1077"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" adj="14700" filled="f" strokecolor="#2a5cae" strokeweight="1pt"/>
                <v:shape id="Right Arrow 131" o:spid="_x0000_s1078"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" adj="14700" filled="f" strokecolor="#2a5cae" strokeweight="1pt"/>
                <v:shape id="Right Arrow 132" o:spid="_x0000_s1079"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" adj="14700" filled="f" strokecolor="#2a5cae" strokeweight="1pt"/>
                <v:shape id="Flowchart: Alternate Process 133" o:spid="_x0000_s1080"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" fillcolor="white [3212]" strokecolor="#2a5cae" strokeweight="1pt">
                  <v:textbox>
                    <w:txbxContent>
                      <w:p w14:paraId="2442A928" w14:textId="77777777" w:rsidR="0061719C" w:rsidRPr="00B439F0" w:rsidRDefault="0061719C" w:rsidP="00DE5359">
                        <w:pPr>
                          <w:spacing w:after="0"/>
                          <w:rPr>
                            <w:sz w:val="16"/>
                            <w:szCs w:val="16"/>
                          </w:rPr>
                        </w:pPr>
                        <w:r w:rsidRPr="00B439F0">
                          <w:rPr>
                            <w:sz w:val="16"/>
                            <w:szCs w:val="16"/>
                          </w:rPr>
                          <w:t>ENGAGE</w:t>
                        </w:r>
                      </w:p>
                    </w:txbxContent>
                  </v:textbox>
                </v:shape>
                <v:shape id="Flowchart: Alternate Process 134" o:spid="_x0000_s1081"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" fillcolor="white [3212]" strokecolor="#2a5cae" strokeweight="1pt">
                  <v:textbox>
                    <w:txbxContent>
                      <w:p w14:paraId="7E8D4BD1" w14:textId="77777777" w:rsidR="0061719C" w:rsidRPr="00B439F0" w:rsidRDefault="0061719C" w:rsidP="00DE5359">
                        <w:pPr>
                          <w:spacing w:after="0"/>
                          <w:jc w:val="center"/>
                          <w:rPr>
                            <w:sz w:val="16"/>
                            <w:szCs w:val="16"/>
                          </w:rPr>
                        </w:pPr>
                        <w:r w:rsidRPr="00B439F0">
                          <w:rPr>
                            <w:sz w:val="16"/>
                            <w:szCs w:val="16"/>
                          </w:rPr>
                          <w:t>EXPLORE</w:t>
                        </w:r>
                      </w:p>
                    </w:txbxContent>
                  </v:textbox>
                </v:shape>
                <v:shape id="Flowchart: Alternate Process 135" o:spid="_x0000_s1082"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" fillcolor="white [3212]" strokecolor="#2a5cae" strokeweight="1pt">
                  <v:textbox>
                    <w:txbxContent>
                      <w:p w14:paraId="2EFA2415"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v:textbox>
                </v:shape>
                <v:shape id="Flowchart: Alternate Process 136" o:spid="_x0000_s1083" type="#_x0000_t176" style="position:absolute;left:29699;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" fillcolor="white [3212]" strokecolor="#2a5cae" strokeweight="1pt">
                  <v:textbox>
                    <w:txbxContent>
                      <w:p w14:paraId="3710FED1"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v:textbox>
                </v:shape>
                <v:shape id="Flowchart: Alternate Process 137" o:spid="_x0000_s1084" type="#_x0000_t176" style="position:absolute;left:40014;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" filled="f" strokecolor="#2a5cae" strokeweight="1pt">
                  <v:textbox>
                    <w:txbxContent>
                      <w:p w14:paraId="4E9B4A3C" w14:textId="77777777" w:rsidR="0061719C" w:rsidRPr="00B439F0" w:rsidRDefault="0061719C" w:rsidP="00DE5359">
                        <w:pPr>
                          <w:spacing w:after="0"/>
                          <w:jc w:val="center"/>
                          <w:rPr>
                            <w:sz w:val="16"/>
                            <w:szCs w:val="16"/>
                          </w:rPr>
                        </w:pPr>
                        <w:r>
                          <w:rPr>
                            <w:sz w:val="16"/>
                            <w:szCs w:val="16"/>
                          </w:rPr>
                          <w:t>ELABORATE</w:t>
                        </w:r>
                      </w:p>
                    </w:txbxContent>
                  </v:textbox>
                </v:shape>
                <v:shape id="Flowchart: Alternate Process 138" o:spid="_x0000_s1085" type="#_x0000_t176" style="position:absolute;left:51352;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" fillcolor="white [3212]" strokecolor="#2a5cae" strokeweight="1pt">
                  <v:textbox>
                    <w:txbxContent>
                      <w:p w14:paraId="42991EE1" w14:textId="77777777" w:rsidR="0061719C" w:rsidRPr="00B439F0" w:rsidRDefault="0061719C" w:rsidP="00DE5359">
                        <w:pPr>
                          <w:spacing w:after="0"/>
                          <w:jc w:val="center"/>
                          <w:rPr>
                            <w:sz w:val="16"/>
                            <w:szCs w:val="16"/>
                          </w:rPr>
                        </w:pPr>
                        <w:r>
                          <w:rPr>
                            <w:sz w:val="16"/>
                            <w:szCs w:val="16"/>
                          </w:rPr>
                          <w:t>EVALUATE</w:t>
                        </w:r>
                      </w:p>
                    </w:txbxContent>
                  </v:textbox>
                </v:shape>
                <w10:anchorlock/>
              </v:group>
            </w:pict>
          </mc:Fallback>
        </mc:AlternateContent>
      </w:r>
    </w:p>
    <w:p w14:paraId="4A31C1E6" w14:textId="77777777" w:rsidR="00DE5359" w:rsidRPr="00933529" w:rsidRDefault="00DE5359" w:rsidP="00DE5359">
      <w:pPr>
        <w:pStyle w:val="Heading4"/>
      </w:pPr>
      <w:r>
        <w:t>F</w:t>
      </w:r>
      <w:r w:rsidRPr="00933529">
        <w:t>ocus</w:t>
      </w:r>
    </w:p>
    <w:p w14:paraId="71E86E51" w14:textId="77777777" w:rsidR="00DE5359" w:rsidRDefault="00DE5359" w:rsidP="00DE5359">
      <w:r>
        <w:t xml:space="preserve">In this module students apply their knowledge of Western Australian primary industry food or fibre production to design a representative model of a sustainable futureproof production process. </w:t>
      </w:r>
    </w:p>
    <w:p w14:paraId="7CDD0A7D" w14:textId="77777777" w:rsidR="00DE5359" w:rsidRDefault="00DE5359" w:rsidP="00DE5359">
      <w:r>
        <w:t xml:space="preserve">They apply the methodology learnt in previous lessons to: </w:t>
      </w:r>
    </w:p>
    <w:p w14:paraId="46E8615C" w14:textId="77777777" w:rsidR="00DE5359" w:rsidRDefault="00DE5359" w:rsidP="00DE5359">
      <w:pPr>
        <w:pStyle w:val="ListParagraph"/>
        <w:numPr>
          <w:ilvl w:val="0"/>
          <w:numId w:val="25"/>
        </w:numPr>
        <w:spacing w:line="240" w:lineRule="auto"/>
      </w:pPr>
      <w:r>
        <w:t>write a description of the production process for their chosen commodity</w:t>
      </w:r>
    </w:p>
    <w:p w14:paraId="5BEBDB50" w14:textId="77777777" w:rsidR="00DE5359" w:rsidRPr="00033802" w:rsidRDefault="00DE5359" w:rsidP="00DE5359">
      <w:pPr>
        <w:pStyle w:val="ListParagraph"/>
        <w:numPr>
          <w:ilvl w:val="0"/>
          <w:numId w:val="25"/>
        </w:numPr>
        <w:spacing w:line="240" w:lineRule="auto"/>
      </w:pPr>
      <w:r>
        <w:t xml:space="preserve">use their description, and information about the production location in Western Australia to create a representative model of the commodity’s production system. Their model can be presented as a diorama, digital design in an application </w:t>
      </w:r>
      <w:r w:rsidRPr="007944CB">
        <w:t xml:space="preserve">like </w:t>
      </w:r>
      <w:proofErr w:type="spellStart"/>
      <w:r w:rsidRPr="007944CB">
        <w:t>CoSpaces</w:t>
      </w:r>
      <w:proofErr w:type="spellEnd"/>
      <w:r w:rsidRPr="007944CB">
        <w:t xml:space="preserve"> Edu or Minecraft: Education Edition,</w:t>
      </w:r>
      <w:r>
        <w:t xml:space="preserve"> a digital slide presentation, a booklet or a brochure.</w:t>
      </w:r>
    </w:p>
    <w:p w14:paraId="0249848D" w14:textId="77777777" w:rsidR="00DE5359" w:rsidRPr="005701DE" w:rsidRDefault="00DE5359" w:rsidP="00DE5359">
      <w:pPr>
        <w:pStyle w:val="Heading4"/>
      </w:pPr>
      <w:r w:rsidRPr="005701DE">
        <w:t>Expected learning</w:t>
      </w:r>
    </w:p>
    <w:p w14:paraId="596ECBB2" w14:textId="77777777" w:rsidR="00DE5359" w:rsidRDefault="00DE5359" w:rsidP="00DE5359">
      <w:r w:rsidRPr="005701DE">
        <w:t>Students will be able to:</w:t>
      </w:r>
    </w:p>
    <w:p w14:paraId="0A894788" w14:textId="77777777" w:rsidR="00DE5359" w:rsidRDefault="00DE5359" w:rsidP="00DE5359">
      <w:pPr>
        <w:pStyle w:val="ListParagraph"/>
        <w:numPr>
          <w:ilvl w:val="0"/>
          <w:numId w:val="12"/>
        </w:numPr>
        <w:spacing w:line="240" w:lineRule="auto"/>
      </w:pPr>
      <w:r>
        <w:t>investigate a food or fibre produced in Western Australia</w:t>
      </w:r>
    </w:p>
    <w:p w14:paraId="4F89EB0C" w14:textId="77777777" w:rsidR="00DE5359" w:rsidRDefault="00DE5359" w:rsidP="00DE5359">
      <w:pPr>
        <w:pStyle w:val="ListParagraph"/>
        <w:numPr>
          <w:ilvl w:val="0"/>
          <w:numId w:val="12"/>
        </w:numPr>
        <w:spacing w:line="240" w:lineRule="auto"/>
      </w:pPr>
      <w:r>
        <w:t>apply the design process to plan a futureproof food or fibre production model</w:t>
      </w:r>
    </w:p>
    <w:p w14:paraId="790AFF80" w14:textId="77777777" w:rsidR="00DE5359" w:rsidRPr="005701DE" w:rsidRDefault="00DE5359" w:rsidP="00DE5359">
      <w:pPr>
        <w:pStyle w:val="ListParagraph"/>
        <w:numPr>
          <w:ilvl w:val="0"/>
          <w:numId w:val="12"/>
        </w:numPr>
        <w:spacing w:line="240" w:lineRule="auto"/>
      </w:pPr>
      <w:r>
        <w:t>produce a representative model.</w:t>
      </w:r>
    </w:p>
    <w:p w14:paraId="35F8D107" w14:textId="77777777" w:rsidR="00DE5359" w:rsidRDefault="00DE5359" w:rsidP="00DE5359">
      <w:pPr>
        <w:pStyle w:val="Heading4"/>
      </w:pPr>
      <w:r w:rsidRPr="005701DE">
        <w:t>Background information</w:t>
      </w:r>
    </w:p>
    <w:p w14:paraId="2577D961" w14:textId="77777777" w:rsidR="00DE5359" w:rsidRPr="007944CB" w:rsidRDefault="00DE5359" w:rsidP="00DE5359">
      <w:pPr>
        <w:rPr>
          <w:b/>
          <w:bCs/>
        </w:rPr>
      </w:pPr>
      <w:r w:rsidRPr="007944CB">
        <w:rPr>
          <w:b/>
          <w:bCs/>
        </w:rPr>
        <w:t>Types of farming practices</w:t>
      </w:r>
    </w:p>
    <w:p w14:paraId="01DB1DEE" w14:textId="77777777" w:rsidR="00DE5359" w:rsidRDefault="00DE5359" w:rsidP="00DE535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Types of food and fibre production systems may include vertical farming, rooftop or community gardens, plantations, </w:t>
      </w:r>
      <w:r w:rsidRPr="007944CB">
        <w:rPr>
          <w:rStyle w:val="normaltextrun"/>
          <w:rFonts w:ascii="Arial" w:hAnsi="Arial" w:cs="Arial"/>
          <w:sz w:val="22"/>
          <w:szCs w:val="22"/>
        </w:rPr>
        <w:t>broadacre or aquaculture</w:t>
      </w:r>
      <w:r>
        <w:rPr>
          <w:rStyle w:val="normaltextrun"/>
          <w:rFonts w:ascii="Arial" w:hAnsi="Arial" w:cs="Arial"/>
          <w:sz w:val="22"/>
          <w:szCs w:val="22"/>
        </w:rPr>
        <w:t xml:space="preserve"> farms, orchards and market gardens. </w:t>
      </w:r>
    </w:p>
    <w:p w14:paraId="4E17F612" w14:textId="77777777" w:rsidR="00DE5359" w:rsidRDefault="00DE5359" w:rsidP="00DE5359">
      <w:pPr>
        <w:pStyle w:val="paragraph"/>
        <w:spacing w:before="0" w:beforeAutospacing="0" w:after="0" w:afterAutospacing="0"/>
        <w:textAlignment w:val="baseline"/>
        <w:rPr>
          <w:rStyle w:val="normaltextrun"/>
          <w:rFonts w:ascii="Arial" w:hAnsi="Arial" w:cs="Arial"/>
          <w:sz w:val="22"/>
          <w:szCs w:val="22"/>
        </w:rPr>
      </w:pPr>
      <w:r w:rsidRPr="00AC6B63">
        <w:rPr>
          <w:rStyle w:val="normaltextrun"/>
          <w:rFonts w:ascii="Arial" w:hAnsi="Arial" w:cs="Arial"/>
          <w:sz w:val="22"/>
          <w:szCs w:val="22"/>
        </w:rPr>
        <w:t>Agriculture takes many forms</w:t>
      </w:r>
      <w:r w:rsidRPr="007944CB">
        <w:rPr>
          <w:rStyle w:val="normaltextrun"/>
          <w:rFonts w:ascii="Arial" w:hAnsi="Arial" w:cs="Arial"/>
          <w:sz w:val="22"/>
          <w:szCs w:val="22"/>
        </w:rPr>
        <w:t>.</w:t>
      </w:r>
      <w:r w:rsidRPr="00AC6B63">
        <w:rPr>
          <w:rStyle w:val="normaltextrun"/>
          <w:rFonts w:ascii="Arial" w:hAnsi="Arial" w:cs="Arial"/>
          <w:sz w:val="22"/>
          <w:szCs w:val="22"/>
        </w:rPr>
        <w:t xml:space="preserve"> </w:t>
      </w:r>
      <w:r>
        <w:rPr>
          <w:rStyle w:val="normaltextrun"/>
          <w:rFonts w:ascii="Arial" w:hAnsi="Arial" w:cs="Arial"/>
          <w:sz w:val="22"/>
          <w:szCs w:val="22"/>
        </w:rPr>
        <w:t>(</w:t>
      </w:r>
      <w:r w:rsidRPr="007944CB">
        <w:rPr>
          <w:rStyle w:val="normaltextrun"/>
          <w:rFonts w:ascii="Arial" w:hAnsi="Arial" w:cs="Arial"/>
          <w:sz w:val="22"/>
          <w:szCs w:val="22"/>
        </w:rPr>
        <w:t>Access</w:t>
      </w:r>
      <w:r w:rsidRPr="00AC6B63">
        <w:rPr>
          <w:rStyle w:val="normaltextrun"/>
          <w:rFonts w:ascii="Arial" w:hAnsi="Arial" w:cs="Arial"/>
          <w:sz w:val="22"/>
          <w:szCs w:val="22"/>
        </w:rPr>
        <w:t xml:space="preserve"> the North Fremantle Social Farm website</w:t>
      </w:r>
      <w:r w:rsidRPr="007944CB">
        <w:rPr>
          <w:rStyle w:val="normaltextrun"/>
          <w:rFonts w:ascii="Arial" w:hAnsi="Arial" w:cs="Arial"/>
          <w:sz w:val="22"/>
          <w:szCs w:val="22"/>
        </w:rPr>
        <w:t xml:space="preserve"> </w:t>
      </w:r>
      <w:r w:rsidRPr="00E96C31">
        <w:rPr>
          <w:rStyle w:val="normaltextrun"/>
          <w:rFonts w:ascii="Arial" w:hAnsi="Arial" w:cs="Arial"/>
          <w:sz w:val="22"/>
          <w:szCs w:val="22"/>
        </w:rPr>
        <w:t>&lt;</w:t>
      </w:r>
      <w:hyperlink r:id="rId62" w:history="1">
        <w:r w:rsidRPr="00E96C31">
          <w:rPr>
            <w:rStyle w:val="Hyperlink"/>
            <w:rFonts w:ascii="Arial" w:hAnsi="Arial" w:cs="Arial"/>
            <w:sz w:val="22"/>
            <w:szCs w:val="22"/>
          </w:rPr>
          <w:t>https://www.northfreosocialfarm.org/</w:t>
        </w:r>
      </w:hyperlink>
      <w:r w:rsidRPr="00E96C31">
        <w:rPr>
          <w:rStyle w:val="Hyperlink"/>
          <w:rFonts w:ascii="Arial" w:hAnsi="Arial" w:cs="Arial"/>
          <w:color w:val="000000" w:themeColor="text1"/>
          <w:sz w:val="22"/>
          <w:szCs w:val="22"/>
        </w:rPr>
        <w:t>&gt;</w:t>
      </w:r>
      <w:r w:rsidRPr="00E96C31">
        <w:rPr>
          <w:rStyle w:val="normaltextrun"/>
          <w:rFonts w:ascii="Arial" w:hAnsi="Arial" w:cs="Arial"/>
          <w:sz w:val="22"/>
          <w:szCs w:val="22"/>
        </w:rPr>
        <w:t xml:space="preserve"> for</w:t>
      </w:r>
      <w:r w:rsidRPr="00AC6B63">
        <w:rPr>
          <w:rStyle w:val="normaltextrun"/>
          <w:rFonts w:ascii="Arial" w:hAnsi="Arial" w:cs="Arial"/>
          <w:sz w:val="22"/>
          <w:szCs w:val="22"/>
        </w:rPr>
        <w:t xml:space="preserve"> an example of a social/community farm</w:t>
      </w:r>
      <w:r w:rsidRPr="007944CB">
        <w:rPr>
          <w:rStyle w:val="normaltextrun"/>
          <w:rFonts w:ascii="Arial" w:hAnsi="Arial" w:cs="Arial"/>
          <w:sz w:val="22"/>
          <w:szCs w:val="22"/>
        </w:rPr>
        <w:t>.</w:t>
      </w:r>
      <w:r>
        <w:rPr>
          <w:rStyle w:val="normaltextrun"/>
          <w:rFonts w:ascii="Arial" w:hAnsi="Arial" w:cs="Arial"/>
          <w:sz w:val="22"/>
          <w:szCs w:val="22"/>
        </w:rPr>
        <w:t>)</w:t>
      </w:r>
      <w:r w:rsidRPr="007944CB" w:rsidDel="00AC6B63">
        <w:rPr>
          <w:rStyle w:val="normaltextrun"/>
          <w:rFonts w:ascii="Arial" w:hAnsi="Arial" w:cs="Arial"/>
          <w:sz w:val="22"/>
          <w:szCs w:val="22"/>
        </w:rPr>
        <w:t xml:space="preserve"> </w:t>
      </w:r>
    </w:p>
    <w:p w14:paraId="0847FCBE" w14:textId="77777777" w:rsidR="00DE5359" w:rsidRDefault="00DE5359" w:rsidP="00DE5359">
      <w:pPr>
        <w:pStyle w:val="paragraph"/>
        <w:spacing w:before="0" w:beforeAutospacing="0" w:after="0" w:afterAutospacing="0"/>
        <w:textAlignment w:val="baseline"/>
        <w:rPr>
          <w:rStyle w:val="normaltextrun"/>
          <w:rFonts w:ascii="Arial" w:hAnsi="Arial" w:cs="Arial"/>
          <w:sz w:val="22"/>
          <w:szCs w:val="22"/>
        </w:rPr>
      </w:pPr>
    </w:p>
    <w:p w14:paraId="4CB7B43A" w14:textId="77777777" w:rsidR="00DE5359" w:rsidRDefault="00DE5359" w:rsidP="00DE535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Farming practices can be:</w:t>
      </w:r>
    </w:p>
    <w:p w14:paraId="3E89FF8B" w14:textId="77777777" w:rsidR="00DE5359" w:rsidRPr="00E96C31" w:rsidRDefault="00DE5359" w:rsidP="00DE5359">
      <w:pPr>
        <w:pStyle w:val="paragraph"/>
        <w:numPr>
          <w:ilvl w:val="0"/>
          <w:numId w:val="26"/>
        </w:numPr>
        <w:spacing w:before="0" w:beforeAutospacing="0" w:after="0" w:afterAutospacing="0"/>
        <w:textAlignment w:val="baseline"/>
        <w:rPr>
          <w:rStyle w:val="normaltextrun"/>
          <w:rFonts w:ascii="Arial" w:hAnsi="Arial" w:cs="Arial"/>
          <w:sz w:val="22"/>
          <w:szCs w:val="22"/>
        </w:rPr>
      </w:pPr>
      <w:r w:rsidRPr="00E96C31">
        <w:rPr>
          <w:rStyle w:val="normaltextrun"/>
          <w:rFonts w:ascii="Arial" w:hAnsi="Arial" w:cs="Arial"/>
          <w:sz w:val="22"/>
          <w:szCs w:val="22"/>
        </w:rPr>
        <w:t xml:space="preserve">intensive systems, which use high levels of inputs and outputs per unit of land and can use high levels of mechanisation (for example, mushroom production) </w:t>
      </w:r>
    </w:p>
    <w:p w14:paraId="4F1D559B" w14:textId="77777777" w:rsidR="00DE5359" w:rsidRDefault="00DE5359" w:rsidP="00DE5359">
      <w:pPr>
        <w:pStyle w:val="paragraph"/>
        <w:numPr>
          <w:ilvl w:val="0"/>
          <w:numId w:val="26"/>
        </w:numPr>
        <w:spacing w:before="0" w:beforeAutospacing="0" w:after="240" w:afterAutospacing="0"/>
        <w:textAlignment w:val="baseline"/>
        <w:rPr>
          <w:rFonts w:ascii="Arial" w:hAnsi="Arial" w:cs="Arial"/>
          <w:sz w:val="22"/>
          <w:szCs w:val="22"/>
        </w:rPr>
      </w:pPr>
      <w:r>
        <w:rPr>
          <w:rStyle w:val="normaltextrun"/>
          <w:rFonts w:ascii="Arial" w:hAnsi="Arial" w:cs="Arial"/>
          <w:sz w:val="22"/>
          <w:szCs w:val="22"/>
        </w:rPr>
        <w:t>extensive systems</w:t>
      </w:r>
      <w:r>
        <w:rPr>
          <w:rStyle w:val="eop"/>
          <w:rFonts w:ascii="Arial" w:hAnsi="Arial" w:cs="Arial"/>
          <w:sz w:val="22"/>
          <w:szCs w:val="22"/>
        </w:rPr>
        <w:t>, which use a smaller number of inputs and outputs per unit of land (for example, grazing sheep on natural pastures).</w:t>
      </w:r>
    </w:p>
    <w:p w14:paraId="3369FA8B" w14:textId="77777777" w:rsidR="00DE5359" w:rsidRPr="007944CB" w:rsidRDefault="00DE5359" w:rsidP="00DE5359">
      <w:pPr>
        <w:rPr>
          <w:b/>
          <w:bCs/>
        </w:rPr>
      </w:pPr>
      <w:r w:rsidRPr="007944CB">
        <w:rPr>
          <w:b/>
          <w:bCs/>
        </w:rPr>
        <w:t xml:space="preserve">The design </w:t>
      </w:r>
      <w:proofErr w:type="gramStart"/>
      <w:r w:rsidRPr="007944CB">
        <w:rPr>
          <w:b/>
          <w:bCs/>
        </w:rPr>
        <w:t>challenge</w:t>
      </w:r>
      <w:proofErr w:type="gramEnd"/>
    </w:p>
    <w:p w14:paraId="03BD7B2B" w14:textId="77777777" w:rsidR="00DE5359" w:rsidRDefault="00DE5359" w:rsidP="00DE5359">
      <w:r>
        <w:t>You may choose to give students an option on their presentation method, or adapt the task to be a physical model, such as a diorama or a digital build, depending on your resources/facilities.</w:t>
      </w:r>
    </w:p>
    <w:p w14:paraId="172ADDD7" w14:textId="77777777" w:rsidR="00DE5359" w:rsidRPr="006F21EA" w:rsidRDefault="00DE5359" w:rsidP="00DE5359">
      <w:pPr>
        <w:pStyle w:val="paragraph"/>
        <w:spacing w:before="0" w:beforeAutospacing="0" w:after="0" w:afterAutospacing="0"/>
        <w:textAlignment w:val="baseline"/>
        <w:rPr>
          <w:rStyle w:val="normaltextrun"/>
          <w:rFonts w:ascii="Arial" w:hAnsi="Arial" w:cs="Arial"/>
          <w:sz w:val="22"/>
          <w:szCs w:val="22"/>
        </w:rPr>
      </w:pPr>
      <w:r w:rsidRPr="006F21EA">
        <w:rPr>
          <w:rFonts w:ascii="Arial" w:hAnsi="Arial" w:cs="Arial"/>
          <w:sz w:val="22"/>
          <w:szCs w:val="22"/>
        </w:rPr>
        <w:t>Presentation methods:</w:t>
      </w:r>
    </w:p>
    <w:p w14:paraId="628D43F1" w14:textId="77777777" w:rsidR="00DE5359" w:rsidRPr="006F21EA" w:rsidRDefault="00DE5359" w:rsidP="00DE5359">
      <w:pPr>
        <w:pStyle w:val="paragraph"/>
        <w:numPr>
          <w:ilvl w:val="0"/>
          <w:numId w:val="26"/>
        </w:numPr>
        <w:spacing w:before="0" w:beforeAutospacing="0" w:after="0" w:afterAutospacing="0"/>
        <w:textAlignment w:val="baseline"/>
        <w:rPr>
          <w:rFonts w:ascii="Arial" w:hAnsi="Arial" w:cs="Arial"/>
          <w:sz w:val="22"/>
          <w:szCs w:val="22"/>
        </w:rPr>
      </w:pPr>
      <w:r w:rsidRPr="006F21EA">
        <w:rPr>
          <w:rFonts w:ascii="Arial" w:hAnsi="Arial" w:cs="Arial"/>
          <w:sz w:val="22"/>
          <w:szCs w:val="22"/>
        </w:rPr>
        <w:t xml:space="preserve">Diorama (access tips on the </w:t>
      </w:r>
      <w:proofErr w:type="spellStart"/>
      <w:r w:rsidRPr="006F21EA">
        <w:rPr>
          <w:rFonts w:ascii="Arial" w:hAnsi="Arial" w:cs="Arial"/>
          <w:sz w:val="22"/>
          <w:szCs w:val="22"/>
        </w:rPr>
        <w:t>wikiHow</w:t>
      </w:r>
      <w:proofErr w:type="spellEnd"/>
      <w:r w:rsidRPr="006F21EA">
        <w:rPr>
          <w:rFonts w:ascii="Arial" w:hAnsi="Arial" w:cs="Arial"/>
          <w:sz w:val="22"/>
          <w:szCs w:val="22"/>
        </w:rPr>
        <w:t xml:space="preserve"> website page </w:t>
      </w:r>
      <w:hyperlink r:id="rId63" w:history="1">
        <w:r w:rsidRPr="006F21EA">
          <w:rPr>
            <w:rStyle w:val="Hyperlink"/>
            <w:rFonts w:ascii="Arial" w:hAnsi="Arial" w:cs="Arial"/>
            <w:i/>
            <w:iCs/>
            <w:sz w:val="22"/>
            <w:szCs w:val="22"/>
          </w:rPr>
          <w:t>How to make a diorama</w:t>
        </w:r>
      </w:hyperlink>
      <w:r w:rsidRPr="006F21EA">
        <w:rPr>
          <w:rFonts w:ascii="Arial" w:hAnsi="Arial" w:cs="Arial"/>
          <w:sz w:val="22"/>
          <w:szCs w:val="22"/>
        </w:rPr>
        <w:t xml:space="preserve">) </w:t>
      </w:r>
    </w:p>
    <w:p w14:paraId="60744F4A" w14:textId="77777777" w:rsidR="00DE5359" w:rsidRPr="006F21EA" w:rsidRDefault="00DE5359" w:rsidP="00DE5359">
      <w:pPr>
        <w:pStyle w:val="paragraph"/>
        <w:numPr>
          <w:ilvl w:val="0"/>
          <w:numId w:val="26"/>
        </w:numPr>
        <w:spacing w:before="0" w:beforeAutospacing="0" w:after="0" w:afterAutospacing="0"/>
        <w:textAlignment w:val="baseline"/>
        <w:rPr>
          <w:rFonts w:ascii="Arial" w:hAnsi="Arial" w:cs="Arial"/>
          <w:sz w:val="22"/>
          <w:szCs w:val="22"/>
        </w:rPr>
      </w:pPr>
      <w:r w:rsidRPr="006F21EA">
        <w:rPr>
          <w:rFonts w:ascii="Arial" w:hAnsi="Arial" w:cs="Arial"/>
          <w:bCs/>
          <w:sz w:val="22"/>
          <w:szCs w:val="22"/>
        </w:rPr>
        <w:t xml:space="preserve">Minecraft: Education Edition </w:t>
      </w:r>
      <w:r w:rsidRPr="006F21EA">
        <w:rPr>
          <w:rFonts w:ascii="Arial" w:hAnsi="Arial" w:cs="Arial"/>
          <w:sz w:val="22"/>
          <w:szCs w:val="22"/>
        </w:rPr>
        <w:t>&lt;</w:t>
      </w:r>
      <w:hyperlink r:id="rId64" w:history="1">
        <w:r w:rsidRPr="006F21EA">
          <w:rPr>
            <w:rStyle w:val="Hyperlink"/>
            <w:rFonts w:ascii="Arial" w:hAnsi="Arial" w:cs="Arial"/>
            <w:sz w:val="22"/>
            <w:szCs w:val="22"/>
          </w:rPr>
          <w:t>https://education.minecraft.net/</w:t>
        </w:r>
      </w:hyperlink>
      <w:r w:rsidRPr="006F21EA">
        <w:rPr>
          <w:rStyle w:val="Hyperlink"/>
          <w:rFonts w:ascii="Arial" w:hAnsi="Arial" w:cs="Arial"/>
          <w:color w:val="000000" w:themeColor="text1"/>
          <w:sz w:val="22"/>
          <w:szCs w:val="22"/>
        </w:rPr>
        <w:t>&gt;</w:t>
      </w:r>
      <w:r w:rsidRPr="006F21EA">
        <w:rPr>
          <w:rFonts w:ascii="Arial" w:hAnsi="Arial" w:cs="Arial"/>
          <w:bCs/>
          <w:sz w:val="22"/>
          <w:szCs w:val="22"/>
        </w:rPr>
        <w:t xml:space="preserve"> –</w:t>
      </w:r>
      <w:r w:rsidRPr="006F21EA">
        <w:rPr>
          <w:rFonts w:ascii="Arial" w:hAnsi="Arial" w:cs="Arial"/>
          <w:b/>
          <w:sz w:val="22"/>
          <w:szCs w:val="22"/>
        </w:rPr>
        <w:t xml:space="preserve"> </w:t>
      </w:r>
      <w:r w:rsidRPr="006F21EA">
        <w:rPr>
          <w:rFonts w:ascii="Arial" w:hAnsi="Arial" w:cs="Arial"/>
          <w:sz w:val="22"/>
          <w:szCs w:val="22"/>
        </w:rPr>
        <w:t>a game-based learning platform that can be used to promote problem-solving, creativity and collaboration. Students can create a sustainable farm using the application</w:t>
      </w:r>
      <w:r w:rsidRPr="006F21EA">
        <w:rPr>
          <w:rStyle w:val="Hyperlink"/>
          <w:rFonts w:ascii="Arial" w:hAnsi="Arial" w:cs="Arial"/>
          <w:color w:val="000000" w:themeColor="text1"/>
          <w:sz w:val="22"/>
          <w:szCs w:val="22"/>
        </w:rPr>
        <w:t xml:space="preserve">. Access </w:t>
      </w:r>
      <w:hyperlink r:id="rId65" w:history="1">
        <w:r w:rsidRPr="006F21EA">
          <w:rPr>
            <w:rStyle w:val="Hyperlink"/>
            <w:rFonts w:ascii="Arial" w:hAnsi="Arial" w:cs="Arial"/>
            <w:sz w:val="22"/>
            <w:szCs w:val="22"/>
          </w:rPr>
          <w:t>How to create a sustainable farm in Minecraft: Windows 10 and Xbox One</w:t>
        </w:r>
      </w:hyperlink>
      <w:r w:rsidRPr="006F21EA">
        <w:rPr>
          <w:rStyle w:val="Hyperlink"/>
          <w:rFonts w:ascii="Arial" w:hAnsi="Arial" w:cs="Arial"/>
          <w:color w:val="000000" w:themeColor="text1"/>
          <w:sz w:val="22"/>
          <w:szCs w:val="22"/>
        </w:rPr>
        <w:t xml:space="preserve"> </w:t>
      </w:r>
      <w:r w:rsidRPr="006F21EA">
        <w:rPr>
          <w:rFonts w:ascii="Arial" w:hAnsi="Arial" w:cs="Arial"/>
          <w:sz w:val="22"/>
          <w:szCs w:val="22"/>
        </w:rPr>
        <w:t>for tips.</w:t>
      </w:r>
    </w:p>
    <w:p w14:paraId="6912A272" w14:textId="77777777" w:rsidR="00DE5359" w:rsidRPr="006F21EA" w:rsidRDefault="00DE5359" w:rsidP="00DE5359">
      <w:pPr>
        <w:pStyle w:val="paragraph"/>
        <w:numPr>
          <w:ilvl w:val="0"/>
          <w:numId w:val="26"/>
        </w:numPr>
        <w:spacing w:before="0" w:beforeAutospacing="0" w:after="0" w:afterAutospacing="0"/>
        <w:textAlignment w:val="baseline"/>
        <w:rPr>
          <w:rStyle w:val="Hyperlink"/>
          <w:rFonts w:ascii="Arial" w:hAnsi="Arial" w:cs="Arial"/>
          <w:sz w:val="22"/>
          <w:szCs w:val="22"/>
        </w:rPr>
      </w:pPr>
      <w:proofErr w:type="spellStart"/>
      <w:r w:rsidRPr="006F21EA">
        <w:rPr>
          <w:rFonts w:ascii="Arial" w:hAnsi="Arial" w:cs="Arial"/>
          <w:bCs/>
          <w:sz w:val="22"/>
          <w:szCs w:val="22"/>
        </w:rPr>
        <w:t>CoSpaces</w:t>
      </w:r>
      <w:proofErr w:type="spellEnd"/>
      <w:r w:rsidRPr="006F21EA">
        <w:rPr>
          <w:rFonts w:ascii="Arial" w:hAnsi="Arial" w:cs="Arial"/>
          <w:bCs/>
          <w:sz w:val="22"/>
          <w:szCs w:val="22"/>
        </w:rPr>
        <w:t xml:space="preserve"> Edu &lt;</w:t>
      </w:r>
      <w:hyperlink r:id="rId66">
        <w:r w:rsidRPr="006F21EA">
          <w:rPr>
            <w:rStyle w:val="Hyperlink"/>
            <w:rFonts w:ascii="Arial" w:hAnsi="Arial" w:cs="Arial"/>
            <w:sz w:val="22"/>
            <w:szCs w:val="22"/>
          </w:rPr>
          <w:t>https://cospaces.io/edu/</w:t>
        </w:r>
      </w:hyperlink>
      <w:r w:rsidRPr="006F21EA">
        <w:rPr>
          <w:rFonts w:ascii="Arial" w:hAnsi="Arial" w:cs="Arial"/>
          <w:bCs/>
          <w:sz w:val="22"/>
          <w:szCs w:val="22"/>
        </w:rPr>
        <w:t>&gt; – a virtual 3D modelling application</w:t>
      </w:r>
      <w:r w:rsidRPr="006F21EA">
        <w:rPr>
          <w:rFonts w:ascii="Arial" w:hAnsi="Arial" w:cs="Arial"/>
          <w:b/>
          <w:sz w:val="22"/>
          <w:szCs w:val="22"/>
        </w:rPr>
        <w:t xml:space="preserve">. </w:t>
      </w:r>
      <w:r w:rsidRPr="006F21EA">
        <w:rPr>
          <w:rFonts w:ascii="Arial" w:hAnsi="Arial" w:cs="Arial"/>
          <w:bCs/>
          <w:sz w:val="22"/>
          <w:szCs w:val="22"/>
        </w:rPr>
        <w:t xml:space="preserve">For tips, access the ‘Creating in </w:t>
      </w:r>
      <w:proofErr w:type="spellStart"/>
      <w:r w:rsidRPr="006F21EA">
        <w:rPr>
          <w:rFonts w:ascii="Arial" w:hAnsi="Arial" w:cs="Arial"/>
          <w:bCs/>
          <w:sz w:val="22"/>
          <w:szCs w:val="22"/>
        </w:rPr>
        <w:t>CoSpaces</w:t>
      </w:r>
      <w:proofErr w:type="spellEnd"/>
      <w:r w:rsidRPr="006F21EA">
        <w:rPr>
          <w:rFonts w:ascii="Arial" w:hAnsi="Arial" w:cs="Arial"/>
          <w:bCs/>
          <w:sz w:val="22"/>
          <w:szCs w:val="22"/>
        </w:rPr>
        <w:t xml:space="preserve"> Edu – Beginner tutorial’ YouTube video</w:t>
      </w:r>
      <w:r w:rsidRPr="006F21EA">
        <w:rPr>
          <w:rFonts w:ascii="Arial" w:hAnsi="Arial" w:cs="Arial"/>
          <w:b/>
          <w:sz w:val="22"/>
          <w:szCs w:val="22"/>
        </w:rPr>
        <w:t xml:space="preserve"> </w:t>
      </w:r>
      <w:hyperlink r:id="rId67" w:history="1">
        <w:r w:rsidRPr="006F21EA">
          <w:rPr>
            <w:rStyle w:val="Hyperlink"/>
            <w:rFonts w:ascii="Arial" w:hAnsi="Arial" w:cs="Arial"/>
            <w:sz w:val="22"/>
            <w:szCs w:val="22"/>
          </w:rPr>
          <w:t>https://www.youtube.com/watch?v=2WWCnNjeMzM</w:t>
        </w:r>
      </w:hyperlink>
      <w:r w:rsidRPr="006F21EA">
        <w:rPr>
          <w:rFonts w:ascii="Arial" w:hAnsi="Arial" w:cs="Arial"/>
          <w:bCs/>
          <w:sz w:val="22"/>
          <w:szCs w:val="22"/>
        </w:rPr>
        <w:t>.</w:t>
      </w:r>
    </w:p>
    <w:p w14:paraId="0AEEE415" w14:textId="77777777" w:rsidR="00DE5359" w:rsidRDefault="00DE5359" w:rsidP="00DE5359">
      <w:pPr>
        <w:pStyle w:val="Heading4"/>
      </w:pPr>
    </w:p>
    <w:p w14:paraId="09B0A5FD" w14:textId="77777777" w:rsidR="00DE5359" w:rsidRDefault="00DE5359" w:rsidP="00DE5359">
      <w:pPr>
        <w:pStyle w:val="Heading4"/>
        <w:sectPr w:rsidR="00DE5359" w:rsidSect="0061719C">
          <w:pgSz w:w="11906" w:h="16838" w:code="9"/>
          <w:pgMar w:top="1247" w:right="1134" w:bottom="1021" w:left="1134" w:header="284" w:footer="284" w:gutter="0"/>
          <w:cols w:space="708"/>
          <w:docGrid w:linePitch="360"/>
        </w:sectPr>
      </w:pPr>
    </w:p>
    <w:p w14:paraId="58DCA2C4" w14:textId="77777777" w:rsidR="00DE5359" w:rsidRPr="002D74AE" w:rsidRDefault="00DE5359" w:rsidP="00DE5359">
      <w:pPr>
        <w:pStyle w:val="Heading4"/>
      </w:pPr>
      <w:r w:rsidRPr="002D74AE">
        <w:lastRenderedPageBreak/>
        <w:t>Equipment required</w:t>
      </w:r>
    </w:p>
    <w:p w14:paraId="235D1A76" w14:textId="77777777" w:rsidR="00DE5359" w:rsidRPr="002D74AE" w:rsidRDefault="00DE5359" w:rsidP="00DE5359">
      <w:pPr>
        <w:pStyle w:val="ListParagraph"/>
        <w:numPr>
          <w:ilvl w:val="0"/>
          <w:numId w:val="27"/>
        </w:numPr>
        <w:spacing w:line="240" w:lineRule="auto"/>
      </w:pPr>
      <w:r w:rsidRPr="002D74AE">
        <w:rPr>
          <w:shd w:val="clear" w:color="auto" w:fill="FEFEFE"/>
        </w:rPr>
        <w:t>Student worksheet</w:t>
      </w:r>
      <w:r w:rsidRPr="007944CB">
        <w:rPr>
          <w:shd w:val="clear" w:color="auto" w:fill="FEFEFE"/>
        </w:rPr>
        <w:t xml:space="preserve"> </w:t>
      </w:r>
      <w:r>
        <w:rPr>
          <w:shd w:val="clear" w:color="auto" w:fill="FEFEFE"/>
        </w:rPr>
        <w:t>5.1</w:t>
      </w:r>
      <w:r w:rsidRPr="002D74AE">
        <w:rPr>
          <w:shd w:val="clear" w:color="auto" w:fill="FEFEFE"/>
        </w:rPr>
        <w:t xml:space="preserve"> </w:t>
      </w:r>
      <w:r w:rsidRPr="002D74AE">
        <w:t>Design</w:t>
      </w:r>
      <w:r w:rsidRPr="002D74AE">
        <w:rPr>
          <w:shd w:val="clear" w:color="auto" w:fill="FEFEFE"/>
        </w:rPr>
        <w:t xml:space="preserve"> </w:t>
      </w:r>
      <w:r w:rsidRPr="007944CB">
        <w:rPr>
          <w:shd w:val="clear" w:color="auto" w:fill="FEFEFE"/>
        </w:rPr>
        <w:t>c</w:t>
      </w:r>
      <w:r w:rsidRPr="002D74AE">
        <w:rPr>
          <w:shd w:val="clear" w:color="auto" w:fill="FEFEFE"/>
        </w:rPr>
        <w:t>hallenge</w:t>
      </w:r>
      <w:r w:rsidRPr="007944CB">
        <w:rPr>
          <w:bCs/>
          <w:shd w:val="clear" w:color="auto" w:fill="FEFEFE"/>
        </w:rPr>
        <w:t>:</w:t>
      </w:r>
      <w:r w:rsidRPr="002D74AE">
        <w:rPr>
          <w:b/>
          <w:shd w:val="clear" w:color="auto" w:fill="FEFEFE"/>
        </w:rPr>
        <w:t xml:space="preserve"> </w:t>
      </w:r>
      <w:r w:rsidRPr="002D74AE">
        <w:rPr>
          <w:shd w:val="clear" w:color="auto" w:fill="FEFEFE"/>
        </w:rPr>
        <w:t>Futureproof food and fibre productio</w:t>
      </w:r>
      <w:r w:rsidRPr="007944CB">
        <w:rPr>
          <w:shd w:val="clear" w:color="auto" w:fill="FEFEFE"/>
        </w:rPr>
        <w:t>n</w:t>
      </w:r>
    </w:p>
    <w:p w14:paraId="45CCF1DD" w14:textId="77777777" w:rsidR="00DE5359" w:rsidRPr="00004E15" w:rsidRDefault="00DE5359" w:rsidP="00DE5359">
      <w:pPr>
        <w:pStyle w:val="ListParagraph"/>
        <w:numPr>
          <w:ilvl w:val="0"/>
          <w:numId w:val="27"/>
        </w:numPr>
        <w:spacing w:line="240" w:lineRule="auto"/>
      </w:pPr>
      <w:r w:rsidRPr="00E96C31">
        <w:rPr>
          <w:shd w:val="clear" w:color="auto" w:fill="FEFEFE"/>
        </w:rPr>
        <w:t>Materials for diorama or access to digital application technology</w:t>
      </w:r>
    </w:p>
    <w:p w14:paraId="626792AF" w14:textId="77777777" w:rsidR="00DE5359" w:rsidRDefault="00DE5359" w:rsidP="00DE5359">
      <w:pPr>
        <w:pStyle w:val="Heading4"/>
      </w:pPr>
      <w:r>
        <w:t>Instructions for suggested activities</w:t>
      </w:r>
    </w:p>
    <w:p w14:paraId="3A7336E4" w14:textId="77777777" w:rsidR="00DE5359" w:rsidRPr="00BC5903" w:rsidRDefault="00DE5359" w:rsidP="00DE5359">
      <w:pPr>
        <w:rPr>
          <w:rFonts w:cs="Arial"/>
        </w:rPr>
      </w:pPr>
      <w:r w:rsidRPr="00BC5903">
        <w:rPr>
          <w:rFonts w:cs="Arial"/>
        </w:rPr>
        <w:t xml:space="preserve">Guide students through </w:t>
      </w:r>
      <w:r>
        <w:rPr>
          <w:rFonts w:cs="Arial"/>
        </w:rPr>
        <w:t xml:space="preserve">worksheet 5.1 </w:t>
      </w:r>
      <w:r w:rsidRPr="00BC5903">
        <w:rPr>
          <w:rFonts w:cs="Arial"/>
        </w:rPr>
        <w:t>and ensure they have a clear understanding</w:t>
      </w:r>
      <w:r>
        <w:rPr>
          <w:rFonts w:cs="Arial"/>
        </w:rPr>
        <w:t xml:space="preserve"> </w:t>
      </w:r>
      <w:r w:rsidRPr="00BC5903">
        <w:rPr>
          <w:rFonts w:cs="Arial"/>
        </w:rPr>
        <w:t>of the criteria.</w:t>
      </w:r>
    </w:p>
    <w:p w14:paraId="710D9135" w14:textId="77777777" w:rsidR="00DE5359" w:rsidRDefault="00DE5359" w:rsidP="00DE5359">
      <w:r w:rsidRPr="007944CB">
        <w:rPr>
          <w:b/>
        </w:rPr>
        <w:t>Note:</w:t>
      </w:r>
      <w:r>
        <w:t xml:space="preserve"> T</w:t>
      </w:r>
      <w:r w:rsidRPr="00BC5903">
        <w:t>he task provided i</w:t>
      </w:r>
      <w:r>
        <w:t>s</w:t>
      </w:r>
      <w:r w:rsidRPr="00BC5903">
        <w:t xml:space="preserve"> a guide </w:t>
      </w:r>
      <w:r>
        <w:t>that you can adapt</w:t>
      </w:r>
      <w:r w:rsidRPr="00BC5903">
        <w:t xml:space="preserve"> to suit the needs of your students and the resources available to you. </w:t>
      </w:r>
      <w:r>
        <w:t>You may choose to:</w:t>
      </w:r>
    </w:p>
    <w:p w14:paraId="308889ED" w14:textId="77777777" w:rsidR="00DE5359" w:rsidRDefault="00DE5359" w:rsidP="00DE5359">
      <w:pPr>
        <w:pStyle w:val="ListParagraph"/>
        <w:numPr>
          <w:ilvl w:val="0"/>
          <w:numId w:val="28"/>
        </w:numPr>
        <w:spacing w:line="240" w:lineRule="auto"/>
      </w:pPr>
      <w:r>
        <w:t>have s</w:t>
      </w:r>
      <w:r w:rsidRPr="00BC5903">
        <w:t xml:space="preserve">tudents </w:t>
      </w:r>
      <w:r>
        <w:t>complete the challenge</w:t>
      </w:r>
      <w:r w:rsidRPr="00BC5903">
        <w:t xml:space="preserve"> in pairs or small group</w:t>
      </w:r>
      <w:r>
        <w:t>s</w:t>
      </w:r>
    </w:p>
    <w:p w14:paraId="012023B1" w14:textId="77777777" w:rsidR="00DE5359" w:rsidRDefault="00DE5359" w:rsidP="00DE5359">
      <w:pPr>
        <w:pStyle w:val="ListParagraph"/>
        <w:numPr>
          <w:ilvl w:val="0"/>
          <w:numId w:val="28"/>
        </w:numPr>
        <w:spacing w:line="240" w:lineRule="auto"/>
        <w:rPr>
          <w:rFonts w:cs="Arial"/>
        </w:rPr>
      </w:pPr>
      <w:r>
        <w:rPr>
          <w:rFonts w:cs="Arial"/>
        </w:rPr>
        <w:t xml:space="preserve">have </w:t>
      </w:r>
      <w:r w:rsidRPr="009D0652">
        <w:rPr>
          <w:rFonts w:cs="Arial"/>
        </w:rPr>
        <w:t xml:space="preserve">students </w:t>
      </w:r>
      <w:r>
        <w:rPr>
          <w:rFonts w:cs="Arial"/>
        </w:rPr>
        <w:t>undertake</w:t>
      </w:r>
      <w:r w:rsidRPr="009D0652">
        <w:rPr>
          <w:rFonts w:cs="Arial"/>
        </w:rPr>
        <w:t xml:space="preserve"> their research task in a workbook, file or folio</w:t>
      </w:r>
      <w:r w:rsidRPr="00864B6D">
        <w:rPr>
          <w:rFonts w:cs="Arial"/>
        </w:rPr>
        <w:t>, or you can prepare a graphic organiser to guide students with their research</w:t>
      </w:r>
    </w:p>
    <w:p w14:paraId="4905E191" w14:textId="77777777" w:rsidR="00DE5359" w:rsidRPr="00864B6D" w:rsidRDefault="00DE5359" w:rsidP="00DE5359">
      <w:pPr>
        <w:pStyle w:val="ListParagraph"/>
        <w:numPr>
          <w:ilvl w:val="0"/>
          <w:numId w:val="28"/>
        </w:numPr>
        <w:spacing w:line="240" w:lineRule="auto"/>
        <w:rPr>
          <w:rFonts w:cs="Arial"/>
        </w:rPr>
      </w:pPr>
      <w:r w:rsidRPr="009D0652">
        <w:rPr>
          <w:rFonts w:cs="Arial"/>
        </w:rPr>
        <w:t xml:space="preserve">expand </w:t>
      </w:r>
      <w:r>
        <w:rPr>
          <w:rFonts w:cs="Arial"/>
        </w:rPr>
        <w:t>this design c</w:t>
      </w:r>
      <w:r w:rsidRPr="009D0652">
        <w:rPr>
          <w:rFonts w:cs="Arial"/>
        </w:rPr>
        <w:t>hallenge document into a structured work booklet</w:t>
      </w:r>
      <w:r w:rsidRPr="00864B6D">
        <w:rPr>
          <w:rFonts w:cs="Arial"/>
        </w:rPr>
        <w:t xml:space="preserve">. </w:t>
      </w:r>
    </w:p>
    <w:p w14:paraId="01AB4E39" w14:textId="77777777" w:rsidR="00DE5359" w:rsidRPr="00737E28" w:rsidRDefault="00DE5359" w:rsidP="00DE5359">
      <w:pPr>
        <w:rPr>
          <w:rFonts w:cs="Arial"/>
        </w:rPr>
      </w:pPr>
    </w:p>
    <w:p w14:paraId="23E497C8" w14:textId="77777777" w:rsidR="00DE5359" w:rsidRDefault="00DE5359" w:rsidP="00DE5359">
      <w:pPr>
        <w:rPr>
          <w:rFonts w:cs="Arial"/>
          <w:b/>
        </w:rPr>
      </w:pPr>
      <w:r>
        <w:rPr>
          <w:rFonts w:cs="Arial"/>
          <w:b/>
        </w:rPr>
        <w:br w:type="page"/>
      </w:r>
    </w:p>
    <w:p w14:paraId="139F9A8B" w14:textId="77777777" w:rsidR="00DE5359" w:rsidRDefault="00DE5359" w:rsidP="00DE5359">
      <w:pPr>
        <w:pStyle w:val="Heading3"/>
      </w:pPr>
      <w:r>
        <w:lastRenderedPageBreak/>
        <w:t>Module 6: Reflection time</w:t>
      </w:r>
      <w:r>
        <w:tab/>
      </w:r>
      <w:r>
        <w:tab/>
      </w:r>
      <w:r w:rsidRPr="005701DE">
        <w:t>(</w:t>
      </w:r>
      <w:r>
        <w:t>approximately 1 hour)</w:t>
      </w:r>
    </w:p>
    <w:p w14:paraId="6CF88A87" w14:textId="77777777" w:rsidR="00DE5359" w:rsidRPr="005701DE" w:rsidRDefault="00DE5359" w:rsidP="00DE5359">
      <w:pPr>
        <w:spacing w:before="240"/>
        <w:rPr>
          <w:rFonts w:cs="Arial"/>
        </w:rPr>
      </w:pPr>
      <w:r>
        <w:rPr>
          <w:rFonts w:cs="Arial"/>
          <w:noProof/>
          <w:lang w:eastAsia="en-AU"/>
        </w:rPr>
        <mc:AlternateContent>
          <mc:Choice Requires="wpg">
            <w:drawing>
              <wp:inline distT="0" distB="0" distL="0" distR="0" wp14:anchorId="7250EA62" wp14:editId="253CA96A">
                <wp:extent cx="5927116" cy="287655"/>
                <wp:effectExtent l="0" t="0" r="16510" b="17145"/>
                <wp:docPr id="139" name="Group 139"/>
                <wp:cNvGraphicFramePr/>
                <a:graphic xmlns:a="http://schemas.openxmlformats.org/drawingml/2006/main">
                  <a:graphicData uri="http://schemas.microsoft.com/office/word/2010/wordprocessingGroup">
                    <wpg:wgp>
                      <wpg:cNvGrpSpPr/>
                      <wpg:grpSpPr>
                        <a:xfrm>
                          <a:off x="0" y="0"/>
                          <a:ext cx="5927116" cy="287655"/>
                          <a:chOff x="0" y="0"/>
                          <a:chExt cx="5927116" cy="287655"/>
                        </a:xfrm>
                        <a:solidFill>
                          <a:schemeClr val="bg1"/>
                        </a:solidFill>
                      </wpg:grpSpPr>
                      <wps:wsp>
                        <wps:cNvPr id="140" name="Right Arrow 140"/>
                        <wps:cNvSpPr/>
                        <wps:spPr>
                          <a:xfrm>
                            <a:off x="4828032"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ight Arrow 141"/>
                        <wps:cNvSpPr/>
                        <wps:spPr>
                          <a:xfrm>
                            <a:off x="3694176"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42"/>
                        <wps:cNvSpPr/>
                        <wps:spPr>
                          <a:xfrm>
                            <a:off x="1645920"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ight Arrow 143"/>
                        <wps:cNvSpPr/>
                        <wps:spPr>
                          <a:xfrm>
                            <a:off x="2662733"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ight Arrow 144"/>
                        <wps:cNvSpPr/>
                        <wps:spPr>
                          <a:xfrm>
                            <a:off x="643738" y="58522"/>
                            <a:ext cx="274320" cy="175260"/>
                          </a:xfrm>
                          <a:prstGeom prst="rightArrow">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lowchart: Alternate Process 145"/>
                        <wps:cNvSpPr/>
                        <wps:spPr>
                          <a:xfrm>
                            <a:off x="0" y="0"/>
                            <a:ext cx="683895"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1CA1928D" w14:textId="77777777" w:rsidR="0061719C" w:rsidRPr="00B439F0" w:rsidRDefault="0061719C" w:rsidP="00DE5359">
                              <w:pPr>
                                <w:spacing w:after="0"/>
                                <w:rPr>
                                  <w:sz w:val="16"/>
                                  <w:szCs w:val="16"/>
                                </w:rPr>
                              </w:pPr>
                              <w:r w:rsidRPr="00B439F0">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lowchart: Alternate Process 146"/>
                        <wps:cNvSpPr/>
                        <wps:spPr>
                          <a:xfrm>
                            <a:off x="950976" y="0"/>
                            <a:ext cx="720000"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30104DDC" w14:textId="77777777" w:rsidR="0061719C" w:rsidRPr="00B439F0" w:rsidRDefault="0061719C" w:rsidP="00DE5359">
                              <w:pPr>
                                <w:spacing w:after="0"/>
                                <w:jc w:val="center"/>
                                <w:rPr>
                                  <w:sz w:val="16"/>
                                  <w:szCs w:val="16"/>
                                </w:rPr>
                              </w:pPr>
                              <w:r w:rsidRPr="00B439F0">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Flowchart: Alternate Process 147"/>
                        <wps:cNvSpPr/>
                        <wps:spPr>
                          <a:xfrm>
                            <a:off x="1945844" y="0"/>
                            <a:ext cx="756000"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00AE2A30"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Flowchart: Alternate Process 148"/>
                        <wps:cNvSpPr/>
                        <wps:spPr>
                          <a:xfrm>
                            <a:off x="2969972" y="0"/>
                            <a:ext cx="756000"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59532D0F"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Flowchart: Alternate Process 149"/>
                        <wps:cNvSpPr/>
                        <wps:spPr>
                          <a:xfrm>
                            <a:off x="4001415" y="0"/>
                            <a:ext cx="864000" cy="287655"/>
                          </a:xfrm>
                          <a:prstGeom prst="flowChartAlternateProcess">
                            <a:avLst/>
                          </a:prstGeom>
                          <a:grpFill/>
                          <a:ln>
                            <a:solidFill>
                              <a:srgbClr val="2A5CAE"/>
                            </a:solidFill>
                          </a:ln>
                        </wps:spPr>
                        <wps:style>
                          <a:lnRef idx="2">
                            <a:schemeClr val="accent6"/>
                          </a:lnRef>
                          <a:fillRef idx="1">
                            <a:schemeClr val="lt1"/>
                          </a:fillRef>
                          <a:effectRef idx="0">
                            <a:schemeClr val="accent6"/>
                          </a:effectRef>
                          <a:fontRef idx="minor">
                            <a:schemeClr val="dk1"/>
                          </a:fontRef>
                        </wps:style>
                        <wps:txbx>
                          <w:txbxContent>
                            <w:p w14:paraId="4C6DD009" w14:textId="77777777" w:rsidR="0061719C" w:rsidRPr="00B439F0" w:rsidRDefault="0061719C" w:rsidP="00DE5359">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Flowchart: Alternate Process 150"/>
                        <wps:cNvSpPr/>
                        <wps:spPr>
                          <a:xfrm>
                            <a:off x="5135271" y="0"/>
                            <a:ext cx="791845" cy="287655"/>
                          </a:xfrm>
                          <a:prstGeom prst="flowChartAlternateProcess">
                            <a:avLst/>
                          </a:prstGeom>
                          <a:solidFill>
                            <a:srgbClr val="2A5CAE"/>
                          </a:solidFill>
                          <a:ln>
                            <a:solidFill>
                              <a:srgbClr val="2A5CAE"/>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DA57116" w14:textId="77777777" w:rsidR="0061719C" w:rsidRPr="00B439F0" w:rsidRDefault="0061719C" w:rsidP="00DE5359">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50EA62" id="Group 139" o:spid="_x0000_s1086" style="width:466.7pt;height:22.65pt;mso-position-horizontal-relative:char;mso-position-vertical-relative:line" coordsize="5927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">
                <v:shape id="Right Arrow 140" o:spid="_x0000_s1087" type="#_x0000_t13" style="position:absolute;left:4828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" adj="14700" fillcolor="#2a5cae" strokecolor="#2a5cae" strokeweight="1pt"/>
                <v:shape id="Right Arrow 141" o:spid="_x0000_s1088" type="#_x0000_t13" style="position:absolute;left:36941;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" adj="14700" fillcolor="#2a5cae" strokecolor="#2a5cae" strokeweight="1pt"/>
                <v:shape id="Right Arrow 142" o:spid="_x0000_s1089"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" adj="14700" fillcolor="#2a5cae" strokecolor="#2a5cae" strokeweight="1pt"/>
                <v:shape id="Right Arrow 143" o:spid="_x0000_s1090"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" adj="14700" fillcolor="#2a5cae" strokecolor="#2a5cae" strokeweight="1pt"/>
                <v:shape id="Right Arrow 144" o:spid="_x0000_s1091"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" adj="14700" fillcolor="#2a5cae" strokecolor="#2a5cae" strokeweight="1pt"/>
                <v:shape id="Flowchart: Alternate Process 145" o:spid="_x0000_s1092"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" filled="f" strokecolor="#2a5cae" strokeweight="1pt">
                  <v:textbox>
                    <w:txbxContent>
                      <w:p w14:paraId="1CA1928D" w14:textId="77777777" w:rsidR="0061719C" w:rsidRPr="00B439F0" w:rsidRDefault="0061719C" w:rsidP="00DE5359">
                        <w:pPr>
                          <w:spacing w:after="0"/>
                          <w:rPr>
                            <w:sz w:val="16"/>
                            <w:szCs w:val="16"/>
                          </w:rPr>
                        </w:pPr>
                        <w:r w:rsidRPr="00B439F0">
                          <w:rPr>
                            <w:sz w:val="16"/>
                            <w:szCs w:val="16"/>
                          </w:rPr>
                          <w:t>ENGAGE</w:t>
                        </w:r>
                      </w:p>
                    </w:txbxContent>
                  </v:textbox>
                </v:shape>
                <v:shape id="Flowchart: Alternate Process 146" o:spid="_x0000_s1093"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" filled="f" strokecolor="#2a5cae" strokeweight="1pt">
                  <v:textbox>
                    <w:txbxContent>
                      <w:p w14:paraId="30104DDC" w14:textId="77777777" w:rsidR="0061719C" w:rsidRPr="00B439F0" w:rsidRDefault="0061719C" w:rsidP="00DE5359">
                        <w:pPr>
                          <w:spacing w:after="0"/>
                          <w:jc w:val="center"/>
                          <w:rPr>
                            <w:sz w:val="16"/>
                            <w:szCs w:val="16"/>
                          </w:rPr>
                        </w:pPr>
                        <w:r w:rsidRPr="00B439F0">
                          <w:rPr>
                            <w:sz w:val="16"/>
                            <w:szCs w:val="16"/>
                          </w:rPr>
                          <w:t>EXPLORE</w:t>
                        </w:r>
                      </w:p>
                    </w:txbxContent>
                  </v:textbox>
                </v:shape>
                <v:shape id="Flowchart: Alternate Process 147" o:spid="_x0000_s1094"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" filled="f" strokecolor="#2a5cae" strokeweight="1pt">
                  <v:textbox>
                    <w:txbxContent>
                      <w:p w14:paraId="00AE2A30" w14:textId="77777777" w:rsidR="0061719C" w:rsidRPr="00B439F0" w:rsidRDefault="0061719C" w:rsidP="00DE5359">
                        <w:pPr>
                          <w:spacing w:after="0"/>
                          <w:jc w:val="center"/>
                          <w:rPr>
                            <w:sz w:val="16"/>
                            <w:szCs w:val="16"/>
                          </w:rPr>
                        </w:pPr>
                        <w:r w:rsidRPr="00B439F0">
                          <w:rPr>
                            <w:sz w:val="16"/>
                            <w:szCs w:val="16"/>
                          </w:rPr>
                          <w:t>EXPLAIN</w:t>
                        </w:r>
                        <w:r>
                          <w:rPr>
                            <w:sz w:val="18"/>
                            <w:szCs w:val="18"/>
                          </w:rPr>
                          <w:t xml:space="preserve"> </w:t>
                        </w:r>
                        <w:r>
                          <w:rPr>
                            <w:sz w:val="16"/>
                            <w:szCs w:val="16"/>
                          </w:rPr>
                          <w:t>1</w:t>
                        </w:r>
                      </w:p>
                    </w:txbxContent>
                  </v:textbox>
                </v:shape>
                <v:shape id="Flowchart: Alternate Process 148" o:spid="_x0000_s1095" type="#_x0000_t176" style="position:absolute;left:29699;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" filled="f" strokecolor="#2a5cae" strokeweight="1pt">
                  <v:textbox>
                    <w:txbxContent>
                      <w:p w14:paraId="59532D0F" w14:textId="77777777" w:rsidR="0061719C" w:rsidRDefault="0061719C" w:rsidP="00DE5359">
                        <w:pPr>
                          <w:spacing w:after="0"/>
                          <w:jc w:val="center"/>
                        </w:pPr>
                        <w:r w:rsidRPr="00B439F0">
                          <w:rPr>
                            <w:sz w:val="16"/>
                            <w:szCs w:val="16"/>
                          </w:rPr>
                          <w:t>EXPLAIN</w:t>
                        </w:r>
                        <w:r>
                          <w:rPr>
                            <w:sz w:val="18"/>
                            <w:szCs w:val="18"/>
                          </w:rPr>
                          <w:t xml:space="preserve"> </w:t>
                        </w:r>
                        <w:r>
                          <w:rPr>
                            <w:sz w:val="16"/>
                            <w:szCs w:val="16"/>
                          </w:rPr>
                          <w:t>2</w:t>
                        </w:r>
                      </w:p>
                    </w:txbxContent>
                  </v:textbox>
                </v:shape>
                <v:shape id="Flowchart: Alternate Process 149" o:spid="_x0000_s1096" type="#_x0000_t176" style="position:absolute;left:40014;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" filled="f" strokecolor="#2a5cae" strokeweight="1pt">
                  <v:textbox>
                    <w:txbxContent>
                      <w:p w14:paraId="4C6DD009" w14:textId="77777777" w:rsidR="0061719C" w:rsidRPr="00B439F0" w:rsidRDefault="0061719C" w:rsidP="00DE5359">
                        <w:pPr>
                          <w:spacing w:after="0"/>
                          <w:jc w:val="center"/>
                          <w:rPr>
                            <w:sz w:val="16"/>
                            <w:szCs w:val="16"/>
                          </w:rPr>
                        </w:pPr>
                        <w:r>
                          <w:rPr>
                            <w:sz w:val="16"/>
                            <w:szCs w:val="16"/>
                          </w:rPr>
                          <w:t>ELABORATE</w:t>
                        </w:r>
                      </w:p>
                    </w:txbxContent>
                  </v:textbox>
                </v:shape>
                <v:shape id="Flowchart: Alternate Process 150" o:spid="_x0000_s1097" type="#_x0000_t176" style="position:absolute;left:51352;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" fillcolor="#2a5cae" strokecolor="#2a5cae" strokeweight="1pt">
                  <v:textbox>
                    <w:txbxContent>
                      <w:p w14:paraId="4DA57116" w14:textId="77777777" w:rsidR="0061719C" w:rsidRPr="00B439F0" w:rsidRDefault="0061719C" w:rsidP="00DE5359">
                        <w:pPr>
                          <w:spacing w:after="0"/>
                          <w:jc w:val="center"/>
                          <w:rPr>
                            <w:sz w:val="16"/>
                            <w:szCs w:val="16"/>
                          </w:rPr>
                        </w:pPr>
                        <w:r>
                          <w:rPr>
                            <w:sz w:val="16"/>
                            <w:szCs w:val="16"/>
                          </w:rPr>
                          <w:t>EVALUATE</w:t>
                        </w:r>
                      </w:p>
                    </w:txbxContent>
                  </v:textbox>
                </v:shape>
                <w10:anchorlock/>
              </v:group>
            </w:pict>
          </mc:Fallback>
        </mc:AlternateContent>
      </w:r>
    </w:p>
    <w:p w14:paraId="15E75A8D" w14:textId="77777777" w:rsidR="00DE5359" w:rsidRPr="00933529" w:rsidRDefault="00DE5359" w:rsidP="00DE5359">
      <w:pPr>
        <w:pStyle w:val="Heading4"/>
      </w:pPr>
      <w:r>
        <w:t>F</w:t>
      </w:r>
      <w:r w:rsidRPr="00933529">
        <w:t>ocus</w:t>
      </w:r>
    </w:p>
    <w:p w14:paraId="6789904A" w14:textId="77777777" w:rsidR="00DE5359" w:rsidRDefault="00DE5359" w:rsidP="00DE5359">
      <w:r>
        <w:t xml:space="preserve">This activity is a student self-reflection of given criteria to evaluate their design process and solution undertaken in Module 5. </w:t>
      </w:r>
    </w:p>
    <w:p w14:paraId="23714226" w14:textId="77777777" w:rsidR="00DE5359" w:rsidRDefault="00DE5359" w:rsidP="00DE5359">
      <w:r>
        <w:t>Students will also reflect on how they collaborated and managed their processes.</w:t>
      </w:r>
    </w:p>
    <w:p w14:paraId="4B03686C" w14:textId="77777777" w:rsidR="00DE5359" w:rsidRPr="005701DE" w:rsidRDefault="00DE5359" w:rsidP="00DE5359">
      <w:pPr>
        <w:pStyle w:val="Heading4"/>
      </w:pPr>
      <w:r w:rsidRPr="005701DE">
        <w:t>Expected learning</w:t>
      </w:r>
    </w:p>
    <w:p w14:paraId="5CC9CF0D" w14:textId="77777777" w:rsidR="00DE5359" w:rsidRDefault="00DE5359" w:rsidP="00DE5359">
      <w:r w:rsidRPr="005701DE">
        <w:t>Students will be able to</w:t>
      </w:r>
      <w:r>
        <w:t xml:space="preserve"> reflect on: </w:t>
      </w:r>
    </w:p>
    <w:p w14:paraId="4518FB11" w14:textId="77777777" w:rsidR="00DE5359" w:rsidRDefault="00DE5359" w:rsidP="00DE5359">
      <w:pPr>
        <w:pStyle w:val="ListParagraph"/>
        <w:numPr>
          <w:ilvl w:val="0"/>
          <w:numId w:val="29"/>
        </w:numPr>
        <w:spacing w:line="240" w:lineRule="auto"/>
      </w:pPr>
      <w:r>
        <w:t xml:space="preserve">their learning </w:t>
      </w:r>
    </w:p>
    <w:p w14:paraId="6A6490BE" w14:textId="77777777" w:rsidR="00DE5359" w:rsidRPr="005701DE" w:rsidRDefault="00DE5359" w:rsidP="00DE5359">
      <w:pPr>
        <w:pStyle w:val="ListParagraph"/>
        <w:numPr>
          <w:ilvl w:val="0"/>
          <w:numId w:val="29"/>
        </w:numPr>
        <w:spacing w:line="240" w:lineRule="auto"/>
      </w:pPr>
      <w:r>
        <w:t>the application of the design process for their design solution.</w:t>
      </w:r>
    </w:p>
    <w:p w14:paraId="2F11B37F" w14:textId="77777777" w:rsidR="00DE5359" w:rsidRPr="005701DE" w:rsidRDefault="00DE5359" w:rsidP="00DE5359">
      <w:pPr>
        <w:pStyle w:val="Heading4"/>
      </w:pPr>
      <w:r w:rsidRPr="005701DE">
        <w:t>Background information</w:t>
      </w:r>
    </w:p>
    <w:p w14:paraId="551FED3F" w14:textId="77777777" w:rsidR="00DE5359" w:rsidRDefault="00DE5359" w:rsidP="00DE5359">
      <w:r>
        <w:t xml:space="preserve">When evaluating their design solution (their food and fibre production model) students should: </w:t>
      </w:r>
    </w:p>
    <w:p w14:paraId="44DD691F" w14:textId="77777777" w:rsidR="00DE5359" w:rsidRDefault="00DE5359" w:rsidP="00DE5359">
      <w:pPr>
        <w:pStyle w:val="ListParagraph"/>
        <w:numPr>
          <w:ilvl w:val="0"/>
          <w:numId w:val="33"/>
        </w:numPr>
        <w:spacing w:line="240" w:lineRule="auto"/>
      </w:pPr>
      <w:r>
        <w:t>use the criteria they developed at the start of the design challenge</w:t>
      </w:r>
    </w:p>
    <w:p w14:paraId="7D169EED" w14:textId="77777777" w:rsidR="00DE5359" w:rsidRPr="005701DE" w:rsidRDefault="00DE5359" w:rsidP="00DE5359">
      <w:pPr>
        <w:pStyle w:val="ListParagraph"/>
        <w:numPr>
          <w:ilvl w:val="0"/>
          <w:numId w:val="33"/>
        </w:numPr>
        <w:spacing w:line="240" w:lineRule="auto"/>
      </w:pPr>
      <w:r>
        <w:t xml:space="preserve">review </w:t>
      </w:r>
      <w:r w:rsidRPr="00427C4B">
        <w:t>their KWHL chart (worksheet</w:t>
      </w:r>
      <w:r>
        <w:t xml:space="preserve"> 1.1) and complete the ‘What have I </w:t>
      </w:r>
      <w:r w:rsidRPr="005513E7">
        <w:rPr>
          <w:b/>
          <w:bCs/>
        </w:rPr>
        <w:t>L</w:t>
      </w:r>
      <w:r>
        <w:t xml:space="preserve">earnt?’ column. </w:t>
      </w:r>
    </w:p>
    <w:p w14:paraId="67DBF40A" w14:textId="77777777" w:rsidR="00DE5359" w:rsidRPr="005701DE" w:rsidRDefault="00DE5359" w:rsidP="00DE5359">
      <w:pPr>
        <w:pStyle w:val="Heading4"/>
      </w:pPr>
      <w:r w:rsidRPr="005701DE">
        <w:t>Equipment required</w:t>
      </w:r>
    </w:p>
    <w:p w14:paraId="7C2E0CE7" w14:textId="77777777" w:rsidR="00DE5359" w:rsidRPr="00C06C03" w:rsidRDefault="00DE5359" w:rsidP="00DE5359">
      <w:r w:rsidRPr="00C06C03">
        <w:t>Student worksheets:</w:t>
      </w:r>
    </w:p>
    <w:p w14:paraId="0DB201FE" w14:textId="77777777" w:rsidR="00DE5359" w:rsidRPr="00C06C03" w:rsidRDefault="00DE5359" w:rsidP="00DE5359">
      <w:pPr>
        <w:pStyle w:val="ListParagraph"/>
        <w:numPr>
          <w:ilvl w:val="0"/>
          <w:numId w:val="17"/>
        </w:numPr>
        <w:spacing w:line="240" w:lineRule="auto"/>
        <w:rPr>
          <w:shd w:val="clear" w:color="auto" w:fill="FEFEFE"/>
        </w:rPr>
      </w:pPr>
      <w:r>
        <w:rPr>
          <w:shd w:val="clear" w:color="auto" w:fill="FEFEFE"/>
        </w:rPr>
        <w:t>5.1</w:t>
      </w:r>
      <w:r w:rsidRPr="00C06C03">
        <w:rPr>
          <w:shd w:val="clear" w:color="auto" w:fill="FEFEFE"/>
        </w:rPr>
        <w:t xml:space="preserve"> </w:t>
      </w:r>
      <w:r w:rsidRPr="00C06C03">
        <w:t>Design</w:t>
      </w:r>
      <w:r w:rsidRPr="00C06C03">
        <w:rPr>
          <w:shd w:val="clear" w:color="auto" w:fill="FEFEFE"/>
        </w:rPr>
        <w:t xml:space="preserve"> </w:t>
      </w:r>
      <w:r w:rsidRPr="005513E7">
        <w:rPr>
          <w:shd w:val="clear" w:color="auto" w:fill="FEFEFE"/>
        </w:rPr>
        <w:t>c</w:t>
      </w:r>
      <w:r w:rsidRPr="00C06C03">
        <w:rPr>
          <w:shd w:val="clear" w:color="auto" w:fill="FEFEFE"/>
        </w:rPr>
        <w:t>hallenge</w:t>
      </w:r>
      <w:r w:rsidRPr="005513E7">
        <w:rPr>
          <w:shd w:val="clear" w:color="auto" w:fill="FEFEFE"/>
        </w:rPr>
        <w:t>:</w:t>
      </w:r>
      <w:r w:rsidRPr="00C06C03">
        <w:rPr>
          <w:shd w:val="clear" w:color="auto" w:fill="FEFEFE"/>
        </w:rPr>
        <w:t xml:space="preserve"> Futureproof food and fibre production</w:t>
      </w:r>
    </w:p>
    <w:p w14:paraId="01031B5C" w14:textId="77777777" w:rsidR="00DE5359" w:rsidRPr="00C06C03" w:rsidRDefault="00DE5359" w:rsidP="00DE5359">
      <w:pPr>
        <w:pStyle w:val="ListParagraph"/>
        <w:numPr>
          <w:ilvl w:val="0"/>
          <w:numId w:val="17"/>
        </w:numPr>
        <w:spacing w:line="240" w:lineRule="auto"/>
      </w:pPr>
      <w:r w:rsidRPr="00C06C03">
        <w:t>1.1 KWHL chart</w:t>
      </w:r>
    </w:p>
    <w:p w14:paraId="6F3D40BB" w14:textId="77777777" w:rsidR="00DE5359" w:rsidRDefault="00DE5359" w:rsidP="00DE5359">
      <w:pPr>
        <w:pStyle w:val="Heading4"/>
      </w:pPr>
      <w:r>
        <w:t>Instructions for suggested activities</w:t>
      </w:r>
    </w:p>
    <w:p w14:paraId="1BE93B80" w14:textId="77777777" w:rsidR="00DE5359" w:rsidRDefault="00DE5359" w:rsidP="00DE5359">
      <w:r>
        <w:t xml:space="preserve">Students are to independently complete: </w:t>
      </w:r>
    </w:p>
    <w:p w14:paraId="5D9C5C5D" w14:textId="77777777" w:rsidR="00DE5359" w:rsidRPr="00131CBF" w:rsidRDefault="00DE5359" w:rsidP="00DE5359">
      <w:pPr>
        <w:pStyle w:val="ListParagraph"/>
        <w:numPr>
          <w:ilvl w:val="0"/>
          <w:numId w:val="34"/>
        </w:numPr>
        <w:spacing w:line="240" w:lineRule="auto"/>
      </w:pPr>
      <w:r>
        <w:t xml:space="preserve">the evaluation section of </w:t>
      </w:r>
      <w:r w:rsidRPr="00A650F3">
        <w:t xml:space="preserve">the </w:t>
      </w:r>
      <w:r w:rsidRPr="007944CB">
        <w:t>d</w:t>
      </w:r>
      <w:r w:rsidRPr="00A650F3">
        <w:t xml:space="preserve">esign </w:t>
      </w:r>
      <w:r w:rsidRPr="007944CB">
        <w:t>c</w:t>
      </w:r>
      <w:r w:rsidRPr="00A650F3">
        <w:t>hallenge</w:t>
      </w:r>
      <w:r w:rsidRPr="007944CB">
        <w:t xml:space="preserve"> worksheet </w:t>
      </w:r>
      <w:r>
        <w:t>5.1</w:t>
      </w:r>
    </w:p>
    <w:p w14:paraId="529044D5" w14:textId="77777777" w:rsidR="00DE5359" w:rsidRDefault="00DE5359" w:rsidP="00DE5359">
      <w:pPr>
        <w:pStyle w:val="ListParagraph"/>
        <w:numPr>
          <w:ilvl w:val="0"/>
          <w:numId w:val="34"/>
        </w:numPr>
        <w:spacing w:line="240" w:lineRule="auto"/>
        <w:jc w:val="both"/>
      </w:pPr>
      <w:r w:rsidRPr="00A650F3">
        <w:t xml:space="preserve">the ‘What have I </w:t>
      </w:r>
      <w:r w:rsidRPr="00A650F3">
        <w:rPr>
          <w:b/>
          <w:bCs/>
        </w:rPr>
        <w:t>L</w:t>
      </w:r>
      <w:r w:rsidRPr="00A650F3">
        <w:t xml:space="preserve">earnt?’ column from the KWHL chart </w:t>
      </w:r>
      <w:r w:rsidRPr="005513E7">
        <w:t>from Module 1</w:t>
      </w:r>
      <w:r w:rsidRPr="00A650F3">
        <w:t>.</w:t>
      </w:r>
      <w:r>
        <w:t xml:space="preserve"> </w:t>
      </w:r>
    </w:p>
    <w:p w14:paraId="03AD928C" w14:textId="77777777" w:rsidR="00DE5359" w:rsidRDefault="00DE5359" w:rsidP="00DE5359">
      <w:pPr>
        <w:spacing w:line="276" w:lineRule="auto"/>
      </w:pPr>
      <w:r>
        <w:br w:type="page"/>
      </w:r>
    </w:p>
    <w:p w14:paraId="34DBBF4E" w14:textId="77777777" w:rsidR="00DE5359" w:rsidRDefault="00DE5359" w:rsidP="00DE5359">
      <w:pPr>
        <w:pStyle w:val="Heading3"/>
      </w:pPr>
      <w:r>
        <w:lastRenderedPageBreak/>
        <w:t>Acknowledgements</w:t>
      </w:r>
    </w:p>
    <w:p w14:paraId="532E3E3A" w14:textId="77777777" w:rsidR="00DE5359" w:rsidRDefault="00DE5359" w:rsidP="00DE5359">
      <w:r>
        <w:t xml:space="preserve">page 1: </w:t>
      </w:r>
    </w:p>
    <w:p w14:paraId="3016284A" w14:textId="77777777" w:rsidR="00DE5359" w:rsidRPr="001C1EBD" w:rsidRDefault="00DE5359" w:rsidP="00DE5359">
      <w:pPr>
        <w:pStyle w:val="CommentText"/>
        <w:rPr>
          <w:sz w:val="22"/>
          <w:szCs w:val="22"/>
        </w:rPr>
      </w:pPr>
      <w:r w:rsidRPr="001C1EBD">
        <w:rPr>
          <w:sz w:val="22"/>
          <w:szCs w:val="22"/>
        </w:rPr>
        <w:t>Australian Curriculum (n.d</w:t>
      </w:r>
      <w:r>
        <w:rPr>
          <w:sz w:val="22"/>
          <w:szCs w:val="22"/>
        </w:rPr>
        <w:t>.</w:t>
      </w:r>
      <w:r w:rsidRPr="001C1EBD">
        <w:rPr>
          <w:sz w:val="22"/>
          <w:szCs w:val="22"/>
        </w:rPr>
        <w:t>) &lt;</w:t>
      </w:r>
      <w:hyperlink r:id="rId68" w:history="1">
        <w:r w:rsidRPr="001C1EBD">
          <w:rPr>
            <w:rStyle w:val="Hyperlink"/>
            <w:sz w:val="22"/>
            <w:szCs w:val="22"/>
          </w:rPr>
          <w:t>https://www.australiancurriculum.edu.au</w:t>
        </w:r>
      </w:hyperlink>
      <w:r w:rsidRPr="001C1EBD">
        <w:rPr>
          <w:sz w:val="22"/>
          <w:szCs w:val="22"/>
        </w:rPr>
        <w:t>/&gt;website ,accessed:25 May 2021</w:t>
      </w:r>
    </w:p>
    <w:p w14:paraId="5D1463F7" w14:textId="77777777" w:rsidR="00DE5359" w:rsidRDefault="00DE5359" w:rsidP="00DE5359">
      <w:r>
        <w:t xml:space="preserve">Agricultural Marketing Resource Centre (n.d.) </w:t>
      </w:r>
      <w:r w:rsidRPr="00FA6686">
        <w:rPr>
          <w:i/>
        </w:rPr>
        <w:t xml:space="preserve">USDA </w:t>
      </w:r>
      <w:r>
        <w:rPr>
          <w:i/>
        </w:rPr>
        <w:t>v</w:t>
      </w:r>
      <w:r w:rsidRPr="00FA6686">
        <w:rPr>
          <w:i/>
        </w:rPr>
        <w:t xml:space="preserve">alue-added </w:t>
      </w:r>
      <w:r>
        <w:rPr>
          <w:i/>
        </w:rPr>
        <w:t>a</w:t>
      </w:r>
      <w:r w:rsidRPr="00FA6686">
        <w:rPr>
          <w:i/>
        </w:rPr>
        <w:t xml:space="preserve">g </w:t>
      </w:r>
      <w:r>
        <w:rPr>
          <w:i/>
        </w:rPr>
        <w:t>d</w:t>
      </w:r>
      <w:r w:rsidRPr="00FA6686">
        <w:rPr>
          <w:i/>
        </w:rPr>
        <w:t>efinition</w:t>
      </w:r>
      <w:r>
        <w:t>, AGMRC website, &lt;</w:t>
      </w:r>
      <w:hyperlink r:id="rId69" w:history="1">
        <w:r w:rsidRPr="00B52A8F">
          <w:rPr>
            <w:rStyle w:val="Hyperlink"/>
          </w:rPr>
          <w:t>https://www.agmrc.org/business-development/valueadded-agriculture/articles/usda-value-added-ag-definition</w:t>
        </w:r>
      </w:hyperlink>
      <w:r>
        <w:t>&gt;, accessed 25 May 2021</w:t>
      </w:r>
    </w:p>
    <w:p w14:paraId="724BE6B3" w14:textId="77777777" w:rsidR="00DE5359" w:rsidRDefault="00DE5359" w:rsidP="00DE5359">
      <w:r>
        <w:t xml:space="preserve">page 2: </w:t>
      </w:r>
    </w:p>
    <w:p w14:paraId="64DE576A" w14:textId="77777777" w:rsidR="00DE5359" w:rsidRDefault="00DE5359" w:rsidP="00DE5359">
      <w:r w:rsidRPr="00003EB9">
        <w:t>National Health and</w:t>
      </w:r>
      <w:r>
        <w:t xml:space="preserve"> Medical Research Centre (2017), ‘Australian guide to healthy eating’, NHMRC website, &lt;</w:t>
      </w:r>
      <w:hyperlink r:id="rId70" w:history="1">
        <w:r w:rsidRPr="00E80008">
          <w:rPr>
            <w:rStyle w:val="Hyperlink"/>
          </w:rPr>
          <w:t>https://www.eatforhealth.gov.au/guidelines/australian-guide-healthy-eatinghttps://www.eatforhealth.gov.au/guidelines/australian-guide-healthy-eating</w:t>
        </w:r>
      </w:hyperlink>
      <w:r>
        <w:t xml:space="preserve">&gt;, accessed </w:t>
      </w:r>
      <w:r w:rsidRPr="00B40B6A">
        <w:t>25 May 2021</w:t>
      </w:r>
    </w:p>
    <w:p w14:paraId="40CC570C" w14:textId="77777777" w:rsidR="00DE5359" w:rsidRDefault="00DE5359" w:rsidP="00DE5359">
      <w:r>
        <w:t xml:space="preserve">page 3: </w:t>
      </w:r>
    </w:p>
    <w:p w14:paraId="7A344385" w14:textId="77777777" w:rsidR="00DE5359" w:rsidRDefault="00DE5359" w:rsidP="00DE5359">
      <w:r w:rsidRPr="00B40B6A">
        <w:t xml:space="preserve">Department of Primary Industries and Regional Development (last updated 23 March 2021) </w:t>
      </w:r>
      <w:hyperlink r:id="rId71" w:history="1">
        <w:r w:rsidRPr="00B40B6A">
          <w:rPr>
            <w:rStyle w:val="Hyperlink"/>
            <w:i/>
            <w:iCs/>
          </w:rPr>
          <w:t>Western Australia’s agriculture and food sector</w:t>
        </w:r>
      </w:hyperlink>
      <w:r w:rsidRPr="00FA6686">
        <w:rPr>
          <w:rStyle w:val="Hyperlink"/>
          <w:iCs/>
        </w:rPr>
        <w:t>,</w:t>
      </w:r>
      <w:r w:rsidRPr="00B40B6A">
        <w:t xml:space="preserve"> DPIRD website, accessed 25 May </w:t>
      </w:r>
      <w:r>
        <w:t>2021</w:t>
      </w:r>
    </w:p>
    <w:p w14:paraId="420F2F31" w14:textId="77777777" w:rsidR="00DE5359" w:rsidRDefault="00DE5359" w:rsidP="00DE5359">
      <w:r>
        <w:t xml:space="preserve">Department of Primary Industries and Regional Development (last updated </w:t>
      </w:r>
      <w:r>
        <w:rPr>
          <w:rFonts w:cs="Arial"/>
          <w:color w:val="000000"/>
        </w:rPr>
        <w:t>17 December 2020)</w:t>
      </w:r>
      <w:r w:rsidRPr="005513E7">
        <w:rPr>
          <w:i/>
        </w:rPr>
        <w:t xml:space="preserve"> </w:t>
      </w:r>
      <w:hyperlink r:id="rId72" w:history="1">
        <w:r w:rsidRPr="005513E7">
          <w:rPr>
            <w:rStyle w:val="Hyperlink"/>
            <w:i/>
          </w:rPr>
          <w:t>Primary Industries Plan 2020-2024</w:t>
        </w:r>
      </w:hyperlink>
      <w:r>
        <w:rPr>
          <w:i/>
        </w:rPr>
        <w:t xml:space="preserve">, </w:t>
      </w:r>
      <w:r w:rsidRPr="005513E7">
        <w:t>DPIRD website, accessed 20 April 2021</w:t>
      </w:r>
    </w:p>
    <w:p w14:paraId="5B92379A" w14:textId="77777777" w:rsidR="00DE5359" w:rsidRDefault="00DE5359" w:rsidP="00DE5359">
      <w:pPr>
        <w:jc w:val="both"/>
      </w:pPr>
      <w:r>
        <w:t>page 4:</w:t>
      </w:r>
    </w:p>
    <w:p w14:paraId="136BEFC1" w14:textId="77777777" w:rsidR="00DE5359" w:rsidRPr="00FB38D9" w:rsidRDefault="00DE5359" w:rsidP="00DE5359">
      <w:pPr>
        <w:textAlignment w:val="baseline"/>
        <w:rPr>
          <w:rFonts w:cs="Arial"/>
        </w:rPr>
      </w:pPr>
      <w:r w:rsidRPr="00E809CB">
        <w:t xml:space="preserve">Department of Primary Industries and Regional Development </w:t>
      </w:r>
      <w:r w:rsidRPr="00FB38D9">
        <w:rPr>
          <w:rFonts w:cs="Arial"/>
        </w:rPr>
        <w:t xml:space="preserve">(19 November 2020) ‘Western Australian Premium Food and Beverage’ [video], </w:t>
      </w:r>
      <w:r w:rsidRPr="00FB38D9">
        <w:rPr>
          <w:rFonts w:cs="Arial"/>
          <w:i/>
          <w:iCs/>
        </w:rPr>
        <w:t>DPIRD</w:t>
      </w:r>
      <w:r w:rsidRPr="00FB38D9">
        <w:rPr>
          <w:rFonts w:cs="Arial"/>
        </w:rPr>
        <w:t>, YouTube &lt;</w:t>
      </w:r>
      <w:hyperlink r:id="rId73" w:history="1">
        <w:r w:rsidRPr="00FB38D9">
          <w:rPr>
            <w:rStyle w:val="Hyperlink"/>
            <w:rFonts w:cs="Arial"/>
          </w:rPr>
          <w:t>https://www.youtube.com/watch?v=fBucltbfkyk</w:t>
        </w:r>
      </w:hyperlink>
      <w:r w:rsidRPr="00FB38D9">
        <w:rPr>
          <w:rFonts w:cs="Arial"/>
        </w:rPr>
        <w:t>&gt;, accessed 24 April 2021</w:t>
      </w:r>
    </w:p>
    <w:p w14:paraId="2ED98CAA" w14:textId="77777777" w:rsidR="00DE5359" w:rsidRDefault="00DE5359" w:rsidP="00DE5359">
      <w:pPr>
        <w:jc w:val="both"/>
      </w:pPr>
      <w:r>
        <w:t>Page 7:</w:t>
      </w:r>
    </w:p>
    <w:p w14:paraId="6AF62F85" w14:textId="77777777" w:rsidR="00DE5359" w:rsidRDefault="00DE5359" w:rsidP="00DE5359">
      <w:pPr>
        <w:jc w:val="both"/>
      </w:pPr>
      <w:r w:rsidRPr="005279CB">
        <w:t xml:space="preserve">Cotton Australia (n.d.), </w:t>
      </w:r>
      <w:hyperlink r:id="rId74" w:history="1">
        <w:r w:rsidRPr="005279CB">
          <w:rPr>
            <w:rStyle w:val="Hyperlink"/>
            <w:i/>
          </w:rPr>
          <w:t>How to grow a pair of jeans</w:t>
        </w:r>
      </w:hyperlink>
      <w:r w:rsidRPr="005279CB">
        <w:t>, Cotton Australia website, accessed 10 April 2021</w:t>
      </w:r>
    </w:p>
    <w:p w14:paraId="0189F263" w14:textId="77777777" w:rsidR="00DE5359" w:rsidRDefault="00DE5359" w:rsidP="00DE5359">
      <w:pPr>
        <w:jc w:val="both"/>
      </w:pPr>
      <w:r>
        <w:t>Page 11</w:t>
      </w:r>
    </w:p>
    <w:p w14:paraId="24247730" w14:textId="77777777" w:rsidR="00DE5359" w:rsidRPr="006F21EA" w:rsidRDefault="00DE5359" w:rsidP="00DE5359">
      <w:pPr>
        <w:pStyle w:val="paragraph"/>
        <w:spacing w:before="0" w:beforeAutospacing="0" w:after="0" w:afterAutospacing="0"/>
        <w:textAlignment w:val="baseline"/>
        <w:rPr>
          <w:rFonts w:ascii="Arial" w:hAnsi="Arial" w:cs="Arial"/>
          <w:sz w:val="22"/>
          <w:szCs w:val="22"/>
        </w:rPr>
      </w:pPr>
      <w:proofErr w:type="spellStart"/>
      <w:r w:rsidRPr="006F21EA">
        <w:rPr>
          <w:rFonts w:ascii="Arial" w:hAnsi="Arial" w:cs="Arial"/>
          <w:sz w:val="22"/>
          <w:szCs w:val="22"/>
        </w:rPr>
        <w:t>wikiHow</w:t>
      </w:r>
      <w:proofErr w:type="spellEnd"/>
      <w:r w:rsidRPr="006F21EA">
        <w:rPr>
          <w:rFonts w:ascii="Arial" w:hAnsi="Arial" w:cs="Arial"/>
          <w:sz w:val="22"/>
          <w:szCs w:val="22"/>
        </w:rPr>
        <w:t xml:space="preserve"> </w:t>
      </w:r>
      <w:r>
        <w:rPr>
          <w:rFonts w:ascii="Arial" w:hAnsi="Arial" w:cs="Arial"/>
          <w:sz w:val="22"/>
          <w:szCs w:val="22"/>
        </w:rPr>
        <w:t xml:space="preserve">(last updated 19 April 2021) </w:t>
      </w:r>
      <w:hyperlink r:id="rId75" w:history="1">
        <w:r w:rsidRPr="006F21EA">
          <w:rPr>
            <w:rStyle w:val="Hyperlink"/>
            <w:rFonts w:ascii="Arial" w:hAnsi="Arial" w:cs="Arial"/>
            <w:i/>
            <w:iCs/>
            <w:sz w:val="22"/>
            <w:szCs w:val="22"/>
          </w:rPr>
          <w:t>How to make a diorama</w:t>
        </w:r>
      </w:hyperlink>
      <w:r>
        <w:rPr>
          <w:rFonts w:ascii="Arial" w:hAnsi="Arial" w:cs="Arial"/>
          <w:sz w:val="22"/>
          <w:szCs w:val="22"/>
        </w:rPr>
        <w:t xml:space="preserve">, </w:t>
      </w:r>
      <w:proofErr w:type="spellStart"/>
      <w:r>
        <w:rPr>
          <w:rFonts w:ascii="Arial" w:hAnsi="Arial" w:cs="Arial"/>
          <w:sz w:val="22"/>
          <w:szCs w:val="22"/>
        </w:rPr>
        <w:t>wikiHow</w:t>
      </w:r>
      <w:proofErr w:type="spellEnd"/>
      <w:r>
        <w:rPr>
          <w:rFonts w:ascii="Arial" w:hAnsi="Arial" w:cs="Arial"/>
          <w:sz w:val="22"/>
          <w:szCs w:val="22"/>
        </w:rPr>
        <w:t xml:space="preserve"> website accessed 28 April 2021</w:t>
      </w:r>
      <w:r w:rsidRPr="006F21EA">
        <w:rPr>
          <w:rFonts w:ascii="Arial" w:hAnsi="Arial" w:cs="Arial"/>
          <w:sz w:val="22"/>
          <w:szCs w:val="22"/>
        </w:rPr>
        <w:t xml:space="preserve"> </w:t>
      </w:r>
    </w:p>
    <w:p w14:paraId="25FD4142" w14:textId="77777777" w:rsidR="00DE5359" w:rsidRDefault="00DE5359" w:rsidP="00DE5359">
      <w:pPr>
        <w:pStyle w:val="paragraph"/>
        <w:spacing w:before="0" w:beforeAutospacing="0" w:after="0" w:afterAutospacing="0"/>
        <w:textAlignment w:val="baseline"/>
        <w:rPr>
          <w:rFonts w:ascii="Arial" w:hAnsi="Arial" w:cs="Arial"/>
          <w:bCs/>
          <w:sz w:val="22"/>
          <w:szCs w:val="22"/>
        </w:rPr>
      </w:pPr>
    </w:p>
    <w:p w14:paraId="7FBD57A1" w14:textId="77777777" w:rsidR="00DE5359" w:rsidRPr="005279CB" w:rsidRDefault="00DE5359" w:rsidP="00DE5359">
      <w:pPr>
        <w:pStyle w:val="paragraph"/>
        <w:spacing w:before="0" w:beforeAutospacing="0" w:after="0" w:afterAutospacing="0"/>
        <w:textAlignment w:val="baseline"/>
        <w:rPr>
          <w:rStyle w:val="Hyperlink"/>
          <w:rFonts w:ascii="Arial" w:hAnsi="Arial" w:cs="Arial"/>
          <w:i/>
          <w:color w:val="000000" w:themeColor="text1"/>
          <w:sz w:val="22"/>
          <w:szCs w:val="22"/>
        </w:rPr>
      </w:pPr>
      <w:r>
        <w:rPr>
          <w:rFonts w:ascii="Arial" w:hAnsi="Arial" w:cs="Arial"/>
          <w:sz w:val="22"/>
          <w:szCs w:val="22"/>
        </w:rPr>
        <w:t xml:space="preserve">Windows Central (last updated 13 September 2016) </w:t>
      </w:r>
      <w:hyperlink r:id="rId76" w:history="1">
        <w:r w:rsidRPr="005279CB">
          <w:rPr>
            <w:rStyle w:val="Hyperlink"/>
            <w:rFonts w:ascii="Arial" w:hAnsi="Arial" w:cs="Arial"/>
            <w:i/>
            <w:sz w:val="22"/>
            <w:szCs w:val="22"/>
          </w:rPr>
          <w:t>How to create a sustainable farm in Minecraft: Windows 10 and Xbox One</w:t>
        </w:r>
      </w:hyperlink>
      <w:r>
        <w:rPr>
          <w:rStyle w:val="Hyperlink"/>
          <w:rFonts w:ascii="Arial" w:hAnsi="Arial" w:cs="Arial"/>
          <w:i/>
          <w:color w:val="000000" w:themeColor="text1"/>
          <w:sz w:val="22"/>
          <w:szCs w:val="22"/>
        </w:rPr>
        <w:t xml:space="preserve">, </w:t>
      </w:r>
      <w:r w:rsidRPr="001C1EBD">
        <w:rPr>
          <w:rStyle w:val="Hyperlink"/>
          <w:rFonts w:ascii="Arial" w:hAnsi="Arial" w:cs="Arial"/>
          <w:color w:val="000000" w:themeColor="text1"/>
          <w:sz w:val="22"/>
          <w:szCs w:val="22"/>
        </w:rPr>
        <w:t>Cale Hunt</w:t>
      </w:r>
      <w:r>
        <w:rPr>
          <w:rStyle w:val="Hyperlink"/>
          <w:rFonts w:ascii="Arial" w:hAnsi="Arial" w:cs="Arial"/>
          <w:i/>
          <w:color w:val="000000" w:themeColor="text1"/>
          <w:sz w:val="22"/>
          <w:szCs w:val="22"/>
        </w:rPr>
        <w:t xml:space="preserve">, </w:t>
      </w:r>
      <w:r w:rsidRPr="005279CB">
        <w:rPr>
          <w:rStyle w:val="Hyperlink"/>
          <w:rFonts w:ascii="Arial" w:hAnsi="Arial" w:cs="Arial"/>
          <w:color w:val="000000" w:themeColor="text1"/>
          <w:sz w:val="22"/>
          <w:szCs w:val="22"/>
        </w:rPr>
        <w:t>website accessed 15 April 2021</w:t>
      </w:r>
    </w:p>
    <w:p w14:paraId="1DD7AB19" w14:textId="77777777" w:rsidR="00DE5359" w:rsidRPr="006F21EA" w:rsidRDefault="00DE5359" w:rsidP="00DE5359">
      <w:pPr>
        <w:pStyle w:val="paragraph"/>
        <w:spacing w:before="0" w:beforeAutospacing="0" w:after="0" w:afterAutospacing="0"/>
        <w:textAlignment w:val="baseline"/>
        <w:rPr>
          <w:rFonts w:ascii="Arial" w:hAnsi="Arial" w:cs="Arial"/>
          <w:sz w:val="22"/>
          <w:szCs w:val="22"/>
        </w:rPr>
      </w:pPr>
    </w:p>
    <w:p w14:paraId="75CB93A7" w14:textId="77777777" w:rsidR="00DE5359" w:rsidRPr="006F21EA" w:rsidRDefault="00DE5359" w:rsidP="00DE5359">
      <w:pPr>
        <w:pStyle w:val="paragraph"/>
        <w:spacing w:before="0" w:beforeAutospacing="0" w:after="0" w:afterAutospacing="0"/>
        <w:textAlignment w:val="baseline"/>
        <w:rPr>
          <w:rStyle w:val="Hyperlink"/>
          <w:rFonts w:ascii="Arial" w:hAnsi="Arial" w:cs="Arial"/>
          <w:sz w:val="22"/>
          <w:szCs w:val="22"/>
        </w:rPr>
      </w:pPr>
      <w:proofErr w:type="spellStart"/>
      <w:r>
        <w:rPr>
          <w:rFonts w:ascii="Arial" w:hAnsi="Arial" w:cs="Arial"/>
          <w:bCs/>
          <w:sz w:val="22"/>
          <w:szCs w:val="22"/>
        </w:rPr>
        <w:t>CoSpaces</w:t>
      </w:r>
      <w:proofErr w:type="spellEnd"/>
      <w:r>
        <w:rPr>
          <w:rFonts w:ascii="Arial" w:hAnsi="Arial" w:cs="Arial"/>
          <w:bCs/>
          <w:sz w:val="22"/>
          <w:szCs w:val="22"/>
        </w:rPr>
        <w:t xml:space="preserve"> Edu (3 July 2020) </w:t>
      </w:r>
      <w:r w:rsidRPr="006F21EA">
        <w:rPr>
          <w:rFonts w:ascii="Arial" w:hAnsi="Arial" w:cs="Arial"/>
          <w:bCs/>
          <w:sz w:val="22"/>
          <w:szCs w:val="22"/>
        </w:rPr>
        <w:t xml:space="preserve">‘Creating in </w:t>
      </w:r>
      <w:proofErr w:type="spellStart"/>
      <w:r w:rsidRPr="006F21EA">
        <w:rPr>
          <w:rFonts w:ascii="Arial" w:hAnsi="Arial" w:cs="Arial"/>
          <w:bCs/>
          <w:sz w:val="22"/>
          <w:szCs w:val="22"/>
        </w:rPr>
        <w:t>CoSpaces</w:t>
      </w:r>
      <w:proofErr w:type="spellEnd"/>
      <w:r w:rsidRPr="006F21EA">
        <w:rPr>
          <w:rFonts w:ascii="Arial" w:hAnsi="Arial" w:cs="Arial"/>
          <w:bCs/>
          <w:sz w:val="22"/>
          <w:szCs w:val="22"/>
        </w:rPr>
        <w:t xml:space="preserve"> Edu – Beginner tutorial’ YouTube video</w:t>
      </w:r>
      <w:r w:rsidRPr="006F21EA">
        <w:rPr>
          <w:rFonts w:ascii="Arial" w:hAnsi="Arial" w:cs="Arial"/>
          <w:b/>
          <w:sz w:val="22"/>
          <w:szCs w:val="22"/>
        </w:rPr>
        <w:t xml:space="preserve"> </w:t>
      </w:r>
      <w:r w:rsidRPr="001C1EBD">
        <w:rPr>
          <w:rFonts w:ascii="Arial" w:hAnsi="Arial" w:cs="Arial"/>
          <w:sz w:val="22"/>
          <w:szCs w:val="22"/>
        </w:rPr>
        <w:t>&lt;</w:t>
      </w:r>
      <w:hyperlink r:id="rId77" w:history="1">
        <w:r w:rsidRPr="006F21EA">
          <w:rPr>
            <w:rStyle w:val="Hyperlink"/>
            <w:rFonts w:ascii="Arial" w:hAnsi="Arial" w:cs="Arial"/>
            <w:sz w:val="22"/>
            <w:szCs w:val="22"/>
          </w:rPr>
          <w:t>https://www.youtube.com/watch?v=2WWCnNjeMzM</w:t>
        </w:r>
      </w:hyperlink>
      <w:r w:rsidRPr="001C1EBD">
        <w:rPr>
          <w:rStyle w:val="Hyperlink"/>
          <w:rFonts w:ascii="Arial" w:hAnsi="Arial" w:cs="Arial"/>
          <w:sz w:val="22"/>
          <w:szCs w:val="22"/>
        </w:rPr>
        <w:t>&gt;</w:t>
      </w:r>
      <w:r>
        <w:rPr>
          <w:rFonts w:ascii="Arial" w:hAnsi="Arial" w:cs="Arial"/>
          <w:bCs/>
          <w:sz w:val="22"/>
          <w:szCs w:val="22"/>
        </w:rPr>
        <w:t>, assessed 27 May 2021</w:t>
      </w:r>
    </w:p>
    <w:p w14:paraId="1DEC6901" w14:textId="77777777" w:rsidR="00DE5359" w:rsidRDefault="00DE5359" w:rsidP="00DE5359">
      <w:pPr>
        <w:jc w:val="both"/>
      </w:pPr>
    </w:p>
    <w:p w14:paraId="1184FE3E" w14:textId="77777777" w:rsidR="00DE5359" w:rsidRDefault="00DE5359" w:rsidP="00DE5359">
      <w:pPr>
        <w:spacing w:line="276" w:lineRule="auto"/>
      </w:pPr>
      <w:r>
        <w:br w:type="page"/>
      </w:r>
    </w:p>
    <w:p w14:paraId="361A50D0" w14:textId="7E75300A" w:rsidR="00DE5359" w:rsidRPr="0080177D" w:rsidRDefault="00DE5359" w:rsidP="00DE5359">
      <w:pPr>
        <w:pStyle w:val="Heading1"/>
        <w:rPr>
          <w:rStyle w:val="eop"/>
          <w:color w:val="4472C4" w:themeColor="accent5"/>
        </w:rPr>
      </w:pPr>
      <w:r w:rsidRPr="6506A3BA">
        <w:rPr>
          <w:rStyle w:val="normaltextrun"/>
        </w:rPr>
        <w:lastRenderedPageBreak/>
        <w:t>Additional teaching resource links:</w:t>
      </w:r>
      <w:r w:rsidRPr="6506A3BA">
        <w:rPr>
          <w:rStyle w:val="eop"/>
        </w:rPr>
        <w:t> </w:t>
      </w:r>
      <w:r>
        <w:br/>
      </w:r>
      <w:r w:rsidRPr="6506A3BA">
        <w:rPr>
          <w:rStyle w:val="normaltextrun"/>
        </w:rPr>
        <w:t xml:space="preserve">Exploring </w:t>
      </w:r>
      <w:r w:rsidR="1DA983AC" w:rsidRPr="6506A3BA">
        <w:rPr>
          <w:rStyle w:val="normaltextrun"/>
        </w:rPr>
        <w:t>f</w:t>
      </w:r>
      <w:r w:rsidRPr="6506A3BA">
        <w:rPr>
          <w:rStyle w:val="normaltextrun"/>
        </w:rPr>
        <w:t>ood and fibre</w:t>
      </w:r>
      <w:r w:rsidR="43579337" w:rsidRPr="6506A3BA">
        <w:rPr>
          <w:rStyle w:val="normaltextrun"/>
        </w:rPr>
        <w:t xml:space="preserve"> production</w:t>
      </w:r>
    </w:p>
    <w:p w14:paraId="2A9B0F8F" w14:textId="77777777" w:rsidR="00DE5359" w:rsidRPr="0080177D" w:rsidRDefault="00DE5359" w:rsidP="00DE5359">
      <w:pPr>
        <w:rPr>
          <w:rStyle w:val="eop"/>
        </w:rPr>
      </w:pPr>
      <w:r w:rsidRPr="0080177D">
        <w:rPr>
          <w:rStyle w:val="normaltextrun"/>
          <w:rFonts w:eastAsiaTheme="majorEastAsia" w:cs="Arial"/>
        </w:rPr>
        <w:t>Access these websites for more information and resources about primary production industries in Western Australia.</w:t>
      </w:r>
      <w:r w:rsidRPr="0080177D">
        <w:rPr>
          <w:rStyle w:val="eop"/>
        </w:rPr>
        <w:t xml:space="preserve"> </w:t>
      </w:r>
    </w:p>
    <w:p w14:paraId="19B0AC2E" w14:textId="77777777" w:rsidR="00DE5359" w:rsidRPr="0080177D" w:rsidRDefault="00DE5359" w:rsidP="00DE5359">
      <w:pPr>
        <w:pStyle w:val="Heading2"/>
      </w:pPr>
      <w:r w:rsidRPr="0080177D">
        <w:rPr>
          <w:rStyle w:val="eop"/>
        </w:rPr>
        <w:t>General agriculture</w:t>
      </w:r>
    </w:p>
    <w:p w14:paraId="29CA2246" w14:textId="77777777" w:rsidR="00DE5359" w:rsidRPr="0080177D" w:rsidRDefault="00DE5359" w:rsidP="00DE5359">
      <w:pPr>
        <w:pStyle w:val="NoSpacing1"/>
      </w:pPr>
      <w:r w:rsidRPr="0080177D">
        <w:rPr>
          <w:rStyle w:val="normaltextrun"/>
          <w:rFonts w:eastAsiaTheme="majorEastAsia" w:cs="Arial"/>
        </w:rPr>
        <w:t>Department of Primary Industries and Regional Development (DPIRD) Regional Development</w:t>
      </w:r>
      <w:r w:rsidRPr="0080177D">
        <w:rPr>
          <w:rStyle w:val="eop"/>
          <w:rFonts w:cs="Arial"/>
        </w:rPr>
        <w:t> website</w:t>
      </w:r>
    </w:p>
    <w:p w14:paraId="4A91AECC" w14:textId="77777777" w:rsidR="00DE5359" w:rsidRPr="0080177D" w:rsidRDefault="005A1EB5" w:rsidP="00DE5359">
      <w:pPr>
        <w:pStyle w:val="NoSpacing1"/>
      </w:pPr>
      <w:hyperlink r:id="rId78" w:tgtFrame="_blank" w:history="1">
        <w:r w:rsidR="00DE5359" w:rsidRPr="0080177D">
          <w:rPr>
            <w:rStyle w:val="Hyperlink"/>
            <w:rFonts w:eastAsiaTheme="majorEastAsia" w:cs="Arial"/>
          </w:rPr>
          <w:t>http://www.drd.wa.gov.au/regions/Pages/default.aspx</w:t>
        </w:r>
      </w:hyperlink>
      <w:r w:rsidR="00DE5359" w:rsidRPr="0080177D">
        <w:rPr>
          <w:rStyle w:val="eop"/>
          <w:rFonts w:cs="Arial"/>
        </w:rPr>
        <w:t> </w:t>
      </w:r>
    </w:p>
    <w:p w14:paraId="568006A8" w14:textId="77777777" w:rsidR="00DE5359" w:rsidRPr="0080177D" w:rsidRDefault="00DE5359" w:rsidP="00DE5359">
      <w:pPr>
        <w:pStyle w:val="NoSpacing1"/>
        <w:spacing w:before="240"/>
      </w:pPr>
      <w:r w:rsidRPr="0080177D">
        <w:rPr>
          <w:rStyle w:val="normaltextrun"/>
          <w:rFonts w:eastAsiaTheme="majorEastAsia" w:cs="Arial"/>
        </w:rPr>
        <w:t>DPIRD Agriculture and Food</w:t>
      </w:r>
      <w:r w:rsidRPr="0080177D">
        <w:rPr>
          <w:rStyle w:val="eop"/>
          <w:rFonts w:cs="Arial"/>
        </w:rPr>
        <w:t> website</w:t>
      </w:r>
    </w:p>
    <w:p w14:paraId="088C4343" w14:textId="77777777" w:rsidR="00DE5359" w:rsidRPr="0080177D" w:rsidRDefault="005A1EB5" w:rsidP="00DE5359">
      <w:pPr>
        <w:pStyle w:val="NoSpacing1"/>
      </w:pPr>
      <w:hyperlink r:id="rId79" w:tgtFrame="_blank" w:history="1">
        <w:r w:rsidR="00DE5359" w:rsidRPr="0080177D">
          <w:rPr>
            <w:rStyle w:val="Hyperlink"/>
            <w:rFonts w:eastAsiaTheme="majorEastAsia" w:cs="Arial"/>
          </w:rPr>
          <w:t>https://www.agric.wa.gov.au/</w:t>
        </w:r>
      </w:hyperlink>
      <w:r w:rsidR="00DE5359" w:rsidRPr="0080177D">
        <w:rPr>
          <w:rStyle w:val="eop"/>
          <w:rFonts w:cs="Arial"/>
        </w:rPr>
        <w:t> </w:t>
      </w:r>
    </w:p>
    <w:p w14:paraId="11231DF9" w14:textId="77777777" w:rsidR="00DE5359" w:rsidRPr="0080177D" w:rsidRDefault="00DE5359" w:rsidP="00DE5359">
      <w:pPr>
        <w:pStyle w:val="NoSpacing1"/>
        <w:spacing w:before="240"/>
      </w:pPr>
      <w:r w:rsidRPr="0080177D">
        <w:t>DPIRD WA Open for Business website</w:t>
      </w:r>
    </w:p>
    <w:p w14:paraId="0B41A2E4" w14:textId="77777777" w:rsidR="00DE5359" w:rsidRPr="0080177D" w:rsidRDefault="005A1EB5" w:rsidP="00DE5359">
      <w:pPr>
        <w:pStyle w:val="NoSpacing1"/>
      </w:pPr>
      <w:hyperlink r:id="rId80" w:tgtFrame="_blank" w:history="1">
        <w:r w:rsidR="00DE5359" w:rsidRPr="0080177D">
          <w:rPr>
            <w:rStyle w:val="Hyperlink"/>
            <w:rFonts w:eastAsiaTheme="majorEastAsia" w:cs="Arial"/>
          </w:rPr>
          <w:t>http://www.waopenforbusiness.wa.gov.au/Why-Western-Australia/Discover-Western-Australia</w:t>
        </w:r>
      </w:hyperlink>
      <w:r w:rsidR="00DE5359" w:rsidRPr="0080177D">
        <w:rPr>
          <w:rStyle w:val="eop"/>
          <w:rFonts w:cs="Arial"/>
        </w:rPr>
        <w:t> </w:t>
      </w:r>
    </w:p>
    <w:p w14:paraId="1940D97E" w14:textId="77777777" w:rsidR="00DE5359" w:rsidRPr="0080177D" w:rsidRDefault="00DE5359" w:rsidP="00DE5359">
      <w:pPr>
        <w:pStyle w:val="NoSpacing1"/>
        <w:spacing w:before="240"/>
      </w:pPr>
      <w:r w:rsidRPr="0080177D">
        <w:rPr>
          <w:rStyle w:val="normaltextrun"/>
          <w:rFonts w:eastAsiaTheme="majorEastAsia" w:cs="Arial"/>
        </w:rPr>
        <w:t>Buy West Eat Best website </w:t>
      </w:r>
      <w:r w:rsidRPr="0080177D">
        <w:rPr>
          <w:rStyle w:val="eop"/>
          <w:rFonts w:cs="Arial"/>
        </w:rPr>
        <w:t> </w:t>
      </w:r>
    </w:p>
    <w:p w14:paraId="67E47FD4" w14:textId="77777777" w:rsidR="00DE5359" w:rsidRPr="0080177D" w:rsidRDefault="005A1EB5" w:rsidP="00DE5359">
      <w:pPr>
        <w:pStyle w:val="NoSpacing1"/>
        <w:rPr>
          <w:rStyle w:val="eop"/>
        </w:rPr>
      </w:pPr>
      <w:hyperlink r:id="rId81" w:tgtFrame="_blank" w:history="1">
        <w:r w:rsidR="00DE5359" w:rsidRPr="0080177D">
          <w:rPr>
            <w:rStyle w:val="Hyperlink"/>
            <w:rFonts w:eastAsiaTheme="majorEastAsia" w:cs="Arial"/>
          </w:rPr>
          <w:t>https://www.buywesteatbest.org.au/</w:t>
        </w:r>
      </w:hyperlink>
      <w:r w:rsidR="00DE5359" w:rsidRPr="0080177D">
        <w:rPr>
          <w:rStyle w:val="eop"/>
          <w:rFonts w:cs="Arial"/>
        </w:rPr>
        <w:t> </w:t>
      </w:r>
    </w:p>
    <w:p w14:paraId="1F9459A3" w14:textId="77777777" w:rsidR="00DE5359" w:rsidRPr="0080177D" w:rsidRDefault="00DE5359" w:rsidP="00DE5359">
      <w:pPr>
        <w:pStyle w:val="NoSpacing1"/>
        <w:spacing w:before="240"/>
      </w:pPr>
      <w:r w:rsidRPr="0080177D">
        <w:rPr>
          <w:rStyle w:val="normaltextrun"/>
          <w:rFonts w:eastAsiaTheme="majorEastAsia" w:cs="Arial"/>
        </w:rPr>
        <w:t>Regional climate zones map</w:t>
      </w:r>
      <w:r w:rsidRPr="0080177D">
        <w:rPr>
          <w:rStyle w:val="eop"/>
          <w:rFonts w:cs="Arial"/>
        </w:rPr>
        <w:t> on the Australian Government Bureau of Meteorology website</w:t>
      </w:r>
    </w:p>
    <w:p w14:paraId="193F8940" w14:textId="77777777" w:rsidR="00DE5359" w:rsidRPr="0080177D" w:rsidRDefault="005A1EB5" w:rsidP="00DE5359">
      <w:pPr>
        <w:pStyle w:val="NoSpacing1"/>
      </w:pPr>
      <w:hyperlink r:id="rId82" w:tgtFrame="_blank" w:history="1">
        <w:r w:rsidR="00DE5359" w:rsidRPr="0080177D">
          <w:rPr>
            <w:rStyle w:val="Hyperlink"/>
            <w:rFonts w:eastAsiaTheme="majorEastAsia" w:cs="Arial"/>
          </w:rPr>
          <w:t>http://www.bom.gov.au/climate/climate-guides/</w:t>
        </w:r>
      </w:hyperlink>
      <w:r w:rsidR="00DE5359" w:rsidRPr="0080177D">
        <w:rPr>
          <w:rStyle w:val="eop"/>
          <w:rFonts w:cs="Arial"/>
          <w:color w:val="000000"/>
        </w:rPr>
        <w:t> </w:t>
      </w:r>
    </w:p>
    <w:p w14:paraId="34649750" w14:textId="77777777" w:rsidR="00DE5359" w:rsidRPr="0080177D" w:rsidRDefault="00DE5359" w:rsidP="00DE5359">
      <w:pPr>
        <w:pStyle w:val="NoSpacing1"/>
        <w:spacing w:before="240"/>
        <w:rPr>
          <w:rStyle w:val="eop"/>
          <w:rFonts w:cs="Arial"/>
        </w:rPr>
      </w:pPr>
      <w:r w:rsidRPr="0080177D">
        <w:rPr>
          <w:rStyle w:val="eop"/>
          <w:rFonts w:cs="Arial"/>
        </w:rPr>
        <w:t>Resources explaining the Australian Made labelling system on the Australian Made website</w:t>
      </w:r>
    </w:p>
    <w:p w14:paraId="120D94FB" w14:textId="77777777" w:rsidR="00DE5359" w:rsidRPr="0080177D" w:rsidRDefault="005A1EB5" w:rsidP="00DE5359">
      <w:pPr>
        <w:pStyle w:val="NoSpacing1"/>
      </w:pPr>
      <w:hyperlink r:id="rId83" w:history="1">
        <w:r w:rsidR="00DE5359" w:rsidRPr="0080177D">
          <w:rPr>
            <w:rStyle w:val="Hyperlink"/>
            <w:rFonts w:cs="Arial"/>
          </w:rPr>
          <w:t>https://www.australianmade.com.au/why-buy-australian-made/for-kids/</w:t>
        </w:r>
      </w:hyperlink>
    </w:p>
    <w:p w14:paraId="171A1C74" w14:textId="77777777" w:rsidR="00DE5359" w:rsidRPr="0080177D" w:rsidRDefault="00DE5359" w:rsidP="00DE5359">
      <w:pPr>
        <w:pStyle w:val="NoSpacing1"/>
        <w:spacing w:before="240"/>
      </w:pPr>
      <w:r w:rsidRPr="0080177D">
        <w:t>Videos of different farming practices on the Visible Farmer website</w:t>
      </w:r>
    </w:p>
    <w:p w14:paraId="5FC23ED8" w14:textId="77777777" w:rsidR="00DE5359" w:rsidRPr="0080177D" w:rsidRDefault="005A1EB5" w:rsidP="00DE5359">
      <w:pPr>
        <w:pStyle w:val="NoSpacing1"/>
        <w:rPr>
          <w:rStyle w:val="Hyperlink"/>
          <w:rFonts w:cs="Arial"/>
        </w:rPr>
      </w:pPr>
      <w:hyperlink r:id="rId84" w:history="1">
        <w:r w:rsidR="00DE5359" w:rsidRPr="0080177D">
          <w:rPr>
            <w:rStyle w:val="Hyperlink"/>
            <w:rFonts w:cs="Arial"/>
          </w:rPr>
          <w:t>https://www.visiblefarmer.com/Watch/</w:t>
        </w:r>
      </w:hyperlink>
    </w:p>
    <w:p w14:paraId="0A8069FA" w14:textId="77777777" w:rsidR="00DE5359" w:rsidRPr="0080177D" w:rsidRDefault="00DE5359" w:rsidP="00DE5359">
      <w:pPr>
        <w:pStyle w:val="NoSpacing1"/>
        <w:spacing w:before="240"/>
      </w:pPr>
      <w:r w:rsidRPr="0080177D">
        <w:t>On-farm virtual reality experiences on the Farm VR website</w:t>
      </w:r>
    </w:p>
    <w:p w14:paraId="7B6E5C2E" w14:textId="77777777" w:rsidR="00DE5359" w:rsidRPr="0080177D" w:rsidRDefault="005A1EB5" w:rsidP="00DE5359">
      <w:pPr>
        <w:pStyle w:val="NoSpacing1"/>
        <w:rPr>
          <w:rStyle w:val="Hyperlink"/>
          <w:rFonts w:cs="Arial"/>
        </w:rPr>
      </w:pPr>
      <w:hyperlink r:id="rId85" w:history="1">
        <w:r w:rsidR="00DE5359" w:rsidRPr="0080177D">
          <w:rPr>
            <w:rStyle w:val="Hyperlink"/>
            <w:rFonts w:cs="Arial"/>
          </w:rPr>
          <w:t>https://app.farmvr.com/experiences</w:t>
        </w:r>
      </w:hyperlink>
    </w:p>
    <w:p w14:paraId="6CFF10E3" w14:textId="77777777" w:rsidR="00DE5359" w:rsidRPr="0080177D" w:rsidRDefault="00DE5359" w:rsidP="00DE5359">
      <w:pPr>
        <w:pStyle w:val="Heading2"/>
        <w:spacing w:before="360"/>
      </w:pPr>
      <w:r w:rsidRPr="0080177D">
        <w:t>Meat and livestock</w:t>
      </w:r>
    </w:p>
    <w:p w14:paraId="1037CAB4" w14:textId="77777777" w:rsidR="00DE5359" w:rsidRPr="0080177D" w:rsidRDefault="00DE5359" w:rsidP="00DE5359">
      <w:pPr>
        <w:pStyle w:val="NoSpacing1"/>
      </w:pPr>
      <w:r w:rsidRPr="0080177D">
        <w:t>Meat and livestock Australia</w:t>
      </w:r>
    </w:p>
    <w:p w14:paraId="47682725" w14:textId="77777777" w:rsidR="00DE5359" w:rsidRPr="0080177D" w:rsidRDefault="005A1EB5" w:rsidP="00DE5359">
      <w:pPr>
        <w:pStyle w:val="NoSpacing1"/>
        <w:rPr>
          <w:rStyle w:val="Hyperlink"/>
          <w:rFonts w:cs="Arial"/>
        </w:rPr>
      </w:pPr>
      <w:hyperlink r:id="rId86" w:history="1">
        <w:r w:rsidR="00DE5359" w:rsidRPr="0080177D">
          <w:rPr>
            <w:rStyle w:val="Hyperlink"/>
            <w:rFonts w:cs="Arial"/>
          </w:rPr>
          <w:t>https://www.mla.com.au/</w:t>
        </w:r>
      </w:hyperlink>
    </w:p>
    <w:p w14:paraId="384223C1" w14:textId="77777777" w:rsidR="00DE5359" w:rsidRPr="0080177D" w:rsidRDefault="00DE5359" w:rsidP="00DE5359">
      <w:pPr>
        <w:pStyle w:val="NoSpacing1"/>
        <w:spacing w:before="240"/>
      </w:pPr>
      <w:r w:rsidRPr="0080177D">
        <w:t>Meat and livestock summary in the ‘Sectors’ tab of the DPIRD WA Open for Business website</w:t>
      </w:r>
    </w:p>
    <w:p w14:paraId="5C6277A2" w14:textId="77777777" w:rsidR="00DE5359" w:rsidRPr="0080177D" w:rsidRDefault="005A1EB5" w:rsidP="00DE5359">
      <w:pPr>
        <w:pStyle w:val="NoSpacing1"/>
        <w:rPr>
          <w:rStyle w:val="Hyperlink"/>
          <w:rFonts w:cs="Arial"/>
        </w:rPr>
      </w:pPr>
      <w:hyperlink r:id="rId87">
        <w:r w:rsidR="00DE5359" w:rsidRPr="0080177D">
          <w:rPr>
            <w:rStyle w:val="Hyperlink"/>
            <w:rFonts w:cs="Arial"/>
          </w:rPr>
          <w:t>http://www.waopenforbusiness.wa.gov.au/Sectors/Meat-Livestock</w:t>
        </w:r>
      </w:hyperlink>
    </w:p>
    <w:p w14:paraId="015FE684" w14:textId="77777777" w:rsidR="00DE5359" w:rsidRPr="0080177D" w:rsidRDefault="00DE5359" w:rsidP="00DE5359">
      <w:pPr>
        <w:pStyle w:val="NoSpacing1"/>
        <w:spacing w:before="240"/>
      </w:pPr>
      <w:r w:rsidRPr="0080177D">
        <w:t>Red Meat Green Facts</w:t>
      </w:r>
    </w:p>
    <w:p w14:paraId="571B0A67" w14:textId="77777777" w:rsidR="00DE5359" w:rsidRPr="0080177D" w:rsidRDefault="005A1EB5" w:rsidP="00DE5359">
      <w:pPr>
        <w:pStyle w:val="NoSpacing1"/>
        <w:rPr>
          <w:rStyle w:val="Hyperlink"/>
          <w:rFonts w:cs="Arial"/>
        </w:rPr>
      </w:pPr>
      <w:hyperlink r:id="rId88">
        <w:r w:rsidR="00DE5359" w:rsidRPr="0080177D">
          <w:rPr>
            <w:rStyle w:val="Hyperlink"/>
            <w:rFonts w:cs="Arial"/>
          </w:rPr>
          <w:t>https://www.redmeatgreenfacts.com.au/</w:t>
        </w:r>
      </w:hyperlink>
    </w:p>
    <w:p w14:paraId="436AF0F4" w14:textId="77777777" w:rsidR="00DE5359" w:rsidRPr="0080177D" w:rsidRDefault="00DE5359" w:rsidP="00DE5359">
      <w:pPr>
        <w:rPr>
          <w:rFonts w:cs="Arial"/>
        </w:rPr>
      </w:pPr>
    </w:p>
    <w:p w14:paraId="78AA9648" w14:textId="77777777" w:rsidR="00DE5359" w:rsidRPr="0080177D" w:rsidRDefault="00DE5359" w:rsidP="00DE5359">
      <w:pPr>
        <w:pStyle w:val="Heading2"/>
      </w:pPr>
      <w:r w:rsidRPr="0080177D">
        <w:t>Fibre</w:t>
      </w:r>
    </w:p>
    <w:p w14:paraId="43543999" w14:textId="77777777" w:rsidR="00DE5359" w:rsidRPr="0080177D" w:rsidRDefault="00DE5359" w:rsidP="00DE5359">
      <w:pPr>
        <w:pStyle w:val="Heading3"/>
      </w:pPr>
      <w:r w:rsidRPr="0080177D">
        <w:t>Wool</w:t>
      </w:r>
    </w:p>
    <w:p w14:paraId="11327CB9" w14:textId="77777777" w:rsidR="00DE5359" w:rsidRPr="0080177D" w:rsidRDefault="00DE5359" w:rsidP="00DE5359">
      <w:pPr>
        <w:pStyle w:val="NoSpacing1"/>
      </w:pPr>
      <w:r w:rsidRPr="0080177D">
        <w:t>Trust in Wool website</w:t>
      </w:r>
    </w:p>
    <w:p w14:paraId="58E78C63" w14:textId="77777777" w:rsidR="00DE5359" w:rsidRPr="0080177D" w:rsidRDefault="005A1EB5" w:rsidP="00DE5359">
      <w:pPr>
        <w:pStyle w:val="NoSpacing1"/>
        <w:rPr>
          <w:rStyle w:val="Hyperlink"/>
          <w:rFonts w:cs="Arial"/>
        </w:rPr>
      </w:pPr>
      <w:hyperlink r:id="rId89" w:history="1">
        <w:r w:rsidR="00DE5359" w:rsidRPr="0080177D">
          <w:rPr>
            <w:rStyle w:val="Hyperlink"/>
            <w:rFonts w:cs="Arial"/>
          </w:rPr>
          <w:t>https://trustinaustralianwool.com.au/</w:t>
        </w:r>
      </w:hyperlink>
    </w:p>
    <w:p w14:paraId="47934A85" w14:textId="77777777" w:rsidR="00DE5359" w:rsidRPr="0080177D" w:rsidRDefault="00DE5359" w:rsidP="00DE5359">
      <w:pPr>
        <w:pStyle w:val="NoSpacing1"/>
        <w:spacing w:before="240"/>
      </w:pPr>
      <w:r w:rsidRPr="0080177D">
        <w:t>Wool Mark Learning Centre website</w:t>
      </w:r>
    </w:p>
    <w:p w14:paraId="789EB458" w14:textId="77777777" w:rsidR="00DE5359" w:rsidRPr="0080177D" w:rsidRDefault="005A1EB5" w:rsidP="00DE5359">
      <w:pPr>
        <w:pStyle w:val="NoSpacing1"/>
        <w:rPr>
          <w:rStyle w:val="Hyperlink"/>
          <w:rFonts w:cs="Arial"/>
        </w:rPr>
      </w:pPr>
      <w:hyperlink r:id="rId90" w:history="1">
        <w:r w:rsidR="00DE5359" w:rsidRPr="0080177D">
          <w:rPr>
            <w:rStyle w:val="Hyperlink"/>
            <w:rFonts w:cs="Arial"/>
          </w:rPr>
          <w:t>https://www.woolmarklearningcentre.com/</w:t>
        </w:r>
      </w:hyperlink>
    </w:p>
    <w:p w14:paraId="7F47EF8E" w14:textId="77777777" w:rsidR="00DE5359" w:rsidRPr="0080177D" w:rsidRDefault="00DE5359" w:rsidP="00DE5359">
      <w:pPr>
        <w:pStyle w:val="NoSpacing1"/>
        <w:spacing w:before="240"/>
        <w:rPr>
          <w:rFonts w:eastAsia="Times New Roman"/>
          <w:lang w:eastAsia="en-AU"/>
        </w:rPr>
      </w:pPr>
      <w:r w:rsidRPr="0080177D">
        <w:t>W</w:t>
      </w:r>
      <w:r w:rsidRPr="0080177D">
        <w:rPr>
          <w:rFonts w:eastAsia="Times New Roman"/>
          <w:lang w:eastAsia="en-AU"/>
        </w:rPr>
        <w:t>ool industry facts</w:t>
      </w:r>
      <w:r w:rsidRPr="0080177D">
        <w:t xml:space="preserve"> (on the </w:t>
      </w:r>
      <w:r w:rsidRPr="0080177D">
        <w:rPr>
          <w:rStyle w:val="normaltextrun"/>
          <w:rFonts w:eastAsiaTheme="majorEastAsia" w:cs="Arial"/>
        </w:rPr>
        <w:t>DPIRD Agriculture and Food</w:t>
      </w:r>
      <w:r w:rsidRPr="0080177D">
        <w:rPr>
          <w:rStyle w:val="eop"/>
          <w:rFonts w:cs="Arial"/>
        </w:rPr>
        <w:t> website)</w:t>
      </w:r>
    </w:p>
    <w:p w14:paraId="05BE29C7" w14:textId="77777777" w:rsidR="00DE5359" w:rsidRPr="0080177D" w:rsidRDefault="005A1EB5" w:rsidP="00DE5359">
      <w:pPr>
        <w:pStyle w:val="NoSpacing1"/>
        <w:rPr>
          <w:rStyle w:val="Hyperlink"/>
          <w:rFonts w:cs="Arial"/>
        </w:rPr>
      </w:pPr>
      <w:hyperlink r:id="rId91" w:history="1">
        <w:r w:rsidR="00DE5359" w:rsidRPr="0080177D">
          <w:rPr>
            <w:rStyle w:val="Hyperlink"/>
            <w:rFonts w:cs="Arial"/>
          </w:rPr>
          <w:t>https://www.agric.wa.gov.au/agricultural-exports/wool-industry-facts</w:t>
        </w:r>
      </w:hyperlink>
    </w:p>
    <w:p w14:paraId="479A517B" w14:textId="77777777" w:rsidR="00DE5359" w:rsidRPr="0080177D" w:rsidRDefault="00DE5359" w:rsidP="00DE5359">
      <w:pPr>
        <w:pStyle w:val="Heading3"/>
      </w:pPr>
      <w:r w:rsidRPr="0080177D">
        <w:lastRenderedPageBreak/>
        <w:t>Cotton</w:t>
      </w:r>
    </w:p>
    <w:p w14:paraId="0634A425" w14:textId="77777777" w:rsidR="00DE5359" w:rsidRPr="0080177D" w:rsidRDefault="00DE5359" w:rsidP="00DE5359">
      <w:pPr>
        <w:spacing w:after="0"/>
        <w:rPr>
          <w:rFonts w:cs="Arial"/>
        </w:rPr>
      </w:pPr>
      <w:r w:rsidRPr="0080177D">
        <w:rPr>
          <w:rFonts w:cs="Arial"/>
        </w:rPr>
        <w:t>Cotton Australia website</w:t>
      </w:r>
    </w:p>
    <w:p w14:paraId="2C89C55B" w14:textId="77777777" w:rsidR="00DE5359" w:rsidRPr="0080177D" w:rsidRDefault="005A1EB5" w:rsidP="00DE5359">
      <w:pPr>
        <w:rPr>
          <w:rFonts w:cs="Arial"/>
        </w:rPr>
      </w:pPr>
      <w:hyperlink r:id="rId92" w:history="1">
        <w:r w:rsidR="00DE5359" w:rsidRPr="0080177D">
          <w:rPr>
            <w:rStyle w:val="Hyperlink"/>
            <w:rFonts w:cs="Arial"/>
          </w:rPr>
          <w:t>https://cottonaustralia.com.au/</w:t>
        </w:r>
      </w:hyperlink>
    </w:p>
    <w:p w14:paraId="322D3A14" w14:textId="77777777" w:rsidR="00DE5359" w:rsidRDefault="00DE5359" w:rsidP="00DE5359">
      <w:pPr>
        <w:pStyle w:val="Heading2"/>
      </w:pPr>
    </w:p>
    <w:p w14:paraId="0B4EC82E" w14:textId="200D1D64" w:rsidR="00DE5359" w:rsidRPr="0080177D" w:rsidRDefault="00DE5359" w:rsidP="00DE5359">
      <w:pPr>
        <w:pStyle w:val="Heading2"/>
      </w:pPr>
      <w:r w:rsidRPr="0080177D">
        <w:t>Dairy</w:t>
      </w:r>
    </w:p>
    <w:p w14:paraId="68623D7D" w14:textId="77777777" w:rsidR="00DE5359" w:rsidRPr="0080177D" w:rsidRDefault="00DE5359" w:rsidP="00DE5359">
      <w:pPr>
        <w:pStyle w:val="NoSpacing1"/>
      </w:pPr>
      <w:r w:rsidRPr="0080177D">
        <w:t>Dairy summary in the ‘Sectors’ tab of the DPIRD WA Open for Business website</w:t>
      </w:r>
    </w:p>
    <w:p w14:paraId="1BDDC7C5" w14:textId="77777777" w:rsidR="00DE5359" w:rsidRPr="0080177D" w:rsidRDefault="005A1EB5" w:rsidP="00DE5359">
      <w:pPr>
        <w:pStyle w:val="NoSpacing1"/>
        <w:rPr>
          <w:rStyle w:val="Hyperlink"/>
          <w:rFonts w:cs="Arial"/>
        </w:rPr>
      </w:pPr>
      <w:hyperlink r:id="rId93" w:history="1">
        <w:r w:rsidR="00DE5359" w:rsidRPr="0080177D">
          <w:rPr>
            <w:rStyle w:val="Hyperlink"/>
            <w:rFonts w:cs="Arial"/>
          </w:rPr>
          <w:t>http://www.waopenforbusiness.wa.gov.au/Sectors/Dairy</w:t>
        </w:r>
      </w:hyperlink>
    </w:p>
    <w:p w14:paraId="5312B53D" w14:textId="77777777" w:rsidR="00DE5359" w:rsidRPr="0080177D" w:rsidRDefault="00DE5359" w:rsidP="00DE5359">
      <w:pPr>
        <w:pStyle w:val="NoSpacing1"/>
        <w:spacing w:before="240"/>
      </w:pPr>
      <w:r w:rsidRPr="0080177D">
        <w:t>Western Australian College of Agriculture: Denmark – Robotic Dairy</w:t>
      </w:r>
    </w:p>
    <w:p w14:paraId="0FBFBC9B" w14:textId="77777777" w:rsidR="00DE5359" w:rsidRPr="0080177D" w:rsidRDefault="005A1EB5" w:rsidP="00DE5359">
      <w:pPr>
        <w:pStyle w:val="NoSpacing1"/>
      </w:pPr>
      <w:hyperlink r:id="rId94" w:history="1">
        <w:r w:rsidR="00DE5359" w:rsidRPr="0080177D">
          <w:rPr>
            <w:rStyle w:val="Hyperlink"/>
            <w:rFonts w:cs="Arial"/>
          </w:rPr>
          <w:t>https://www.denmarkag.wa.edu.au/the-college/college-farm/dairy/</w:t>
        </w:r>
      </w:hyperlink>
    </w:p>
    <w:p w14:paraId="263D705C" w14:textId="77777777" w:rsidR="00DE5359" w:rsidRDefault="00DE5359" w:rsidP="00DE5359">
      <w:pPr>
        <w:pStyle w:val="Heading2"/>
      </w:pPr>
    </w:p>
    <w:p w14:paraId="7B97475F" w14:textId="4C745714" w:rsidR="00DE5359" w:rsidRPr="0080177D" w:rsidRDefault="00DE5359" w:rsidP="00DE5359">
      <w:pPr>
        <w:pStyle w:val="Heading2"/>
      </w:pPr>
      <w:r w:rsidRPr="0080177D">
        <w:t>Grain</w:t>
      </w:r>
    </w:p>
    <w:p w14:paraId="7599F01C" w14:textId="77777777" w:rsidR="00DE5359" w:rsidRPr="0080177D" w:rsidRDefault="00DE5359" w:rsidP="00DE5359">
      <w:pPr>
        <w:pStyle w:val="NoSpacing1"/>
      </w:pPr>
      <w:r w:rsidRPr="0080177D">
        <w:t>Grains and feed summary in the ‘Sectors’ tab of the DPIRD WA Open for Business website</w:t>
      </w:r>
    </w:p>
    <w:p w14:paraId="2D9D51E4" w14:textId="77777777" w:rsidR="00DE5359" w:rsidRPr="0080177D" w:rsidRDefault="005A1EB5" w:rsidP="00DE5359">
      <w:pPr>
        <w:pStyle w:val="NoSpacing1"/>
        <w:rPr>
          <w:rStyle w:val="Hyperlink"/>
          <w:rFonts w:cs="Arial"/>
        </w:rPr>
      </w:pPr>
      <w:hyperlink r:id="rId95" w:history="1">
        <w:r w:rsidR="00DE5359" w:rsidRPr="0080177D">
          <w:rPr>
            <w:rStyle w:val="Hyperlink"/>
            <w:rFonts w:cs="Arial"/>
          </w:rPr>
          <w:t>http://www.waopenforbusiness.wa.gov.au/Sectors/Grain-Feeds</w:t>
        </w:r>
      </w:hyperlink>
    </w:p>
    <w:p w14:paraId="59278A2C" w14:textId="77777777" w:rsidR="00DE5359" w:rsidRPr="0080177D" w:rsidRDefault="00DE5359" w:rsidP="00DE5359">
      <w:pPr>
        <w:pStyle w:val="NoSpacing1"/>
        <w:spacing w:before="240"/>
      </w:pPr>
      <w:r w:rsidRPr="0080177D">
        <w:rPr>
          <w:rStyle w:val="eop"/>
          <w:rFonts w:cs="Arial"/>
        </w:rPr>
        <w:t xml:space="preserve">Crops </w:t>
      </w:r>
      <w:r w:rsidRPr="0080177D">
        <w:t xml:space="preserve">(on the </w:t>
      </w:r>
      <w:r w:rsidRPr="0080177D">
        <w:rPr>
          <w:rStyle w:val="normaltextrun"/>
          <w:rFonts w:eastAsiaTheme="majorEastAsia" w:cs="Arial"/>
        </w:rPr>
        <w:t>DPIRD Agriculture and Food</w:t>
      </w:r>
      <w:r w:rsidRPr="0080177D">
        <w:rPr>
          <w:rStyle w:val="eop"/>
          <w:rFonts w:cs="Arial"/>
        </w:rPr>
        <w:t> website)</w:t>
      </w:r>
    </w:p>
    <w:p w14:paraId="5CECA4C1" w14:textId="77777777" w:rsidR="00DE5359" w:rsidRPr="0080177D" w:rsidRDefault="005A1EB5" w:rsidP="00DE5359">
      <w:pPr>
        <w:pStyle w:val="NoSpacing1"/>
      </w:pPr>
      <w:hyperlink r:id="rId96" w:history="1">
        <w:r w:rsidR="00DE5359" w:rsidRPr="0080177D">
          <w:rPr>
            <w:rStyle w:val="Hyperlink"/>
            <w:rFonts w:cs="Arial"/>
          </w:rPr>
          <w:t>https://www.agric.wa.gov.au/crops/grains</w:t>
        </w:r>
      </w:hyperlink>
    </w:p>
    <w:p w14:paraId="384DDFD5" w14:textId="77777777" w:rsidR="00DE5359" w:rsidRPr="0080177D" w:rsidRDefault="00DE5359" w:rsidP="00DE5359">
      <w:pPr>
        <w:pStyle w:val="NoSpacing1"/>
        <w:spacing w:before="240"/>
      </w:pPr>
      <w:r w:rsidRPr="0080177D">
        <w:t xml:space="preserve">Grain production map (on the </w:t>
      </w:r>
      <w:r w:rsidRPr="0080177D">
        <w:rPr>
          <w:rStyle w:val="normaltextrun"/>
          <w:rFonts w:eastAsiaTheme="majorEastAsia" w:cs="Arial"/>
        </w:rPr>
        <w:t>DPIRD Agriculture and Food</w:t>
      </w:r>
      <w:r w:rsidRPr="0080177D">
        <w:rPr>
          <w:rStyle w:val="eop"/>
          <w:rFonts w:cs="Arial"/>
        </w:rPr>
        <w:t> website)</w:t>
      </w:r>
    </w:p>
    <w:p w14:paraId="1E90C4A0" w14:textId="77777777" w:rsidR="00DE5359" w:rsidRPr="0080177D" w:rsidRDefault="005A1EB5" w:rsidP="00DE5359">
      <w:pPr>
        <w:pStyle w:val="NoSpacing1"/>
        <w:rPr>
          <w:rStyle w:val="Hyperlink"/>
          <w:rFonts w:cs="Arial"/>
        </w:rPr>
      </w:pPr>
      <w:hyperlink r:id="rId97" w:history="1">
        <w:r w:rsidR="00DE5359" w:rsidRPr="0080177D">
          <w:rPr>
            <w:rStyle w:val="Hyperlink"/>
            <w:rFonts w:cs="Arial"/>
          </w:rPr>
          <w:t>https://www.agric.wa.gov.au/wheat/grain-production-western-australia-map</w:t>
        </w:r>
      </w:hyperlink>
    </w:p>
    <w:p w14:paraId="248D2C02" w14:textId="77777777" w:rsidR="00DE5359" w:rsidRDefault="00DE5359" w:rsidP="00DE5359">
      <w:pPr>
        <w:pStyle w:val="Heading2"/>
      </w:pPr>
    </w:p>
    <w:p w14:paraId="05E73E18" w14:textId="6A56F1F5" w:rsidR="00DE5359" w:rsidRPr="0080177D" w:rsidRDefault="00DE5359" w:rsidP="00DE5359">
      <w:pPr>
        <w:pStyle w:val="Heading2"/>
      </w:pPr>
      <w:r w:rsidRPr="0080177D">
        <w:t>Horticulture</w:t>
      </w:r>
    </w:p>
    <w:p w14:paraId="1345DAF7" w14:textId="77777777" w:rsidR="00DE5359" w:rsidRPr="0080177D" w:rsidRDefault="00DE5359" w:rsidP="00DE5359">
      <w:pPr>
        <w:pStyle w:val="NoSpacing1"/>
      </w:pPr>
      <w:r w:rsidRPr="0080177D">
        <w:t>Vegetables WA website</w:t>
      </w:r>
    </w:p>
    <w:p w14:paraId="79EDEAB4" w14:textId="77777777" w:rsidR="00DE5359" w:rsidRPr="0080177D" w:rsidRDefault="005A1EB5" w:rsidP="00DE5359">
      <w:pPr>
        <w:pStyle w:val="NoSpacing1"/>
        <w:rPr>
          <w:rStyle w:val="Hyperlink"/>
          <w:rFonts w:cs="Arial"/>
        </w:rPr>
      </w:pPr>
      <w:hyperlink r:id="rId98" w:history="1">
        <w:r w:rsidR="00DE5359" w:rsidRPr="0080177D">
          <w:rPr>
            <w:rStyle w:val="Hyperlink"/>
            <w:rFonts w:cs="Arial"/>
          </w:rPr>
          <w:t>https://vegetableswa.com.au/</w:t>
        </w:r>
      </w:hyperlink>
    </w:p>
    <w:p w14:paraId="5BD80E73" w14:textId="77777777" w:rsidR="00DE5359" w:rsidRPr="0080177D" w:rsidRDefault="00DE5359" w:rsidP="00DE5359">
      <w:pPr>
        <w:pStyle w:val="NoSpacing1"/>
        <w:spacing w:before="240"/>
        <w:rPr>
          <w:lang w:val="de-DE"/>
        </w:rPr>
      </w:pPr>
      <w:r w:rsidRPr="0080177D">
        <w:rPr>
          <w:lang w:val="de-DE"/>
        </w:rPr>
        <w:t>AusVeg website</w:t>
      </w:r>
    </w:p>
    <w:p w14:paraId="0AAF3570" w14:textId="77777777" w:rsidR="00DE5359" w:rsidRPr="0080177D" w:rsidRDefault="005A1EB5" w:rsidP="00DE5359">
      <w:pPr>
        <w:pStyle w:val="NoSpacing1"/>
        <w:rPr>
          <w:rStyle w:val="Hyperlink"/>
          <w:rFonts w:cs="Arial"/>
          <w:lang w:val="de-DE"/>
        </w:rPr>
      </w:pPr>
      <w:hyperlink r:id="rId99" w:history="1">
        <w:r w:rsidR="00DE5359" w:rsidRPr="0080177D">
          <w:rPr>
            <w:rStyle w:val="Hyperlink"/>
            <w:rFonts w:cs="Arial"/>
            <w:lang w:val="de-DE"/>
          </w:rPr>
          <w:t>https://ausveg.com.au/</w:t>
        </w:r>
      </w:hyperlink>
    </w:p>
    <w:p w14:paraId="1B7BA19C" w14:textId="77777777" w:rsidR="00DE5359" w:rsidRPr="0080177D" w:rsidRDefault="00DE5359" w:rsidP="00DE5359">
      <w:pPr>
        <w:pStyle w:val="NoSpacing1"/>
        <w:spacing w:before="240"/>
      </w:pPr>
      <w:r w:rsidRPr="0080177D">
        <w:t>Horticulture summary in the ‘Sectors’ tab of the DPIRD WA Open for Business website</w:t>
      </w:r>
    </w:p>
    <w:p w14:paraId="70F3903F" w14:textId="77777777" w:rsidR="00DE5359" w:rsidRPr="0080177D" w:rsidRDefault="005A1EB5" w:rsidP="00DE5359">
      <w:pPr>
        <w:pStyle w:val="NoSpacing1"/>
        <w:rPr>
          <w:rStyle w:val="Hyperlink"/>
          <w:rFonts w:cs="Arial"/>
        </w:rPr>
      </w:pPr>
      <w:hyperlink r:id="rId100" w:history="1">
        <w:r w:rsidR="00DE5359" w:rsidRPr="0080177D">
          <w:rPr>
            <w:rStyle w:val="Hyperlink"/>
            <w:rFonts w:cs="Arial"/>
          </w:rPr>
          <w:t>http://www.waopenforbusiness.wa.gov.au/Sectors/Horticulture</w:t>
        </w:r>
      </w:hyperlink>
    </w:p>
    <w:p w14:paraId="35479B2C" w14:textId="77777777" w:rsidR="00DE5359" w:rsidRPr="0080177D" w:rsidRDefault="00DE5359" w:rsidP="00DE5359">
      <w:pPr>
        <w:pStyle w:val="NoSpacing1"/>
        <w:spacing w:before="240"/>
      </w:pPr>
      <w:proofErr w:type="spellStart"/>
      <w:r w:rsidRPr="0080177D">
        <w:t>Hort</w:t>
      </w:r>
      <w:proofErr w:type="spellEnd"/>
      <w:r w:rsidRPr="0080177D">
        <w:t xml:space="preserve"> Innovation website</w:t>
      </w:r>
    </w:p>
    <w:p w14:paraId="1718BEA7" w14:textId="77777777" w:rsidR="00DE5359" w:rsidRPr="0080177D" w:rsidRDefault="005A1EB5" w:rsidP="00DE5359">
      <w:pPr>
        <w:pStyle w:val="NoSpacing1"/>
        <w:rPr>
          <w:rStyle w:val="Hyperlink"/>
          <w:rFonts w:cs="Arial"/>
        </w:rPr>
      </w:pPr>
      <w:hyperlink r:id="rId101" w:history="1">
        <w:r w:rsidR="00DE5359" w:rsidRPr="0080177D">
          <w:rPr>
            <w:rStyle w:val="Hyperlink"/>
            <w:rFonts w:cs="Arial"/>
          </w:rPr>
          <w:t>https://www.horticulture.com.au/</w:t>
        </w:r>
      </w:hyperlink>
    </w:p>
    <w:p w14:paraId="08C35AE3" w14:textId="77777777" w:rsidR="00DE5359" w:rsidRDefault="00DE5359" w:rsidP="00DE5359">
      <w:pPr>
        <w:pStyle w:val="Heading2"/>
      </w:pPr>
    </w:p>
    <w:p w14:paraId="3D12BAB7" w14:textId="2BFC4A83" w:rsidR="00DE5359" w:rsidRPr="0080177D" w:rsidRDefault="00DE5359" w:rsidP="00DE5359">
      <w:pPr>
        <w:pStyle w:val="Heading2"/>
      </w:pPr>
      <w:r w:rsidRPr="0080177D">
        <w:t>Aquaculture and seafood</w:t>
      </w:r>
    </w:p>
    <w:p w14:paraId="1291C1D8" w14:textId="77777777" w:rsidR="00DE5359" w:rsidRPr="0080177D" w:rsidRDefault="00DE5359" w:rsidP="00DE5359">
      <w:pPr>
        <w:pStyle w:val="NoSpacing1"/>
      </w:pPr>
      <w:r w:rsidRPr="0080177D">
        <w:t>Marine Stewardship Council website</w:t>
      </w:r>
    </w:p>
    <w:p w14:paraId="7CC63A41" w14:textId="77777777" w:rsidR="00DE5359" w:rsidRPr="0080177D" w:rsidRDefault="005A1EB5" w:rsidP="00DE5359">
      <w:pPr>
        <w:pStyle w:val="NoSpacing1"/>
        <w:rPr>
          <w:rStyle w:val="Hyperlink"/>
          <w:rFonts w:cs="Arial"/>
        </w:rPr>
      </w:pPr>
      <w:hyperlink r:id="rId102" w:history="1">
        <w:r w:rsidR="00DE5359" w:rsidRPr="0080177D">
          <w:rPr>
            <w:rStyle w:val="Hyperlink"/>
            <w:rFonts w:cs="Arial"/>
          </w:rPr>
          <w:t>https://www.msc.org/en-au</w:t>
        </w:r>
      </w:hyperlink>
    </w:p>
    <w:p w14:paraId="6A2E8872" w14:textId="77777777" w:rsidR="00DE5359" w:rsidRPr="0080177D" w:rsidRDefault="00DE5359" w:rsidP="00DE5359">
      <w:pPr>
        <w:pStyle w:val="NoSpacing1"/>
        <w:spacing w:before="240"/>
      </w:pPr>
      <w:r w:rsidRPr="0080177D">
        <w:t>Aquaculture and seafood summary in the ‘Sectors’ tab of the DPIRD WA Open for Business website</w:t>
      </w:r>
    </w:p>
    <w:p w14:paraId="7E544650" w14:textId="11FF31BF" w:rsidR="00F676E5" w:rsidRPr="00DE5359" w:rsidRDefault="005A1EB5" w:rsidP="00DE5359">
      <w:pPr>
        <w:pStyle w:val="NoSpacing1"/>
      </w:pPr>
      <w:hyperlink r:id="rId103" w:history="1">
        <w:r w:rsidR="00DE5359" w:rsidRPr="0080177D">
          <w:rPr>
            <w:rStyle w:val="Hyperlink"/>
          </w:rPr>
          <w:t>http://www.waopenforbusiness.wa.gov.au/Sectors/Seafood-Aquacultures</w:t>
        </w:r>
      </w:hyperlink>
    </w:p>
    <w:sectPr w:rsidR="00F676E5" w:rsidRPr="00DE5359" w:rsidSect="0061719C">
      <w:pgSz w:w="11906" w:h="16838" w:code="9"/>
      <w:pgMar w:top="1247" w:right="1134" w:bottom="1021" w:left="1134"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A797" w16cex:dateUtc="2021-05-20T01:17:00Z"/>
  <w16cex:commentExtensible w16cex:durableId="2450A85E" w16cex:dateUtc="2021-05-20T01:20:00Z"/>
  <w16cex:commentExtensible w16cex:durableId="2450AB71" w16cex:dateUtc="2021-05-20T01:33:00Z"/>
  <w16cex:commentExtensible w16cex:durableId="2450AE13" w16cex:dateUtc="2021-05-20T01:44:00Z"/>
  <w16cex:commentExtensible w16cex:durableId="2450AEE7" w16cex:dateUtc="2021-05-20T01:48:00Z"/>
  <w16cex:commentExtensible w16cex:durableId="24520D73" w16cex:dateUtc="2021-05-21T02:44:00Z"/>
  <w16cex:commentExtensible w16cex:durableId="245230A5" w16cex:dateUtc="2021-05-21T0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C6C9" w14:textId="77777777" w:rsidR="0061719C" w:rsidRDefault="0061719C" w:rsidP="00881693">
      <w:pPr>
        <w:spacing w:after="0"/>
      </w:pPr>
      <w:r>
        <w:separator/>
      </w:r>
    </w:p>
  </w:endnote>
  <w:endnote w:type="continuationSeparator" w:id="0">
    <w:p w14:paraId="58E98C87" w14:textId="77777777" w:rsidR="0061719C" w:rsidRDefault="0061719C" w:rsidP="00881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Proxima Nova Cond">
    <w:altName w:val="Proxima Nova Cond"/>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B677" w14:textId="77777777" w:rsidR="00581D44" w:rsidRDefault="0058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4687" w14:textId="0659B206" w:rsidR="0061719C" w:rsidRPr="00881693" w:rsidRDefault="0061719C" w:rsidP="004C6E4C">
    <w:pPr>
      <w:ind w:right="962"/>
      <w:rPr>
        <w:rFonts w:eastAsia="Dotum" w:cs="Arial"/>
        <w:noProof/>
        <w:sz w:val="12"/>
        <w:szCs w:val="18"/>
        <w:lang w:eastAsia="en-AU"/>
      </w:rPr>
    </w:pPr>
    <w:r>
      <w:rPr>
        <w:noProof/>
        <w:lang w:eastAsia="en-AU"/>
      </w:rPr>
      <mc:AlternateContent>
        <mc:Choice Requires="wps">
          <w:drawing>
            <wp:anchor distT="0" distB="0" distL="114300" distR="114300" simplePos="0" relativeHeight="251668480" behindDoc="0" locked="0" layoutInCell="1" allowOverlap="1" wp14:anchorId="2287465F" wp14:editId="5AE516B4">
              <wp:simplePos x="0" y="0"/>
              <wp:positionH relativeFrom="page">
                <wp:posOffset>659765</wp:posOffset>
              </wp:positionH>
              <wp:positionV relativeFrom="paragraph">
                <wp:posOffset>-49975</wp:posOffset>
              </wp:positionV>
              <wp:extent cx="9360000" cy="0"/>
              <wp:effectExtent l="0" t="0" r="12700" b="19050"/>
              <wp:wrapNone/>
              <wp:docPr id="28" name="Straight Connector 28"/>
              <wp:cNvGraphicFramePr/>
              <a:graphic xmlns:a="http://schemas.openxmlformats.org/drawingml/2006/main">
                <a:graphicData uri="http://schemas.microsoft.com/office/word/2010/wordprocessingShape">
                  <wps:wsp>
                    <wps:cNvCnPr/>
                    <wps:spPr>
                      <a:xfrm flipH="1">
                        <a:off x="0" y="0"/>
                        <a:ext cx="9360000" cy="0"/>
                      </a:xfrm>
                      <a:prstGeom prst="line">
                        <a:avLst/>
                      </a:prstGeom>
                      <a:ln w="3175">
                        <a:solidFill>
                          <a:srgbClr val="2A5CA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4315118" id="Straight Connector 28" o:spid="_x0000_s1026" style="position:absolute;flip:x;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1.95pt,-3.95pt" to="788.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" strokecolor="#2a5cae" strokeweight=".25pt">
              <v:stroke joinstyle="miter"/>
              <w10:wrap anchorx="page"/>
            </v:line>
          </w:pict>
        </mc:Fallback>
      </mc:AlternateContent>
    </w:r>
    <w:r>
      <w:rPr>
        <w:rFonts w:eastAsia="Dotum" w:cs="Arial"/>
        <w:noProof/>
        <w:sz w:val="18"/>
        <w:lang w:eastAsia="en-AU"/>
      </w:rPr>
      <w:t>PRIMED7</w:t>
    </w:r>
    <w:r w:rsidRPr="00881693">
      <w:rPr>
        <w:rFonts w:eastAsia="Dotum" w:cs="Arial"/>
        <w:noProof/>
        <w:sz w:val="18"/>
        <w:lang w:eastAsia="en-AU"/>
      </w:rPr>
      <w:t xml:space="preserve">TL001 | </w:t>
    </w:r>
    <w:r>
      <w:rPr>
        <w:rFonts w:eastAsia="Dotum" w:cs="Arial"/>
        <w:noProof/>
        <w:sz w:val="18"/>
        <w:lang w:eastAsia="en-AU"/>
      </w:rPr>
      <w:t xml:space="preserve">Technologies | </w:t>
    </w:r>
    <w:r w:rsidRPr="004660D1">
      <w:rPr>
        <w:rFonts w:eastAsia="Dotum" w:cs="Arial"/>
        <w:noProof/>
        <w:sz w:val="18"/>
        <w:lang w:eastAsia="en-AU"/>
      </w:rPr>
      <w:t>Exploring food and fibre</w:t>
    </w:r>
    <w:r>
      <w:rPr>
        <w:rFonts w:eastAsia="Dotum" w:cs="Arial"/>
        <w:noProof/>
        <w:sz w:val="18"/>
        <w:lang w:eastAsia="en-AU"/>
      </w:rPr>
      <w:t xml:space="preserve"> production</w:t>
    </w:r>
    <w:r w:rsidRPr="004660D1">
      <w:rPr>
        <w:rFonts w:eastAsia="Dotum" w:cs="Arial"/>
        <w:noProof/>
        <w:sz w:val="18"/>
        <w:lang w:eastAsia="en-AU"/>
      </w:rPr>
      <w:t xml:space="preserve"> </w:t>
    </w:r>
    <w:r>
      <w:rPr>
        <w:rFonts w:eastAsia="Dotum" w:cs="Arial"/>
        <w:noProof/>
        <w:sz w:val="18"/>
        <w:lang w:eastAsia="en-AU"/>
      </w:rPr>
      <w:t>| Resource o</w:t>
    </w:r>
    <w:r w:rsidRPr="00881693">
      <w:rPr>
        <w:rFonts w:eastAsia="Dotum" w:cs="Arial"/>
        <w:noProof/>
        <w:sz w:val="18"/>
        <w:lang w:eastAsia="en-AU"/>
      </w:rPr>
      <w:t>verview</w:t>
    </w:r>
    <w:r w:rsidRPr="00881693">
      <w:rPr>
        <w:rFonts w:eastAsia="Dotum" w:cs="Arial"/>
        <w:noProof/>
        <w:sz w:val="18"/>
        <w:szCs w:val="18"/>
        <w:lang w:eastAsia="en-AU"/>
      </w:rPr>
      <w:br/>
    </w:r>
    <w:r w:rsidRPr="00881693">
      <w:rPr>
        <w:rFonts w:eastAsia="Dotum" w:cs="Arial"/>
        <w:noProof/>
        <w:sz w:val="18"/>
        <w:szCs w:val="18"/>
        <w:lang w:eastAsia="en-AU"/>
      </w:rPr>
      <mc:AlternateContent>
        <mc:Choice Requires="wpg">
          <w:drawing>
            <wp:anchor distT="0" distB="0" distL="114300" distR="114300" simplePos="0" relativeHeight="251666432" behindDoc="0" locked="1" layoutInCell="1" allowOverlap="1" wp14:anchorId="2828A6C8" wp14:editId="21A4CC10">
              <wp:simplePos x="0" y="0"/>
              <wp:positionH relativeFrom="column">
                <wp:posOffset>8821420</wp:posOffset>
              </wp:positionH>
              <wp:positionV relativeFrom="paragraph">
                <wp:posOffset>-59055</wp:posOffset>
              </wp:positionV>
              <wp:extent cx="417195" cy="377825"/>
              <wp:effectExtent l="0" t="0" r="1905" b="3175"/>
              <wp:wrapNone/>
              <wp:docPr id="29" name="Group 2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3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E7F5" w14:textId="237206A3" w:rsidR="0061719C" w:rsidRPr="007F58A6" w:rsidRDefault="0061719C" w:rsidP="004C6E4C">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3</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31" name="Picture 3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28A6C8" id="Group 29" o:spid="_x0000_s1101" style="position:absolute;margin-left:694.6pt;margin-top:-4.65pt;width:32.85pt;height:29.75pt;z-index:251666432;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">
              <v:shapetype id="_x0000_t202" coordsize="21600,21600" o:spt="202" path="m,l,21600r21600,l21600,xe">
                <v:stroke joinstyle="miter"/>
                <v:path gradientshapeok="t" o:connecttype="rect"/>
              </v:shapetype>
              <v:shape id="Text Box 6" o:spid="_x0000_s1102"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A96E7F5" w14:textId="237206A3" w:rsidR="0061719C" w:rsidRPr="007F58A6" w:rsidRDefault="0061719C" w:rsidP="004C6E4C">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3</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103"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">
                <v:imagedata r:id="rId2" o:title=""/>
              </v:shape>
              <w10:anchorlock/>
            </v:group>
          </w:pict>
        </mc:Fallback>
      </mc:AlternateContent>
    </w:r>
    <w:r w:rsidRPr="00881693">
      <w:rPr>
        <w:rFonts w:eastAsia="Dotum" w:cs="Arial"/>
        <w:noProof/>
        <w:sz w:val="18"/>
        <w:szCs w:val="18"/>
        <w:lang w:eastAsia="en-AU"/>
      </w:rPr>
      <w:t>© Department of Education WA</w:t>
    </w:r>
    <w:r>
      <w:rPr>
        <w:rFonts w:eastAsia="Dotum" w:cs="Arial"/>
        <w:noProof/>
        <w:sz w:val="18"/>
        <w:szCs w:val="18"/>
        <w:lang w:eastAsia="en-AU"/>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34E0" w14:textId="25F241D2" w:rsidR="0061719C" w:rsidRDefault="0061719C" w:rsidP="00E6437D">
    <w:pPr>
      <w:ind w:right="962"/>
    </w:pPr>
    <w:r>
      <w:rPr>
        <w:noProof/>
        <w:lang w:eastAsia="en-AU"/>
      </w:rPr>
      <mc:AlternateContent>
        <mc:Choice Requires="wps">
          <w:drawing>
            <wp:anchor distT="0" distB="0" distL="114300" distR="114300" simplePos="0" relativeHeight="251670528" behindDoc="0" locked="0" layoutInCell="1" allowOverlap="1" wp14:anchorId="7889C1A8" wp14:editId="59D3E037">
              <wp:simplePos x="0" y="0"/>
              <wp:positionH relativeFrom="page">
                <wp:posOffset>659765</wp:posOffset>
              </wp:positionH>
              <wp:positionV relativeFrom="paragraph">
                <wp:posOffset>-49975</wp:posOffset>
              </wp:positionV>
              <wp:extent cx="9360000" cy="0"/>
              <wp:effectExtent l="0" t="0" r="12700" b="19050"/>
              <wp:wrapNone/>
              <wp:docPr id="4" name="Straight Connector 4"/>
              <wp:cNvGraphicFramePr/>
              <a:graphic xmlns:a="http://schemas.openxmlformats.org/drawingml/2006/main">
                <a:graphicData uri="http://schemas.microsoft.com/office/word/2010/wordprocessingShape">
                  <wps:wsp>
                    <wps:cNvCnPr/>
                    <wps:spPr>
                      <a:xfrm flipH="1">
                        <a:off x="0" y="0"/>
                        <a:ext cx="9360000" cy="0"/>
                      </a:xfrm>
                      <a:prstGeom prst="line">
                        <a:avLst/>
                      </a:prstGeom>
                      <a:ln w="3175">
                        <a:solidFill>
                          <a:srgbClr val="2A5CA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1819A4A" id="Straight Connector 4" o:spid="_x0000_s1026" style="position:absolute;flip:x;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1.95pt,-3.95pt" to="788.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" strokecolor="#2a5cae" strokeweight=".25pt">
              <v:stroke joinstyle="miter"/>
              <w10:wrap anchorx="page"/>
            </v:line>
          </w:pict>
        </mc:Fallback>
      </mc:AlternateContent>
    </w:r>
    <w:r>
      <w:rPr>
        <w:rFonts w:eastAsia="Dotum" w:cs="Arial"/>
        <w:noProof/>
        <w:sz w:val="18"/>
        <w:lang w:eastAsia="en-AU"/>
      </w:rPr>
      <w:t>PRIMED7</w:t>
    </w:r>
    <w:r w:rsidRPr="00881693">
      <w:rPr>
        <w:rFonts w:eastAsia="Dotum" w:cs="Arial"/>
        <w:noProof/>
        <w:sz w:val="18"/>
        <w:lang w:eastAsia="en-AU"/>
      </w:rPr>
      <w:t xml:space="preserve">TL001 | </w:t>
    </w:r>
    <w:r w:rsidRPr="00D150A9">
      <w:rPr>
        <w:rFonts w:eastAsia="Dotum" w:cs="Arial"/>
        <w:noProof/>
        <w:sz w:val="18"/>
        <w:lang w:eastAsia="en-AU"/>
      </w:rPr>
      <w:t>Technologies</w:t>
    </w:r>
    <w:r>
      <w:rPr>
        <w:rFonts w:eastAsia="Dotum" w:cs="Arial"/>
        <w:noProof/>
        <w:sz w:val="18"/>
        <w:lang w:eastAsia="en-AU"/>
      </w:rPr>
      <w:t xml:space="preserve"> | </w:t>
    </w:r>
    <w:r w:rsidRPr="004660D1">
      <w:rPr>
        <w:rFonts w:eastAsia="Dotum" w:cs="Arial"/>
        <w:noProof/>
        <w:sz w:val="18"/>
        <w:lang w:eastAsia="en-AU"/>
      </w:rPr>
      <w:t>Exploring food and fibre</w:t>
    </w:r>
    <w:r>
      <w:rPr>
        <w:rFonts w:eastAsia="Dotum" w:cs="Arial"/>
        <w:noProof/>
        <w:sz w:val="18"/>
        <w:lang w:eastAsia="en-AU"/>
      </w:rPr>
      <w:t xml:space="preserve"> production</w:t>
    </w:r>
    <w:r w:rsidRPr="004660D1">
      <w:rPr>
        <w:rFonts w:eastAsia="Dotum" w:cs="Arial"/>
        <w:noProof/>
        <w:sz w:val="18"/>
        <w:lang w:eastAsia="en-AU"/>
      </w:rPr>
      <w:t xml:space="preserve"> </w:t>
    </w:r>
    <w:r>
      <w:rPr>
        <w:rFonts w:eastAsia="Dotum" w:cs="Arial"/>
        <w:noProof/>
        <w:sz w:val="18"/>
        <w:lang w:eastAsia="en-AU"/>
      </w:rPr>
      <w:t>| Resources o</w:t>
    </w:r>
    <w:r w:rsidRPr="00881693">
      <w:rPr>
        <w:rFonts w:eastAsia="Dotum" w:cs="Arial"/>
        <w:noProof/>
        <w:sz w:val="18"/>
        <w:lang w:eastAsia="en-AU"/>
      </w:rPr>
      <w:t>verview</w:t>
    </w:r>
    <w:r w:rsidRPr="00881693">
      <w:rPr>
        <w:rFonts w:eastAsia="Dotum" w:cs="Arial"/>
        <w:noProof/>
        <w:sz w:val="18"/>
        <w:szCs w:val="18"/>
        <w:lang w:eastAsia="en-AU"/>
      </w:rPr>
      <w:br/>
    </w:r>
    <w:r w:rsidRPr="00881693">
      <w:rPr>
        <w:rFonts w:eastAsia="Dotum" w:cs="Arial"/>
        <w:noProof/>
        <w:sz w:val="18"/>
        <w:szCs w:val="18"/>
        <w:lang w:eastAsia="en-AU"/>
      </w:rPr>
      <mc:AlternateContent>
        <mc:Choice Requires="wpg">
          <w:drawing>
            <wp:anchor distT="0" distB="0" distL="114300" distR="114300" simplePos="0" relativeHeight="251644928" behindDoc="0" locked="1" layoutInCell="1" allowOverlap="1" wp14:anchorId="4AB7DD21" wp14:editId="6B97D07A">
              <wp:simplePos x="0" y="0"/>
              <wp:positionH relativeFrom="column">
                <wp:posOffset>8821420</wp:posOffset>
              </wp:positionH>
              <wp:positionV relativeFrom="paragraph">
                <wp:posOffset>74295</wp:posOffset>
              </wp:positionV>
              <wp:extent cx="417195" cy="377825"/>
              <wp:effectExtent l="0" t="0" r="1905" b="3175"/>
              <wp:wrapNone/>
              <wp:docPr id="38" name="Group 38"/>
              <wp:cNvGraphicFramePr/>
              <a:graphic xmlns:a="http://schemas.openxmlformats.org/drawingml/2006/main">
                <a:graphicData uri="http://schemas.microsoft.com/office/word/2010/wordprocessingGroup">
                  <wpg:wgp>
                    <wpg:cNvGrpSpPr/>
                    <wpg:grpSpPr>
                      <a:xfrm>
                        <a:off x="0" y="0"/>
                        <a:ext cx="414564" cy="382524"/>
                        <a:chOff x="0" y="138130"/>
                        <a:chExt cx="417263" cy="385203"/>
                      </a:xfrm>
                    </wpg:grpSpPr>
                    <wps:wsp>
                      <wps:cNvPr id="39"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EB58" w14:textId="36955536" w:rsidR="0061719C" w:rsidRPr="007F58A6" w:rsidRDefault="0061719C" w:rsidP="00703A38">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40" name="Picture 40"/>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B7DD21" id="Group 38" o:spid="_x0000_s1104" style="position:absolute;margin-left:694.6pt;margin-top:5.85pt;width:32.85pt;height:29.75pt;z-index:251644928;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">
              <v:shapetype id="_x0000_t202" coordsize="21600,21600" o:spt="202" path="m,l,21600r21600,l21600,xe">
                <v:stroke joinstyle="miter"/>
                <v:path gradientshapeok="t" o:connecttype="rect"/>
              </v:shapetype>
              <v:shape id="Text Box 6" o:spid="_x0000_s1105"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894EB58" w14:textId="36955536" w:rsidR="0061719C" w:rsidRPr="007F58A6" w:rsidRDefault="0061719C" w:rsidP="00703A38">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106"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">
                <v:imagedata r:id="rId2" o:title=""/>
              </v:shape>
              <w10:anchorlock/>
            </v:group>
          </w:pict>
        </mc:Fallback>
      </mc:AlternateContent>
    </w:r>
    <w:r w:rsidRPr="00881693">
      <w:rPr>
        <w:rFonts w:eastAsia="Dotum" w:cs="Arial"/>
        <w:noProof/>
        <w:sz w:val="18"/>
        <w:szCs w:val="18"/>
        <w:lang w:eastAsia="en-AU"/>
      </w:rPr>
      <w:t>© Department of Education WA</w:t>
    </w:r>
    <w:r>
      <w:rPr>
        <w:rFonts w:eastAsia="Dotum" w:cs="Arial"/>
        <w:noProof/>
        <w:sz w:val="18"/>
        <w:szCs w:val="18"/>
        <w:lang w:eastAsia="en-AU"/>
      </w:rPr>
      <w:t xml:space="preserve"> 2020</w:t>
    </w:r>
    <w:r>
      <w:rPr>
        <w:rFonts w:eastAsia="Dotum" w:cs="Arial"/>
        <w:sz w:val="12"/>
        <w:szCs w:val="12"/>
        <w:lang w:eastAsia="en-US"/>
      </w:rPr>
      <w:br/>
    </w:r>
    <w:r w:rsidRPr="00881693">
      <w:rPr>
        <w:rFonts w:eastAsia="Dotum" w:cs="Arial"/>
        <w:sz w:val="12"/>
        <w:szCs w:val="12"/>
        <w:lang w:eastAsia="en-US"/>
      </w:rPr>
      <w:t xml:space="preserve">Any </w:t>
    </w:r>
    <w:r w:rsidRPr="00881693">
      <w:rPr>
        <w:rFonts w:eastAsia="Dotum" w:cs="Arial"/>
        <w:i/>
        <w:sz w:val="12"/>
        <w:szCs w:val="12"/>
        <w:lang w:eastAsia="en-US"/>
      </w:rPr>
      <w:t>Western Australian Curriculum</w:t>
    </w:r>
    <w:r w:rsidRPr="00881693">
      <w:rPr>
        <w:rFonts w:eastAsia="Dotum" w:cs="Arial"/>
        <w:sz w:val="12"/>
        <w:szCs w:val="12"/>
        <w:lang w:eastAsia="en-US"/>
      </w:rPr>
      <w:t xml:space="preserve"> 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sidRPr="00881693">
      <w:rPr>
        <w:rFonts w:eastAsia="Dotum" w:cs="Arial"/>
        <w:i/>
        <w:sz w:val="12"/>
        <w:szCs w:val="12"/>
        <w:lang w:eastAsia="en-US"/>
      </w:rPr>
      <w:t>Western Australian Curriculum</w:t>
    </w:r>
    <w:r w:rsidRPr="00881693">
      <w:rPr>
        <w:rFonts w:eastAsia="Dotum" w:cs="Arial"/>
        <w:sz w:val="12"/>
        <w:szCs w:val="12"/>
        <w:lang w:eastAsia="en-US"/>
      </w:rPr>
      <w:t xml:space="preserve"> content may be freely copied, or communicated on an intranet, for non-commercial purposes in educational institutions, provided that the Authority is acknowledged as the copyright owner. Copying or communication for any other purpose can be done only within the terms of the </w:t>
    </w:r>
    <w:r w:rsidRPr="0022600A">
      <w:rPr>
        <w:rFonts w:eastAsia="Dotum" w:cs="Arial"/>
        <w:i/>
        <w:sz w:val="12"/>
        <w:szCs w:val="12"/>
        <w:lang w:eastAsia="en-US"/>
      </w:rPr>
      <w:t>Copyright Act 1968</w:t>
    </w:r>
    <w:r w:rsidRPr="00881693">
      <w:rPr>
        <w:rFonts w:eastAsia="Dotum" w:cs="Arial"/>
        <w:sz w:val="12"/>
        <w:szCs w:val="12"/>
        <w:lang w:eastAsia="en-US"/>
      </w:rPr>
      <w:t xml:space="preserve"> or with prior written permission of the Authority. Any </w:t>
    </w:r>
    <w:r w:rsidRPr="00881693">
      <w:rPr>
        <w:rFonts w:eastAsia="Dotum" w:cs="Arial"/>
        <w:i/>
        <w:sz w:val="12"/>
        <w:szCs w:val="12"/>
        <w:lang w:eastAsia="en-US"/>
      </w:rPr>
      <w:t>Australian Curriculum</w:t>
    </w:r>
    <w:r w:rsidRPr="00881693">
      <w:rPr>
        <w:rFonts w:eastAsia="Dotum" w:cs="Arial"/>
        <w:sz w:val="12"/>
        <w:szCs w:val="12"/>
        <w:lang w:eastAsia="en-US"/>
      </w:rPr>
      <w:t xml:space="preserve"> content in the </w:t>
    </w:r>
    <w:r w:rsidRPr="00881693">
      <w:rPr>
        <w:rFonts w:eastAsia="Dotum" w:cs="Arial"/>
        <w:i/>
        <w:sz w:val="12"/>
        <w:szCs w:val="12"/>
        <w:lang w:eastAsia="en-US"/>
      </w:rPr>
      <w:t>Western Australian Curriculum</w:t>
    </w:r>
    <w:r w:rsidRPr="00881693">
      <w:rPr>
        <w:rFonts w:eastAsia="Dotum" w:cs="Arial"/>
        <w:sz w:val="12"/>
        <w:szCs w:val="12"/>
        <w:lang w:eastAsia="en-US"/>
      </w:rPr>
      <w:t xml:space="preserve"> is used by the Authority under the terms of the </w:t>
    </w:r>
    <w:hyperlink r:id="rId3" w:history="1">
      <w:r w:rsidRPr="00881693">
        <w:rPr>
          <w:rFonts w:eastAsia="Dotum" w:cs="Arial"/>
          <w:color w:val="0070C0"/>
          <w:sz w:val="12"/>
          <w:szCs w:val="12"/>
          <w:u w:val="single"/>
          <w:lang w:eastAsia="en-US"/>
        </w:rPr>
        <w:t>Creative Commons Attribution</w:t>
      </w:r>
      <w:r>
        <w:rPr>
          <w:rFonts w:eastAsia="Dotum" w:cs="Arial"/>
          <w:color w:val="0070C0"/>
          <w:sz w:val="12"/>
          <w:szCs w:val="12"/>
          <w:u w:val="single"/>
          <w:lang w:eastAsia="en-US"/>
        </w:rPr>
        <w:t xml:space="preserve"> </w:t>
      </w:r>
      <w:r w:rsidRPr="00E02B19">
        <w:rPr>
          <w:rFonts w:eastAsia="Dotum" w:cs="Arial"/>
          <w:color w:val="0070C0"/>
          <w:sz w:val="12"/>
          <w:szCs w:val="12"/>
          <w:u w:val="single"/>
          <w:lang w:eastAsia="en-US"/>
        </w:rPr>
        <w:t>–</w:t>
      </w:r>
      <w:r w:rsidRPr="00881693">
        <w:rPr>
          <w:rFonts w:eastAsia="Dotum" w:cs="Arial"/>
          <w:color w:val="0070C0"/>
          <w:sz w:val="12"/>
          <w:szCs w:val="12"/>
          <w:u w:val="single"/>
          <w:lang w:eastAsia="en-US"/>
        </w:rPr>
        <w:t xml:space="preserve"> </w:t>
      </w:r>
      <w:proofErr w:type="spellStart"/>
      <w:r w:rsidRPr="00881693">
        <w:rPr>
          <w:rFonts w:eastAsia="Dotum" w:cs="Arial"/>
          <w:color w:val="0070C0"/>
          <w:sz w:val="12"/>
          <w:szCs w:val="12"/>
          <w:u w:val="single"/>
          <w:lang w:eastAsia="en-US"/>
        </w:rPr>
        <w:t>NonCommercial</w:t>
      </w:r>
      <w:proofErr w:type="spellEnd"/>
      <w:r w:rsidRPr="00881693">
        <w:rPr>
          <w:rFonts w:eastAsia="Dotum" w:cs="Arial"/>
          <w:color w:val="0070C0"/>
          <w:sz w:val="12"/>
          <w:szCs w:val="12"/>
          <w:u w:val="single"/>
          <w:lang w:eastAsia="en-US"/>
        </w:rPr>
        <w:t xml:space="preserve"> 3.0 Australia licence</w:t>
      </w:r>
    </w:hyperlink>
    <w:r w:rsidRPr="0022600A">
      <w:rPr>
        <w:rFonts w:eastAsia="Dotum" w:cs="Arial"/>
        <w:sz w:val="12"/>
        <w:szCs w:val="12"/>
        <w:lang w:eastAsia="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5A80" w14:textId="064D3B04" w:rsidR="0061719C" w:rsidRPr="000E7BE8" w:rsidRDefault="0061719C" w:rsidP="00E6437D">
    <w:pPr>
      <w:ind w:right="962"/>
      <w:rPr>
        <w:rFonts w:eastAsia="Dotum" w:cs="Arial"/>
        <w:noProof/>
        <w:sz w:val="12"/>
        <w:szCs w:val="18"/>
        <w:lang w:eastAsia="en-AU"/>
      </w:rPr>
    </w:pPr>
    <w:r>
      <w:rPr>
        <w:noProof/>
        <w:lang w:eastAsia="en-AU"/>
      </w:rPr>
      <mc:AlternateContent>
        <mc:Choice Requires="wps">
          <w:drawing>
            <wp:anchor distT="0" distB="0" distL="114300" distR="114300" simplePos="0" relativeHeight="251696128" behindDoc="0" locked="0" layoutInCell="1" allowOverlap="1" wp14:anchorId="3F4CCFAF" wp14:editId="295D4CFF">
              <wp:simplePos x="0" y="0"/>
              <wp:positionH relativeFrom="page">
                <wp:posOffset>659765</wp:posOffset>
              </wp:positionH>
              <wp:positionV relativeFrom="paragraph">
                <wp:posOffset>-49975</wp:posOffset>
              </wp:positionV>
              <wp:extent cx="9360000" cy="0"/>
              <wp:effectExtent l="0" t="0" r="12700" b="19050"/>
              <wp:wrapNone/>
              <wp:docPr id="6" name="Straight Connector 6"/>
              <wp:cNvGraphicFramePr/>
              <a:graphic xmlns:a="http://schemas.openxmlformats.org/drawingml/2006/main">
                <a:graphicData uri="http://schemas.microsoft.com/office/word/2010/wordprocessingShape">
                  <wps:wsp>
                    <wps:cNvCnPr/>
                    <wps:spPr>
                      <a:xfrm flipH="1">
                        <a:off x="0" y="0"/>
                        <a:ext cx="9360000" cy="0"/>
                      </a:xfrm>
                      <a:prstGeom prst="line">
                        <a:avLst/>
                      </a:prstGeom>
                      <a:ln w="3175">
                        <a:solidFill>
                          <a:srgbClr val="2A5CA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E3A3189" id="Straight Connector 6" o:spid="_x0000_s1026" style="position:absolute;flip:x;z-index:2516961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1.95pt,-3.95pt" to="788.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" strokecolor="#2a5cae" strokeweight=".25pt">
              <v:stroke joinstyle="miter"/>
              <w10:wrap anchorx="page"/>
            </v:line>
          </w:pict>
        </mc:Fallback>
      </mc:AlternateContent>
    </w:r>
    <w:r>
      <w:rPr>
        <w:rFonts w:eastAsia="Dotum" w:cs="Arial"/>
        <w:noProof/>
        <w:sz w:val="18"/>
        <w:lang w:eastAsia="en-AU"/>
      </w:rPr>
      <w:t>PRIMED7</w:t>
    </w:r>
    <w:r w:rsidRPr="00881693">
      <w:rPr>
        <w:rFonts w:eastAsia="Dotum" w:cs="Arial"/>
        <w:noProof/>
        <w:sz w:val="18"/>
        <w:lang w:eastAsia="en-AU"/>
      </w:rPr>
      <w:t xml:space="preserve">TL001 | </w:t>
    </w:r>
    <w:r>
      <w:rPr>
        <w:rFonts w:eastAsia="Dotum" w:cs="Arial"/>
        <w:noProof/>
        <w:sz w:val="18"/>
        <w:lang w:eastAsia="en-AU"/>
      </w:rPr>
      <w:t xml:space="preserve">Technologies | </w:t>
    </w:r>
    <w:r w:rsidRPr="004660D1">
      <w:rPr>
        <w:rFonts w:eastAsia="Dotum" w:cs="Arial"/>
        <w:noProof/>
        <w:sz w:val="18"/>
        <w:lang w:eastAsia="en-AU"/>
      </w:rPr>
      <w:t>Exploring food and fibre</w:t>
    </w:r>
    <w:r>
      <w:rPr>
        <w:rFonts w:eastAsia="Dotum" w:cs="Arial"/>
        <w:noProof/>
        <w:sz w:val="18"/>
        <w:lang w:eastAsia="en-AU"/>
      </w:rPr>
      <w:t xml:space="preserve"> production</w:t>
    </w:r>
    <w:r w:rsidRPr="004660D1">
      <w:rPr>
        <w:rFonts w:eastAsia="Dotum" w:cs="Arial"/>
        <w:noProof/>
        <w:sz w:val="18"/>
        <w:lang w:eastAsia="en-AU"/>
      </w:rPr>
      <w:t xml:space="preserve"> </w:t>
    </w:r>
    <w:r>
      <w:rPr>
        <w:rFonts w:eastAsia="Dotum" w:cs="Arial"/>
        <w:noProof/>
        <w:sz w:val="18"/>
        <w:lang w:eastAsia="en-AU"/>
      </w:rPr>
      <w:t>| Resource o</w:t>
    </w:r>
    <w:r w:rsidRPr="00881693">
      <w:rPr>
        <w:rFonts w:eastAsia="Dotum" w:cs="Arial"/>
        <w:noProof/>
        <w:sz w:val="18"/>
        <w:lang w:eastAsia="en-AU"/>
      </w:rPr>
      <w:t>verview</w:t>
    </w:r>
    <w:r w:rsidRPr="00881693">
      <w:rPr>
        <w:rFonts w:eastAsia="Dotum" w:cs="Arial"/>
        <w:noProof/>
        <w:sz w:val="18"/>
        <w:szCs w:val="18"/>
        <w:lang w:eastAsia="en-AU"/>
      </w:rPr>
      <w:br/>
    </w:r>
    <w:r w:rsidRPr="00881693">
      <w:rPr>
        <w:rFonts w:eastAsia="Dotum" w:cs="Arial"/>
        <w:noProof/>
        <w:sz w:val="18"/>
        <w:szCs w:val="18"/>
        <w:lang w:eastAsia="en-AU"/>
      </w:rPr>
      <mc:AlternateContent>
        <mc:Choice Requires="wpg">
          <w:drawing>
            <wp:anchor distT="0" distB="0" distL="114300" distR="114300" simplePos="0" relativeHeight="251695104" behindDoc="0" locked="1" layoutInCell="1" allowOverlap="1" wp14:anchorId="1D424DB1" wp14:editId="7B5F8E80">
              <wp:simplePos x="0" y="0"/>
              <wp:positionH relativeFrom="column">
                <wp:posOffset>8821420</wp:posOffset>
              </wp:positionH>
              <wp:positionV relativeFrom="paragraph">
                <wp:posOffset>-59055</wp:posOffset>
              </wp:positionV>
              <wp:extent cx="417195" cy="377825"/>
              <wp:effectExtent l="0" t="0" r="1905" b="3175"/>
              <wp:wrapNone/>
              <wp:docPr id="41" name="Group 41"/>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42"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56DB" w14:textId="240F83CA" w:rsidR="0061719C" w:rsidRPr="007F58A6" w:rsidRDefault="0061719C" w:rsidP="000E7BE8">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2</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43" name="Picture 43"/>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424DB1" id="Group 41" o:spid="_x0000_s1113" style="position:absolute;margin-left:694.6pt;margin-top:-4.65pt;width:32.85pt;height:29.75pt;z-index:251695104;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">
              <v:shapetype id="_x0000_t202" coordsize="21600,21600" o:spt="202" path="m,l,21600r21600,l21600,xe">
                <v:stroke joinstyle="miter"/>
                <v:path gradientshapeok="t" o:connecttype="rect"/>
              </v:shapetype>
              <v:shape id="Text Box 6" o:spid="_x0000_s1114"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580256DB" w14:textId="240F83CA" w:rsidR="0061719C" w:rsidRPr="007F58A6" w:rsidRDefault="0061719C" w:rsidP="000E7BE8">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2</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115"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">
                <v:imagedata r:id="rId2" o:title=""/>
              </v:shape>
              <w10:anchorlock/>
            </v:group>
          </w:pict>
        </mc:Fallback>
      </mc:AlternateContent>
    </w:r>
    <w:r w:rsidRPr="00881693">
      <w:rPr>
        <w:rFonts w:eastAsia="Dotum" w:cs="Arial"/>
        <w:noProof/>
        <w:sz w:val="18"/>
        <w:szCs w:val="18"/>
        <w:lang w:eastAsia="en-AU"/>
      </w:rPr>
      <w:t>© Department of Education WA</w:t>
    </w:r>
    <w:r>
      <w:rPr>
        <w:rFonts w:eastAsia="Dotum" w:cs="Arial"/>
        <w:noProof/>
        <w:sz w:val="18"/>
        <w:szCs w:val="18"/>
        <w:lang w:eastAsia="en-AU"/>
      </w:rP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79433"/>
      <w:docPartObj>
        <w:docPartGallery w:val="Page Numbers (Bottom of Page)"/>
        <w:docPartUnique/>
      </w:docPartObj>
    </w:sdtPr>
    <w:sdtEndPr>
      <w:rPr>
        <w:noProof/>
        <w:sz w:val="18"/>
      </w:rPr>
    </w:sdtEndPr>
    <w:sdtContent>
      <w:p w14:paraId="2C027BDC" w14:textId="77777777" w:rsidR="0061719C" w:rsidRDefault="0061719C" w:rsidP="0061719C">
        <w:pPr>
          <w:spacing w:after="0" w:line="276" w:lineRule="auto"/>
        </w:pPr>
        <w:r>
          <w:rPr>
            <w:noProof/>
            <w:lang w:eastAsia="en-AU"/>
          </w:rPr>
          <mc:AlternateContent>
            <mc:Choice Requires="wps">
              <w:drawing>
                <wp:inline distT="0" distB="0" distL="0" distR="0" wp14:anchorId="5B250442" wp14:editId="1949968D">
                  <wp:extent cx="6120000" cy="0"/>
                  <wp:effectExtent l="0" t="0" r="14605" b="19050"/>
                  <wp:docPr id="104" name="Straight Connector 10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2A5CAE"/>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03B91954" id="Straight Connector 104"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" strokecolor="#2a5cae" strokeweight=".25pt">
                  <v:stroke joinstyle="miter"/>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73600" behindDoc="0" locked="1" layoutInCell="1" allowOverlap="1" wp14:anchorId="356C4EF9" wp14:editId="3721589E">
                  <wp:simplePos x="0" y="0"/>
                  <wp:positionH relativeFrom="column">
                    <wp:posOffset>8164830</wp:posOffset>
                  </wp:positionH>
                  <wp:positionV relativeFrom="paragraph">
                    <wp:posOffset>-2506980</wp:posOffset>
                  </wp:positionV>
                  <wp:extent cx="417195" cy="377825"/>
                  <wp:effectExtent l="0" t="0" r="1905" b="3175"/>
                  <wp:wrapNone/>
                  <wp:docPr id="79" name="Group 7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8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C9BB" w14:textId="74F42F53" w:rsidR="0061719C" w:rsidRPr="007F58A6" w:rsidRDefault="0061719C" w:rsidP="0061719C">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10</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81" name="Picture 8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6C4EF9" id="Group 79" o:spid="_x0000_s1119" style="position:absolute;margin-left:642.9pt;margin-top:-197.4pt;width:32.85pt;height:29.75pt;z-index:251673600;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">
                  <v:shapetype id="_x0000_t202" coordsize="21600,21600" o:spt="202" path="m,l,21600r21600,l21600,xe">
                    <v:stroke joinstyle="miter"/>
                    <v:path gradientshapeok="t" o:connecttype="rect"/>
                  </v:shapetype>
                  <v:shape id="Text Box 6" o:spid="_x0000_s1120"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51A7C9BB" w14:textId="74F42F53" w:rsidR="0061719C" w:rsidRPr="007F58A6" w:rsidRDefault="0061719C" w:rsidP="0061719C">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10</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121"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">
                    <v:imagedata r:id="rId2" o:title=""/>
                  </v:shape>
                  <w10:anchorlock/>
                </v:group>
              </w:pict>
            </mc:Fallback>
          </mc:AlternateContent>
        </w:r>
      </w:p>
      <w:p w14:paraId="765672BF" w14:textId="77777777" w:rsidR="0061719C" w:rsidRDefault="0061719C" w:rsidP="0061719C">
        <w:pPr>
          <w:tabs>
            <w:tab w:val="left" w:pos="8931"/>
          </w:tabs>
          <w:spacing w:after="0" w:line="276" w:lineRule="auto"/>
          <w:rPr>
            <w:rFonts w:eastAsia="Dotum" w:cs="Arial"/>
            <w:noProof/>
            <w:sz w:val="18"/>
            <w:lang w:eastAsia="en-AU"/>
          </w:rPr>
        </w:pPr>
        <w:r w:rsidRPr="6506A3BA">
          <w:rPr>
            <w:rFonts w:eastAsia="Dotum" w:cs="Arial"/>
            <w:noProof/>
            <w:sz w:val="18"/>
            <w:szCs w:val="18"/>
            <w:lang w:eastAsia="en-AU"/>
          </w:rPr>
          <w:t>PRIMED7TL001 | Technologies | Exploring food and fibre production | Teaching guide</w:t>
        </w:r>
        <w:r>
          <w:tab/>
        </w:r>
        <w:r>
          <w:rPr>
            <w:noProof/>
          </w:rPr>
          <w:drawing>
            <wp:inline distT="0" distB="0" distL="0" distR="0" wp14:anchorId="0882F168" wp14:editId="1551847C">
              <wp:extent cx="414564" cy="146317"/>
              <wp:effectExtent l="0" t="0" r="508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3">
                        <a:extLst>
                          <a:ext uri="{28A0092B-C50C-407E-A947-70E740481C1C}">
                            <a14:useLocalDpi xmlns:a14="http://schemas.microsoft.com/office/drawing/2010/main" val="0"/>
                          </a:ext>
                        </a:extLst>
                      </a:blip>
                      <a:stretch>
                        <a:fillRect/>
                      </a:stretch>
                    </pic:blipFill>
                    <pic:spPr>
                      <a:xfrm>
                        <a:off x="0" y="0"/>
                        <a:ext cx="414564" cy="146317"/>
                      </a:xfrm>
                      <a:prstGeom prst="rect">
                        <a:avLst/>
                      </a:prstGeom>
                    </pic:spPr>
                  </pic:pic>
                </a:graphicData>
              </a:graphic>
            </wp:inline>
          </w:drawing>
        </w:r>
      </w:p>
      <w:p w14:paraId="6D7D02B1" w14:textId="78F7235D" w:rsidR="0061719C" w:rsidRDefault="0061719C" w:rsidP="0061719C">
        <w:pPr>
          <w:tabs>
            <w:tab w:val="left" w:pos="9214"/>
          </w:tabs>
          <w:spacing w:after="0"/>
          <w:ind w:right="-1"/>
          <w:rPr>
            <w:noProof/>
          </w:rPr>
        </w:pPr>
        <w:r w:rsidRPr="00BF7DAA">
          <w:rPr>
            <w:rFonts w:eastAsia="Dotum" w:cs="Arial"/>
            <w:noProof/>
            <w:sz w:val="18"/>
            <w:szCs w:val="18"/>
            <w:lang w:eastAsia="en-AU"/>
          </w:rPr>
          <mc:AlternateContent>
            <mc:Choice Requires="wpg">
              <w:drawing>
                <wp:anchor distT="0" distB="0" distL="114300" distR="114300" simplePos="0" relativeHeight="251672576" behindDoc="0" locked="1" layoutInCell="1" allowOverlap="1" wp14:anchorId="4F96832B" wp14:editId="73544FC7">
                  <wp:simplePos x="0" y="0"/>
                  <wp:positionH relativeFrom="column">
                    <wp:posOffset>8821420</wp:posOffset>
                  </wp:positionH>
                  <wp:positionV relativeFrom="paragraph">
                    <wp:posOffset>-59055</wp:posOffset>
                  </wp:positionV>
                  <wp:extent cx="417195" cy="377825"/>
                  <wp:effectExtent l="0" t="0" r="1905" b="3175"/>
                  <wp:wrapNone/>
                  <wp:docPr id="105" name="Group 105"/>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106"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F7CE" w14:textId="79826E71" w:rsidR="0061719C" w:rsidRPr="007F58A6" w:rsidRDefault="0061719C" w:rsidP="0061719C">
                                <w:pPr>
                                  <w:pStyle w:val="NoSpacing1"/>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10</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107" name="Picture 107"/>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96832B" id="Group 105" o:spid="_x0000_s1122" style="position:absolute;margin-left:694.6pt;margin-top:-4.65pt;width:32.85pt;height:29.75pt;z-index:251672576;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">
                  <v:shape id="Text Box 6" o:spid="_x0000_s1123"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2CF2F7CE" w14:textId="79826E71" w:rsidR="0061719C" w:rsidRPr="007F58A6" w:rsidRDefault="0061719C" w:rsidP="0061719C">
                          <w:pPr>
                            <w:pStyle w:val="NoSpacing1"/>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10</w:t>
                          </w:r>
                          <w:r w:rsidRPr="007F58A6">
                            <w:rPr>
                              <w:sz w:val="20"/>
                            </w:rPr>
                            <w:fldChar w:fldCharType="end"/>
                          </w:r>
                        </w:p>
                      </w:txbxContent>
                    </v:textbox>
                  </v:shape>
                  <v:shape id="Picture 107" o:spid="_x0000_s1124"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">
                    <v:imagedata r:id="rId2" o:title=""/>
                  </v:shape>
                  <w10:anchorlock/>
                </v:group>
              </w:pict>
            </mc:Fallback>
          </mc:AlternateContent>
        </w:r>
        <w:r w:rsidRPr="00BF7DAA">
          <w:rPr>
            <w:rFonts w:eastAsia="Dotum" w:cs="Arial"/>
            <w:noProof/>
            <w:sz w:val="18"/>
            <w:szCs w:val="18"/>
            <w:lang w:eastAsia="en-AU"/>
          </w:rPr>
          <w:t>© Department of Education WA 202</w:t>
        </w:r>
        <w:r>
          <w:rPr>
            <w:rFonts w:eastAsia="Dotum" w:cs="Arial"/>
            <w:noProof/>
            <w:sz w:val="18"/>
            <w:szCs w:val="18"/>
            <w:lang w:eastAsia="en-AU"/>
          </w:rPr>
          <w:t>0</w:t>
        </w:r>
        <w:r>
          <w:rPr>
            <w:noProof/>
          </w:rPr>
          <w:t xml:space="preserve"> </w:t>
        </w:r>
        <w:r>
          <w:rPr>
            <w:noProof/>
          </w:rPr>
          <w:tab/>
        </w:r>
        <w:r w:rsidRPr="00F668FA">
          <w:rPr>
            <w:noProof/>
            <w:sz w:val="18"/>
          </w:rPr>
          <w:fldChar w:fldCharType="begin"/>
        </w:r>
        <w:r w:rsidRPr="00F668FA">
          <w:rPr>
            <w:noProof/>
            <w:sz w:val="18"/>
          </w:rPr>
          <w:instrText xml:space="preserve"> PAGE   \* MERGEFORMAT </w:instrText>
        </w:r>
        <w:r w:rsidRPr="00F668FA">
          <w:rPr>
            <w:noProof/>
            <w:sz w:val="18"/>
          </w:rPr>
          <w:fldChar w:fldCharType="separate"/>
        </w:r>
        <w:r>
          <w:rPr>
            <w:noProof/>
            <w:sz w:val="18"/>
          </w:rPr>
          <w:t>10</w:t>
        </w:r>
        <w:r w:rsidRPr="00F668FA">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2C78" w14:textId="77777777" w:rsidR="0061719C" w:rsidRDefault="0061719C" w:rsidP="00881693">
      <w:pPr>
        <w:spacing w:after="0"/>
      </w:pPr>
      <w:r>
        <w:separator/>
      </w:r>
    </w:p>
  </w:footnote>
  <w:footnote w:type="continuationSeparator" w:id="0">
    <w:p w14:paraId="6C08E395" w14:textId="77777777" w:rsidR="0061719C" w:rsidRDefault="0061719C" w:rsidP="008816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C79F" w14:textId="5F30843B" w:rsidR="0061719C" w:rsidRDefault="006171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B087" w14:textId="605B676A" w:rsidR="0061719C" w:rsidRDefault="0061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F16C" w14:textId="634DB5D5" w:rsidR="0061719C" w:rsidRDefault="0061719C" w:rsidP="005C5E2E">
    <w:pPr>
      <w:pStyle w:val="Header"/>
      <w:tabs>
        <w:tab w:val="clear" w:pos="9026"/>
        <w:tab w:val="right" w:pos="14570"/>
      </w:tabs>
    </w:pPr>
    <w:r>
      <w:rPr>
        <w:noProof/>
        <w:lang w:eastAsia="en-AU"/>
      </w:rPr>
      <mc:AlternateContent>
        <mc:Choice Requires="wpg">
          <w:drawing>
            <wp:inline distT="0" distB="0" distL="0" distR="0" wp14:anchorId="71F0164A" wp14:editId="6A47ADD8">
              <wp:extent cx="9229478" cy="381674"/>
              <wp:effectExtent l="0" t="0" r="0" b="0"/>
              <wp:docPr id="3" name="Group 3"/>
              <wp:cNvGraphicFramePr/>
              <a:graphic xmlns:a="http://schemas.openxmlformats.org/drawingml/2006/main">
                <a:graphicData uri="http://schemas.microsoft.com/office/word/2010/wordprocessingGroup">
                  <wpg:wgp>
                    <wpg:cNvGrpSpPr/>
                    <wpg:grpSpPr>
                      <a:xfrm>
                        <a:off x="0" y="0"/>
                        <a:ext cx="9229478" cy="381674"/>
                        <a:chOff x="0" y="0"/>
                        <a:chExt cx="9229478" cy="381674"/>
                      </a:xfrm>
                      <a:solidFill>
                        <a:srgbClr val="2A5CAE"/>
                      </a:solidFill>
                    </wpg:grpSpPr>
                    <wps:wsp>
                      <wps:cNvPr id="49" name="Straight Connector 49"/>
                      <wps:cNvCnPr/>
                      <wps:spPr>
                        <a:xfrm flipH="1">
                          <a:off x="0" y="191173"/>
                          <a:ext cx="8124825" cy="0"/>
                        </a:xfrm>
                        <a:prstGeom prst="line">
                          <a:avLst/>
                        </a:prstGeom>
                        <a:grpFill/>
                        <a:ln w="3175">
                          <a:solidFill>
                            <a:srgbClr val="2A5CAE"/>
                          </a:solidFill>
                        </a:ln>
                      </wps:spPr>
                      <wps:style>
                        <a:lnRef idx="1">
                          <a:schemeClr val="accent2"/>
                        </a:lnRef>
                        <a:fillRef idx="0">
                          <a:schemeClr val="accent2"/>
                        </a:fillRef>
                        <a:effectRef idx="0">
                          <a:schemeClr val="accent2"/>
                        </a:effectRef>
                        <a:fontRef idx="minor">
                          <a:schemeClr val="tx1"/>
                        </a:fontRef>
                      </wps:style>
                      <wps:bodyPr/>
                    </wps:wsp>
                    <wps:wsp>
                      <wps:cNvPr id="2" name="Hexagon 2"/>
                      <wps:cNvSpPr/>
                      <wps:spPr>
                        <a:xfrm>
                          <a:off x="8033404" y="0"/>
                          <a:ext cx="1196074" cy="381674"/>
                        </a:xfrm>
                        <a:prstGeom prst="hexagon">
                          <a:avLst/>
                        </a:prstGeom>
                        <a:grp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A1F76B7" w14:textId="77777777" w:rsidR="0061719C" w:rsidRPr="001236DF" w:rsidRDefault="0061719C" w:rsidP="005C5E2E">
                            <w:pPr>
                              <w:spacing w:after="0"/>
                              <w:jc w:val="right"/>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71F0164A" id="Group 3" o:spid="_x0000_s1098" style="width:726.75pt;height:30.05pt;mso-position-horizontal-relative:char;mso-position-vertical-relative:line" coordsize="92294,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">
              <v:line id="Straight Connector 49" o:spid="_x0000_s1099" style="position:absolute;flip:x;visibility:visible;mso-wrap-style:square" from="0,1911" to="81248,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" strokecolor="#2a5cae" strokeweight=".25pt">
                <v:stroke joinstyle="miter"/>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100" type="#_x0000_t9" style="position:absolute;left:80334;width:11960;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" adj="1723" filled="f" stroked="f" strokeweight="1pt">
                <v:textbox style="mso-fit-shape-to-text:t" inset="0,0,0,0">
                  <w:txbxContent>
                    <w:p w14:paraId="5A1F76B7" w14:textId="77777777" w:rsidR="0061719C" w:rsidRPr="001236DF" w:rsidRDefault="0061719C" w:rsidP="005C5E2E">
                      <w:pPr>
                        <w:spacing w:after="0"/>
                        <w:jc w:val="right"/>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D0B7" w14:textId="190453C8" w:rsidR="0061719C" w:rsidRPr="00CA4743" w:rsidRDefault="00CA4743" w:rsidP="00CA4743">
    <w:pPr>
      <w:pStyle w:val="Header"/>
    </w:pPr>
    <w:r>
      <w:rPr>
        <w:noProof/>
      </w:rPr>
      <w:drawing>
        <wp:anchor distT="0" distB="0" distL="114300" distR="114300" simplePos="0" relativeHeight="251701248" behindDoc="1" locked="0" layoutInCell="1" allowOverlap="1" wp14:anchorId="560ED262" wp14:editId="480F65B0">
          <wp:simplePos x="0" y="0"/>
          <wp:positionH relativeFrom="margin">
            <wp:posOffset>-1024926</wp:posOffset>
          </wp:positionH>
          <wp:positionV relativeFrom="paragraph">
            <wp:posOffset>-207879</wp:posOffset>
          </wp:positionV>
          <wp:extent cx="6828873" cy="965955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cover_bg_Technologies_teacher.jpg"/>
                  <pic:cNvPicPr/>
                </pic:nvPicPr>
                <pic:blipFill>
                  <a:blip r:embed="rId1">
                    <a:extLst>
                      <a:ext uri="{28A0092B-C50C-407E-A947-70E740481C1C}">
                        <a14:useLocalDpi xmlns:a14="http://schemas.microsoft.com/office/drawing/2010/main" val="0"/>
                      </a:ext>
                    </a:extLst>
                  </a:blip>
                  <a:stretch>
                    <a:fillRect/>
                  </a:stretch>
                </pic:blipFill>
                <pic:spPr>
                  <a:xfrm>
                    <a:off x="0" y="0"/>
                    <a:ext cx="6828873" cy="965955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D5FC" w14:textId="37459A86" w:rsidR="006C211F" w:rsidRPr="00E6437D" w:rsidRDefault="00ED6AAC" w:rsidP="001919E6">
    <w:pPr>
      <w:pStyle w:val="Header"/>
      <w:tabs>
        <w:tab w:val="clear" w:pos="9026"/>
        <w:tab w:val="right" w:pos="14570"/>
      </w:tabs>
      <w:jc w:val="right"/>
      <w:rPr>
        <w:sz w:val="10"/>
      </w:rPr>
    </w:pPr>
    <w:r>
      <w:rPr>
        <w:noProof/>
      </w:rPr>
      <mc:AlternateContent>
        <mc:Choice Requires="wps">
          <w:drawing>
            <wp:anchor distT="0" distB="0" distL="114300" distR="114300" simplePos="0" relativeHeight="251699200" behindDoc="0" locked="0" layoutInCell="1" allowOverlap="1" wp14:anchorId="227FA80B" wp14:editId="4E93D58D">
              <wp:simplePos x="0" y="0"/>
              <wp:positionH relativeFrom="margin">
                <wp:align>right</wp:align>
              </wp:positionH>
              <wp:positionV relativeFrom="paragraph">
                <wp:posOffset>530058</wp:posOffset>
              </wp:positionV>
              <wp:extent cx="9301891" cy="16042"/>
              <wp:effectExtent l="0" t="0" r="13970" b="22225"/>
              <wp:wrapNone/>
              <wp:docPr id="55" name="Straight Connector 55"/>
              <wp:cNvGraphicFramePr/>
              <a:graphic xmlns:a="http://schemas.openxmlformats.org/drawingml/2006/main">
                <a:graphicData uri="http://schemas.microsoft.com/office/word/2010/wordprocessingShape">
                  <wps:wsp>
                    <wps:cNvCnPr/>
                    <wps:spPr>
                      <a:xfrm flipH="1" flipV="1">
                        <a:off x="0" y="0"/>
                        <a:ext cx="9301891" cy="16042"/>
                      </a:xfrm>
                      <a:prstGeom prst="line">
                        <a:avLst/>
                      </a:prstGeom>
                      <a:ln w="3175">
                        <a:solidFill>
                          <a:srgbClr val="2A5CA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6448" id="Straight Connector 55" o:spid="_x0000_s1026" style="position:absolute;flip:x y;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81.25pt,41.75pt" to="141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" strokecolor="#2a5cae" strokeweight=".25pt">
              <v:stroke joinstyle="miter"/>
              <w10:wrap anchorx="margin"/>
            </v:line>
          </w:pict>
        </mc:Fallback>
      </mc:AlternateContent>
    </w:r>
    <w:r w:rsidR="006C211F">
      <w:rPr>
        <w:noProof/>
        <w:lang w:eastAsia="en-AU"/>
      </w:rPr>
      <w:t xml:space="preserve"> </w:t>
    </w:r>
    <w:r w:rsidR="006C211F">
      <w:rPr>
        <w:noProof/>
        <w:lang w:eastAsia="en-AU"/>
      </w:rPr>
      <w:drawing>
        <wp:inline distT="0" distB="0" distL="0" distR="0" wp14:anchorId="2581BF1F" wp14:editId="58410664">
          <wp:extent cx="2927633" cy="432000"/>
          <wp:effectExtent l="0" t="0" r="635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s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2927633" cy="432000"/>
                  </a:xfrm>
                  <a:prstGeom prst="rect">
                    <a:avLst/>
                  </a:prstGeom>
                </pic:spPr>
              </pic:pic>
            </a:graphicData>
          </a:graphic>
        </wp:inline>
      </w:drawing>
    </w:r>
    <w:r w:rsidR="006C211F">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AACA" w14:textId="07D45F37" w:rsidR="0061719C" w:rsidRDefault="006171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EE7C" w14:textId="795581A4" w:rsidR="0061719C" w:rsidRDefault="0061719C" w:rsidP="000E7BE8">
    <w:pPr>
      <w:pStyle w:val="Header"/>
      <w:tabs>
        <w:tab w:val="clear" w:pos="4513"/>
        <w:tab w:val="clear" w:pos="9026"/>
        <w:tab w:val="left" w:pos="2261"/>
      </w:tabs>
    </w:pPr>
    <w:r w:rsidRPr="001B6523">
      <w:rPr>
        <w:noProof/>
        <w:color w:val="DA3F31"/>
        <w:lang w:eastAsia="en-AU"/>
      </w:rPr>
      <mc:AlternateContent>
        <mc:Choice Requires="wpg">
          <w:drawing>
            <wp:inline distT="0" distB="0" distL="0" distR="0" wp14:anchorId="1CACFE98" wp14:editId="519F007F">
              <wp:extent cx="9229478" cy="381674"/>
              <wp:effectExtent l="0" t="0" r="0" b="18415"/>
              <wp:docPr id="11" name="Group 11"/>
              <wp:cNvGraphicFramePr/>
              <a:graphic xmlns:a="http://schemas.openxmlformats.org/drawingml/2006/main">
                <a:graphicData uri="http://schemas.microsoft.com/office/word/2010/wordprocessingGroup">
                  <wpg:wgp>
                    <wpg:cNvGrpSpPr/>
                    <wpg:grpSpPr>
                      <a:xfrm>
                        <a:off x="0" y="0"/>
                        <a:ext cx="9229478" cy="381674"/>
                        <a:chOff x="0" y="0"/>
                        <a:chExt cx="9229478" cy="381674"/>
                      </a:xfrm>
                      <a:solidFill>
                        <a:srgbClr val="2A5CAE"/>
                      </a:solidFill>
                    </wpg:grpSpPr>
                    <wps:wsp>
                      <wps:cNvPr id="12" name="Straight Connector 12"/>
                      <wps:cNvCnPr/>
                      <wps:spPr>
                        <a:xfrm flipH="1">
                          <a:off x="0" y="381655"/>
                          <a:ext cx="8124825" cy="0"/>
                        </a:xfrm>
                        <a:prstGeom prst="line">
                          <a:avLst/>
                        </a:prstGeom>
                        <a:grpFill/>
                        <a:ln w="3175">
                          <a:solidFill>
                            <a:srgbClr val="2A5CAE"/>
                          </a:solidFill>
                        </a:ln>
                      </wps:spPr>
                      <wps:style>
                        <a:lnRef idx="1">
                          <a:schemeClr val="accent2"/>
                        </a:lnRef>
                        <a:fillRef idx="0">
                          <a:schemeClr val="accent2"/>
                        </a:fillRef>
                        <a:effectRef idx="0">
                          <a:schemeClr val="accent2"/>
                        </a:effectRef>
                        <a:fontRef idx="minor">
                          <a:schemeClr val="tx1"/>
                        </a:fontRef>
                      </wps:style>
                      <wps:bodyPr/>
                    </wps:wsp>
                    <wps:wsp>
                      <wps:cNvPr id="13" name="Hexagon 13"/>
                      <wps:cNvSpPr/>
                      <wps:spPr>
                        <a:xfrm>
                          <a:off x="8033404" y="0"/>
                          <a:ext cx="1196074" cy="381674"/>
                        </a:xfrm>
                        <a:prstGeom prst="hexagon">
                          <a:avLst/>
                        </a:prstGeom>
                        <a:grp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B190B51" w14:textId="77777777" w:rsidR="0061719C" w:rsidRPr="001236DF" w:rsidRDefault="0061719C" w:rsidP="000E7BE8">
                            <w:pPr>
                              <w:spacing w:after="0"/>
                              <w:jc w:val="right"/>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1CACFE98" id="Group 11" o:spid="_x0000_s1107" style="width:726.75pt;height:30.05pt;mso-position-horizontal-relative:char;mso-position-vertical-relative:line" coordsize="92294,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">
              <v:line id="Straight Connector 12" o:spid="_x0000_s1108" style="position:absolute;flip:x;visibility:visible;mso-wrap-style:square" from="0,3816" to="81248,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" strokecolor="#2a5cae" strokeweight=".25pt">
                <v:stroke joinstyle="miter"/>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3" o:spid="_x0000_s1109" type="#_x0000_t9" style="position:absolute;left:80334;width:11960;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" adj="1723" filled="f" stroked="f" strokeweight="1pt">
                <v:textbox style="mso-fit-shape-to-text:t" inset="0,0,0,0">
                  <w:txbxContent>
                    <w:p w14:paraId="1B190B51" w14:textId="77777777" w:rsidR="0061719C" w:rsidRPr="001236DF" w:rsidRDefault="0061719C" w:rsidP="000E7BE8">
                      <w:pPr>
                        <w:spacing w:after="0"/>
                        <w:jc w:val="right"/>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v:textbox>
              </v:shape>
              <w10:anchorlock/>
            </v:group>
          </w:pict>
        </mc:Fallback>
      </mc:AlternateContent>
    </w:r>
  </w:p>
  <w:p w14:paraId="21D59B5A" w14:textId="77777777" w:rsidR="0061719C" w:rsidRDefault="0061719C" w:rsidP="000E7BE8">
    <w:pPr>
      <w:pStyle w:val="Header"/>
      <w:tabs>
        <w:tab w:val="clear" w:pos="4513"/>
        <w:tab w:val="clear" w:pos="9026"/>
        <w:tab w:val="left" w:pos="2261"/>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EF3C" w14:textId="77777777" w:rsidR="0061719C" w:rsidRDefault="0061719C" w:rsidP="00F676E5">
    <w:pPr>
      <w:pStyle w:val="Header"/>
      <w:tabs>
        <w:tab w:val="clear" w:pos="9026"/>
        <w:tab w:val="right" w:pos="14570"/>
      </w:tabs>
      <w:rPr>
        <w:sz w:val="10"/>
      </w:rPr>
    </w:pPr>
    <w:r w:rsidRPr="001B6523">
      <w:rPr>
        <w:noProof/>
        <w:color w:val="DA3F31"/>
        <w:lang w:eastAsia="en-AU"/>
      </w:rPr>
      <mc:AlternateContent>
        <mc:Choice Requires="wpg">
          <w:drawing>
            <wp:inline distT="0" distB="0" distL="0" distR="0" wp14:anchorId="1DD9F612" wp14:editId="5BE2DDA1">
              <wp:extent cx="9229478" cy="381674"/>
              <wp:effectExtent l="0" t="0" r="0" b="18415"/>
              <wp:docPr id="44" name="Group 44"/>
              <wp:cNvGraphicFramePr/>
              <a:graphic xmlns:a="http://schemas.openxmlformats.org/drawingml/2006/main">
                <a:graphicData uri="http://schemas.microsoft.com/office/word/2010/wordprocessingGroup">
                  <wpg:wgp>
                    <wpg:cNvGrpSpPr/>
                    <wpg:grpSpPr>
                      <a:xfrm>
                        <a:off x="0" y="0"/>
                        <a:ext cx="9229478" cy="381674"/>
                        <a:chOff x="0" y="0"/>
                        <a:chExt cx="9229478" cy="381674"/>
                      </a:xfrm>
                      <a:solidFill>
                        <a:srgbClr val="2A5CAE"/>
                      </a:solidFill>
                    </wpg:grpSpPr>
                    <wps:wsp>
                      <wps:cNvPr id="47" name="Straight Connector 47"/>
                      <wps:cNvCnPr/>
                      <wps:spPr>
                        <a:xfrm flipH="1">
                          <a:off x="0" y="381655"/>
                          <a:ext cx="8124825" cy="0"/>
                        </a:xfrm>
                        <a:prstGeom prst="line">
                          <a:avLst/>
                        </a:prstGeom>
                        <a:grpFill/>
                        <a:ln w="3175">
                          <a:solidFill>
                            <a:srgbClr val="2A5CAE"/>
                          </a:solidFill>
                        </a:ln>
                      </wps:spPr>
                      <wps:style>
                        <a:lnRef idx="1">
                          <a:schemeClr val="accent2"/>
                        </a:lnRef>
                        <a:fillRef idx="0">
                          <a:schemeClr val="accent2"/>
                        </a:fillRef>
                        <a:effectRef idx="0">
                          <a:schemeClr val="accent2"/>
                        </a:effectRef>
                        <a:fontRef idx="minor">
                          <a:schemeClr val="tx1"/>
                        </a:fontRef>
                      </wps:style>
                      <wps:bodyPr/>
                    </wps:wsp>
                    <wps:wsp>
                      <wps:cNvPr id="48" name="Hexagon 48"/>
                      <wps:cNvSpPr/>
                      <wps:spPr>
                        <a:xfrm>
                          <a:off x="8033404" y="0"/>
                          <a:ext cx="1196074" cy="381674"/>
                        </a:xfrm>
                        <a:prstGeom prst="hexagon">
                          <a:avLst/>
                        </a:prstGeom>
                        <a:grp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0DAF4E8" w14:textId="77777777" w:rsidR="0061719C" w:rsidRPr="001236DF" w:rsidRDefault="0061719C" w:rsidP="000E7BE8">
                            <w:pPr>
                              <w:spacing w:after="0"/>
                              <w:jc w:val="right"/>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1DD9F612" id="Group 44" o:spid="_x0000_s1110" style="width:726.75pt;height:30.05pt;mso-position-horizontal-relative:char;mso-position-vertical-relative:line" coordsize="92294,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">
              <v:line id="Straight Connector 47" o:spid="_x0000_s1111" style="position:absolute;flip:x;visibility:visible;mso-wrap-style:square" from="0,3816" to="81248,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" strokecolor="#2a5cae" strokeweight=".25pt">
                <v:stroke joinstyle="miter"/>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8" o:spid="_x0000_s1112" type="#_x0000_t9" style="position:absolute;left:80334;width:11960;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" adj="1723" filled="f" stroked="f" strokeweight="1pt">
                <v:textbox style="mso-fit-shape-to-text:t" inset="0,0,0,0">
                  <w:txbxContent>
                    <w:p w14:paraId="60DAF4E8" w14:textId="77777777" w:rsidR="0061719C" w:rsidRPr="001236DF" w:rsidRDefault="0061719C" w:rsidP="000E7BE8">
                      <w:pPr>
                        <w:spacing w:after="0"/>
                        <w:jc w:val="right"/>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v:textbox>
              </v:shape>
              <w10:anchorlock/>
            </v:group>
          </w:pict>
        </mc:Fallback>
      </mc:AlternateContent>
    </w:r>
  </w:p>
  <w:p w14:paraId="6623D527" w14:textId="77777777" w:rsidR="0061719C" w:rsidRDefault="0061719C" w:rsidP="00F676E5">
    <w:pPr>
      <w:pStyle w:val="Header"/>
      <w:tabs>
        <w:tab w:val="clear" w:pos="9026"/>
        <w:tab w:val="right" w:pos="14570"/>
      </w:tabs>
      <w:rPr>
        <w:sz w:val="10"/>
      </w:rPr>
    </w:pPr>
  </w:p>
  <w:p w14:paraId="6EEFC4AA" w14:textId="0445E0F9" w:rsidR="0061719C" w:rsidRPr="00E6437D" w:rsidRDefault="0061719C" w:rsidP="00F676E5">
    <w:pPr>
      <w:pStyle w:val="Header"/>
      <w:tabs>
        <w:tab w:val="clear" w:pos="9026"/>
        <w:tab w:val="right" w:pos="14570"/>
      </w:tabs>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44A2" w14:textId="2D9B2AA5" w:rsidR="0061719C" w:rsidRDefault="006171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6A90" w14:textId="34BFCD51" w:rsidR="0061719C" w:rsidRDefault="0061719C">
    <w:pPr>
      <w:pStyle w:val="Header"/>
    </w:pPr>
    <w:r>
      <w:rPr>
        <w:noProof/>
        <w:lang w:eastAsia="en-AU"/>
      </w:rPr>
      <mc:AlternateContent>
        <mc:Choice Requires="wpg">
          <w:drawing>
            <wp:inline distT="0" distB="0" distL="0" distR="0" wp14:anchorId="086D17FF" wp14:editId="1BEAC9BA">
              <wp:extent cx="6119811" cy="407035"/>
              <wp:effectExtent l="0" t="0" r="0" b="31115"/>
              <wp:docPr id="83" name="Group 83"/>
              <wp:cNvGraphicFramePr/>
              <a:graphic xmlns:a="http://schemas.openxmlformats.org/drawingml/2006/main">
                <a:graphicData uri="http://schemas.microsoft.com/office/word/2010/wordprocessingGroup">
                  <wpg:wgp>
                    <wpg:cNvGrpSpPr/>
                    <wpg:grpSpPr>
                      <a:xfrm>
                        <a:off x="0" y="0"/>
                        <a:ext cx="6119811" cy="407035"/>
                        <a:chOff x="-98011" y="679255"/>
                        <a:chExt cx="9856042" cy="1622659"/>
                      </a:xfrm>
                    </wpg:grpSpPr>
                    <wps:wsp>
                      <wps:cNvPr id="84" name="Straight Connector 84"/>
                      <wps:cNvCnPr>
                        <a:stCxn id="85" idx="2"/>
                      </wps:cNvCnPr>
                      <wps:spPr>
                        <a:xfrm flipH="1">
                          <a:off x="-98011" y="2259732"/>
                          <a:ext cx="7868298" cy="42182"/>
                        </a:xfrm>
                        <a:prstGeom prst="line">
                          <a:avLst/>
                        </a:prstGeom>
                        <a:ln w="3175">
                          <a:solidFill>
                            <a:srgbClr val="2A5CAE"/>
                          </a:solidFill>
                        </a:ln>
                      </wps:spPr>
                      <wps:style>
                        <a:lnRef idx="1">
                          <a:schemeClr val="accent2"/>
                        </a:lnRef>
                        <a:fillRef idx="0">
                          <a:schemeClr val="accent2"/>
                        </a:fillRef>
                        <a:effectRef idx="0">
                          <a:schemeClr val="accent2"/>
                        </a:effectRef>
                        <a:fontRef idx="minor">
                          <a:schemeClr val="tx1"/>
                        </a:fontRef>
                      </wps:style>
                      <wps:bodyPr/>
                    </wps:wsp>
                    <wps:wsp>
                      <wps:cNvPr id="85" name="Hexagon 85"/>
                      <wps:cNvSpPr/>
                      <wps:spPr>
                        <a:xfrm>
                          <a:off x="7610373" y="679255"/>
                          <a:ext cx="2147658" cy="1521210"/>
                        </a:xfrm>
                        <a:prstGeom prst="hexagon">
                          <a:avLst/>
                        </a:prstGeom>
                        <a:solidFill>
                          <a:srgbClr val="2A5CAE"/>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33C0C12" w14:textId="77777777" w:rsidR="0061719C" w:rsidRPr="001236DF" w:rsidRDefault="0061719C" w:rsidP="0061719C">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086D17FF" id="Group 83" o:spid="_x0000_s1116" style="width:481.85pt;height:32.05pt;mso-position-horizontal-relative:char;mso-position-vertical-relative:line" coordorigin="-980,6792" coordsize="98560,1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">
              <v:line id="Straight Connector 84" o:spid="_x0000_s1117" style="position:absolute;flip:x;visibility:visible;mso-wrap-style:square" from="-980,22597" to="77702,2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" strokecolor="#2a5cae" strokeweight=".25pt">
                <v:stroke joinstyle="miter"/>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5" o:spid="_x0000_s1118" type="#_x0000_t9" style="position:absolute;left:76103;top:6792;width:21477;height:15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" adj="3825" fillcolor="#2a5cae" stroked="f" strokeweight="1pt">
                <v:textbox style="mso-fit-shape-to-text:t" inset="0,0,0,0">
                  <w:txbxContent>
                    <w:p w14:paraId="233C0C12" w14:textId="77777777" w:rsidR="0061719C" w:rsidRPr="001236DF" w:rsidRDefault="0061719C" w:rsidP="0061719C">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55A8"/>
    <w:multiLevelType w:val="hybridMultilevel"/>
    <w:tmpl w:val="9244A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C5DE4"/>
    <w:multiLevelType w:val="hybridMultilevel"/>
    <w:tmpl w:val="8108B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37294"/>
    <w:multiLevelType w:val="multilevel"/>
    <w:tmpl w:val="908253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A27E1"/>
    <w:multiLevelType w:val="hybridMultilevel"/>
    <w:tmpl w:val="08B8E88A"/>
    <w:lvl w:ilvl="0" w:tplc="0C090001">
      <w:start w:val="1"/>
      <w:numFmt w:val="bullet"/>
      <w:lvlText w:val=""/>
      <w:lvlJc w:val="left"/>
      <w:pPr>
        <w:ind w:left="720" w:hanging="360"/>
      </w:pPr>
      <w:rPr>
        <w:rFonts w:ascii="Symbol" w:hAnsi="Symbol" w:hint="default"/>
      </w:rPr>
    </w:lvl>
    <w:lvl w:ilvl="1" w:tplc="1CB0CB3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40C0A"/>
    <w:multiLevelType w:val="multilevel"/>
    <w:tmpl w:val="100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2561E"/>
    <w:multiLevelType w:val="multilevel"/>
    <w:tmpl w:val="908253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34E79"/>
    <w:multiLevelType w:val="hybridMultilevel"/>
    <w:tmpl w:val="984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08F7"/>
    <w:multiLevelType w:val="hybridMultilevel"/>
    <w:tmpl w:val="48AA357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74474"/>
    <w:multiLevelType w:val="hybridMultilevel"/>
    <w:tmpl w:val="18FA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239A2"/>
    <w:multiLevelType w:val="hybridMultilevel"/>
    <w:tmpl w:val="6BB0D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14F95"/>
    <w:multiLevelType w:val="hybridMultilevel"/>
    <w:tmpl w:val="01E28A9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B3AEB"/>
    <w:multiLevelType w:val="hybridMultilevel"/>
    <w:tmpl w:val="3BD0226A"/>
    <w:lvl w:ilvl="0" w:tplc="7B58557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97CF1"/>
    <w:multiLevelType w:val="hybridMultilevel"/>
    <w:tmpl w:val="1EE21BB2"/>
    <w:lvl w:ilvl="0" w:tplc="7B58557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4383E"/>
    <w:multiLevelType w:val="hybridMultilevel"/>
    <w:tmpl w:val="CC127B0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468BC"/>
    <w:multiLevelType w:val="hybridMultilevel"/>
    <w:tmpl w:val="A710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07F3F"/>
    <w:multiLevelType w:val="hybridMultilevel"/>
    <w:tmpl w:val="4B76694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932AA"/>
    <w:multiLevelType w:val="multilevel"/>
    <w:tmpl w:val="B4C6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B1263B"/>
    <w:multiLevelType w:val="hybridMultilevel"/>
    <w:tmpl w:val="0862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10AB1"/>
    <w:multiLevelType w:val="hybridMultilevel"/>
    <w:tmpl w:val="C910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1D1EC6"/>
    <w:multiLevelType w:val="hybridMultilevel"/>
    <w:tmpl w:val="B478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1231A"/>
    <w:multiLevelType w:val="multilevel"/>
    <w:tmpl w:val="908253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5F4B44"/>
    <w:multiLevelType w:val="hybridMultilevel"/>
    <w:tmpl w:val="5F4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17F52"/>
    <w:multiLevelType w:val="hybridMultilevel"/>
    <w:tmpl w:val="A81019D4"/>
    <w:lvl w:ilvl="0" w:tplc="1CB0CB32">
      <w:start w:val="1"/>
      <w:numFmt w:val="bullet"/>
      <w:lvlText w:val="-"/>
      <w:lvlJc w:val="left"/>
      <w:pPr>
        <w:ind w:left="1080" w:hanging="360"/>
      </w:pPr>
      <w:rPr>
        <w:rFonts w:ascii="Calibri" w:hAnsi="Calibri"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A29113D"/>
    <w:multiLevelType w:val="multilevel"/>
    <w:tmpl w:val="908253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3F3C15"/>
    <w:multiLevelType w:val="hybridMultilevel"/>
    <w:tmpl w:val="7B48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97E19"/>
    <w:multiLevelType w:val="hybridMultilevel"/>
    <w:tmpl w:val="92F8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17303"/>
    <w:multiLevelType w:val="hybridMultilevel"/>
    <w:tmpl w:val="0310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B2FDE"/>
    <w:multiLevelType w:val="hybridMultilevel"/>
    <w:tmpl w:val="0CA224C4"/>
    <w:lvl w:ilvl="0" w:tplc="7B58557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4B2"/>
    <w:multiLevelType w:val="hybridMultilevel"/>
    <w:tmpl w:val="C31C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82572"/>
    <w:multiLevelType w:val="multilevel"/>
    <w:tmpl w:val="887EA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hAnsi="Calibr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E96E69"/>
    <w:multiLevelType w:val="hybridMultilevel"/>
    <w:tmpl w:val="E25EBE8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834A2"/>
    <w:multiLevelType w:val="hybridMultilevel"/>
    <w:tmpl w:val="F298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B21D43"/>
    <w:multiLevelType w:val="hybridMultilevel"/>
    <w:tmpl w:val="8184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A170A"/>
    <w:multiLevelType w:val="hybridMultilevel"/>
    <w:tmpl w:val="1AD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272D7"/>
    <w:multiLevelType w:val="hybridMultilevel"/>
    <w:tmpl w:val="FEC0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0A1124"/>
    <w:multiLevelType w:val="hybridMultilevel"/>
    <w:tmpl w:val="E7AE90DA"/>
    <w:lvl w:ilvl="0" w:tplc="7D744CD6">
      <w:start w:val="1"/>
      <w:numFmt w:val="bullet"/>
      <w:lvlText w:val=""/>
      <w:lvlJc w:val="left"/>
      <w:pPr>
        <w:ind w:left="717" w:hanging="360"/>
      </w:pPr>
      <w:rPr>
        <w:rFonts w:ascii="Symbol" w:hAnsi="Symbol" w:hint="default"/>
        <w:color w:val="000000" w:themeColor="text1"/>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6" w15:restartNumberingAfterBreak="0">
    <w:nsid w:val="7F164D71"/>
    <w:multiLevelType w:val="hybridMultilevel"/>
    <w:tmpl w:val="04A81890"/>
    <w:lvl w:ilvl="0" w:tplc="B52249D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7"/>
  </w:num>
  <w:num w:numId="3">
    <w:abstractNumId w:val="3"/>
  </w:num>
  <w:num w:numId="4">
    <w:abstractNumId w:val="36"/>
  </w:num>
  <w:num w:numId="5">
    <w:abstractNumId w:val="23"/>
  </w:num>
  <w:num w:numId="6">
    <w:abstractNumId w:val="24"/>
  </w:num>
  <w:num w:numId="7">
    <w:abstractNumId w:val="33"/>
  </w:num>
  <w:num w:numId="8">
    <w:abstractNumId w:val="1"/>
  </w:num>
  <w:num w:numId="9">
    <w:abstractNumId w:val="31"/>
  </w:num>
  <w:num w:numId="10">
    <w:abstractNumId w:val="4"/>
  </w:num>
  <w:num w:numId="11">
    <w:abstractNumId w:val="32"/>
  </w:num>
  <w:num w:numId="12">
    <w:abstractNumId w:val="35"/>
  </w:num>
  <w:num w:numId="13">
    <w:abstractNumId w:val="2"/>
  </w:num>
  <w:num w:numId="14">
    <w:abstractNumId w:val="20"/>
  </w:num>
  <w:num w:numId="15">
    <w:abstractNumId w:val="9"/>
  </w:num>
  <w:num w:numId="16">
    <w:abstractNumId w:val="10"/>
  </w:num>
  <w:num w:numId="17">
    <w:abstractNumId w:val="5"/>
  </w:num>
  <w:num w:numId="18">
    <w:abstractNumId w:val="34"/>
  </w:num>
  <w:num w:numId="19">
    <w:abstractNumId w:val="30"/>
  </w:num>
  <w:num w:numId="20">
    <w:abstractNumId w:val="7"/>
  </w:num>
  <w:num w:numId="21">
    <w:abstractNumId w:val="15"/>
  </w:num>
  <w:num w:numId="22">
    <w:abstractNumId w:val="13"/>
  </w:num>
  <w:num w:numId="23">
    <w:abstractNumId w:val="28"/>
  </w:num>
  <w:num w:numId="24">
    <w:abstractNumId w:val="21"/>
  </w:num>
  <w:num w:numId="25">
    <w:abstractNumId w:val="25"/>
  </w:num>
  <w:num w:numId="26">
    <w:abstractNumId w:val="6"/>
  </w:num>
  <w:num w:numId="27">
    <w:abstractNumId w:val="8"/>
  </w:num>
  <w:num w:numId="28">
    <w:abstractNumId w:val="26"/>
  </w:num>
  <w:num w:numId="29">
    <w:abstractNumId w:val="19"/>
  </w:num>
  <w:num w:numId="30">
    <w:abstractNumId w:val="11"/>
  </w:num>
  <w:num w:numId="31">
    <w:abstractNumId w:val="29"/>
  </w:num>
  <w:num w:numId="32">
    <w:abstractNumId w:val="22"/>
  </w:num>
  <w:num w:numId="33">
    <w:abstractNumId w:val="27"/>
  </w:num>
  <w:num w:numId="34">
    <w:abstractNumId w:val="12"/>
  </w:num>
  <w:num w:numId="35">
    <w:abstractNumId w:val="18"/>
  </w:num>
  <w:num w:numId="36">
    <w:abstractNumId w:val="0"/>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93"/>
    <w:rsid w:val="00001D45"/>
    <w:rsid w:val="00002FAB"/>
    <w:rsid w:val="00002FF0"/>
    <w:rsid w:val="0000704D"/>
    <w:rsid w:val="000071E1"/>
    <w:rsid w:val="00011131"/>
    <w:rsid w:val="00011435"/>
    <w:rsid w:val="000152C2"/>
    <w:rsid w:val="000153D0"/>
    <w:rsid w:val="000163E5"/>
    <w:rsid w:val="00021388"/>
    <w:rsid w:val="00023757"/>
    <w:rsid w:val="000260BC"/>
    <w:rsid w:val="00027EAB"/>
    <w:rsid w:val="000325BB"/>
    <w:rsid w:val="00040D56"/>
    <w:rsid w:val="00040DC0"/>
    <w:rsid w:val="00042B9A"/>
    <w:rsid w:val="000436AB"/>
    <w:rsid w:val="00047C71"/>
    <w:rsid w:val="00047F2C"/>
    <w:rsid w:val="000500CA"/>
    <w:rsid w:val="00050EB7"/>
    <w:rsid w:val="0005204B"/>
    <w:rsid w:val="00053C26"/>
    <w:rsid w:val="0005521B"/>
    <w:rsid w:val="00070AD5"/>
    <w:rsid w:val="000714FF"/>
    <w:rsid w:val="0007162C"/>
    <w:rsid w:val="00071707"/>
    <w:rsid w:val="00071C47"/>
    <w:rsid w:val="00072141"/>
    <w:rsid w:val="000721DB"/>
    <w:rsid w:val="000734FC"/>
    <w:rsid w:val="0007544A"/>
    <w:rsid w:val="00075848"/>
    <w:rsid w:val="0007642C"/>
    <w:rsid w:val="00077B52"/>
    <w:rsid w:val="00083CD9"/>
    <w:rsid w:val="000849F0"/>
    <w:rsid w:val="00087D19"/>
    <w:rsid w:val="00091F67"/>
    <w:rsid w:val="00092BB6"/>
    <w:rsid w:val="000949BB"/>
    <w:rsid w:val="00094AE4"/>
    <w:rsid w:val="000956DD"/>
    <w:rsid w:val="00096782"/>
    <w:rsid w:val="0009699A"/>
    <w:rsid w:val="0009720F"/>
    <w:rsid w:val="000976CE"/>
    <w:rsid w:val="000977C7"/>
    <w:rsid w:val="00097AFC"/>
    <w:rsid w:val="000A079D"/>
    <w:rsid w:val="000A176B"/>
    <w:rsid w:val="000A2E5B"/>
    <w:rsid w:val="000A40AE"/>
    <w:rsid w:val="000A4569"/>
    <w:rsid w:val="000A6456"/>
    <w:rsid w:val="000A6DC7"/>
    <w:rsid w:val="000A6F8A"/>
    <w:rsid w:val="000A7508"/>
    <w:rsid w:val="000A7C7E"/>
    <w:rsid w:val="000B05D2"/>
    <w:rsid w:val="000B08D0"/>
    <w:rsid w:val="000B17DF"/>
    <w:rsid w:val="000B2B86"/>
    <w:rsid w:val="000B33C7"/>
    <w:rsid w:val="000B40A6"/>
    <w:rsid w:val="000B46FD"/>
    <w:rsid w:val="000B4B62"/>
    <w:rsid w:val="000B5CCC"/>
    <w:rsid w:val="000B7496"/>
    <w:rsid w:val="000C1657"/>
    <w:rsid w:val="000C22E3"/>
    <w:rsid w:val="000C7697"/>
    <w:rsid w:val="000C7BA4"/>
    <w:rsid w:val="000D12EB"/>
    <w:rsid w:val="000D1A60"/>
    <w:rsid w:val="000D245A"/>
    <w:rsid w:val="000D637B"/>
    <w:rsid w:val="000D6FCF"/>
    <w:rsid w:val="000E0638"/>
    <w:rsid w:val="000E4694"/>
    <w:rsid w:val="000E4BFD"/>
    <w:rsid w:val="000E5AE7"/>
    <w:rsid w:val="000E76DA"/>
    <w:rsid w:val="000E7BE8"/>
    <w:rsid w:val="000F15A3"/>
    <w:rsid w:val="000F17BD"/>
    <w:rsid w:val="000F1CFC"/>
    <w:rsid w:val="000F4B29"/>
    <w:rsid w:val="000F6940"/>
    <w:rsid w:val="001030C6"/>
    <w:rsid w:val="00104FAC"/>
    <w:rsid w:val="00105A35"/>
    <w:rsid w:val="00105F5E"/>
    <w:rsid w:val="00107AB0"/>
    <w:rsid w:val="001112CA"/>
    <w:rsid w:val="001118B4"/>
    <w:rsid w:val="00114F62"/>
    <w:rsid w:val="00115092"/>
    <w:rsid w:val="00116D48"/>
    <w:rsid w:val="0011744C"/>
    <w:rsid w:val="001217F8"/>
    <w:rsid w:val="00122756"/>
    <w:rsid w:val="001236DF"/>
    <w:rsid w:val="001238CD"/>
    <w:rsid w:val="0012391E"/>
    <w:rsid w:val="001247CA"/>
    <w:rsid w:val="001254DB"/>
    <w:rsid w:val="00125DF9"/>
    <w:rsid w:val="001264FD"/>
    <w:rsid w:val="001269CB"/>
    <w:rsid w:val="001316F4"/>
    <w:rsid w:val="0013544B"/>
    <w:rsid w:val="00135DCA"/>
    <w:rsid w:val="0014196D"/>
    <w:rsid w:val="001427E5"/>
    <w:rsid w:val="001472BC"/>
    <w:rsid w:val="00147BC2"/>
    <w:rsid w:val="00147C9E"/>
    <w:rsid w:val="0015327B"/>
    <w:rsid w:val="0015399E"/>
    <w:rsid w:val="00155298"/>
    <w:rsid w:val="00156A98"/>
    <w:rsid w:val="0015774A"/>
    <w:rsid w:val="00160187"/>
    <w:rsid w:val="001601F3"/>
    <w:rsid w:val="00161E8A"/>
    <w:rsid w:val="00161EDA"/>
    <w:rsid w:val="0016250E"/>
    <w:rsid w:val="00162958"/>
    <w:rsid w:val="001632A1"/>
    <w:rsid w:val="0016388E"/>
    <w:rsid w:val="001676B6"/>
    <w:rsid w:val="00170AC2"/>
    <w:rsid w:val="00170D4D"/>
    <w:rsid w:val="00170E97"/>
    <w:rsid w:val="00171CBE"/>
    <w:rsid w:val="00173437"/>
    <w:rsid w:val="00175185"/>
    <w:rsid w:val="00176352"/>
    <w:rsid w:val="001764A2"/>
    <w:rsid w:val="00183460"/>
    <w:rsid w:val="001841E3"/>
    <w:rsid w:val="00184A2C"/>
    <w:rsid w:val="00185018"/>
    <w:rsid w:val="001861D6"/>
    <w:rsid w:val="00187475"/>
    <w:rsid w:val="001901F6"/>
    <w:rsid w:val="00190C35"/>
    <w:rsid w:val="00191272"/>
    <w:rsid w:val="00191714"/>
    <w:rsid w:val="001919E6"/>
    <w:rsid w:val="00191A47"/>
    <w:rsid w:val="00191C5B"/>
    <w:rsid w:val="0019756A"/>
    <w:rsid w:val="001A06A1"/>
    <w:rsid w:val="001A0836"/>
    <w:rsid w:val="001A0B0E"/>
    <w:rsid w:val="001A2293"/>
    <w:rsid w:val="001A34BD"/>
    <w:rsid w:val="001A374E"/>
    <w:rsid w:val="001A5AA9"/>
    <w:rsid w:val="001A7329"/>
    <w:rsid w:val="001A7C47"/>
    <w:rsid w:val="001B41B6"/>
    <w:rsid w:val="001B5DC8"/>
    <w:rsid w:val="001C0994"/>
    <w:rsid w:val="001C0ED7"/>
    <w:rsid w:val="001C1127"/>
    <w:rsid w:val="001C1672"/>
    <w:rsid w:val="001C235C"/>
    <w:rsid w:val="001C2C8D"/>
    <w:rsid w:val="001C398E"/>
    <w:rsid w:val="001C5DBE"/>
    <w:rsid w:val="001C631E"/>
    <w:rsid w:val="001D0871"/>
    <w:rsid w:val="001D17DF"/>
    <w:rsid w:val="001D287F"/>
    <w:rsid w:val="001D6347"/>
    <w:rsid w:val="001E1A24"/>
    <w:rsid w:val="001E2C41"/>
    <w:rsid w:val="001E3D4B"/>
    <w:rsid w:val="001E5912"/>
    <w:rsid w:val="001E71F7"/>
    <w:rsid w:val="001F2A33"/>
    <w:rsid w:val="001F5216"/>
    <w:rsid w:val="001F5BDE"/>
    <w:rsid w:val="00202BC2"/>
    <w:rsid w:val="00203F03"/>
    <w:rsid w:val="00205A2E"/>
    <w:rsid w:val="00206ADA"/>
    <w:rsid w:val="0021107A"/>
    <w:rsid w:val="00211339"/>
    <w:rsid w:val="0021323E"/>
    <w:rsid w:val="00213BF1"/>
    <w:rsid w:val="0021487E"/>
    <w:rsid w:val="00215678"/>
    <w:rsid w:val="00216976"/>
    <w:rsid w:val="00220A1F"/>
    <w:rsid w:val="0022591B"/>
    <w:rsid w:val="0022600A"/>
    <w:rsid w:val="002276A8"/>
    <w:rsid w:val="00231DBB"/>
    <w:rsid w:val="002327DE"/>
    <w:rsid w:val="002337E0"/>
    <w:rsid w:val="002337F0"/>
    <w:rsid w:val="00235C7D"/>
    <w:rsid w:val="002400DC"/>
    <w:rsid w:val="00240324"/>
    <w:rsid w:val="00240D76"/>
    <w:rsid w:val="0024135C"/>
    <w:rsid w:val="002418E8"/>
    <w:rsid w:val="0024391F"/>
    <w:rsid w:val="00243986"/>
    <w:rsid w:val="00251AB5"/>
    <w:rsid w:val="00251DC0"/>
    <w:rsid w:val="002526AB"/>
    <w:rsid w:val="0025462D"/>
    <w:rsid w:val="00254731"/>
    <w:rsid w:val="002559D1"/>
    <w:rsid w:val="002569EF"/>
    <w:rsid w:val="00260C05"/>
    <w:rsid w:val="0026124E"/>
    <w:rsid w:val="002625A7"/>
    <w:rsid w:val="00264C8F"/>
    <w:rsid w:val="002669CC"/>
    <w:rsid w:val="00267164"/>
    <w:rsid w:val="002676ED"/>
    <w:rsid w:val="00267938"/>
    <w:rsid w:val="00267C30"/>
    <w:rsid w:val="00267D9E"/>
    <w:rsid w:val="00272F3B"/>
    <w:rsid w:val="00274D61"/>
    <w:rsid w:val="00274F33"/>
    <w:rsid w:val="002754ED"/>
    <w:rsid w:val="0027562C"/>
    <w:rsid w:val="002762A2"/>
    <w:rsid w:val="00282A53"/>
    <w:rsid w:val="00284718"/>
    <w:rsid w:val="00286EF5"/>
    <w:rsid w:val="00290D75"/>
    <w:rsid w:val="00292979"/>
    <w:rsid w:val="00293D62"/>
    <w:rsid w:val="00294799"/>
    <w:rsid w:val="00294A28"/>
    <w:rsid w:val="00295C99"/>
    <w:rsid w:val="00296B3F"/>
    <w:rsid w:val="0029721F"/>
    <w:rsid w:val="00297CC6"/>
    <w:rsid w:val="002A099B"/>
    <w:rsid w:val="002A1A56"/>
    <w:rsid w:val="002A30C9"/>
    <w:rsid w:val="002B02BD"/>
    <w:rsid w:val="002B15CC"/>
    <w:rsid w:val="002B4197"/>
    <w:rsid w:val="002B4D52"/>
    <w:rsid w:val="002B5737"/>
    <w:rsid w:val="002C045A"/>
    <w:rsid w:val="002C16F1"/>
    <w:rsid w:val="002C53E6"/>
    <w:rsid w:val="002C5700"/>
    <w:rsid w:val="002C7B38"/>
    <w:rsid w:val="002D0BDA"/>
    <w:rsid w:val="002D1935"/>
    <w:rsid w:val="002D2492"/>
    <w:rsid w:val="002D2A3C"/>
    <w:rsid w:val="002D35FA"/>
    <w:rsid w:val="002D4837"/>
    <w:rsid w:val="002D49C3"/>
    <w:rsid w:val="002D50DE"/>
    <w:rsid w:val="002E01E9"/>
    <w:rsid w:val="002E064C"/>
    <w:rsid w:val="002E1DF2"/>
    <w:rsid w:val="002E383B"/>
    <w:rsid w:val="002E3C26"/>
    <w:rsid w:val="002E4F53"/>
    <w:rsid w:val="002F064F"/>
    <w:rsid w:val="002F125B"/>
    <w:rsid w:val="002F2901"/>
    <w:rsid w:val="002F48FC"/>
    <w:rsid w:val="002F6619"/>
    <w:rsid w:val="002F748A"/>
    <w:rsid w:val="0030112F"/>
    <w:rsid w:val="00301A86"/>
    <w:rsid w:val="00302CAE"/>
    <w:rsid w:val="00303CE5"/>
    <w:rsid w:val="00304CE6"/>
    <w:rsid w:val="00307CA5"/>
    <w:rsid w:val="003111C9"/>
    <w:rsid w:val="003125A8"/>
    <w:rsid w:val="00314053"/>
    <w:rsid w:val="00314370"/>
    <w:rsid w:val="00315120"/>
    <w:rsid w:val="003159BD"/>
    <w:rsid w:val="00315FE6"/>
    <w:rsid w:val="0031665C"/>
    <w:rsid w:val="00316C7C"/>
    <w:rsid w:val="00317CF0"/>
    <w:rsid w:val="00320D3F"/>
    <w:rsid w:val="003225B0"/>
    <w:rsid w:val="00323D60"/>
    <w:rsid w:val="0032598E"/>
    <w:rsid w:val="00330E04"/>
    <w:rsid w:val="0033513E"/>
    <w:rsid w:val="00344DE2"/>
    <w:rsid w:val="003466D6"/>
    <w:rsid w:val="0034731F"/>
    <w:rsid w:val="00350560"/>
    <w:rsid w:val="00350CB4"/>
    <w:rsid w:val="003513CB"/>
    <w:rsid w:val="00353F17"/>
    <w:rsid w:val="003548EC"/>
    <w:rsid w:val="00354A7A"/>
    <w:rsid w:val="00355F4C"/>
    <w:rsid w:val="0035634B"/>
    <w:rsid w:val="00356ACC"/>
    <w:rsid w:val="00361640"/>
    <w:rsid w:val="00361CF8"/>
    <w:rsid w:val="003622B6"/>
    <w:rsid w:val="0036571D"/>
    <w:rsid w:val="0036638A"/>
    <w:rsid w:val="0036640D"/>
    <w:rsid w:val="0036773D"/>
    <w:rsid w:val="003679BD"/>
    <w:rsid w:val="00367E18"/>
    <w:rsid w:val="00373054"/>
    <w:rsid w:val="00375399"/>
    <w:rsid w:val="00381DA0"/>
    <w:rsid w:val="00382419"/>
    <w:rsid w:val="00383959"/>
    <w:rsid w:val="003841BB"/>
    <w:rsid w:val="0038660A"/>
    <w:rsid w:val="003868EC"/>
    <w:rsid w:val="00386B60"/>
    <w:rsid w:val="00387430"/>
    <w:rsid w:val="00390261"/>
    <w:rsid w:val="003915C9"/>
    <w:rsid w:val="003934D4"/>
    <w:rsid w:val="00393986"/>
    <w:rsid w:val="003948B5"/>
    <w:rsid w:val="003948EF"/>
    <w:rsid w:val="0039612D"/>
    <w:rsid w:val="00397C80"/>
    <w:rsid w:val="003A158B"/>
    <w:rsid w:val="003A1B1F"/>
    <w:rsid w:val="003A2406"/>
    <w:rsid w:val="003A27F5"/>
    <w:rsid w:val="003A33F4"/>
    <w:rsid w:val="003A5444"/>
    <w:rsid w:val="003A67AD"/>
    <w:rsid w:val="003A777A"/>
    <w:rsid w:val="003B1BD6"/>
    <w:rsid w:val="003B21A1"/>
    <w:rsid w:val="003B27D3"/>
    <w:rsid w:val="003B4E6E"/>
    <w:rsid w:val="003B7431"/>
    <w:rsid w:val="003C0598"/>
    <w:rsid w:val="003C06C7"/>
    <w:rsid w:val="003C2189"/>
    <w:rsid w:val="003C3009"/>
    <w:rsid w:val="003C3CAB"/>
    <w:rsid w:val="003C3E34"/>
    <w:rsid w:val="003C478A"/>
    <w:rsid w:val="003C48FB"/>
    <w:rsid w:val="003C5023"/>
    <w:rsid w:val="003C591A"/>
    <w:rsid w:val="003C5981"/>
    <w:rsid w:val="003C5A7F"/>
    <w:rsid w:val="003C5C4D"/>
    <w:rsid w:val="003C6A44"/>
    <w:rsid w:val="003C719A"/>
    <w:rsid w:val="003D05B2"/>
    <w:rsid w:val="003D1370"/>
    <w:rsid w:val="003D2597"/>
    <w:rsid w:val="003D3473"/>
    <w:rsid w:val="003E04E2"/>
    <w:rsid w:val="003E0A3B"/>
    <w:rsid w:val="003E0BA3"/>
    <w:rsid w:val="003E1858"/>
    <w:rsid w:val="003E2E78"/>
    <w:rsid w:val="003E57AF"/>
    <w:rsid w:val="003E66DA"/>
    <w:rsid w:val="003E7087"/>
    <w:rsid w:val="003E7256"/>
    <w:rsid w:val="003F1E74"/>
    <w:rsid w:val="003F43DB"/>
    <w:rsid w:val="003F52D5"/>
    <w:rsid w:val="003F7554"/>
    <w:rsid w:val="004000AA"/>
    <w:rsid w:val="00402920"/>
    <w:rsid w:val="00402CFF"/>
    <w:rsid w:val="0040317A"/>
    <w:rsid w:val="00403347"/>
    <w:rsid w:val="00403437"/>
    <w:rsid w:val="00406626"/>
    <w:rsid w:val="00407D81"/>
    <w:rsid w:val="00410282"/>
    <w:rsid w:val="00410810"/>
    <w:rsid w:val="0041171A"/>
    <w:rsid w:val="00412DD4"/>
    <w:rsid w:val="00413819"/>
    <w:rsid w:val="00414895"/>
    <w:rsid w:val="0041585C"/>
    <w:rsid w:val="004160E9"/>
    <w:rsid w:val="004173A9"/>
    <w:rsid w:val="00417CF4"/>
    <w:rsid w:val="00421C1D"/>
    <w:rsid w:val="004224B2"/>
    <w:rsid w:val="00422C19"/>
    <w:rsid w:val="00424097"/>
    <w:rsid w:val="00424EAF"/>
    <w:rsid w:val="00425396"/>
    <w:rsid w:val="00426335"/>
    <w:rsid w:val="00427227"/>
    <w:rsid w:val="004274B6"/>
    <w:rsid w:val="0042757E"/>
    <w:rsid w:val="00427746"/>
    <w:rsid w:val="00427DD9"/>
    <w:rsid w:val="004324C5"/>
    <w:rsid w:val="0043324E"/>
    <w:rsid w:val="00433BE8"/>
    <w:rsid w:val="00434072"/>
    <w:rsid w:val="00442350"/>
    <w:rsid w:val="00442474"/>
    <w:rsid w:val="004432B3"/>
    <w:rsid w:val="00443E8E"/>
    <w:rsid w:val="00443F8F"/>
    <w:rsid w:val="00444D0C"/>
    <w:rsid w:val="00447CFF"/>
    <w:rsid w:val="00451EF2"/>
    <w:rsid w:val="00452F87"/>
    <w:rsid w:val="00453286"/>
    <w:rsid w:val="00455B17"/>
    <w:rsid w:val="00456842"/>
    <w:rsid w:val="00456F2B"/>
    <w:rsid w:val="004576FA"/>
    <w:rsid w:val="00461BC7"/>
    <w:rsid w:val="00461D5A"/>
    <w:rsid w:val="00461DDB"/>
    <w:rsid w:val="00463008"/>
    <w:rsid w:val="004660D1"/>
    <w:rsid w:val="00466210"/>
    <w:rsid w:val="004718E5"/>
    <w:rsid w:val="00473217"/>
    <w:rsid w:val="004743B1"/>
    <w:rsid w:val="0047464E"/>
    <w:rsid w:val="00474B0E"/>
    <w:rsid w:val="00476404"/>
    <w:rsid w:val="0048050D"/>
    <w:rsid w:val="00483C87"/>
    <w:rsid w:val="00485CA6"/>
    <w:rsid w:val="004861C9"/>
    <w:rsid w:val="004863F8"/>
    <w:rsid w:val="00491BCA"/>
    <w:rsid w:val="00493F71"/>
    <w:rsid w:val="00495E67"/>
    <w:rsid w:val="004A1501"/>
    <w:rsid w:val="004A3A91"/>
    <w:rsid w:val="004A3AA1"/>
    <w:rsid w:val="004A3CDC"/>
    <w:rsid w:val="004A3F04"/>
    <w:rsid w:val="004A4967"/>
    <w:rsid w:val="004A4B83"/>
    <w:rsid w:val="004B1396"/>
    <w:rsid w:val="004B1B6E"/>
    <w:rsid w:val="004B4448"/>
    <w:rsid w:val="004B50A3"/>
    <w:rsid w:val="004B5140"/>
    <w:rsid w:val="004B5EA9"/>
    <w:rsid w:val="004B735D"/>
    <w:rsid w:val="004B7D54"/>
    <w:rsid w:val="004C0EA0"/>
    <w:rsid w:val="004C2496"/>
    <w:rsid w:val="004C2D01"/>
    <w:rsid w:val="004C4141"/>
    <w:rsid w:val="004C6E4C"/>
    <w:rsid w:val="004D083C"/>
    <w:rsid w:val="004D087F"/>
    <w:rsid w:val="004D3F85"/>
    <w:rsid w:val="004D4527"/>
    <w:rsid w:val="004D5BAF"/>
    <w:rsid w:val="004E06C0"/>
    <w:rsid w:val="004E1A2C"/>
    <w:rsid w:val="004E2234"/>
    <w:rsid w:val="004E25B7"/>
    <w:rsid w:val="004E2CD0"/>
    <w:rsid w:val="004E3BFA"/>
    <w:rsid w:val="004E4535"/>
    <w:rsid w:val="004E465E"/>
    <w:rsid w:val="004F33AC"/>
    <w:rsid w:val="004F7710"/>
    <w:rsid w:val="00500619"/>
    <w:rsid w:val="00502169"/>
    <w:rsid w:val="00502251"/>
    <w:rsid w:val="005033BD"/>
    <w:rsid w:val="0050391F"/>
    <w:rsid w:val="00504B48"/>
    <w:rsid w:val="00511194"/>
    <w:rsid w:val="005121AF"/>
    <w:rsid w:val="00515428"/>
    <w:rsid w:val="00516D02"/>
    <w:rsid w:val="005210FB"/>
    <w:rsid w:val="00521900"/>
    <w:rsid w:val="00524153"/>
    <w:rsid w:val="00525A41"/>
    <w:rsid w:val="00526ECE"/>
    <w:rsid w:val="00532FD5"/>
    <w:rsid w:val="005333A3"/>
    <w:rsid w:val="00533FCD"/>
    <w:rsid w:val="005350B7"/>
    <w:rsid w:val="0053525A"/>
    <w:rsid w:val="00536394"/>
    <w:rsid w:val="005365EE"/>
    <w:rsid w:val="00537CCD"/>
    <w:rsid w:val="0054189A"/>
    <w:rsid w:val="00541948"/>
    <w:rsid w:val="0054195C"/>
    <w:rsid w:val="005428A0"/>
    <w:rsid w:val="00542BAB"/>
    <w:rsid w:val="005458DB"/>
    <w:rsid w:val="00546293"/>
    <w:rsid w:val="00546DC3"/>
    <w:rsid w:val="00546E74"/>
    <w:rsid w:val="00547CA3"/>
    <w:rsid w:val="005503CA"/>
    <w:rsid w:val="005504C4"/>
    <w:rsid w:val="00550B26"/>
    <w:rsid w:val="00552FD1"/>
    <w:rsid w:val="0055505B"/>
    <w:rsid w:val="005608E5"/>
    <w:rsid w:val="00561F08"/>
    <w:rsid w:val="00562563"/>
    <w:rsid w:val="00563286"/>
    <w:rsid w:val="0056495F"/>
    <w:rsid w:val="00564995"/>
    <w:rsid w:val="00564F7E"/>
    <w:rsid w:val="00566DCF"/>
    <w:rsid w:val="00567100"/>
    <w:rsid w:val="00571F5F"/>
    <w:rsid w:val="00572084"/>
    <w:rsid w:val="00572623"/>
    <w:rsid w:val="005739DB"/>
    <w:rsid w:val="00573BCF"/>
    <w:rsid w:val="00576872"/>
    <w:rsid w:val="00576C7A"/>
    <w:rsid w:val="0057735A"/>
    <w:rsid w:val="0058162E"/>
    <w:rsid w:val="0058180D"/>
    <w:rsid w:val="00581BFA"/>
    <w:rsid w:val="00581D44"/>
    <w:rsid w:val="0058259C"/>
    <w:rsid w:val="00582CB6"/>
    <w:rsid w:val="005838B6"/>
    <w:rsid w:val="00585C7F"/>
    <w:rsid w:val="00586F64"/>
    <w:rsid w:val="00587A3C"/>
    <w:rsid w:val="005903A8"/>
    <w:rsid w:val="00590894"/>
    <w:rsid w:val="00591509"/>
    <w:rsid w:val="00591AD3"/>
    <w:rsid w:val="00592002"/>
    <w:rsid w:val="00596CA0"/>
    <w:rsid w:val="005A059A"/>
    <w:rsid w:val="005A1314"/>
    <w:rsid w:val="005A1EB5"/>
    <w:rsid w:val="005A6056"/>
    <w:rsid w:val="005A6275"/>
    <w:rsid w:val="005B0070"/>
    <w:rsid w:val="005B2C87"/>
    <w:rsid w:val="005C09EA"/>
    <w:rsid w:val="005C0EF0"/>
    <w:rsid w:val="005C2E63"/>
    <w:rsid w:val="005C4502"/>
    <w:rsid w:val="005C5E2E"/>
    <w:rsid w:val="005D06DB"/>
    <w:rsid w:val="005D082F"/>
    <w:rsid w:val="005D1466"/>
    <w:rsid w:val="005D2816"/>
    <w:rsid w:val="005D5E21"/>
    <w:rsid w:val="005D6748"/>
    <w:rsid w:val="005D6C06"/>
    <w:rsid w:val="005D6CEC"/>
    <w:rsid w:val="005E13AE"/>
    <w:rsid w:val="005E1439"/>
    <w:rsid w:val="005E3BFF"/>
    <w:rsid w:val="005E3F0A"/>
    <w:rsid w:val="005E6B84"/>
    <w:rsid w:val="005F096C"/>
    <w:rsid w:val="005F1FCE"/>
    <w:rsid w:val="005F492B"/>
    <w:rsid w:val="005F4B9D"/>
    <w:rsid w:val="005F7B6C"/>
    <w:rsid w:val="005F7B74"/>
    <w:rsid w:val="006002B9"/>
    <w:rsid w:val="006017AB"/>
    <w:rsid w:val="006054BF"/>
    <w:rsid w:val="0060630B"/>
    <w:rsid w:val="00607C80"/>
    <w:rsid w:val="0061047F"/>
    <w:rsid w:val="00610BD8"/>
    <w:rsid w:val="0061242B"/>
    <w:rsid w:val="00612A7E"/>
    <w:rsid w:val="00612E85"/>
    <w:rsid w:val="006148AD"/>
    <w:rsid w:val="00615843"/>
    <w:rsid w:val="0061719C"/>
    <w:rsid w:val="00620499"/>
    <w:rsid w:val="00621E5D"/>
    <w:rsid w:val="00623D0C"/>
    <w:rsid w:val="006249EA"/>
    <w:rsid w:val="00625B7C"/>
    <w:rsid w:val="0063215F"/>
    <w:rsid w:val="006351FA"/>
    <w:rsid w:val="00636F44"/>
    <w:rsid w:val="0063719C"/>
    <w:rsid w:val="00640F63"/>
    <w:rsid w:val="0064232C"/>
    <w:rsid w:val="00642FA6"/>
    <w:rsid w:val="00643043"/>
    <w:rsid w:val="0064334F"/>
    <w:rsid w:val="006456D8"/>
    <w:rsid w:val="0064614B"/>
    <w:rsid w:val="0064794A"/>
    <w:rsid w:val="00650E73"/>
    <w:rsid w:val="00653A25"/>
    <w:rsid w:val="0065457C"/>
    <w:rsid w:val="006575DB"/>
    <w:rsid w:val="00657739"/>
    <w:rsid w:val="006604BB"/>
    <w:rsid w:val="006608E6"/>
    <w:rsid w:val="0066104A"/>
    <w:rsid w:val="006618A5"/>
    <w:rsid w:val="00664798"/>
    <w:rsid w:val="00665E4A"/>
    <w:rsid w:val="006671E4"/>
    <w:rsid w:val="006701B4"/>
    <w:rsid w:val="00670C73"/>
    <w:rsid w:val="00673BB1"/>
    <w:rsid w:val="00674217"/>
    <w:rsid w:val="00674A9C"/>
    <w:rsid w:val="006761BF"/>
    <w:rsid w:val="00677F31"/>
    <w:rsid w:val="006805DB"/>
    <w:rsid w:val="00680A41"/>
    <w:rsid w:val="00680B8D"/>
    <w:rsid w:val="00683B27"/>
    <w:rsid w:val="0068405B"/>
    <w:rsid w:val="00686110"/>
    <w:rsid w:val="00686212"/>
    <w:rsid w:val="00687A56"/>
    <w:rsid w:val="00692557"/>
    <w:rsid w:val="006930D4"/>
    <w:rsid w:val="006936E7"/>
    <w:rsid w:val="00694402"/>
    <w:rsid w:val="006947AE"/>
    <w:rsid w:val="006965B7"/>
    <w:rsid w:val="006972E3"/>
    <w:rsid w:val="006A3AAD"/>
    <w:rsid w:val="006A45DF"/>
    <w:rsid w:val="006B33CA"/>
    <w:rsid w:val="006B50FC"/>
    <w:rsid w:val="006B5568"/>
    <w:rsid w:val="006B78E3"/>
    <w:rsid w:val="006B7901"/>
    <w:rsid w:val="006C211F"/>
    <w:rsid w:val="006C43E6"/>
    <w:rsid w:val="006C4561"/>
    <w:rsid w:val="006C5E39"/>
    <w:rsid w:val="006C6389"/>
    <w:rsid w:val="006C7B80"/>
    <w:rsid w:val="006D062E"/>
    <w:rsid w:val="006D1277"/>
    <w:rsid w:val="006D13E3"/>
    <w:rsid w:val="006D30E2"/>
    <w:rsid w:val="006D3C5C"/>
    <w:rsid w:val="006D4B23"/>
    <w:rsid w:val="006D7115"/>
    <w:rsid w:val="006D7F37"/>
    <w:rsid w:val="006E14E5"/>
    <w:rsid w:val="006E20A6"/>
    <w:rsid w:val="006E40B3"/>
    <w:rsid w:val="006E581F"/>
    <w:rsid w:val="006E5BE7"/>
    <w:rsid w:val="006E7535"/>
    <w:rsid w:val="006E7A4F"/>
    <w:rsid w:val="006F600B"/>
    <w:rsid w:val="00702018"/>
    <w:rsid w:val="00702334"/>
    <w:rsid w:val="00703A38"/>
    <w:rsid w:val="00704664"/>
    <w:rsid w:val="00704E7C"/>
    <w:rsid w:val="007056A3"/>
    <w:rsid w:val="00705F04"/>
    <w:rsid w:val="00707B56"/>
    <w:rsid w:val="007102C8"/>
    <w:rsid w:val="00711B62"/>
    <w:rsid w:val="007123C3"/>
    <w:rsid w:val="007129C3"/>
    <w:rsid w:val="007143FB"/>
    <w:rsid w:val="00717146"/>
    <w:rsid w:val="0071779E"/>
    <w:rsid w:val="0071790B"/>
    <w:rsid w:val="00717A6A"/>
    <w:rsid w:val="00717CA3"/>
    <w:rsid w:val="00720E20"/>
    <w:rsid w:val="00721EC6"/>
    <w:rsid w:val="007221B7"/>
    <w:rsid w:val="00722E15"/>
    <w:rsid w:val="007302E8"/>
    <w:rsid w:val="007325DF"/>
    <w:rsid w:val="00733E50"/>
    <w:rsid w:val="007358BC"/>
    <w:rsid w:val="00736D3D"/>
    <w:rsid w:val="0074149D"/>
    <w:rsid w:val="0074385A"/>
    <w:rsid w:val="00743877"/>
    <w:rsid w:val="00744060"/>
    <w:rsid w:val="00745182"/>
    <w:rsid w:val="00751CD5"/>
    <w:rsid w:val="007521EE"/>
    <w:rsid w:val="007534B8"/>
    <w:rsid w:val="00753CC4"/>
    <w:rsid w:val="00754A1C"/>
    <w:rsid w:val="00755099"/>
    <w:rsid w:val="00756764"/>
    <w:rsid w:val="00756DEC"/>
    <w:rsid w:val="0075701E"/>
    <w:rsid w:val="00760498"/>
    <w:rsid w:val="00763BF3"/>
    <w:rsid w:val="007661FB"/>
    <w:rsid w:val="00766C9F"/>
    <w:rsid w:val="0077034C"/>
    <w:rsid w:val="00770DBF"/>
    <w:rsid w:val="00771C9E"/>
    <w:rsid w:val="00771EBB"/>
    <w:rsid w:val="00776D71"/>
    <w:rsid w:val="0078153F"/>
    <w:rsid w:val="00781936"/>
    <w:rsid w:val="007825D2"/>
    <w:rsid w:val="007839D2"/>
    <w:rsid w:val="007860C9"/>
    <w:rsid w:val="00786393"/>
    <w:rsid w:val="00791897"/>
    <w:rsid w:val="007924E2"/>
    <w:rsid w:val="00792E12"/>
    <w:rsid w:val="007940F1"/>
    <w:rsid w:val="007944A3"/>
    <w:rsid w:val="00794BB0"/>
    <w:rsid w:val="007964C7"/>
    <w:rsid w:val="00796544"/>
    <w:rsid w:val="0079792B"/>
    <w:rsid w:val="007A13D9"/>
    <w:rsid w:val="007A1A93"/>
    <w:rsid w:val="007A219C"/>
    <w:rsid w:val="007A47AA"/>
    <w:rsid w:val="007A51E1"/>
    <w:rsid w:val="007A5BBE"/>
    <w:rsid w:val="007A7F59"/>
    <w:rsid w:val="007B0236"/>
    <w:rsid w:val="007B0F61"/>
    <w:rsid w:val="007B14AA"/>
    <w:rsid w:val="007B21AC"/>
    <w:rsid w:val="007B2AAC"/>
    <w:rsid w:val="007B2D3E"/>
    <w:rsid w:val="007B30BA"/>
    <w:rsid w:val="007B4481"/>
    <w:rsid w:val="007B4D1C"/>
    <w:rsid w:val="007B68F4"/>
    <w:rsid w:val="007B7480"/>
    <w:rsid w:val="007B74AD"/>
    <w:rsid w:val="007C2AA2"/>
    <w:rsid w:val="007C305B"/>
    <w:rsid w:val="007C3AB7"/>
    <w:rsid w:val="007C44CF"/>
    <w:rsid w:val="007C4AFF"/>
    <w:rsid w:val="007C4DEC"/>
    <w:rsid w:val="007C552D"/>
    <w:rsid w:val="007D0EB8"/>
    <w:rsid w:val="007D15B6"/>
    <w:rsid w:val="007D2739"/>
    <w:rsid w:val="007D35FE"/>
    <w:rsid w:val="007D5923"/>
    <w:rsid w:val="007D667F"/>
    <w:rsid w:val="007E1B48"/>
    <w:rsid w:val="007E2293"/>
    <w:rsid w:val="007E4AF7"/>
    <w:rsid w:val="007E5A13"/>
    <w:rsid w:val="007E71D5"/>
    <w:rsid w:val="007F2C3E"/>
    <w:rsid w:val="007F3BE9"/>
    <w:rsid w:val="008010F6"/>
    <w:rsid w:val="00803820"/>
    <w:rsid w:val="008041CC"/>
    <w:rsid w:val="008063EB"/>
    <w:rsid w:val="008064A5"/>
    <w:rsid w:val="00807B35"/>
    <w:rsid w:val="008103C1"/>
    <w:rsid w:val="0081241F"/>
    <w:rsid w:val="00812612"/>
    <w:rsid w:val="008149AF"/>
    <w:rsid w:val="0081530B"/>
    <w:rsid w:val="00823120"/>
    <w:rsid w:val="00824084"/>
    <w:rsid w:val="008241CE"/>
    <w:rsid w:val="00824267"/>
    <w:rsid w:val="00827571"/>
    <w:rsid w:val="00827DC8"/>
    <w:rsid w:val="00827FC0"/>
    <w:rsid w:val="00830373"/>
    <w:rsid w:val="00830C27"/>
    <w:rsid w:val="0083133A"/>
    <w:rsid w:val="00831AA1"/>
    <w:rsid w:val="00831DF4"/>
    <w:rsid w:val="00832239"/>
    <w:rsid w:val="00832E93"/>
    <w:rsid w:val="00833103"/>
    <w:rsid w:val="0083659C"/>
    <w:rsid w:val="00837CDC"/>
    <w:rsid w:val="00840068"/>
    <w:rsid w:val="00842208"/>
    <w:rsid w:val="008425F5"/>
    <w:rsid w:val="00843101"/>
    <w:rsid w:val="00843C8A"/>
    <w:rsid w:val="0084434B"/>
    <w:rsid w:val="00846A81"/>
    <w:rsid w:val="008505D0"/>
    <w:rsid w:val="00852AA2"/>
    <w:rsid w:val="0086033E"/>
    <w:rsid w:val="00860825"/>
    <w:rsid w:val="00860BF9"/>
    <w:rsid w:val="00860D28"/>
    <w:rsid w:val="0086184B"/>
    <w:rsid w:val="0086276C"/>
    <w:rsid w:val="00863288"/>
    <w:rsid w:val="008632BC"/>
    <w:rsid w:val="00866001"/>
    <w:rsid w:val="008662A7"/>
    <w:rsid w:val="00866F0F"/>
    <w:rsid w:val="00870027"/>
    <w:rsid w:val="00870310"/>
    <w:rsid w:val="008720DB"/>
    <w:rsid w:val="008732B9"/>
    <w:rsid w:val="00873465"/>
    <w:rsid w:val="00875A94"/>
    <w:rsid w:val="008765E0"/>
    <w:rsid w:val="00880651"/>
    <w:rsid w:val="00880B20"/>
    <w:rsid w:val="00881693"/>
    <w:rsid w:val="0088195B"/>
    <w:rsid w:val="0088505D"/>
    <w:rsid w:val="00890C0B"/>
    <w:rsid w:val="00891A41"/>
    <w:rsid w:val="00891CFD"/>
    <w:rsid w:val="00892C68"/>
    <w:rsid w:val="0089385E"/>
    <w:rsid w:val="00894811"/>
    <w:rsid w:val="00896904"/>
    <w:rsid w:val="008A08F2"/>
    <w:rsid w:val="008A0949"/>
    <w:rsid w:val="008A0FB0"/>
    <w:rsid w:val="008A1343"/>
    <w:rsid w:val="008A2EB3"/>
    <w:rsid w:val="008A58A0"/>
    <w:rsid w:val="008A6FB4"/>
    <w:rsid w:val="008B03B1"/>
    <w:rsid w:val="008B12AD"/>
    <w:rsid w:val="008B3DDB"/>
    <w:rsid w:val="008B6C22"/>
    <w:rsid w:val="008B74B1"/>
    <w:rsid w:val="008C3FF0"/>
    <w:rsid w:val="008C45B8"/>
    <w:rsid w:val="008C5AAE"/>
    <w:rsid w:val="008C6342"/>
    <w:rsid w:val="008C7E52"/>
    <w:rsid w:val="008D1D76"/>
    <w:rsid w:val="008D2339"/>
    <w:rsid w:val="008D2903"/>
    <w:rsid w:val="008D3068"/>
    <w:rsid w:val="008D4CA2"/>
    <w:rsid w:val="008E0CC7"/>
    <w:rsid w:val="008E1CB0"/>
    <w:rsid w:val="008E2813"/>
    <w:rsid w:val="008E3397"/>
    <w:rsid w:val="008E358A"/>
    <w:rsid w:val="008E41AF"/>
    <w:rsid w:val="008E5EFB"/>
    <w:rsid w:val="008E6C21"/>
    <w:rsid w:val="008E7FC1"/>
    <w:rsid w:val="008F1B07"/>
    <w:rsid w:val="008F36B6"/>
    <w:rsid w:val="008F49F5"/>
    <w:rsid w:val="008F5F78"/>
    <w:rsid w:val="008F611F"/>
    <w:rsid w:val="008F7B5D"/>
    <w:rsid w:val="008F7EF4"/>
    <w:rsid w:val="009010B5"/>
    <w:rsid w:val="00901BDD"/>
    <w:rsid w:val="00902E95"/>
    <w:rsid w:val="009072D9"/>
    <w:rsid w:val="00907FC4"/>
    <w:rsid w:val="0091053E"/>
    <w:rsid w:val="009150DB"/>
    <w:rsid w:val="00915A88"/>
    <w:rsid w:val="0091642A"/>
    <w:rsid w:val="00916EA1"/>
    <w:rsid w:val="00917DD2"/>
    <w:rsid w:val="009200A3"/>
    <w:rsid w:val="009205E0"/>
    <w:rsid w:val="00924AA1"/>
    <w:rsid w:val="009263F1"/>
    <w:rsid w:val="0092659B"/>
    <w:rsid w:val="00927909"/>
    <w:rsid w:val="00927938"/>
    <w:rsid w:val="00931471"/>
    <w:rsid w:val="00931F5B"/>
    <w:rsid w:val="00931FC4"/>
    <w:rsid w:val="009334BA"/>
    <w:rsid w:val="0093401D"/>
    <w:rsid w:val="00934871"/>
    <w:rsid w:val="00934B46"/>
    <w:rsid w:val="00935335"/>
    <w:rsid w:val="009355D1"/>
    <w:rsid w:val="009360DE"/>
    <w:rsid w:val="00936EF0"/>
    <w:rsid w:val="009376BE"/>
    <w:rsid w:val="00940EC3"/>
    <w:rsid w:val="009430FC"/>
    <w:rsid w:val="00944E7E"/>
    <w:rsid w:val="009460DF"/>
    <w:rsid w:val="00951A21"/>
    <w:rsid w:val="0095353B"/>
    <w:rsid w:val="00954B1B"/>
    <w:rsid w:val="00955E32"/>
    <w:rsid w:val="0096224B"/>
    <w:rsid w:val="009675A9"/>
    <w:rsid w:val="00967F0A"/>
    <w:rsid w:val="009712A2"/>
    <w:rsid w:val="00971333"/>
    <w:rsid w:val="0097155F"/>
    <w:rsid w:val="00972B6A"/>
    <w:rsid w:val="00973CF5"/>
    <w:rsid w:val="0097489C"/>
    <w:rsid w:val="009753F5"/>
    <w:rsid w:val="00975673"/>
    <w:rsid w:val="0097755E"/>
    <w:rsid w:val="00980D67"/>
    <w:rsid w:val="009830C1"/>
    <w:rsid w:val="0098383B"/>
    <w:rsid w:val="00983E65"/>
    <w:rsid w:val="009840CA"/>
    <w:rsid w:val="00990123"/>
    <w:rsid w:val="00990A95"/>
    <w:rsid w:val="0099181D"/>
    <w:rsid w:val="00992EB7"/>
    <w:rsid w:val="00992FDF"/>
    <w:rsid w:val="009931F2"/>
    <w:rsid w:val="009A4E22"/>
    <w:rsid w:val="009A5DFD"/>
    <w:rsid w:val="009A60F0"/>
    <w:rsid w:val="009A6CC3"/>
    <w:rsid w:val="009B044C"/>
    <w:rsid w:val="009B173D"/>
    <w:rsid w:val="009B208D"/>
    <w:rsid w:val="009B241C"/>
    <w:rsid w:val="009B39E2"/>
    <w:rsid w:val="009B5046"/>
    <w:rsid w:val="009B63AF"/>
    <w:rsid w:val="009B7597"/>
    <w:rsid w:val="009B7E96"/>
    <w:rsid w:val="009C10A8"/>
    <w:rsid w:val="009C182C"/>
    <w:rsid w:val="009C3666"/>
    <w:rsid w:val="009C5817"/>
    <w:rsid w:val="009C7A7C"/>
    <w:rsid w:val="009D0C34"/>
    <w:rsid w:val="009D0FCB"/>
    <w:rsid w:val="009D18AA"/>
    <w:rsid w:val="009D2542"/>
    <w:rsid w:val="009D2C34"/>
    <w:rsid w:val="009D4053"/>
    <w:rsid w:val="009D586D"/>
    <w:rsid w:val="009D6804"/>
    <w:rsid w:val="009D69C5"/>
    <w:rsid w:val="009D7943"/>
    <w:rsid w:val="009E1DE2"/>
    <w:rsid w:val="009E6AE2"/>
    <w:rsid w:val="009F4614"/>
    <w:rsid w:val="009F5BCE"/>
    <w:rsid w:val="00A02445"/>
    <w:rsid w:val="00A02ED6"/>
    <w:rsid w:val="00A03AEB"/>
    <w:rsid w:val="00A06FC3"/>
    <w:rsid w:val="00A06FDF"/>
    <w:rsid w:val="00A073AC"/>
    <w:rsid w:val="00A10430"/>
    <w:rsid w:val="00A11A03"/>
    <w:rsid w:val="00A13B8D"/>
    <w:rsid w:val="00A14692"/>
    <w:rsid w:val="00A14753"/>
    <w:rsid w:val="00A179CF"/>
    <w:rsid w:val="00A2294E"/>
    <w:rsid w:val="00A22A65"/>
    <w:rsid w:val="00A24126"/>
    <w:rsid w:val="00A24F4E"/>
    <w:rsid w:val="00A25914"/>
    <w:rsid w:val="00A26B03"/>
    <w:rsid w:val="00A26FE2"/>
    <w:rsid w:val="00A27011"/>
    <w:rsid w:val="00A2761B"/>
    <w:rsid w:val="00A3169F"/>
    <w:rsid w:val="00A32306"/>
    <w:rsid w:val="00A349AD"/>
    <w:rsid w:val="00A35F17"/>
    <w:rsid w:val="00A36E3F"/>
    <w:rsid w:val="00A40674"/>
    <w:rsid w:val="00A42246"/>
    <w:rsid w:val="00A423B9"/>
    <w:rsid w:val="00A42703"/>
    <w:rsid w:val="00A42D8F"/>
    <w:rsid w:val="00A44E4F"/>
    <w:rsid w:val="00A4525C"/>
    <w:rsid w:val="00A454CC"/>
    <w:rsid w:val="00A455A3"/>
    <w:rsid w:val="00A47217"/>
    <w:rsid w:val="00A475B7"/>
    <w:rsid w:val="00A51C1B"/>
    <w:rsid w:val="00A52244"/>
    <w:rsid w:val="00A53111"/>
    <w:rsid w:val="00A54CC9"/>
    <w:rsid w:val="00A55197"/>
    <w:rsid w:val="00A55529"/>
    <w:rsid w:val="00A55C88"/>
    <w:rsid w:val="00A607C6"/>
    <w:rsid w:val="00A61C4A"/>
    <w:rsid w:val="00A62490"/>
    <w:rsid w:val="00A62958"/>
    <w:rsid w:val="00A638D1"/>
    <w:rsid w:val="00A655FB"/>
    <w:rsid w:val="00A6744F"/>
    <w:rsid w:val="00A7000B"/>
    <w:rsid w:val="00A711EE"/>
    <w:rsid w:val="00A73D11"/>
    <w:rsid w:val="00A7646C"/>
    <w:rsid w:val="00A778F5"/>
    <w:rsid w:val="00A849A9"/>
    <w:rsid w:val="00A85ECF"/>
    <w:rsid w:val="00A86074"/>
    <w:rsid w:val="00A870A2"/>
    <w:rsid w:val="00A871BF"/>
    <w:rsid w:val="00A872C7"/>
    <w:rsid w:val="00A8741B"/>
    <w:rsid w:val="00A90806"/>
    <w:rsid w:val="00A92819"/>
    <w:rsid w:val="00A93B50"/>
    <w:rsid w:val="00A93C01"/>
    <w:rsid w:val="00A9576B"/>
    <w:rsid w:val="00A96651"/>
    <w:rsid w:val="00A96C44"/>
    <w:rsid w:val="00A96F1F"/>
    <w:rsid w:val="00A97B28"/>
    <w:rsid w:val="00AA2310"/>
    <w:rsid w:val="00AA2334"/>
    <w:rsid w:val="00AA2418"/>
    <w:rsid w:val="00AA6F2F"/>
    <w:rsid w:val="00AB201D"/>
    <w:rsid w:val="00AB2204"/>
    <w:rsid w:val="00AB4203"/>
    <w:rsid w:val="00AB5E6A"/>
    <w:rsid w:val="00AB7A98"/>
    <w:rsid w:val="00AC1178"/>
    <w:rsid w:val="00AC15CB"/>
    <w:rsid w:val="00AC1EC9"/>
    <w:rsid w:val="00AC2370"/>
    <w:rsid w:val="00AC7466"/>
    <w:rsid w:val="00AD143D"/>
    <w:rsid w:val="00AD2261"/>
    <w:rsid w:val="00AD5316"/>
    <w:rsid w:val="00AD6922"/>
    <w:rsid w:val="00AD6972"/>
    <w:rsid w:val="00AD709D"/>
    <w:rsid w:val="00AE1135"/>
    <w:rsid w:val="00AE1142"/>
    <w:rsid w:val="00AE1A7D"/>
    <w:rsid w:val="00AE1CAA"/>
    <w:rsid w:val="00AE2D00"/>
    <w:rsid w:val="00AE57E8"/>
    <w:rsid w:val="00AE58C8"/>
    <w:rsid w:val="00AE7F9D"/>
    <w:rsid w:val="00AF0BA5"/>
    <w:rsid w:val="00AF2638"/>
    <w:rsid w:val="00AF305A"/>
    <w:rsid w:val="00AF4022"/>
    <w:rsid w:val="00AF43D1"/>
    <w:rsid w:val="00AF705A"/>
    <w:rsid w:val="00AF7A4C"/>
    <w:rsid w:val="00B00F0C"/>
    <w:rsid w:val="00B02E3D"/>
    <w:rsid w:val="00B037A0"/>
    <w:rsid w:val="00B0385C"/>
    <w:rsid w:val="00B0475C"/>
    <w:rsid w:val="00B04B1B"/>
    <w:rsid w:val="00B075E2"/>
    <w:rsid w:val="00B07665"/>
    <w:rsid w:val="00B1354F"/>
    <w:rsid w:val="00B13D7D"/>
    <w:rsid w:val="00B151A3"/>
    <w:rsid w:val="00B15F74"/>
    <w:rsid w:val="00B16CB5"/>
    <w:rsid w:val="00B24501"/>
    <w:rsid w:val="00B252E6"/>
    <w:rsid w:val="00B261A4"/>
    <w:rsid w:val="00B26656"/>
    <w:rsid w:val="00B26F9B"/>
    <w:rsid w:val="00B27CC5"/>
    <w:rsid w:val="00B33A1F"/>
    <w:rsid w:val="00B352B9"/>
    <w:rsid w:val="00B366BF"/>
    <w:rsid w:val="00B407E8"/>
    <w:rsid w:val="00B43920"/>
    <w:rsid w:val="00B44B20"/>
    <w:rsid w:val="00B451A1"/>
    <w:rsid w:val="00B463C6"/>
    <w:rsid w:val="00B46BF7"/>
    <w:rsid w:val="00B47646"/>
    <w:rsid w:val="00B52D4D"/>
    <w:rsid w:val="00B57E72"/>
    <w:rsid w:val="00B6007B"/>
    <w:rsid w:val="00B62BE4"/>
    <w:rsid w:val="00B62ECF"/>
    <w:rsid w:val="00B63E1F"/>
    <w:rsid w:val="00B64A30"/>
    <w:rsid w:val="00B64BEF"/>
    <w:rsid w:val="00B66259"/>
    <w:rsid w:val="00B66C89"/>
    <w:rsid w:val="00B66FF0"/>
    <w:rsid w:val="00B720A1"/>
    <w:rsid w:val="00B73C7B"/>
    <w:rsid w:val="00B7602B"/>
    <w:rsid w:val="00B76C41"/>
    <w:rsid w:val="00B7751F"/>
    <w:rsid w:val="00B80C52"/>
    <w:rsid w:val="00B8109B"/>
    <w:rsid w:val="00B812DB"/>
    <w:rsid w:val="00B81616"/>
    <w:rsid w:val="00B82F8B"/>
    <w:rsid w:val="00B84B35"/>
    <w:rsid w:val="00B858C2"/>
    <w:rsid w:val="00B90586"/>
    <w:rsid w:val="00B91C21"/>
    <w:rsid w:val="00B9241E"/>
    <w:rsid w:val="00B92BF4"/>
    <w:rsid w:val="00B94296"/>
    <w:rsid w:val="00B961F2"/>
    <w:rsid w:val="00B96593"/>
    <w:rsid w:val="00B97196"/>
    <w:rsid w:val="00BA0A2D"/>
    <w:rsid w:val="00BA12CA"/>
    <w:rsid w:val="00BA1512"/>
    <w:rsid w:val="00BA183E"/>
    <w:rsid w:val="00BA2C22"/>
    <w:rsid w:val="00BA3F73"/>
    <w:rsid w:val="00BA5BE1"/>
    <w:rsid w:val="00BA7443"/>
    <w:rsid w:val="00BB0126"/>
    <w:rsid w:val="00BB0875"/>
    <w:rsid w:val="00BB5523"/>
    <w:rsid w:val="00BB5844"/>
    <w:rsid w:val="00BC1AA4"/>
    <w:rsid w:val="00BC338E"/>
    <w:rsid w:val="00BC43AA"/>
    <w:rsid w:val="00BC7B75"/>
    <w:rsid w:val="00BC7D45"/>
    <w:rsid w:val="00BD1B41"/>
    <w:rsid w:val="00BD4568"/>
    <w:rsid w:val="00BD4943"/>
    <w:rsid w:val="00BD5677"/>
    <w:rsid w:val="00BD59DD"/>
    <w:rsid w:val="00BD7E31"/>
    <w:rsid w:val="00BE1D8C"/>
    <w:rsid w:val="00BE5F13"/>
    <w:rsid w:val="00BF035E"/>
    <w:rsid w:val="00BF2A5B"/>
    <w:rsid w:val="00BF3118"/>
    <w:rsid w:val="00BF31A9"/>
    <w:rsid w:val="00BF7353"/>
    <w:rsid w:val="00BF7A54"/>
    <w:rsid w:val="00C0006E"/>
    <w:rsid w:val="00C01613"/>
    <w:rsid w:val="00C02A45"/>
    <w:rsid w:val="00C02D50"/>
    <w:rsid w:val="00C04D26"/>
    <w:rsid w:val="00C05E23"/>
    <w:rsid w:val="00C06FD5"/>
    <w:rsid w:val="00C07ECB"/>
    <w:rsid w:val="00C11D8C"/>
    <w:rsid w:val="00C1392F"/>
    <w:rsid w:val="00C14B1E"/>
    <w:rsid w:val="00C15519"/>
    <w:rsid w:val="00C21517"/>
    <w:rsid w:val="00C21652"/>
    <w:rsid w:val="00C240F3"/>
    <w:rsid w:val="00C245EF"/>
    <w:rsid w:val="00C330BA"/>
    <w:rsid w:val="00C34548"/>
    <w:rsid w:val="00C35104"/>
    <w:rsid w:val="00C37D74"/>
    <w:rsid w:val="00C409CB"/>
    <w:rsid w:val="00C41368"/>
    <w:rsid w:val="00C422CF"/>
    <w:rsid w:val="00C4360C"/>
    <w:rsid w:val="00C45491"/>
    <w:rsid w:val="00C46E48"/>
    <w:rsid w:val="00C47913"/>
    <w:rsid w:val="00C479ED"/>
    <w:rsid w:val="00C513BF"/>
    <w:rsid w:val="00C54339"/>
    <w:rsid w:val="00C554F7"/>
    <w:rsid w:val="00C60EB6"/>
    <w:rsid w:val="00C613A2"/>
    <w:rsid w:val="00C616BC"/>
    <w:rsid w:val="00C61CFF"/>
    <w:rsid w:val="00C62BFE"/>
    <w:rsid w:val="00C6429A"/>
    <w:rsid w:val="00C6618A"/>
    <w:rsid w:val="00C67012"/>
    <w:rsid w:val="00C67355"/>
    <w:rsid w:val="00C7296F"/>
    <w:rsid w:val="00C80A05"/>
    <w:rsid w:val="00C80DEA"/>
    <w:rsid w:val="00C82F02"/>
    <w:rsid w:val="00C84FEB"/>
    <w:rsid w:val="00C90969"/>
    <w:rsid w:val="00C90E89"/>
    <w:rsid w:val="00CA06B0"/>
    <w:rsid w:val="00CA1734"/>
    <w:rsid w:val="00CA1CA7"/>
    <w:rsid w:val="00CA1EC9"/>
    <w:rsid w:val="00CA30E4"/>
    <w:rsid w:val="00CA4743"/>
    <w:rsid w:val="00CA75D4"/>
    <w:rsid w:val="00CB07AD"/>
    <w:rsid w:val="00CB427F"/>
    <w:rsid w:val="00CB58D2"/>
    <w:rsid w:val="00CB7354"/>
    <w:rsid w:val="00CC130B"/>
    <w:rsid w:val="00CC17DF"/>
    <w:rsid w:val="00CC277E"/>
    <w:rsid w:val="00CC4344"/>
    <w:rsid w:val="00CC57F5"/>
    <w:rsid w:val="00CC6C3D"/>
    <w:rsid w:val="00CD014C"/>
    <w:rsid w:val="00CD027E"/>
    <w:rsid w:val="00CD104A"/>
    <w:rsid w:val="00CD1E85"/>
    <w:rsid w:val="00CD2CCD"/>
    <w:rsid w:val="00CD45D9"/>
    <w:rsid w:val="00CD4ADC"/>
    <w:rsid w:val="00CD5B4F"/>
    <w:rsid w:val="00CD6C19"/>
    <w:rsid w:val="00CD71C7"/>
    <w:rsid w:val="00CE043F"/>
    <w:rsid w:val="00CE12DC"/>
    <w:rsid w:val="00CE1D85"/>
    <w:rsid w:val="00CE4899"/>
    <w:rsid w:val="00CE5A30"/>
    <w:rsid w:val="00CF0582"/>
    <w:rsid w:val="00CF3172"/>
    <w:rsid w:val="00CF3A01"/>
    <w:rsid w:val="00D00164"/>
    <w:rsid w:val="00D03B28"/>
    <w:rsid w:val="00D043FF"/>
    <w:rsid w:val="00D05276"/>
    <w:rsid w:val="00D10588"/>
    <w:rsid w:val="00D11F2B"/>
    <w:rsid w:val="00D12A4F"/>
    <w:rsid w:val="00D1379E"/>
    <w:rsid w:val="00D14065"/>
    <w:rsid w:val="00D14DF9"/>
    <w:rsid w:val="00D15037"/>
    <w:rsid w:val="00D150A9"/>
    <w:rsid w:val="00D1551F"/>
    <w:rsid w:val="00D2200A"/>
    <w:rsid w:val="00D221A8"/>
    <w:rsid w:val="00D2236F"/>
    <w:rsid w:val="00D2402D"/>
    <w:rsid w:val="00D242CB"/>
    <w:rsid w:val="00D25937"/>
    <w:rsid w:val="00D31488"/>
    <w:rsid w:val="00D315BF"/>
    <w:rsid w:val="00D319B6"/>
    <w:rsid w:val="00D3575A"/>
    <w:rsid w:val="00D372C0"/>
    <w:rsid w:val="00D37498"/>
    <w:rsid w:val="00D40AF8"/>
    <w:rsid w:val="00D41004"/>
    <w:rsid w:val="00D4354E"/>
    <w:rsid w:val="00D43AE0"/>
    <w:rsid w:val="00D45A46"/>
    <w:rsid w:val="00D45F40"/>
    <w:rsid w:val="00D46C3D"/>
    <w:rsid w:val="00D505F2"/>
    <w:rsid w:val="00D5092A"/>
    <w:rsid w:val="00D51F71"/>
    <w:rsid w:val="00D52243"/>
    <w:rsid w:val="00D52436"/>
    <w:rsid w:val="00D53CDA"/>
    <w:rsid w:val="00D57BE2"/>
    <w:rsid w:val="00D60013"/>
    <w:rsid w:val="00D604EF"/>
    <w:rsid w:val="00D60CED"/>
    <w:rsid w:val="00D61CCC"/>
    <w:rsid w:val="00D633EE"/>
    <w:rsid w:val="00D636A1"/>
    <w:rsid w:val="00D64832"/>
    <w:rsid w:val="00D65A37"/>
    <w:rsid w:val="00D661B3"/>
    <w:rsid w:val="00D706D8"/>
    <w:rsid w:val="00D717E8"/>
    <w:rsid w:val="00D72151"/>
    <w:rsid w:val="00D73FB1"/>
    <w:rsid w:val="00D742B9"/>
    <w:rsid w:val="00D743AD"/>
    <w:rsid w:val="00D755AE"/>
    <w:rsid w:val="00D807EA"/>
    <w:rsid w:val="00D81A58"/>
    <w:rsid w:val="00D81A84"/>
    <w:rsid w:val="00D83B48"/>
    <w:rsid w:val="00D8581B"/>
    <w:rsid w:val="00D86664"/>
    <w:rsid w:val="00D86B28"/>
    <w:rsid w:val="00D90474"/>
    <w:rsid w:val="00D91943"/>
    <w:rsid w:val="00D92E59"/>
    <w:rsid w:val="00D9429D"/>
    <w:rsid w:val="00D94970"/>
    <w:rsid w:val="00D95DB7"/>
    <w:rsid w:val="00DA239B"/>
    <w:rsid w:val="00DA3B4E"/>
    <w:rsid w:val="00DA3E51"/>
    <w:rsid w:val="00DA5D53"/>
    <w:rsid w:val="00DA74EF"/>
    <w:rsid w:val="00DB08C2"/>
    <w:rsid w:val="00DB1A2F"/>
    <w:rsid w:val="00DB1D54"/>
    <w:rsid w:val="00DB334F"/>
    <w:rsid w:val="00DB3728"/>
    <w:rsid w:val="00DB411E"/>
    <w:rsid w:val="00DB5BD9"/>
    <w:rsid w:val="00DC0025"/>
    <w:rsid w:val="00DC1644"/>
    <w:rsid w:val="00DC25E6"/>
    <w:rsid w:val="00DC3CF3"/>
    <w:rsid w:val="00DC3EF0"/>
    <w:rsid w:val="00DC51FA"/>
    <w:rsid w:val="00DC5CA5"/>
    <w:rsid w:val="00DC70FC"/>
    <w:rsid w:val="00DD1788"/>
    <w:rsid w:val="00DD296F"/>
    <w:rsid w:val="00DD3280"/>
    <w:rsid w:val="00DD3E6E"/>
    <w:rsid w:val="00DD5163"/>
    <w:rsid w:val="00DD7D93"/>
    <w:rsid w:val="00DE195B"/>
    <w:rsid w:val="00DE1BFD"/>
    <w:rsid w:val="00DE1E1E"/>
    <w:rsid w:val="00DE3ECC"/>
    <w:rsid w:val="00DE4C8C"/>
    <w:rsid w:val="00DE5359"/>
    <w:rsid w:val="00DE7027"/>
    <w:rsid w:val="00DF00D3"/>
    <w:rsid w:val="00DF0CFF"/>
    <w:rsid w:val="00DF169B"/>
    <w:rsid w:val="00DF283A"/>
    <w:rsid w:val="00DF52D3"/>
    <w:rsid w:val="00DF5D2E"/>
    <w:rsid w:val="00E0142E"/>
    <w:rsid w:val="00E02B19"/>
    <w:rsid w:val="00E02CB6"/>
    <w:rsid w:val="00E05F32"/>
    <w:rsid w:val="00E07A2E"/>
    <w:rsid w:val="00E10530"/>
    <w:rsid w:val="00E116AD"/>
    <w:rsid w:val="00E1175F"/>
    <w:rsid w:val="00E140BC"/>
    <w:rsid w:val="00E16976"/>
    <w:rsid w:val="00E2119E"/>
    <w:rsid w:val="00E2168E"/>
    <w:rsid w:val="00E22B09"/>
    <w:rsid w:val="00E232BE"/>
    <w:rsid w:val="00E25173"/>
    <w:rsid w:val="00E2680C"/>
    <w:rsid w:val="00E32D80"/>
    <w:rsid w:val="00E33982"/>
    <w:rsid w:val="00E420A3"/>
    <w:rsid w:val="00E43315"/>
    <w:rsid w:val="00E470C3"/>
    <w:rsid w:val="00E471D1"/>
    <w:rsid w:val="00E51776"/>
    <w:rsid w:val="00E52AFE"/>
    <w:rsid w:val="00E5386A"/>
    <w:rsid w:val="00E5417F"/>
    <w:rsid w:val="00E54197"/>
    <w:rsid w:val="00E568AE"/>
    <w:rsid w:val="00E6044F"/>
    <w:rsid w:val="00E604D3"/>
    <w:rsid w:val="00E60E43"/>
    <w:rsid w:val="00E6128F"/>
    <w:rsid w:val="00E614CB"/>
    <w:rsid w:val="00E61B5C"/>
    <w:rsid w:val="00E61BB8"/>
    <w:rsid w:val="00E62FA2"/>
    <w:rsid w:val="00E64235"/>
    <w:rsid w:val="00E6437D"/>
    <w:rsid w:val="00E65F96"/>
    <w:rsid w:val="00E66DCD"/>
    <w:rsid w:val="00E6712F"/>
    <w:rsid w:val="00E70DD5"/>
    <w:rsid w:val="00E71ACF"/>
    <w:rsid w:val="00E71C93"/>
    <w:rsid w:val="00E762DB"/>
    <w:rsid w:val="00E81FD8"/>
    <w:rsid w:val="00E83E81"/>
    <w:rsid w:val="00E83F9B"/>
    <w:rsid w:val="00E8687B"/>
    <w:rsid w:val="00E90ED3"/>
    <w:rsid w:val="00E91A7F"/>
    <w:rsid w:val="00E92F76"/>
    <w:rsid w:val="00E933F5"/>
    <w:rsid w:val="00E9419E"/>
    <w:rsid w:val="00EA1614"/>
    <w:rsid w:val="00EA245C"/>
    <w:rsid w:val="00EA272E"/>
    <w:rsid w:val="00EA279D"/>
    <w:rsid w:val="00EA33A7"/>
    <w:rsid w:val="00EA3839"/>
    <w:rsid w:val="00EA47DC"/>
    <w:rsid w:val="00EA4F42"/>
    <w:rsid w:val="00EA6F2A"/>
    <w:rsid w:val="00EB05E7"/>
    <w:rsid w:val="00EB2C61"/>
    <w:rsid w:val="00EB3C4B"/>
    <w:rsid w:val="00EB47AA"/>
    <w:rsid w:val="00EB7C3C"/>
    <w:rsid w:val="00EB7E5D"/>
    <w:rsid w:val="00EB7F46"/>
    <w:rsid w:val="00EC0227"/>
    <w:rsid w:val="00EC03CF"/>
    <w:rsid w:val="00EC2406"/>
    <w:rsid w:val="00EC2CFD"/>
    <w:rsid w:val="00EC4EA7"/>
    <w:rsid w:val="00EC63DF"/>
    <w:rsid w:val="00EC7315"/>
    <w:rsid w:val="00ED03D8"/>
    <w:rsid w:val="00ED160B"/>
    <w:rsid w:val="00ED48B4"/>
    <w:rsid w:val="00ED557C"/>
    <w:rsid w:val="00ED5CC3"/>
    <w:rsid w:val="00ED6AAC"/>
    <w:rsid w:val="00ED6D1A"/>
    <w:rsid w:val="00ED774F"/>
    <w:rsid w:val="00EE0AB8"/>
    <w:rsid w:val="00EE1F91"/>
    <w:rsid w:val="00EE276A"/>
    <w:rsid w:val="00EE70C8"/>
    <w:rsid w:val="00EE7517"/>
    <w:rsid w:val="00EF1D5E"/>
    <w:rsid w:val="00EF2C13"/>
    <w:rsid w:val="00EF3B4F"/>
    <w:rsid w:val="00EF61BD"/>
    <w:rsid w:val="00F0371A"/>
    <w:rsid w:val="00F06005"/>
    <w:rsid w:val="00F06F74"/>
    <w:rsid w:val="00F07E98"/>
    <w:rsid w:val="00F10FE9"/>
    <w:rsid w:val="00F1151B"/>
    <w:rsid w:val="00F12534"/>
    <w:rsid w:val="00F12806"/>
    <w:rsid w:val="00F137CF"/>
    <w:rsid w:val="00F140BD"/>
    <w:rsid w:val="00F168DD"/>
    <w:rsid w:val="00F16AC7"/>
    <w:rsid w:val="00F16F36"/>
    <w:rsid w:val="00F17342"/>
    <w:rsid w:val="00F17B50"/>
    <w:rsid w:val="00F2413B"/>
    <w:rsid w:val="00F254D3"/>
    <w:rsid w:val="00F2550B"/>
    <w:rsid w:val="00F265C0"/>
    <w:rsid w:val="00F26F8A"/>
    <w:rsid w:val="00F32D01"/>
    <w:rsid w:val="00F35D91"/>
    <w:rsid w:val="00F37216"/>
    <w:rsid w:val="00F40AC4"/>
    <w:rsid w:val="00F421EF"/>
    <w:rsid w:val="00F44B39"/>
    <w:rsid w:val="00F45350"/>
    <w:rsid w:val="00F47974"/>
    <w:rsid w:val="00F500DD"/>
    <w:rsid w:val="00F517A0"/>
    <w:rsid w:val="00F52603"/>
    <w:rsid w:val="00F53791"/>
    <w:rsid w:val="00F5586C"/>
    <w:rsid w:val="00F5624D"/>
    <w:rsid w:val="00F569FC"/>
    <w:rsid w:val="00F572EE"/>
    <w:rsid w:val="00F606BA"/>
    <w:rsid w:val="00F62275"/>
    <w:rsid w:val="00F6595F"/>
    <w:rsid w:val="00F67556"/>
    <w:rsid w:val="00F676E5"/>
    <w:rsid w:val="00F702FD"/>
    <w:rsid w:val="00F73A7A"/>
    <w:rsid w:val="00F74E8C"/>
    <w:rsid w:val="00F75560"/>
    <w:rsid w:val="00F759BB"/>
    <w:rsid w:val="00F778F5"/>
    <w:rsid w:val="00F80A4C"/>
    <w:rsid w:val="00F81677"/>
    <w:rsid w:val="00F81765"/>
    <w:rsid w:val="00F827C1"/>
    <w:rsid w:val="00F82D4A"/>
    <w:rsid w:val="00F83620"/>
    <w:rsid w:val="00F85339"/>
    <w:rsid w:val="00F85DDC"/>
    <w:rsid w:val="00F864B2"/>
    <w:rsid w:val="00F91ED0"/>
    <w:rsid w:val="00F9238A"/>
    <w:rsid w:val="00F951CE"/>
    <w:rsid w:val="00F95204"/>
    <w:rsid w:val="00F96A13"/>
    <w:rsid w:val="00F96CA5"/>
    <w:rsid w:val="00F979DB"/>
    <w:rsid w:val="00FA2568"/>
    <w:rsid w:val="00FA2673"/>
    <w:rsid w:val="00FA2E49"/>
    <w:rsid w:val="00FA5305"/>
    <w:rsid w:val="00FA5A89"/>
    <w:rsid w:val="00FA636A"/>
    <w:rsid w:val="00FA6527"/>
    <w:rsid w:val="00FB13C9"/>
    <w:rsid w:val="00FB358A"/>
    <w:rsid w:val="00FB3D82"/>
    <w:rsid w:val="00FB4C64"/>
    <w:rsid w:val="00FB68B6"/>
    <w:rsid w:val="00FB7367"/>
    <w:rsid w:val="00FC0788"/>
    <w:rsid w:val="00FC0970"/>
    <w:rsid w:val="00FC278A"/>
    <w:rsid w:val="00FC2EFE"/>
    <w:rsid w:val="00FC4D61"/>
    <w:rsid w:val="00FC65F7"/>
    <w:rsid w:val="00FC731A"/>
    <w:rsid w:val="00FD37BE"/>
    <w:rsid w:val="00FD3E99"/>
    <w:rsid w:val="00FD663C"/>
    <w:rsid w:val="00FD6B20"/>
    <w:rsid w:val="00FD6FED"/>
    <w:rsid w:val="00FE0497"/>
    <w:rsid w:val="00FE40CD"/>
    <w:rsid w:val="00FE6BF1"/>
    <w:rsid w:val="00FF107F"/>
    <w:rsid w:val="00FF2C26"/>
    <w:rsid w:val="00FF4059"/>
    <w:rsid w:val="00FF4EC4"/>
    <w:rsid w:val="00FF55C0"/>
    <w:rsid w:val="0E8A7ED8"/>
    <w:rsid w:val="11FBEFA3"/>
    <w:rsid w:val="158CB0FB"/>
    <w:rsid w:val="17FCA11D"/>
    <w:rsid w:val="1DA983AC"/>
    <w:rsid w:val="26179E23"/>
    <w:rsid w:val="2F5CA101"/>
    <w:rsid w:val="3118CC88"/>
    <w:rsid w:val="43579337"/>
    <w:rsid w:val="4DB0581B"/>
    <w:rsid w:val="605E1891"/>
    <w:rsid w:val="6506A3BA"/>
    <w:rsid w:val="6847F8C1"/>
    <w:rsid w:val="689628ED"/>
    <w:rsid w:val="6E4466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0603"/>
    <o:shapelayout v:ext="edit">
      <o:idmap v:ext="edit" data="1"/>
    </o:shapelayout>
  </w:shapeDefaults>
  <w:decimalSymbol w:val="."/>
  <w:listSeparator w:val=","/>
  <w14:docId w14:val="29F5B199"/>
  <w15:chartTrackingRefBased/>
  <w15:docId w15:val="{59F2B81C-98E1-4AE9-B91E-E059BF49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F5"/>
    <w:pPr>
      <w:spacing w:after="200" w:line="240" w:lineRule="auto"/>
    </w:pPr>
    <w:rPr>
      <w:rFonts w:ascii="Arial" w:eastAsiaTheme="minorEastAsia" w:hAnsi="Arial"/>
      <w:lang w:eastAsia="ja-JP"/>
    </w:rPr>
  </w:style>
  <w:style w:type="paragraph" w:styleId="Heading1">
    <w:name w:val="heading 1"/>
    <w:basedOn w:val="Normal"/>
    <w:next w:val="Normal"/>
    <w:link w:val="Heading1Char"/>
    <w:uiPriority w:val="9"/>
    <w:qFormat/>
    <w:rsid w:val="002E064C"/>
    <w:pPr>
      <w:keepNext/>
      <w:keepLines/>
      <w:spacing w:after="120"/>
      <w:outlineLvl w:val="0"/>
    </w:pPr>
    <w:rPr>
      <w:rFonts w:eastAsiaTheme="majorEastAsia" w:cstheme="minorHAnsi"/>
      <w:b/>
      <w:noProof/>
      <w:color w:val="2A5CAE"/>
      <w:sz w:val="40"/>
      <w:szCs w:val="32"/>
      <w:lang w:eastAsia="en-AU"/>
    </w:rPr>
  </w:style>
  <w:style w:type="paragraph" w:styleId="Heading2">
    <w:name w:val="heading 2"/>
    <w:basedOn w:val="Normal"/>
    <w:next w:val="Normal"/>
    <w:link w:val="Heading2Char"/>
    <w:uiPriority w:val="9"/>
    <w:unhideWhenUsed/>
    <w:qFormat/>
    <w:rsid w:val="002E064C"/>
    <w:pPr>
      <w:spacing w:before="120" w:after="120"/>
      <w:outlineLvl w:val="1"/>
    </w:pPr>
    <w:rPr>
      <w:rFonts w:cs="Arial"/>
      <w:b/>
      <w:color w:val="4472C4" w:themeColor="accent5"/>
      <w:sz w:val="28"/>
    </w:rPr>
  </w:style>
  <w:style w:type="paragraph" w:styleId="Heading3">
    <w:name w:val="heading 3"/>
    <w:basedOn w:val="Normal"/>
    <w:next w:val="Normal"/>
    <w:link w:val="Heading3Char"/>
    <w:uiPriority w:val="9"/>
    <w:unhideWhenUsed/>
    <w:qFormat/>
    <w:rsid w:val="00592002"/>
    <w:pPr>
      <w:outlineLvl w:val="2"/>
    </w:pPr>
    <w:rPr>
      <w:rFonts w:cs="Arial"/>
      <w:b/>
      <w:color w:val="4472C4"/>
      <w:sz w:val="24"/>
    </w:rPr>
  </w:style>
  <w:style w:type="paragraph" w:styleId="Heading4">
    <w:name w:val="heading 4"/>
    <w:basedOn w:val="Normal"/>
    <w:next w:val="Normal"/>
    <w:link w:val="Heading4Char"/>
    <w:uiPriority w:val="9"/>
    <w:unhideWhenUsed/>
    <w:qFormat/>
    <w:rsid w:val="00592002"/>
    <w:pPr>
      <w:keepNext/>
      <w:keepLines/>
      <w:spacing w:before="40" w:after="0"/>
      <w:outlineLvl w:val="3"/>
    </w:pPr>
    <w:rPr>
      <w:rFonts w:eastAsiaTheme="majorEastAsia" w:cstheme="majorBidi"/>
      <w:b/>
      <w:iCs/>
      <w:color w:val="4472C4"/>
    </w:rPr>
  </w:style>
  <w:style w:type="paragraph" w:styleId="Heading5">
    <w:name w:val="heading 5"/>
    <w:basedOn w:val="Normal"/>
    <w:link w:val="Heading5Char"/>
    <w:uiPriority w:val="9"/>
    <w:qFormat/>
    <w:rsid w:val="00DE5359"/>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93"/>
    <w:pPr>
      <w:tabs>
        <w:tab w:val="center" w:pos="4513"/>
        <w:tab w:val="right" w:pos="9026"/>
      </w:tabs>
      <w:spacing w:after="0"/>
    </w:pPr>
  </w:style>
  <w:style w:type="character" w:customStyle="1" w:styleId="HeaderChar">
    <w:name w:val="Header Char"/>
    <w:basedOn w:val="DefaultParagraphFont"/>
    <w:link w:val="Header"/>
    <w:uiPriority w:val="99"/>
    <w:rsid w:val="00881693"/>
    <w:rPr>
      <w:rFonts w:eastAsiaTheme="minorEastAsia"/>
      <w:sz w:val="24"/>
      <w:lang w:eastAsia="ja-JP"/>
    </w:rPr>
  </w:style>
  <w:style w:type="paragraph" w:styleId="Footer">
    <w:name w:val="footer"/>
    <w:basedOn w:val="Normal"/>
    <w:link w:val="FooterChar"/>
    <w:uiPriority w:val="99"/>
    <w:unhideWhenUsed/>
    <w:rsid w:val="00881693"/>
    <w:pPr>
      <w:tabs>
        <w:tab w:val="center" w:pos="4513"/>
        <w:tab w:val="right" w:pos="9026"/>
      </w:tabs>
      <w:spacing w:after="0"/>
    </w:pPr>
  </w:style>
  <w:style w:type="character" w:customStyle="1" w:styleId="FooterChar">
    <w:name w:val="Footer Char"/>
    <w:basedOn w:val="DefaultParagraphFont"/>
    <w:link w:val="Footer"/>
    <w:uiPriority w:val="99"/>
    <w:rsid w:val="00881693"/>
    <w:rPr>
      <w:rFonts w:eastAsiaTheme="minorEastAsia"/>
      <w:sz w:val="24"/>
      <w:lang w:eastAsia="ja-JP"/>
    </w:rPr>
  </w:style>
  <w:style w:type="paragraph" w:styleId="NoSpacing">
    <w:name w:val="No Spacing"/>
    <w:link w:val="NoSpacingChar"/>
    <w:uiPriority w:val="1"/>
    <w:qFormat/>
    <w:rsid w:val="00881693"/>
    <w:pPr>
      <w:spacing w:after="0" w:line="240" w:lineRule="auto"/>
    </w:pPr>
    <w:rPr>
      <w:rFonts w:ascii="Arial" w:eastAsia="Dotum" w:hAnsi="Arial"/>
      <w:lang w:val="en-US"/>
    </w:rPr>
  </w:style>
  <w:style w:type="character" w:customStyle="1" w:styleId="NoSpacingChar">
    <w:name w:val="No Spacing Char"/>
    <w:basedOn w:val="DefaultParagraphFont"/>
    <w:link w:val="NoSpacing"/>
    <w:uiPriority w:val="1"/>
    <w:rsid w:val="00881693"/>
    <w:rPr>
      <w:rFonts w:ascii="Arial" w:eastAsia="Dotum" w:hAnsi="Arial"/>
      <w:lang w:val="en-US"/>
    </w:rPr>
  </w:style>
  <w:style w:type="paragraph" w:styleId="ListParagraph">
    <w:name w:val="List Paragraph"/>
    <w:basedOn w:val="Normal"/>
    <w:uiPriority w:val="34"/>
    <w:qFormat/>
    <w:rsid w:val="005E1439"/>
    <w:pPr>
      <w:spacing w:line="288" w:lineRule="auto"/>
      <w:ind w:left="720"/>
      <w:contextualSpacing/>
    </w:pPr>
    <w:rPr>
      <w:sz w:val="21"/>
      <w:szCs w:val="21"/>
      <w:lang w:eastAsia="en-US"/>
    </w:rPr>
  </w:style>
  <w:style w:type="paragraph" w:styleId="BalloonText">
    <w:name w:val="Balloon Text"/>
    <w:basedOn w:val="Normal"/>
    <w:link w:val="BalloonTextChar"/>
    <w:uiPriority w:val="99"/>
    <w:semiHidden/>
    <w:unhideWhenUsed/>
    <w:rsid w:val="00E933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F5"/>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2E064C"/>
    <w:rPr>
      <w:rFonts w:ascii="Arial" w:eastAsiaTheme="majorEastAsia" w:hAnsi="Arial" w:cstheme="minorHAnsi"/>
      <w:b/>
      <w:noProof/>
      <w:color w:val="2A5CAE"/>
      <w:sz w:val="40"/>
      <w:szCs w:val="32"/>
      <w:lang w:eastAsia="en-AU"/>
    </w:rPr>
  </w:style>
  <w:style w:type="character" w:customStyle="1" w:styleId="Heading2Char">
    <w:name w:val="Heading 2 Char"/>
    <w:basedOn w:val="DefaultParagraphFont"/>
    <w:link w:val="Heading2"/>
    <w:uiPriority w:val="9"/>
    <w:rsid w:val="002E064C"/>
    <w:rPr>
      <w:rFonts w:ascii="Arial" w:eastAsiaTheme="minorEastAsia" w:hAnsi="Arial" w:cs="Arial"/>
      <w:b/>
      <w:color w:val="4472C4" w:themeColor="accent5"/>
      <w:sz w:val="28"/>
      <w:lang w:eastAsia="ja-JP"/>
    </w:rPr>
  </w:style>
  <w:style w:type="character" w:customStyle="1" w:styleId="Heading3Char">
    <w:name w:val="Heading 3 Char"/>
    <w:basedOn w:val="DefaultParagraphFont"/>
    <w:link w:val="Heading3"/>
    <w:uiPriority w:val="9"/>
    <w:rsid w:val="00592002"/>
    <w:rPr>
      <w:rFonts w:ascii="Arial" w:eastAsiaTheme="minorEastAsia" w:hAnsi="Arial" w:cs="Arial"/>
      <w:b/>
      <w:color w:val="4472C4"/>
      <w:sz w:val="24"/>
      <w:lang w:eastAsia="ja-JP"/>
    </w:rPr>
  </w:style>
  <w:style w:type="table" w:styleId="TableGrid">
    <w:name w:val="Table Grid"/>
    <w:basedOn w:val="TableNormal"/>
    <w:uiPriority w:val="59"/>
    <w:rsid w:val="008E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025"/>
    <w:rPr>
      <w:color w:val="0000FF"/>
      <w:u w:val="single"/>
    </w:rPr>
  </w:style>
  <w:style w:type="paragraph" w:customStyle="1" w:styleId="Pa4">
    <w:name w:val="Pa4"/>
    <w:basedOn w:val="Normal"/>
    <w:next w:val="Normal"/>
    <w:uiPriority w:val="99"/>
    <w:rsid w:val="00E71C93"/>
    <w:pPr>
      <w:autoSpaceDE w:val="0"/>
      <w:autoSpaceDN w:val="0"/>
      <w:adjustRightInd w:val="0"/>
      <w:spacing w:after="0" w:line="261" w:lineRule="atLeast"/>
    </w:pPr>
    <w:rPr>
      <w:rFonts w:ascii="Frutiger 55 Roman" w:eastAsiaTheme="minorHAnsi" w:hAnsi="Frutiger 55 Roman"/>
      <w:sz w:val="24"/>
      <w:szCs w:val="24"/>
      <w:lang w:eastAsia="en-US"/>
    </w:rPr>
  </w:style>
  <w:style w:type="paragraph" w:customStyle="1" w:styleId="Pa5">
    <w:name w:val="Pa5"/>
    <w:basedOn w:val="Normal"/>
    <w:next w:val="Normal"/>
    <w:uiPriority w:val="99"/>
    <w:rsid w:val="00E71C93"/>
    <w:pPr>
      <w:autoSpaceDE w:val="0"/>
      <w:autoSpaceDN w:val="0"/>
      <w:adjustRightInd w:val="0"/>
      <w:spacing w:after="0" w:line="181" w:lineRule="atLeast"/>
    </w:pPr>
    <w:rPr>
      <w:rFonts w:ascii="Frutiger 55 Roman" w:eastAsiaTheme="minorHAnsi" w:hAnsi="Frutiger 55 Roman"/>
      <w:sz w:val="24"/>
      <w:szCs w:val="24"/>
      <w:lang w:eastAsia="en-US"/>
    </w:rPr>
  </w:style>
  <w:style w:type="paragraph" w:customStyle="1" w:styleId="Default">
    <w:name w:val="Default"/>
    <w:rsid w:val="00DC0025"/>
    <w:pPr>
      <w:autoSpaceDE w:val="0"/>
      <w:autoSpaceDN w:val="0"/>
      <w:adjustRightInd w:val="0"/>
      <w:spacing w:after="0" w:line="240" w:lineRule="auto"/>
    </w:pPr>
    <w:rPr>
      <w:rFonts w:ascii="Frutiger 55 Roman" w:hAnsi="Frutiger 55 Roman" w:cs="Frutiger 55 Roman"/>
      <w:color w:val="000000"/>
      <w:sz w:val="24"/>
      <w:szCs w:val="24"/>
    </w:rPr>
  </w:style>
  <w:style w:type="character" w:styleId="FollowedHyperlink">
    <w:name w:val="FollowedHyperlink"/>
    <w:basedOn w:val="DefaultParagraphFont"/>
    <w:uiPriority w:val="99"/>
    <w:semiHidden/>
    <w:unhideWhenUsed/>
    <w:rsid w:val="00DC0025"/>
    <w:rPr>
      <w:color w:val="954F72" w:themeColor="followedHyperlink"/>
      <w:u w:val="single"/>
    </w:rPr>
  </w:style>
  <w:style w:type="paragraph" w:customStyle="1" w:styleId="paragraph">
    <w:name w:val="paragraph"/>
    <w:basedOn w:val="Normal"/>
    <w:rsid w:val="001D17D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D17DF"/>
  </w:style>
  <w:style w:type="character" w:customStyle="1" w:styleId="eop">
    <w:name w:val="eop"/>
    <w:basedOn w:val="DefaultParagraphFont"/>
    <w:rsid w:val="001D17DF"/>
  </w:style>
  <w:style w:type="character" w:customStyle="1" w:styleId="Heading4Char">
    <w:name w:val="Heading 4 Char"/>
    <w:basedOn w:val="DefaultParagraphFont"/>
    <w:link w:val="Heading4"/>
    <w:uiPriority w:val="9"/>
    <w:rsid w:val="00592002"/>
    <w:rPr>
      <w:rFonts w:ascii="Arial" w:eastAsiaTheme="majorEastAsia" w:hAnsi="Arial" w:cstheme="majorBidi"/>
      <w:b/>
      <w:iCs/>
      <w:color w:val="4472C4"/>
      <w:lang w:eastAsia="ja-JP"/>
    </w:rPr>
  </w:style>
  <w:style w:type="character" w:styleId="CommentReference">
    <w:name w:val="annotation reference"/>
    <w:basedOn w:val="DefaultParagraphFont"/>
    <w:uiPriority w:val="99"/>
    <w:semiHidden/>
    <w:unhideWhenUsed/>
    <w:rsid w:val="00592002"/>
    <w:rPr>
      <w:sz w:val="16"/>
      <w:szCs w:val="16"/>
    </w:rPr>
  </w:style>
  <w:style w:type="paragraph" w:styleId="CommentText">
    <w:name w:val="annotation text"/>
    <w:basedOn w:val="Normal"/>
    <w:link w:val="CommentTextChar"/>
    <w:uiPriority w:val="99"/>
    <w:unhideWhenUsed/>
    <w:rsid w:val="00592002"/>
    <w:rPr>
      <w:sz w:val="20"/>
      <w:szCs w:val="20"/>
    </w:rPr>
  </w:style>
  <w:style w:type="character" w:customStyle="1" w:styleId="CommentTextChar">
    <w:name w:val="Comment Text Char"/>
    <w:basedOn w:val="DefaultParagraphFont"/>
    <w:link w:val="CommentText"/>
    <w:uiPriority w:val="99"/>
    <w:rsid w:val="00592002"/>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717CA3"/>
    <w:rPr>
      <w:b/>
      <w:bCs/>
    </w:rPr>
  </w:style>
  <w:style w:type="character" w:customStyle="1" w:styleId="CommentSubjectChar">
    <w:name w:val="Comment Subject Char"/>
    <w:basedOn w:val="CommentTextChar"/>
    <w:link w:val="CommentSubject"/>
    <w:uiPriority w:val="99"/>
    <w:semiHidden/>
    <w:rsid w:val="00717CA3"/>
    <w:rPr>
      <w:rFonts w:ascii="Arial" w:eastAsiaTheme="minorEastAsia" w:hAnsi="Arial"/>
      <w:b/>
      <w:bCs/>
      <w:sz w:val="20"/>
      <w:szCs w:val="20"/>
      <w:lang w:eastAsia="ja-JP"/>
    </w:rPr>
  </w:style>
  <w:style w:type="character" w:customStyle="1" w:styleId="UnresolvedMention1">
    <w:name w:val="Unresolved Mention1"/>
    <w:basedOn w:val="DefaultParagraphFont"/>
    <w:uiPriority w:val="99"/>
    <w:semiHidden/>
    <w:unhideWhenUsed/>
    <w:rsid w:val="00751CD5"/>
    <w:rPr>
      <w:color w:val="605E5C"/>
      <w:shd w:val="clear" w:color="auto" w:fill="E1DFDD"/>
    </w:rPr>
  </w:style>
  <w:style w:type="paragraph" w:styleId="Revision">
    <w:name w:val="Revision"/>
    <w:hidden/>
    <w:uiPriority w:val="99"/>
    <w:semiHidden/>
    <w:rsid w:val="00A93C01"/>
    <w:pPr>
      <w:spacing w:after="0" w:line="240" w:lineRule="auto"/>
    </w:pPr>
    <w:rPr>
      <w:rFonts w:ascii="Arial" w:eastAsiaTheme="minorEastAsia" w:hAnsi="Arial"/>
      <w:lang w:eastAsia="ja-JP"/>
    </w:rPr>
  </w:style>
  <w:style w:type="character" w:customStyle="1" w:styleId="Heading5Char">
    <w:name w:val="Heading 5 Char"/>
    <w:basedOn w:val="DefaultParagraphFont"/>
    <w:link w:val="Heading5"/>
    <w:uiPriority w:val="9"/>
    <w:rsid w:val="00DE5359"/>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DE535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9">
    <w:name w:val="Pa9"/>
    <w:basedOn w:val="Normal"/>
    <w:next w:val="Normal"/>
    <w:uiPriority w:val="99"/>
    <w:rsid w:val="00DE5359"/>
    <w:pPr>
      <w:autoSpaceDE w:val="0"/>
      <w:autoSpaceDN w:val="0"/>
      <w:adjustRightInd w:val="0"/>
      <w:spacing w:after="0" w:line="211" w:lineRule="atLeast"/>
    </w:pPr>
    <w:rPr>
      <w:rFonts w:ascii="Proxima Nova Cond" w:eastAsiaTheme="minorHAnsi" w:hAnsi="Proxima Nova Cond"/>
      <w:sz w:val="24"/>
      <w:szCs w:val="24"/>
      <w:lang w:eastAsia="en-US"/>
    </w:rPr>
  </w:style>
  <w:style w:type="paragraph" w:customStyle="1" w:styleId="Pa45">
    <w:name w:val="Pa45"/>
    <w:basedOn w:val="Normal"/>
    <w:next w:val="Normal"/>
    <w:uiPriority w:val="99"/>
    <w:rsid w:val="00DE5359"/>
    <w:pPr>
      <w:autoSpaceDE w:val="0"/>
      <w:autoSpaceDN w:val="0"/>
      <w:adjustRightInd w:val="0"/>
      <w:spacing w:after="0" w:line="201" w:lineRule="atLeast"/>
    </w:pPr>
    <w:rPr>
      <w:rFonts w:ascii="Proxima Nova" w:eastAsiaTheme="minorHAnsi" w:hAnsi="Proxima Nova"/>
      <w:sz w:val="24"/>
      <w:szCs w:val="24"/>
      <w:lang w:eastAsia="en-US"/>
    </w:rPr>
  </w:style>
  <w:style w:type="character" w:styleId="Strong">
    <w:name w:val="Strong"/>
    <w:basedOn w:val="DefaultParagraphFont"/>
    <w:uiPriority w:val="22"/>
    <w:qFormat/>
    <w:rsid w:val="00DE5359"/>
    <w:rPr>
      <w:b/>
      <w:bCs/>
    </w:rPr>
  </w:style>
  <w:style w:type="paragraph" w:customStyle="1" w:styleId="NoSpacing1">
    <w:name w:val="No Spacing1"/>
    <w:next w:val="NoSpacing"/>
    <w:uiPriority w:val="1"/>
    <w:qFormat/>
    <w:rsid w:val="00DE5359"/>
    <w:pPr>
      <w:spacing w:after="0" w:line="240" w:lineRule="auto"/>
    </w:pPr>
    <w:rPr>
      <w:rFonts w:ascii="Arial" w:eastAsia="Dotum" w:hAnsi="Arial"/>
      <w:lang w:val="en-US"/>
    </w:rPr>
  </w:style>
  <w:style w:type="character" w:customStyle="1" w:styleId="fe69if">
    <w:name w:val="fe69if"/>
    <w:basedOn w:val="DefaultParagraphFont"/>
    <w:rsid w:val="00DE5359"/>
  </w:style>
  <w:style w:type="character" w:styleId="Emphasis">
    <w:name w:val="Emphasis"/>
    <w:basedOn w:val="DefaultParagraphFont"/>
    <w:uiPriority w:val="20"/>
    <w:qFormat/>
    <w:rsid w:val="00DE5359"/>
    <w:rPr>
      <w:i/>
      <w:iCs/>
    </w:rPr>
  </w:style>
  <w:style w:type="character" w:customStyle="1" w:styleId="pagebreaktextspan">
    <w:name w:val="pagebreaktextspan"/>
    <w:basedOn w:val="DefaultParagraphFont"/>
    <w:rsid w:val="00DE5359"/>
  </w:style>
  <w:style w:type="character" w:styleId="HTMLCode">
    <w:name w:val="HTML Code"/>
    <w:basedOn w:val="DefaultParagraphFont"/>
    <w:uiPriority w:val="99"/>
    <w:semiHidden/>
    <w:unhideWhenUsed/>
    <w:rsid w:val="00DE535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s://www.youtube.com/watch?v=fBucltbfkyk" TargetMode="External"/><Relationship Id="rId42" Type="http://schemas.openxmlformats.org/officeDocument/2006/relationships/hyperlink" Target="https://www.youtube.com/watch?v=fBucltbfkyk" TargetMode="External"/><Relationship Id="rId47" Type="http://schemas.openxmlformats.org/officeDocument/2006/relationships/hyperlink" Target="https://www.youtube.com/watch?v=fBucltbfkyk" TargetMode="External"/><Relationship Id="rId63" Type="http://schemas.openxmlformats.org/officeDocument/2006/relationships/hyperlink" Target="https://www.wikihow.com/Make-a-Diorama" TargetMode="External"/><Relationship Id="rId68" Type="http://schemas.openxmlformats.org/officeDocument/2006/relationships/hyperlink" Target="https://www.australiancurriculum.edu.au/" TargetMode="External"/><Relationship Id="rId84" Type="http://schemas.openxmlformats.org/officeDocument/2006/relationships/hyperlink" Target="https://www.visiblefarmer.com/Watch/" TargetMode="External"/><Relationship Id="rId89" Type="http://schemas.openxmlformats.org/officeDocument/2006/relationships/hyperlink" Target="https://trustinaustralianwool.com.au/"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wa.gov.au/government/publications/primary-industries-plan-2020-2024" TargetMode="External"/><Relationship Id="rId37" Type="http://schemas.openxmlformats.org/officeDocument/2006/relationships/hyperlink" Target="http://www.drd.wa.gov.au/regions/Pages/Wheatbelt.aspx" TargetMode="External"/><Relationship Id="rId53" Type="http://schemas.openxmlformats.org/officeDocument/2006/relationships/header" Target="header10.xml"/><Relationship Id="rId58" Type="http://schemas.openxmlformats.org/officeDocument/2006/relationships/hyperlink" Target="https://www.un.org/sustainabledevelopment/sustainable-development-goals/" TargetMode="External"/><Relationship Id="rId74" Type="http://schemas.openxmlformats.org/officeDocument/2006/relationships/hyperlink" Target="https://cottonaustralia.com.au/grow-a-pair-of-jeans" TargetMode="External"/><Relationship Id="rId79" Type="http://schemas.openxmlformats.org/officeDocument/2006/relationships/hyperlink" Target="https://www.agric.wa.gov.au/" TargetMode="External"/><Relationship Id="rId102" Type="http://schemas.openxmlformats.org/officeDocument/2006/relationships/hyperlink" Target="https://www.msc.org/en-au" TargetMode="External"/><Relationship Id="rId5" Type="http://schemas.openxmlformats.org/officeDocument/2006/relationships/numbering" Target="numbering.xml"/><Relationship Id="rId90" Type="http://schemas.openxmlformats.org/officeDocument/2006/relationships/hyperlink" Target="https://www.woolmarklearningcentre.com/" TargetMode="External"/><Relationship Id="rId95" Type="http://schemas.openxmlformats.org/officeDocument/2006/relationships/hyperlink" Target="http://www.waopenforbusiness.wa.gov.au/Sectors/Grain-Feeds" TargetMode="External"/><Relationship Id="rId22" Type="http://schemas.openxmlformats.org/officeDocument/2006/relationships/hyperlink" Target="https://cottonaustralia.com.au/grow-a-pair-of-jeans" TargetMode="External"/><Relationship Id="rId27" Type="http://schemas.openxmlformats.org/officeDocument/2006/relationships/header" Target="header7.xml"/><Relationship Id="rId43" Type="http://schemas.openxmlformats.org/officeDocument/2006/relationships/hyperlink" Target="http://www.bom.gov.au/climate/climate-guides/" TargetMode="External"/><Relationship Id="rId48" Type="http://schemas.openxmlformats.org/officeDocument/2006/relationships/hyperlink" Target="https://www.lexico.com/definition/production" TargetMode="External"/><Relationship Id="rId64" Type="http://schemas.openxmlformats.org/officeDocument/2006/relationships/hyperlink" Target="https://education.minecraft.net/" TargetMode="External"/><Relationship Id="rId69" Type="http://schemas.openxmlformats.org/officeDocument/2006/relationships/hyperlink" Target="https://www.agmrc.org/business-development/valueadded-agriculture/articles/usda-value-added-ag-definition" TargetMode="External"/><Relationship Id="rId80" Type="http://schemas.openxmlformats.org/officeDocument/2006/relationships/hyperlink" Target="http://www.waopenforbusiness.wa.gov.au/Why-Western-Australia/Discover-Western-Australia" TargetMode="External"/><Relationship Id="rId85" Type="http://schemas.openxmlformats.org/officeDocument/2006/relationships/hyperlink" Target="https://app.farmvr.com/experiences" TargetMode="Externa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www.drd.wa.gov.au/regions/Pages/Kimberley.aspx" TargetMode="External"/><Relationship Id="rId38" Type="http://schemas.openxmlformats.org/officeDocument/2006/relationships/hyperlink" Target="http://www.drd.wa.gov.au/regions/Pages/Peel.aspx" TargetMode="External"/><Relationship Id="rId59" Type="http://schemas.openxmlformats.org/officeDocument/2006/relationships/hyperlink" Target="https://commons.wikimedia.org/wiki/File:Sustainable_Development_Goals.svg" TargetMode="External"/><Relationship Id="rId103" Type="http://schemas.openxmlformats.org/officeDocument/2006/relationships/hyperlink" Target="http://www.waopenforbusiness.wa.gov.au/Sectors/Seafood-Aquacultures" TargetMode="External"/><Relationship Id="rId20" Type="http://schemas.openxmlformats.org/officeDocument/2006/relationships/hyperlink" Target="http://www.scootle.edu.au/ec/search?accContentId=ACTDEK030" TargetMode="External"/><Relationship Id="rId41" Type="http://schemas.openxmlformats.org/officeDocument/2006/relationships/hyperlink" Target="http://www.drd.wa.gov.au/regions/Pages/Goldfields-Esperance.aspx" TargetMode="External"/><Relationship Id="rId54" Type="http://schemas.openxmlformats.org/officeDocument/2006/relationships/hyperlink" Target="https://cottonaustralia.com.au/grow-a-pair-of-jeans" TargetMode="External"/><Relationship Id="rId62" Type="http://schemas.openxmlformats.org/officeDocument/2006/relationships/hyperlink" Target="https://www.northfreosocialfarm.org/" TargetMode="External"/><Relationship Id="rId70" Type="http://schemas.openxmlformats.org/officeDocument/2006/relationships/hyperlink" Target="https://www.eatforhealth.gov.au/guidelines/australian-guide-healthy-eatinghttps:/www.eatforhealth.gov.au/guidelines/australian-guide-healthy-eating" TargetMode="External"/><Relationship Id="rId75" Type="http://schemas.openxmlformats.org/officeDocument/2006/relationships/hyperlink" Target="https://www.wikihow.com/Make-a-Diorama" TargetMode="External"/><Relationship Id="rId83" Type="http://schemas.openxmlformats.org/officeDocument/2006/relationships/hyperlink" Target="https://www.australianmade.com.au/why-buy-australian-made/for-kids/" TargetMode="External"/><Relationship Id="rId88" Type="http://schemas.openxmlformats.org/officeDocument/2006/relationships/hyperlink" Target="https://www.redmeatgreenfacts.com.au/" TargetMode="External"/><Relationship Id="rId91" Type="http://schemas.openxmlformats.org/officeDocument/2006/relationships/hyperlink" Target="https://www.agric.wa.gov.au/agricultural-exports/wool-industry-facts" TargetMode="External"/><Relationship Id="rId96" Type="http://schemas.openxmlformats.org/officeDocument/2006/relationships/hyperlink" Target="https://www.agric.wa.gov.au/crops/grai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cospaces.io/edu/" TargetMode="External"/><Relationship Id="rId28" Type="http://schemas.openxmlformats.org/officeDocument/2006/relationships/footer" Target="footer4.xml"/><Relationship Id="rId36" Type="http://schemas.openxmlformats.org/officeDocument/2006/relationships/hyperlink" Target="http://www.drd.wa.gov.au/regions/Pages/Mid-West.aspx" TargetMode="External"/><Relationship Id="rId49" Type="http://schemas.openxmlformats.org/officeDocument/2006/relationships/hyperlink" Target="https://www.lexico.com/definition/primary_production" TargetMode="External"/><Relationship Id="rId57" Type="http://schemas.openxmlformats.org/officeDocument/2006/relationships/image" Target="media/image6.png"/><Relationship Id="rId106"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hyperlink" Target="https://agric.wa.gov.au/n/1577" TargetMode="External"/><Relationship Id="rId44" Type="http://schemas.openxmlformats.org/officeDocument/2006/relationships/hyperlink" Target="http://www.waopenforbusiness.wa.gov.au/Why-Western-Australia/Discover-Western-Australia" TargetMode="External"/><Relationship Id="rId52" Type="http://schemas.openxmlformats.org/officeDocument/2006/relationships/footer" Target="footer5.xml"/><Relationship Id="rId60" Type="http://schemas.openxmlformats.org/officeDocument/2006/relationships/hyperlink" Target="https://bstrategyhub.com/what-is-triple-bottom-line-tbl-explained-with-examples-the-future-benchmark/" TargetMode="External"/><Relationship Id="rId65" Type="http://schemas.openxmlformats.org/officeDocument/2006/relationships/hyperlink" Target="https://www.windowscentral.com/how-create-sustainable-farm-minecraft-windows-10-edition" TargetMode="External"/><Relationship Id="rId73" Type="http://schemas.openxmlformats.org/officeDocument/2006/relationships/hyperlink" Target="https://www.youtube.com/watch?v=fBucltbfkyk" TargetMode="External"/><Relationship Id="rId78" Type="http://schemas.openxmlformats.org/officeDocument/2006/relationships/hyperlink" Target="http://www.drd.wa.gov.au/regions/Pages/default.aspx" TargetMode="External"/><Relationship Id="rId81" Type="http://schemas.openxmlformats.org/officeDocument/2006/relationships/hyperlink" Target="https://www.buywesteatbest.org.au/" TargetMode="External"/><Relationship Id="rId86" Type="http://schemas.openxmlformats.org/officeDocument/2006/relationships/hyperlink" Target="https://www.mla.com.au/" TargetMode="External"/><Relationship Id="rId94" Type="http://schemas.openxmlformats.org/officeDocument/2006/relationships/hyperlink" Target="https://www.denmarkag.wa.edu.au/the-college/college-farm/dairy/" TargetMode="External"/><Relationship Id="rId99" Type="http://schemas.openxmlformats.org/officeDocument/2006/relationships/hyperlink" Target="https://ausveg.com.au/" TargetMode="External"/><Relationship Id="rId101" Type="http://schemas.openxmlformats.org/officeDocument/2006/relationships/hyperlink" Target="https://www.horticulture.com.a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cootle.edu.au/ec/search?accContentId=ACTDEK032" TargetMode="External"/><Relationship Id="rId39" Type="http://schemas.openxmlformats.org/officeDocument/2006/relationships/hyperlink" Target="http://www.drd.wa.gov.au/regions/Pages/South-West.aspx" TargetMode="External"/><Relationship Id="rId34" Type="http://schemas.openxmlformats.org/officeDocument/2006/relationships/hyperlink" Target="http://www.drd.wa.gov.au/regions/Pages/Pilbara.aspx" TargetMode="External"/><Relationship Id="rId50" Type="http://schemas.openxmlformats.org/officeDocument/2006/relationships/header" Target="header8.xml"/><Relationship Id="rId55" Type="http://schemas.openxmlformats.org/officeDocument/2006/relationships/hyperlink" Target="https://www.todatoes.com.au/seed-for-schools/" TargetMode="External"/><Relationship Id="rId76" Type="http://schemas.openxmlformats.org/officeDocument/2006/relationships/hyperlink" Target="https://www.windowscentral.com/how-create-sustainable-farm-minecraft-windows-10-edition" TargetMode="External"/><Relationship Id="rId97" Type="http://schemas.openxmlformats.org/officeDocument/2006/relationships/hyperlink" Target="https://www.agric.wa.gov.au/wheat/grain-production-western-australia-map"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gric.wa.gov.au/n/1577" TargetMode="External"/><Relationship Id="rId92" Type="http://schemas.openxmlformats.org/officeDocument/2006/relationships/hyperlink" Target="https://cottonaustralia.com.au/" TargetMode="External"/><Relationship Id="rId2" Type="http://schemas.openxmlformats.org/officeDocument/2006/relationships/customXml" Target="../customXml/item2.xml"/><Relationship Id="rId29" Type="http://schemas.openxmlformats.org/officeDocument/2006/relationships/hyperlink" Target="https://www.lexico.com/definition/Commodity" TargetMode="External"/><Relationship Id="rId24" Type="http://schemas.openxmlformats.org/officeDocument/2006/relationships/hyperlink" Target="https://education.minecraft.net/" TargetMode="External"/><Relationship Id="rId40" Type="http://schemas.openxmlformats.org/officeDocument/2006/relationships/hyperlink" Target="http://www.drd.wa.gov.au/regions/Pages/Great-Southern-.aspx" TargetMode="External"/><Relationship Id="rId45" Type="http://schemas.openxmlformats.org/officeDocument/2006/relationships/hyperlink" Target="https://www.buywesteatbest.org.au/" TargetMode="External"/><Relationship Id="rId66" Type="http://schemas.openxmlformats.org/officeDocument/2006/relationships/hyperlink" Target="https://cospaces.io/edu/" TargetMode="External"/><Relationship Id="rId87" Type="http://schemas.openxmlformats.org/officeDocument/2006/relationships/hyperlink" Target="http://www.waopenforbusiness.wa.gov.au/Sectors/Meat-Livestock" TargetMode="External"/><Relationship Id="rId61" Type="http://schemas.openxmlformats.org/officeDocument/2006/relationships/hyperlink" Target="https://www.youtube.com/watch?v=2f5m-jBf81Q" TargetMode="External"/><Relationship Id="rId82" Type="http://schemas.openxmlformats.org/officeDocument/2006/relationships/hyperlink" Target="https://aus01.safelinks.protection.outlook.com/?url=http%3A%2F%2Fwww.bom.gov.au%2Fclimate%2Fclimate-guides%2F&amp;data=04%7C01%7Cjennifer.hanna%40education.wa.edu.au%7C8570f536632a4167fbdf08d8f24fcfee%7Ce08016f9d1fd4cbb83b0b76eb4361627%7C0%7C0%7C637525771884736508%7CUnknown%7CTWFpbGZsb3d8eyJWIjoiMC4wLjAwMDAiLCJQIjoiV2luMzIiLCJBTiI6Ik1haWwiLCJXVCI6Mn0%3D%7C1000&amp;sdata=FvnlKAXajaWYmb3xGIwqiAh%2FLwfWyCozsqFohZ%2Bxfd4%3D&amp;reserved=0" TargetMode="External"/><Relationship Id="rId19" Type="http://schemas.openxmlformats.org/officeDocument/2006/relationships/hyperlink" Target="http://www.scootle.edu.au/ec/search?accContentId=ACTDEK029" TargetMode="External"/><Relationship Id="rId14" Type="http://schemas.openxmlformats.org/officeDocument/2006/relationships/footer" Target="footer2.xml"/><Relationship Id="rId30" Type="http://schemas.openxmlformats.org/officeDocument/2006/relationships/hyperlink" Target="https://www.eatforhealth.gov.au/guidelines/australian-guide-healthy-eating" TargetMode="External"/><Relationship Id="rId35" Type="http://schemas.openxmlformats.org/officeDocument/2006/relationships/hyperlink" Target="http://www.drd.wa.gov.au/regions/Pages/Gascoyne.aspx" TargetMode="External"/><Relationship Id="rId56" Type="http://schemas.openxmlformats.org/officeDocument/2006/relationships/hyperlink" Target="https://www.lexico.com/definition/sustainability" TargetMode="External"/><Relationship Id="rId77" Type="http://schemas.openxmlformats.org/officeDocument/2006/relationships/hyperlink" Target="https://www.youtube.com/watch?v=2WWCnNjeMzM" TargetMode="External"/><Relationship Id="rId100" Type="http://schemas.openxmlformats.org/officeDocument/2006/relationships/hyperlink" Target="http://www.waopenforbusiness.wa.gov.au/Sectors/Horticulture"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https://www.wa.gov.au/government/publications/primary-industries-plan-2020-2024" TargetMode="External"/><Relationship Id="rId93" Type="http://schemas.openxmlformats.org/officeDocument/2006/relationships/hyperlink" Target="http://www.waopenforbusiness.wa.gov.au/Sectors/Dairy" TargetMode="External"/><Relationship Id="rId98" Type="http://schemas.openxmlformats.org/officeDocument/2006/relationships/hyperlink" Target="https://vegetableswa.com.au/" TargetMode="Externa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yperlink" Target="http://www.drd.wa.gov.au/regions/Pages/default.aspx" TargetMode="External"/><Relationship Id="rId67" Type="http://schemas.openxmlformats.org/officeDocument/2006/relationships/hyperlink" Target="https://www.youtube.com/watch?v=2WWCnNjeMz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3.0/au/"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EACF6BC67DC64E81EC1693F0C041B9" ma:contentTypeVersion="11" ma:contentTypeDescription="Create a new document." ma:contentTypeScope="" ma:versionID="1c2cd7b3c9161de32cbb1d4c3325f90d">
  <xsd:schema xmlns:xsd="http://www.w3.org/2001/XMLSchema" xmlns:xs="http://www.w3.org/2001/XMLSchema" xmlns:p="http://schemas.microsoft.com/office/2006/metadata/properties" xmlns:ns2="c11337b8-a1c9-4e93-a10e-b9c3de58965d" xmlns:ns3="939100e6-dc5b-4952-bae1-a6b604181575" targetNamespace="http://schemas.microsoft.com/office/2006/metadata/properties" ma:root="true" ma:fieldsID="0c30a243bbee0d14a6a5a187ea8a3692" ns2:_="" ns3:_="">
    <xsd:import namespace="c11337b8-a1c9-4e93-a10e-b9c3de58965d"/>
    <xsd:import namespace="939100e6-dc5b-4952-bae1-a6b604181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37b8-a1c9-4e93-a10e-b9c3de589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100e6-dc5b-4952-bae1-a6b6041815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0295-E250-49C2-847B-750C199ED25A}">
  <ds:schemaRefs>
    <ds:schemaRef ds:uri="http://schemas.microsoft.com/office/2006/metadata/properties"/>
    <ds:schemaRef ds:uri="http://purl.org/dc/terms/"/>
    <ds:schemaRef ds:uri="1e3f9b7d-c506-47bf-801b-31bc20d18ff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a7410e4e-0e94-4d9f-bc7f-ec562f0f3678"/>
  </ds:schemaRefs>
</ds:datastoreItem>
</file>

<file path=customXml/itemProps2.xml><?xml version="1.0" encoding="utf-8"?>
<ds:datastoreItem xmlns:ds="http://schemas.openxmlformats.org/officeDocument/2006/customXml" ds:itemID="{336EB4F1-1401-4084-831F-794A78DCA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37b8-a1c9-4e93-a10e-b9c3de58965d"/>
    <ds:schemaRef ds:uri="939100e6-dc5b-4952-bae1-a6b604181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545EE-5522-42E9-83B6-8963FF288B4B}">
  <ds:schemaRefs>
    <ds:schemaRef ds:uri="http://schemas.microsoft.com/sharepoint/v3/contenttype/forms"/>
  </ds:schemaRefs>
</ds:datastoreItem>
</file>

<file path=customXml/itemProps4.xml><?xml version="1.0" encoding="utf-8"?>
<ds:datastoreItem xmlns:ds="http://schemas.openxmlformats.org/officeDocument/2006/customXml" ds:itemID="{3ECEC45E-BE26-4E18-BDF3-0F355D83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6041</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Gina [SIDE - Sch of Isol &amp; Dist Edu]</dc:creator>
  <cp:keywords/>
  <dc:description/>
  <cp:lastModifiedBy>LOW Alfred [Strategy and Projects]</cp:lastModifiedBy>
  <cp:revision>15</cp:revision>
  <cp:lastPrinted>2021-05-04T06:30:00Z</cp:lastPrinted>
  <dcterms:created xsi:type="dcterms:W3CDTF">2021-05-25T05:08:00Z</dcterms:created>
  <dcterms:modified xsi:type="dcterms:W3CDTF">2021-07-12T01:04:00Z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0x01010006EACF6BC67DC64E81EC1693F0C041B9</vt:lpwstr>
  </property>
  <property fmtid="{D5CDD505-2E9C-101B-9397-08002B2CF9AE}" pid="3" name="Order">
    <vt:r8>129500</vt:r8>
  </property>
  <property fmtid="{D5CDD505-2E9C-101B-9397-08002B2CF9AE}" pid="4" name="ComplianceAssetId">
    <vt:lpwstr/>
  </property>
</Properties>
</file>