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722A" w14:textId="45451754" w:rsidR="00204A6E" w:rsidRPr="00B450F0" w:rsidRDefault="00204A6E" w:rsidP="00204A6E">
      <w:pPr>
        <w:pStyle w:val="Heading5"/>
        <w:spacing w:after="0"/>
        <w:rPr>
          <w:b/>
          <w:bCs/>
          <w:color w:val="00B050"/>
        </w:rPr>
      </w:pPr>
      <w:bookmarkStart w:id="0" w:name="_Toc84334888"/>
      <w:r w:rsidRPr="00B450F0">
        <w:rPr>
          <w:b/>
          <w:bCs/>
          <w:color w:val="00B050"/>
        </w:rPr>
        <w:t xml:space="preserve">Year </w:t>
      </w:r>
      <w:r w:rsidR="51875B25" w:rsidRPr="00B450F0">
        <w:rPr>
          <w:b/>
          <w:bCs/>
          <w:color w:val="00B050"/>
        </w:rPr>
        <w:t>6</w:t>
      </w:r>
    </w:p>
    <w:p w14:paraId="34A973D3" w14:textId="6A0814E4" w:rsidR="00204A6E" w:rsidRPr="00B450F0" w:rsidRDefault="00700B49" w:rsidP="00204A6E">
      <w:pPr>
        <w:pStyle w:val="Heading1"/>
        <w:spacing w:before="0" w:after="0"/>
        <w:rPr>
          <w:b/>
          <w:bCs/>
          <w:color w:val="00B050"/>
        </w:rPr>
      </w:pPr>
      <w:r w:rsidRPr="00B450F0">
        <w:rPr>
          <w:b/>
          <w:bCs/>
          <w:color w:val="00B050"/>
        </w:rPr>
        <w:t>Australian Identity</w:t>
      </w:r>
    </w:p>
    <w:p w14:paraId="63CD32D4" w14:textId="105CEFDD" w:rsidR="00204A6E" w:rsidRPr="00B450F0" w:rsidRDefault="00204A6E" w:rsidP="00204A6E">
      <w:pPr>
        <w:tabs>
          <w:tab w:val="left" w:pos="1276"/>
        </w:tabs>
        <w:spacing w:after="0"/>
        <w:rPr>
          <w:rFonts w:eastAsiaTheme="majorEastAsia"/>
          <w:b/>
          <w:bCs/>
          <w:color w:val="000000" w:themeColor="text1"/>
          <w:spacing w:val="4"/>
          <w:kern w:val="28"/>
          <w:sz w:val="16"/>
          <w:szCs w:val="16"/>
        </w:rPr>
      </w:pPr>
      <w:r w:rsidRPr="00B450F0">
        <w:rPr>
          <w:rFonts w:eastAsiaTheme="majorEastAsia"/>
          <w:b/>
          <w:bCs/>
          <w:color w:val="000000" w:themeColor="text1"/>
          <w:spacing w:val="4"/>
          <w:kern w:val="28"/>
          <w:sz w:val="16"/>
          <w:szCs w:val="16"/>
        </w:rPr>
        <w:t>_________________________________________________________________________________________________</w:t>
      </w:r>
    </w:p>
    <w:p w14:paraId="5223D7CD" w14:textId="7DC0E9CA" w:rsidR="00204A6E" w:rsidRPr="00B450F0" w:rsidRDefault="00204A6E" w:rsidP="00204A6E">
      <w:pPr>
        <w:pStyle w:val="Heading2"/>
        <w:spacing w:after="0"/>
        <w:rPr>
          <w:b/>
          <w:bCs/>
          <w:color w:val="00B050"/>
        </w:rPr>
      </w:pPr>
      <w:r w:rsidRPr="00B450F0">
        <w:rPr>
          <w:b/>
          <w:bCs/>
          <w:color w:val="00B050"/>
        </w:rPr>
        <w:t xml:space="preserve">Focus: </w:t>
      </w:r>
      <w:r w:rsidR="36E80B84" w:rsidRPr="00B450F0">
        <w:rPr>
          <w:b/>
          <w:bCs/>
          <w:color w:val="00B050"/>
        </w:rPr>
        <w:t>Complexity of identity</w:t>
      </w:r>
      <w:r w:rsidR="0007780F" w:rsidRPr="00B450F0">
        <w:rPr>
          <w:b/>
          <w:bCs/>
          <w:color w:val="00B050"/>
        </w:rPr>
        <w:t>,</w:t>
      </w:r>
      <w:r w:rsidR="36E80B84" w:rsidRPr="00B450F0">
        <w:rPr>
          <w:b/>
          <w:bCs/>
          <w:color w:val="00B050"/>
        </w:rPr>
        <w:t xml:space="preserve"> international diversity and challenging perceptions</w:t>
      </w:r>
    </w:p>
    <w:p w14:paraId="441AC178" w14:textId="77777777" w:rsidR="00204A6E" w:rsidRDefault="00204A6E" w:rsidP="00204A6E">
      <w:pPr>
        <w:spacing w:after="0"/>
        <w:rPr>
          <w:b/>
          <w:bCs/>
        </w:rPr>
      </w:pPr>
    </w:p>
    <w:p w14:paraId="517CE4F2" w14:textId="77777777" w:rsidR="00204A6E" w:rsidRPr="00204A6E" w:rsidRDefault="00204A6E" w:rsidP="00204A6E">
      <w:pPr>
        <w:pStyle w:val="Heading3"/>
        <w:spacing w:before="0" w:after="0"/>
        <w:rPr>
          <w:b/>
          <w:color w:val="auto"/>
          <w:sz w:val="24"/>
          <w:szCs w:val="24"/>
        </w:rPr>
      </w:pPr>
      <w:r w:rsidRPr="00204A6E">
        <w:rPr>
          <w:b/>
          <w:color w:val="auto"/>
          <w:sz w:val="24"/>
          <w:szCs w:val="24"/>
        </w:rPr>
        <w:t>Lesson overview</w:t>
      </w:r>
    </w:p>
    <w:p w14:paraId="7A2FA9B6" w14:textId="22858CE7" w:rsidR="00C0663C" w:rsidRDefault="4EFFB533" w:rsidP="5C1CC71F">
      <w:pPr>
        <w:tabs>
          <w:tab w:val="left" w:pos="284"/>
        </w:tabs>
        <w:spacing w:before="240"/>
        <w:outlineLvl w:val="2"/>
        <w:rPr>
          <w:rFonts w:eastAsia="Arial"/>
        </w:rPr>
      </w:pPr>
      <w:r>
        <w:t>This is the sec</w:t>
      </w:r>
      <w:r w:rsidR="00C0663C">
        <w:t>on</w:t>
      </w:r>
      <w:r>
        <w:t>d lesson</w:t>
      </w:r>
      <w:r w:rsidR="0091249E">
        <w:t xml:space="preserve"> set</w:t>
      </w:r>
      <w:r>
        <w:t xml:space="preserve"> in this sequence. S</w:t>
      </w:r>
      <w:r w:rsidR="00C0663C">
        <w:t>tudents</w:t>
      </w:r>
      <w:r w:rsidR="005A541E">
        <w:t xml:space="preserve"> explore refugees in </w:t>
      </w:r>
      <w:r w:rsidR="00F15122">
        <w:t xml:space="preserve">Australia </w:t>
      </w:r>
      <w:r w:rsidR="0014744C">
        <w:t xml:space="preserve">and </w:t>
      </w:r>
      <w:r w:rsidR="00F15122">
        <w:t>investigate</w:t>
      </w:r>
      <w:r w:rsidR="00C0663C">
        <w:t xml:space="preserve"> how identities are shaped by multiple influences</w:t>
      </w:r>
      <w:r w:rsidR="003B69B4">
        <w:t xml:space="preserve"> and </w:t>
      </w:r>
      <w:r w:rsidR="00C0663C">
        <w:t>how international diversity contributes to Australia’s identity</w:t>
      </w:r>
      <w:r w:rsidR="00657BB0">
        <w:t xml:space="preserve">. </w:t>
      </w:r>
      <w:r w:rsidR="4406B109" w:rsidRPr="28E02C11">
        <w:rPr>
          <w:rFonts w:eastAsia="Arial"/>
          <w:color w:val="000000" w:themeColor="text1"/>
        </w:rPr>
        <w:t>The lessons link English, Humanities and Social Sciences, and Health and Physical Education from the Western Australian curriculum.</w:t>
      </w:r>
    </w:p>
    <w:p w14:paraId="3ED94B45" w14:textId="67C48BAF" w:rsidR="00204A6E" w:rsidRPr="00E13569" w:rsidRDefault="00204A6E" w:rsidP="00204A6E">
      <w:pPr>
        <w:tabs>
          <w:tab w:val="left" w:pos="284"/>
        </w:tabs>
        <w:spacing w:before="240"/>
        <w:outlineLvl w:val="2"/>
        <w:rPr>
          <w:b/>
          <w:sz w:val="24"/>
          <w:szCs w:val="24"/>
        </w:rPr>
      </w:pPr>
      <w:r w:rsidRPr="00E13569">
        <w:rPr>
          <w:b/>
          <w:sz w:val="24"/>
          <w:szCs w:val="24"/>
        </w:rPr>
        <w:t>Cultural safety considerations</w:t>
      </w:r>
    </w:p>
    <w:p w14:paraId="312975E7" w14:textId="77777777" w:rsidR="00204A6E" w:rsidRPr="00E13569" w:rsidRDefault="00204A6E" w:rsidP="00204A6E">
      <w:r w:rsidRPr="00E13569">
        <w:t>The cultural safety of Aboriginal and Torres Strait Islander students, and culturally and linguistically diverse (CaLD) students must be a priority when planning and delivering these lessons.</w:t>
      </w:r>
    </w:p>
    <w:p w14:paraId="1E9CDE9C" w14:textId="5ED1FCBD" w:rsidR="00204A6E" w:rsidRPr="00E13569" w:rsidRDefault="00204A6E" w:rsidP="00204A6E">
      <w:r w:rsidRPr="00E13569">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r w:rsidR="00904A09">
        <w:t xml:space="preserve"> </w:t>
      </w:r>
      <w:r w:rsidR="00904A09" w:rsidRPr="00450E37">
        <w:rPr>
          <w:lang w:val="en-US"/>
        </w:rPr>
        <w:t>Teachers should remain mindful of assumptions, stereotypes and unconscious biases and apply strategies to mitigate them.</w:t>
      </w:r>
    </w:p>
    <w:p w14:paraId="0314C94A" w14:textId="77777777" w:rsidR="00204A6E" w:rsidRPr="00E13569" w:rsidRDefault="00204A6E" w:rsidP="00204A6E">
      <w:r w:rsidRPr="00E13569">
        <w:t>Engaging in meaningful teaching and learning about multiculturalism and anti-racism requires teachers to create the conditions for cultural safety in the planning, delivery and assessment of lessons. This includes:</w:t>
      </w:r>
    </w:p>
    <w:p w14:paraId="4F7ABB5A" w14:textId="77777777"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students’ cultural backgrounds and understanding how this may be relevant to (or impact) the learning environment</w:t>
      </w:r>
    </w:p>
    <w:p w14:paraId="327250A1" w14:textId="77777777"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letting students and families know about the planned content and resources in advance so that they can prepare for the learning, and contribute where safe to do so</w:t>
      </w:r>
    </w:p>
    <w:p w14:paraId="668BEE4D" w14:textId="77777777"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any cultural protocols in advance that may impact the lesson (for example, using a disclaimer at the start of a film about people who may have passed away)</w:t>
      </w:r>
    </w:p>
    <w:p w14:paraId="2141FA8F" w14:textId="77777777"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the sensitive language that may cause harm (for example, removing racial slurs or hate speech in films)</w:t>
      </w:r>
    </w:p>
    <w:p w14:paraId="7B35F9B7" w14:textId="77777777"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not assuming that students or staff will want to share their cultural backgrounds and lived experiences with their peers during the lesson</w:t>
      </w:r>
    </w:p>
    <w:p w14:paraId="60B9E368" w14:textId="6A106E5A"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not calling on students during lessons without warning about content that has the potential to make them feel uncomfortable or si</w:t>
      </w:r>
      <w:r w:rsidR="0066577C">
        <w:rPr>
          <w:szCs w:val="22"/>
        </w:rPr>
        <w:t>ngled</w:t>
      </w:r>
      <w:r w:rsidRPr="006C2B9E">
        <w:rPr>
          <w:szCs w:val="22"/>
        </w:rPr>
        <w:t xml:space="preserve"> out</w:t>
      </w:r>
    </w:p>
    <w:p w14:paraId="5655E56C" w14:textId="5F195922"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allowing for students, staff and families to provide input and feedback when they feel cultural safety in the planning, delivery and evaluation of lessons</w:t>
      </w:r>
    </w:p>
    <w:p w14:paraId="384F3581" w14:textId="33C714CB"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where possible, checking in with students and seeking their feedback on the activities and learning, if they feel culturally safe to do so</w:t>
      </w:r>
    </w:p>
    <w:p w14:paraId="51C46476" w14:textId="77777777" w:rsidR="00204A6E" w:rsidRDefault="00204A6E" w:rsidP="00204A6E">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 w:val="20"/>
        </w:rPr>
      </w:pPr>
    </w:p>
    <w:p w14:paraId="764EF175" w14:textId="77777777" w:rsidR="00204A6E" w:rsidRDefault="00204A6E" w:rsidP="00204A6E">
      <w:pPr>
        <w:rPr>
          <w:b/>
          <w:bCs/>
          <w:sz w:val="24"/>
          <w:szCs w:val="24"/>
        </w:rPr>
      </w:pPr>
    </w:p>
    <w:p w14:paraId="4D92199A" w14:textId="77777777" w:rsidR="00204A6E" w:rsidRDefault="00204A6E" w:rsidP="00204A6E">
      <w:pPr>
        <w:rPr>
          <w:b/>
          <w:bCs/>
          <w:sz w:val="24"/>
          <w:szCs w:val="24"/>
        </w:rPr>
      </w:pPr>
    </w:p>
    <w:p w14:paraId="1EABCFB7" w14:textId="77777777" w:rsidR="00613CEB" w:rsidRDefault="00613CEB" w:rsidP="00204A6E">
      <w:pPr>
        <w:rPr>
          <w:b/>
          <w:bCs/>
          <w:sz w:val="24"/>
          <w:szCs w:val="24"/>
        </w:rPr>
      </w:pPr>
    </w:p>
    <w:p w14:paraId="4D8FB639" w14:textId="77777777" w:rsidR="00613CEB" w:rsidRDefault="00613CEB" w:rsidP="00204A6E">
      <w:pPr>
        <w:rPr>
          <w:b/>
          <w:bCs/>
          <w:sz w:val="24"/>
          <w:szCs w:val="24"/>
        </w:rPr>
      </w:pPr>
    </w:p>
    <w:p w14:paraId="69FE2EFE" w14:textId="77777777" w:rsidR="00613CEB" w:rsidRDefault="00613CEB" w:rsidP="00204A6E">
      <w:pPr>
        <w:rPr>
          <w:b/>
          <w:bCs/>
          <w:sz w:val="24"/>
          <w:szCs w:val="24"/>
        </w:rPr>
      </w:pPr>
    </w:p>
    <w:p w14:paraId="473132EE" w14:textId="529BBDF8" w:rsidR="00204A6E" w:rsidRDefault="00204A6E" w:rsidP="00204A6E">
      <w:pPr>
        <w:rPr>
          <w:b/>
          <w:bCs/>
          <w:sz w:val="24"/>
          <w:szCs w:val="24"/>
        </w:rPr>
      </w:pPr>
      <w:r w:rsidRPr="00A3716F">
        <w:rPr>
          <w:b/>
          <w:bCs/>
          <w:sz w:val="24"/>
          <w:szCs w:val="24"/>
        </w:rPr>
        <w:t>Curriculum content </w:t>
      </w:r>
    </w:p>
    <w:tbl>
      <w:tblPr>
        <w:tblStyle w:val="DOETable4"/>
        <w:tblW w:w="9646" w:type="dxa"/>
        <w:tblInd w:w="1" w:type="dxa"/>
        <w:tblLook w:val="04A0" w:firstRow="1" w:lastRow="0" w:firstColumn="1" w:lastColumn="0" w:noHBand="0" w:noVBand="1"/>
      </w:tblPr>
      <w:tblGrid>
        <w:gridCol w:w="9646"/>
      </w:tblGrid>
      <w:tr w:rsidR="005F4860" w14:paraId="6B085F07" w14:textId="77777777" w:rsidTr="0038682A">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9646" w:type="dxa"/>
            <w:shd w:val="clear" w:color="auto" w:fill="D9F2D0" w:themeFill="accent6" w:themeFillTint="33"/>
          </w:tcPr>
          <w:p w14:paraId="66C02156" w14:textId="77777777" w:rsidR="005F4860" w:rsidRDefault="005F4860" w:rsidP="00ED3355">
            <w:pPr>
              <w:jc w:val="center"/>
            </w:pPr>
            <w:r>
              <w:t>HASS</w:t>
            </w:r>
          </w:p>
        </w:tc>
      </w:tr>
      <w:tr w:rsidR="00FF4776" w:rsidRPr="00915580" w14:paraId="2C61F822" w14:textId="77777777" w:rsidTr="0038682A">
        <w:trPr>
          <w:trHeight w:val="173"/>
        </w:trPr>
        <w:tc>
          <w:tcPr>
            <w:cnfStyle w:val="001000000000" w:firstRow="0" w:lastRow="0" w:firstColumn="1" w:lastColumn="0" w:oddVBand="0" w:evenVBand="0" w:oddHBand="0" w:evenHBand="0" w:firstRowFirstColumn="0" w:firstRowLastColumn="0" w:lastRowFirstColumn="0" w:lastRowLastColumn="0"/>
            <w:tcW w:w="9646" w:type="dxa"/>
            <w:shd w:val="clear" w:color="auto" w:fill="FFFFFF" w:themeFill="background1"/>
            <w:vAlign w:val="center"/>
          </w:tcPr>
          <w:p w14:paraId="395AD70D" w14:textId="77777777" w:rsidR="003D043A" w:rsidRPr="003D043A" w:rsidRDefault="003D043A" w:rsidP="008312A3">
            <w:pPr>
              <w:spacing w:after="120"/>
              <w:rPr>
                <w:b w:val="0"/>
                <w:bCs w:val="0"/>
                <w:i/>
                <w:iCs/>
              </w:rPr>
            </w:pPr>
            <w:r w:rsidRPr="003D043A">
              <w:rPr>
                <w:i/>
                <w:iCs/>
              </w:rPr>
              <w:t>Geography</w:t>
            </w:r>
          </w:p>
          <w:p w14:paraId="087FDD85" w14:textId="20074688" w:rsidR="00FF4776" w:rsidRPr="0038682A" w:rsidRDefault="00FF4776" w:rsidP="008312A3">
            <w:pPr>
              <w:spacing w:after="120"/>
            </w:pPr>
            <w:r w:rsidRPr="00666D99">
              <w:rPr>
                <w:b w:val="0"/>
                <w:bCs w:val="0"/>
              </w:rPr>
              <w:t>Australia’s connections with countries (e.g. trade, migration, tourism, aid, education, defence, sport) and how these connections change people and places</w:t>
            </w:r>
            <w:r w:rsidR="003D043A" w:rsidRPr="00561F64">
              <w:t xml:space="preserve"> WA6HAKUG3</w:t>
            </w:r>
            <w:r w:rsidR="003D043A">
              <w:t xml:space="preserve">  </w:t>
            </w:r>
          </w:p>
        </w:tc>
      </w:tr>
      <w:tr w:rsidR="004F3B9E" w:rsidRPr="00915580" w14:paraId="5EC40A4B" w14:textId="77777777" w:rsidTr="0038682A">
        <w:trPr>
          <w:cnfStyle w:val="000000010000" w:firstRow="0" w:lastRow="0" w:firstColumn="0" w:lastColumn="0" w:oddVBand="0" w:evenVBand="0" w:oddHBand="0" w:evenHBand="1"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646" w:type="dxa"/>
            <w:shd w:val="clear" w:color="auto" w:fill="FFFFFF" w:themeFill="background1"/>
            <w:vAlign w:val="center"/>
          </w:tcPr>
          <w:p w14:paraId="1DC1244A" w14:textId="4102AA7A" w:rsidR="003D043A" w:rsidRPr="003D043A" w:rsidRDefault="003D043A" w:rsidP="008312A3">
            <w:pPr>
              <w:spacing w:after="120"/>
              <w:rPr>
                <w:i/>
                <w:iCs/>
              </w:rPr>
            </w:pPr>
            <w:r w:rsidRPr="003D043A">
              <w:rPr>
                <w:i/>
                <w:iCs/>
              </w:rPr>
              <w:t>History</w:t>
            </w:r>
          </w:p>
          <w:p w14:paraId="1F67736E" w14:textId="0DBCC43E" w:rsidR="004F3B9E" w:rsidRPr="0038682A" w:rsidRDefault="004F3B9E" w:rsidP="008312A3">
            <w:pPr>
              <w:spacing w:after="120"/>
            </w:pPr>
            <w:r w:rsidRPr="004F3B9E">
              <w:rPr>
                <w:b w:val="0"/>
                <w:bCs w:val="0"/>
              </w:rPr>
              <w:t>Stories of groups of people who migrated to Australia (including from one Asian country), the reasons they migrated (e.g. push-pull factors) and their contributions to society</w:t>
            </w:r>
            <w:r w:rsidR="003D043A" w:rsidRPr="00561F64">
              <w:t xml:space="preserve"> WA6HAKUH3</w:t>
            </w:r>
          </w:p>
        </w:tc>
      </w:tr>
      <w:tr w:rsidR="002F7EDC" w:rsidRPr="00915580" w14:paraId="33F6BADD" w14:textId="77777777" w:rsidTr="0038682A">
        <w:trPr>
          <w:trHeight w:val="173"/>
        </w:trPr>
        <w:tc>
          <w:tcPr>
            <w:cnfStyle w:val="001000000000" w:firstRow="0" w:lastRow="0" w:firstColumn="1" w:lastColumn="0" w:oddVBand="0" w:evenVBand="0" w:oddHBand="0" w:evenHBand="0" w:firstRowFirstColumn="0" w:firstRowLastColumn="0" w:lastRowFirstColumn="0" w:lastRowLastColumn="0"/>
            <w:tcW w:w="9646" w:type="dxa"/>
            <w:shd w:val="clear" w:color="auto" w:fill="FFFFFF" w:themeFill="background1"/>
            <w:vAlign w:val="center"/>
          </w:tcPr>
          <w:p w14:paraId="2B157B6C" w14:textId="77777777" w:rsidR="003A6B29" w:rsidRPr="003A6B29" w:rsidRDefault="00BE4FC3" w:rsidP="008312A3">
            <w:pPr>
              <w:spacing w:after="120"/>
              <w:rPr>
                <w:i/>
                <w:iCs/>
              </w:rPr>
            </w:pPr>
            <w:r w:rsidRPr="003A6B29">
              <w:rPr>
                <w:i/>
                <w:iCs/>
              </w:rPr>
              <w:t>Communicating and reflecting</w:t>
            </w:r>
            <w:r w:rsidR="003A6B29" w:rsidRPr="003A6B29">
              <w:rPr>
                <w:i/>
                <w:iCs/>
              </w:rPr>
              <w:t xml:space="preserve"> </w:t>
            </w:r>
            <w:r w:rsidRPr="003A6B29">
              <w:rPr>
                <w:i/>
                <w:iCs/>
              </w:rPr>
              <w:t xml:space="preserve"> </w:t>
            </w:r>
          </w:p>
          <w:p w14:paraId="585AF1AF" w14:textId="722CAB8F" w:rsidR="002F7EDC" w:rsidRPr="0038682A" w:rsidRDefault="002F7EDC" w:rsidP="008312A3">
            <w:pPr>
              <w:spacing w:after="120"/>
            </w:pPr>
            <w:r w:rsidRPr="0038682A">
              <w:rPr>
                <w:b w:val="0"/>
                <w:bCs w:val="0"/>
              </w:rPr>
              <w:t>Present</w:t>
            </w:r>
            <w:r w:rsidRPr="00583BD9">
              <w:rPr>
                <w:b w:val="0"/>
                <w:bCs w:val="0"/>
              </w:rPr>
              <w:t xml:space="preserve"> findings, conclusions and/or arguments, appropriate to audience and purpose, in a range of communication forms and using subject-specific terminology and concepts</w:t>
            </w:r>
            <w:r w:rsidR="003D043A">
              <w:t xml:space="preserve"> WAHASS61</w:t>
            </w:r>
          </w:p>
        </w:tc>
      </w:tr>
      <w:tr w:rsidR="005F4860" w14:paraId="432B0DC5" w14:textId="77777777" w:rsidTr="0038682A">
        <w:trPr>
          <w:cnfStyle w:val="000000010000" w:firstRow="0" w:lastRow="0" w:firstColumn="0" w:lastColumn="0" w:oddVBand="0" w:evenVBand="0" w:oddHBand="0" w:evenHBand="1"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9646" w:type="dxa"/>
            <w:shd w:val="clear" w:color="auto" w:fill="D9F2D0" w:themeFill="accent6" w:themeFillTint="33"/>
          </w:tcPr>
          <w:p w14:paraId="0C0F548B" w14:textId="24F6E4B5" w:rsidR="005F4860" w:rsidRDefault="005F4860" w:rsidP="00ED3355">
            <w:pPr>
              <w:jc w:val="center"/>
            </w:pPr>
            <w:r>
              <w:t>H</w:t>
            </w:r>
            <w:r w:rsidR="0038682A">
              <w:t>ealth</w:t>
            </w:r>
          </w:p>
        </w:tc>
      </w:tr>
      <w:tr w:rsidR="00927868" w:rsidRPr="00204A6E" w14:paraId="4178263E" w14:textId="77777777" w:rsidTr="0038682A">
        <w:trPr>
          <w:trHeight w:val="388"/>
        </w:trPr>
        <w:tc>
          <w:tcPr>
            <w:cnfStyle w:val="001000000000" w:firstRow="0" w:lastRow="0" w:firstColumn="1" w:lastColumn="0" w:oddVBand="0" w:evenVBand="0" w:oddHBand="0" w:evenHBand="0" w:firstRowFirstColumn="0" w:firstRowLastColumn="0" w:lastRowFirstColumn="0" w:lastRowLastColumn="0"/>
            <w:tcW w:w="9646" w:type="dxa"/>
            <w:shd w:val="clear" w:color="auto" w:fill="FFFFFF" w:themeFill="background1"/>
            <w:vAlign w:val="center"/>
          </w:tcPr>
          <w:p w14:paraId="6CB0326E" w14:textId="77777777" w:rsidR="007B7494" w:rsidRDefault="00583BD9" w:rsidP="008312A3">
            <w:pPr>
              <w:pStyle w:val="Heading4"/>
              <w:spacing w:before="0" w:after="120"/>
              <w:rPr>
                <w:rFonts w:cs="Arial"/>
                <w:b w:val="0"/>
                <w:bCs w:val="0"/>
                <w:color w:val="auto"/>
              </w:rPr>
            </w:pPr>
            <w:r w:rsidRPr="007B7494">
              <w:rPr>
                <w:rFonts w:cs="Arial"/>
                <w:color w:val="auto"/>
              </w:rPr>
              <w:t>Interacting with others</w:t>
            </w:r>
          </w:p>
          <w:p w14:paraId="35DEDAAE" w14:textId="2076127E" w:rsidR="00927868" w:rsidRPr="00613CEB" w:rsidRDefault="6A95A8A6" w:rsidP="008312A3">
            <w:pPr>
              <w:pStyle w:val="Heading4"/>
              <w:spacing w:before="0" w:after="120"/>
              <w:rPr>
                <w:rFonts w:cs="Arial"/>
                <w:b w:val="0"/>
                <w:bCs w:val="0"/>
                <w:i w:val="0"/>
                <w:iCs w:val="0"/>
                <w:color w:val="auto"/>
              </w:rPr>
            </w:pPr>
            <w:r w:rsidRPr="28E02C11">
              <w:rPr>
                <w:rFonts w:cs="Arial"/>
                <w:b w:val="0"/>
                <w:bCs w:val="0"/>
                <w:i w:val="0"/>
                <w:iCs w:val="0"/>
                <w:color w:val="auto"/>
              </w:rPr>
              <w:t>Skills to establish and manage positive relationships</w:t>
            </w:r>
            <w:r w:rsidR="007B7494" w:rsidRPr="00613CEB">
              <w:rPr>
                <w:i w:val="0"/>
                <w:iCs w:val="0"/>
                <w:color w:val="000000" w:themeColor="text1"/>
              </w:rPr>
              <w:t xml:space="preserve"> WA6HEHPI1</w:t>
            </w:r>
          </w:p>
        </w:tc>
      </w:tr>
      <w:tr w:rsidR="005F4860" w14:paraId="69651FFC" w14:textId="77777777" w:rsidTr="0038682A">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646" w:type="dxa"/>
            <w:shd w:val="clear" w:color="auto" w:fill="D9F2D0" w:themeFill="accent6" w:themeFillTint="33"/>
          </w:tcPr>
          <w:p w14:paraId="39400DFB" w14:textId="0B855D4B" w:rsidR="005F4860" w:rsidRDefault="005F4860" w:rsidP="00ED3355">
            <w:pPr>
              <w:jc w:val="center"/>
            </w:pPr>
            <w:r>
              <w:t>E</w:t>
            </w:r>
            <w:r w:rsidR="0038682A">
              <w:t>nglish</w:t>
            </w:r>
          </w:p>
        </w:tc>
      </w:tr>
      <w:tr w:rsidR="00B33BAB" w:rsidRPr="00204A6E" w14:paraId="3211B092" w14:textId="77777777" w:rsidTr="0038682A">
        <w:trPr>
          <w:trHeight w:val="716"/>
        </w:trPr>
        <w:tc>
          <w:tcPr>
            <w:cnfStyle w:val="001000000000" w:firstRow="0" w:lastRow="0" w:firstColumn="1" w:lastColumn="0" w:oddVBand="0" w:evenVBand="0" w:oddHBand="0" w:evenHBand="0" w:firstRowFirstColumn="0" w:firstRowLastColumn="0" w:lastRowFirstColumn="0" w:lastRowLastColumn="0"/>
            <w:tcW w:w="9646" w:type="dxa"/>
            <w:shd w:val="clear" w:color="auto" w:fill="auto"/>
          </w:tcPr>
          <w:p w14:paraId="6EDBFDDA" w14:textId="77777777" w:rsidR="00EC763C" w:rsidRPr="00EC763C" w:rsidRDefault="00EC763C" w:rsidP="008312A3">
            <w:pPr>
              <w:pStyle w:val="Heading4"/>
              <w:spacing w:before="0" w:after="120"/>
              <w:rPr>
                <w:color w:val="000000" w:themeColor="text1"/>
              </w:rPr>
            </w:pPr>
            <w:r w:rsidRPr="00EC763C">
              <w:rPr>
                <w:color w:val="000000" w:themeColor="text1"/>
              </w:rPr>
              <w:t xml:space="preserve">Literacy: </w:t>
            </w:r>
            <w:r w:rsidR="00D93952" w:rsidRPr="00EC763C">
              <w:rPr>
                <w:color w:val="000000" w:themeColor="text1"/>
              </w:rPr>
              <w:t>Texts in context</w:t>
            </w:r>
            <w:r w:rsidR="0038682A" w:rsidRPr="00EC763C">
              <w:rPr>
                <w:color w:val="000000" w:themeColor="text1"/>
              </w:rPr>
              <w:t xml:space="preserve"> </w:t>
            </w:r>
          </w:p>
          <w:p w14:paraId="431259F4" w14:textId="49C3929A" w:rsidR="00B33BAB" w:rsidRPr="0038682A" w:rsidRDefault="00B33BAB" w:rsidP="008312A3">
            <w:pPr>
              <w:pStyle w:val="Heading4"/>
              <w:spacing w:before="0" w:after="120"/>
              <w:rPr>
                <w:i w:val="0"/>
                <w:iCs w:val="0"/>
                <w:color w:val="000000" w:themeColor="text1"/>
              </w:rPr>
            </w:pPr>
            <w:r w:rsidRPr="0038682A">
              <w:rPr>
                <w:rFonts w:hint="cs"/>
                <w:b w:val="0"/>
                <w:bCs w:val="0"/>
                <w:i w:val="0"/>
                <w:iCs w:val="0"/>
                <w:color w:val="000000" w:themeColor="text1"/>
              </w:rPr>
              <w:t>Examine</w:t>
            </w:r>
            <w:r w:rsidRPr="00B33BAB">
              <w:rPr>
                <w:rFonts w:hint="cs"/>
                <w:b w:val="0"/>
                <w:bCs w:val="0"/>
                <w:i w:val="0"/>
                <w:iCs w:val="0"/>
                <w:color w:val="000000" w:themeColor="text1"/>
              </w:rPr>
              <w:t xml:space="preserve"> texts, including media texts, that represent ideas and events, and identify how they reflect the context in which they were created</w:t>
            </w:r>
            <w:r w:rsidR="00EC763C" w:rsidRPr="00B33BAB">
              <w:rPr>
                <w:i w:val="0"/>
                <w:iCs w:val="0"/>
                <w:color w:val="000000" w:themeColor="text1"/>
              </w:rPr>
              <w:t xml:space="preserve"> WA6ELYT1</w:t>
            </w:r>
          </w:p>
        </w:tc>
      </w:tr>
      <w:tr w:rsidR="000E39E8" w:rsidRPr="00204A6E" w14:paraId="063595CB" w14:textId="77777777" w:rsidTr="0038682A">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9646" w:type="dxa"/>
            <w:shd w:val="clear" w:color="auto" w:fill="auto"/>
          </w:tcPr>
          <w:p w14:paraId="4324DA40" w14:textId="77777777" w:rsidR="00001D02" w:rsidRPr="00001D02" w:rsidRDefault="00001D02" w:rsidP="008312A3">
            <w:pPr>
              <w:pStyle w:val="Heading4"/>
              <w:spacing w:before="0" w:after="120"/>
              <w:rPr>
                <w:color w:val="000000" w:themeColor="text1"/>
              </w:rPr>
            </w:pPr>
            <w:r w:rsidRPr="00001D02">
              <w:rPr>
                <w:color w:val="000000" w:themeColor="text1"/>
              </w:rPr>
              <w:t xml:space="preserve">Literacy: </w:t>
            </w:r>
            <w:r w:rsidR="000E39E8" w:rsidRPr="00001D02">
              <w:rPr>
                <w:color w:val="000000" w:themeColor="text1"/>
              </w:rPr>
              <w:t>Interacting with others</w:t>
            </w:r>
          </w:p>
          <w:p w14:paraId="183A0DF1" w14:textId="77D5A02A" w:rsidR="000E39E8" w:rsidRPr="0038682A" w:rsidRDefault="000E39E8" w:rsidP="008312A3">
            <w:pPr>
              <w:pStyle w:val="Heading4"/>
              <w:spacing w:before="0" w:after="120"/>
              <w:rPr>
                <w:i w:val="0"/>
                <w:iCs w:val="0"/>
                <w:color w:val="000000" w:themeColor="text1"/>
              </w:rPr>
            </w:pPr>
            <w:r w:rsidRPr="000E39E8">
              <w:rPr>
                <w:rFonts w:hint="cs"/>
                <w:b w:val="0"/>
                <w:bCs w:val="0"/>
                <w:i w:val="0"/>
                <w:iCs w:val="0"/>
                <w:color w:val="000000" w:themeColor="text1"/>
              </w:rPr>
              <w:t>Use interaction skills and awareness of formality when paraphrasing, questioning, clarifying and interrogating ideas, developing and supporting arguments, and sharing and evaluating information, experiences and opinions</w:t>
            </w:r>
            <w:r w:rsidR="00001D02" w:rsidRPr="000E39E8">
              <w:rPr>
                <w:i w:val="0"/>
                <w:iCs w:val="0"/>
                <w:color w:val="000000" w:themeColor="text1"/>
              </w:rPr>
              <w:t xml:space="preserve"> WA6ELYI1</w:t>
            </w:r>
          </w:p>
        </w:tc>
      </w:tr>
    </w:tbl>
    <w:p w14:paraId="5C0F7DFD" w14:textId="77777777" w:rsidR="00204A6E" w:rsidRDefault="00204A6E" w:rsidP="00204A6E">
      <w:pPr>
        <w:spacing w:after="0"/>
        <w:jc w:val="both"/>
      </w:pPr>
    </w:p>
    <w:p w14:paraId="70692076" w14:textId="77777777" w:rsidR="005F4860" w:rsidRDefault="005F4860" w:rsidP="00204A6E">
      <w:pPr>
        <w:spacing w:after="0"/>
        <w:jc w:val="both"/>
      </w:pPr>
    </w:p>
    <w:p w14:paraId="37F9371A" w14:textId="77777777" w:rsidR="00CD6420" w:rsidRDefault="00CD6420">
      <w:pPr>
        <w:spacing w:after="0" w:line="278" w:lineRule="auto"/>
        <w:ind w:left="720" w:hanging="720"/>
        <w:rPr>
          <w:b/>
          <w:bCs/>
          <w:sz w:val="24"/>
          <w:szCs w:val="24"/>
        </w:rPr>
      </w:pPr>
      <w:r>
        <w:rPr>
          <w:b/>
          <w:bCs/>
          <w:sz w:val="24"/>
          <w:szCs w:val="24"/>
        </w:rPr>
        <w:br w:type="page"/>
      </w:r>
    </w:p>
    <w:p w14:paraId="59612F5F" w14:textId="2AB334B1" w:rsidR="00204A6E" w:rsidRPr="004B2C0D" w:rsidRDefault="00204A6E" w:rsidP="00204A6E">
      <w:pPr>
        <w:spacing w:after="0"/>
        <w:rPr>
          <w:b/>
          <w:bCs/>
          <w:sz w:val="24"/>
          <w:szCs w:val="24"/>
        </w:rPr>
      </w:pPr>
      <w:r w:rsidRPr="004B2C0D">
        <w:rPr>
          <w:b/>
          <w:bCs/>
          <w:sz w:val="24"/>
          <w:szCs w:val="24"/>
        </w:rPr>
        <w:lastRenderedPageBreak/>
        <w:t>Learning intentions </w:t>
      </w:r>
    </w:p>
    <w:p w14:paraId="11A897D4" w14:textId="268CC6E8" w:rsidR="00204A6E" w:rsidRPr="00393592" w:rsidRDefault="004B2C0D" w:rsidP="007E584D">
      <w:pPr>
        <w:spacing w:after="0"/>
        <w:rPr>
          <w:szCs w:val="22"/>
        </w:rPr>
      </w:pPr>
      <w:r>
        <w:br/>
      </w:r>
      <w:r w:rsidR="00852965" w:rsidRPr="00393592">
        <w:rPr>
          <w:szCs w:val="22"/>
        </w:rPr>
        <w:t xml:space="preserve">We are learning </w:t>
      </w:r>
      <w:r w:rsidR="001C04D3" w:rsidRPr="00393592">
        <w:rPr>
          <w:szCs w:val="22"/>
        </w:rPr>
        <w:t>that Australia is</w:t>
      </w:r>
      <w:r w:rsidR="0018410A" w:rsidRPr="00393592">
        <w:rPr>
          <w:szCs w:val="22"/>
        </w:rPr>
        <w:t xml:space="preserve"> </w:t>
      </w:r>
      <w:r w:rsidR="001C04D3" w:rsidRPr="00393592">
        <w:rPr>
          <w:szCs w:val="22"/>
        </w:rPr>
        <w:t>made up of many cultures</w:t>
      </w:r>
      <w:r w:rsidR="0018410A" w:rsidRPr="00393592">
        <w:rPr>
          <w:szCs w:val="22"/>
        </w:rPr>
        <w:t>,</w:t>
      </w:r>
      <w:r w:rsidR="00BF2E33" w:rsidRPr="00393592">
        <w:rPr>
          <w:szCs w:val="22"/>
        </w:rPr>
        <w:t xml:space="preserve"> including </w:t>
      </w:r>
      <w:r w:rsidR="0018410A" w:rsidRPr="00393592">
        <w:rPr>
          <w:szCs w:val="22"/>
        </w:rPr>
        <w:t>those of refugee</w:t>
      </w:r>
      <w:r w:rsidR="00DA13D2" w:rsidRPr="00393592">
        <w:rPr>
          <w:szCs w:val="22"/>
        </w:rPr>
        <w:t>s</w:t>
      </w:r>
      <w:r w:rsidR="0018410A" w:rsidRPr="00393592">
        <w:rPr>
          <w:szCs w:val="22"/>
        </w:rPr>
        <w:t xml:space="preserve"> </w:t>
      </w:r>
      <w:r w:rsidR="00DA13D2" w:rsidRPr="00393592">
        <w:rPr>
          <w:szCs w:val="22"/>
        </w:rPr>
        <w:t xml:space="preserve">and </w:t>
      </w:r>
      <w:r w:rsidR="00DB62E8" w:rsidRPr="00393592">
        <w:rPr>
          <w:szCs w:val="22"/>
        </w:rPr>
        <w:t xml:space="preserve">to </w:t>
      </w:r>
      <w:r w:rsidR="00DA13D2" w:rsidRPr="00393592">
        <w:rPr>
          <w:szCs w:val="22"/>
        </w:rPr>
        <w:t xml:space="preserve">appreciate their contributions to Australia. </w:t>
      </w:r>
    </w:p>
    <w:p w14:paraId="7A7C4F53" w14:textId="77777777" w:rsidR="007E584D" w:rsidRPr="007E584D" w:rsidRDefault="007E584D" w:rsidP="007E584D">
      <w:pPr>
        <w:spacing w:after="0"/>
        <w:rPr>
          <w:sz w:val="24"/>
          <w:szCs w:val="24"/>
        </w:rPr>
      </w:pPr>
    </w:p>
    <w:p w14:paraId="0BD54F86" w14:textId="77777777" w:rsidR="00204A6E" w:rsidRPr="00BD3AD7" w:rsidRDefault="00204A6E" w:rsidP="00204A6E">
      <w:pPr>
        <w:spacing w:after="0"/>
        <w:rPr>
          <w:b/>
          <w:sz w:val="24"/>
          <w:szCs w:val="24"/>
        </w:rPr>
      </w:pPr>
      <w:r w:rsidRPr="00BD3AD7">
        <w:rPr>
          <w:b/>
          <w:sz w:val="24"/>
          <w:szCs w:val="24"/>
        </w:rPr>
        <w:t>Success criteria  </w:t>
      </w:r>
    </w:p>
    <w:p w14:paraId="6511A8A8" w14:textId="77777777" w:rsidR="00DB2ED5" w:rsidRPr="00393592" w:rsidRDefault="00DB2ED5" w:rsidP="00DB2ED5">
      <w:pPr>
        <w:spacing w:after="0"/>
        <w:rPr>
          <w:szCs w:val="22"/>
        </w:rPr>
      </w:pPr>
      <w:r w:rsidRPr="00393592">
        <w:rPr>
          <w:szCs w:val="22"/>
        </w:rPr>
        <w:t>I will be successful in this lesson when I can:</w:t>
      </w:r>
    </w:p>
    <w:p w14:paraId="7A88CF73" w14:textId="54DDE25E" w:rsidR="00E026C3" w:rsidRPr="00393592" w:rsidRDefault="00FC7191" w:rsidP="00772C11">
      <w:pPr>
        <w:pStyle w:val="ListParagraph"/>
        <w:numPr>
          <w:ilvl w:val="0"/>
          <w:numId w:val="4"/>
        </w:numPr>
        <w:spacing w:before="100" w:beforeAutospacing="1" w:after="100" w:afterAutospacing="1" w:line="240" w:lineRule="auto"/>
        <w:rPr>
          <w:rFonts w:eastAsia="Times New Roman"/>
          <w:szCs w:val="22"/>
          <w:lang w:eastAsia="en-AU"/>
        </w:rPr>
      </w:pPr>
      <w:r w:rsidRPr="00393592">
        <w:rPr>
          <w:rFonts w:eastAsia="Times New Roman"/>
          <w:szCs w:val="22"/>
          <w:lang w:eastAsia="en-AU"/>
        </w:rPr>
        <w:t>explain what determines</w:t>
      </w:r>
      <w:r w:rsidR="001B4BFE" w:rsidRPr="00393592">
        <w:rPr>
          <w:rFonts w:eastAsia="Times New Roman"/>
          <w:szCs w:val="22"/>
          <w:lang w:eastAsia="en-AU"/>
        </w:rPr>
        <w:t xml:space="preserve"> </w:t>
      </w:r>
      <w:r w:rsidR="00E026C3" w:rsidRPr="00393592">
        <w:rPr>
          <w:rFonts w:eastAsia="Times New Roman"/>
          <w:szCs w:val="22"/>
          <w:lang w:eastAsia="en-AU"/>
        </w:rPr>
        <w:t xml:space="preserve">refugee </w:t>
      </w:r>
      <w:r w:rsidRPr="00393592">
        <w:rPr>
          <w:rFonts w:eastAsia="Times New Roman"/>
          <w:szCs w:val="22"/>
          <w:lang w:eastAsia="en-AU"/>
        </w:rPr>
        <w:t>status</w:t>
      </w:r>
    </w:p>
    <w:p w14:paraId="0E0DEA80" w14:textId="77777777" w:rsidR="008F2D60" w:rsidRPr="00393592" w:rsidRDefault="008F2D60" w:rsidP="008F2D60">
      <w:pPr>
        <w:pStyle w:val="ListParagraph"/>
        <w:numPr>
          <w:ilvl w:val="0"/>
          <w:numId w:val="4"/>
        </w:numPr>
        <w:spacing w:before="100" w:beforeAutospacing="1" w:after="100" w:afterAutospacing="1" w:line="240" w:lineRule="auto"/>
        <w:rPr>
          <w:rFonts w:eastAsia="Times New Roman"/>
          <w:szCs w:val="22"/>
          <w:lang w:eastAsia="en-AU"/>
        </w:rPr>
      </w:pPr>
      <w:r w:rsidRPr="00393592">
        <w:rPr>
          <w:rFonts w:eastAsia="Times New Roman"/>
          <w:szCs w:val="22"/>
          <w:lang w:eastAsia="en-AU"/>
        </w:rPr>
        <w:t>list the rights of refugees</w:t>
      </w:r>
    </w:p>
    <w:p w14:paraId="35874C02" w14:textId="01B77C3D" w:rsidR="00204A6E" w:rsidRPr="00393592" w:rsidRDefault="00BD3AD7" w:rsidP="00C041DE">
      <w:pPr>
        <w:pStyle w:val="ListParagraph"/>
        <w:numPr>
          <w:ilvl w:val="0"/>
          <w:numId w:val="4"/>
        </w:numPr>
        <w:spacing w:before="100" w:beforeAutospacing="1" w:after="100" w:afterAutospacing="1" w:line="240" w:lineRule="auto"/>
        <w:rPr>
          <w:rFonts w:eastAsia="Times New Roman"/>
          <w:szCs w:val="22"/>
          <w:lang w:eastAsia="en-AU"/>
        </w:rPr>
      </w:pPr>
      <w:r w:rsidRPr="00393592">
        <w:rPr>
          <w:rFonts w:eastAsia="Times New Roman"/>
          <w:szCs w:val="22"/>
          <w:lang w:eastAsia="en-AU"/>
        </w:rPr>
        <w:t xml:space="preserve">explain the </w:t>
      </w:r>
      <w:r w:rsidR="008C7ACE" w:rsidRPr="00393592">
        <w:rPr>
          <w:rFonts w:eastAsia="Times New Roman"/>
          <w:szCs w:val="22"/>
          <w:lang w:eastAsia="en-AU"/>
        </w:rPr>
        <w:t xml:space="preserve">contributions refugees </w:t>
      </w:r>
      <w:r w:rsidR="00DF2C67" w:rsidRPr="00393592">
        <w:rPr>
          <w:rFonts w:eastAsia="Times New Roman"/>
          <w:szCs w:val="22"/>
          <w:lang w:eastAsia="en-AU"/>
        </w:rPr>
        <w:t xml:space="preserve">have made to </w:t>
      </w:r>
      <w:r w:rsidRPr="00393592">
        <w:rPr>
          <w:rFonts w:eastAsia="Times New Roman"/>
          <w:szCs w:val="22"/>
          <w:lang w:eastAsia="en-AU"/>
        </w:rPr>
        <w:t>Australia</w:t>
      </w:r>
      <w:r w:rsidR="0091249E">
        <w:rPr>
          <w:rFonts w:eastAsia="Times New Roman"/>
          <w:szCs w:val="22"/>
          <w:lang w:eastAsia="en-AU"/>
        </w:rPr>
        <w:t>.</w:t>
      </w:r>
      <w:r w:rsidRPr="00393592">
        <w:rPr>
          <w:rFonts w:eastAsia="Times New Roman"/>
          <w:szCs w:val="22"/>
          <w:lang w:eastAsia="en-AU"/>
        </w:rPr>
        <w:t xml:space="preserve"> </w:t>
      </w:r>
    </w:p>
    <w:p w14:paraId="7A4D78B5" w14:textId="5C067C59" w:rsidR="00204A6E" w:rsidRPr="004B2C0D" w:rsidRDefault="00204A6E" w:rsidP="00204A6E">
      <w:pPr>
        <w:spacing w:after="0"/>
        <w:rPr>
          <w:b/>
          <w:bCs/>
          <w:sz w:val="24"/>
          <w:szCs w:val="24"/>
        </w:rPr>
      </w:pPr>
      <w:r w:rsidRPr="004B2C0D">
        <w:rPr>
          <w:b/>
          <w:bCs/>
          <w:sz w:val="24"/>
          <w:szCs w:val="24"/>
        </w:rPr>
        <w:t>Teaching note</w:t>
      </w:r>
    </w:p>
    <w:p w14:paraId="3D889402" w14:textId="3BBD2E5F" w:rsidR="00204A6E" w:rsidRPr="00393592" w:rsidRDefault="135240C0" w:rsidP="005F4860">
      <w:pPr>
        <w:spacing w:after="0"/>
        <w:rPr>
          <w:b/>
          <w:bCs/>
          <w:szCs w:val="22"/>
        </w:rPr>
      </w:pPr>
      <w:r w:rsidRPr="00393592">
        <w:rPr>
          <w:szCs w:val="22"/>
        </w:rPr>
        <w:t xml:space="preserve">This is the second lesson in this sequence. </w:t>
      </w:r>
      <w:r w:rsidR="001C3120" w:rsidRPr="00393592">
        <w:rPr>
          <w:szCs w:val="22"/>
        </w:rPr>
        <w:t>Teachers may select, adapt, or combine activities to suit the needs of their students. The sequence can be taught as a single extended lesson or spread across multiple sessions, depending on available time and the depth of exploration desired. Activities may also be condensed or expanded to align with student readiness and classroom context.</w:t>
      </w:r>
      <w:r w:rsidR="001C3120" w:rsidRPr="00393592">
        <w:rPr>
          <w:szCs w:val="22"/>
        </w:rPr>
        <w:br/>
      </w:r>
    </w:p>
    <w:p w14:paraId="3BA2EE9D" w14:textId="77777777" w:rsidR="00204A6E" w:rsidRPr="004B2C0D" w:rsidRDefault="00204A6E" w:rsidP="00204A6E">
      <w:pPr>
        <w:spacing w:after="0"/>
        <w:rPr>
          <w:b/>
          <w:bCs/>
          <w:sz w:val="24"/>
          <w:szCs w:val="24"/>
        </w:rPr>
      </w:pPr>
      <w:r w:rsidRPr="004B2C0D">
        <w:rPr>
          <w:b/>
          <w:bCs/>
          <w:sz w:val="24"/>
          <w:szCs w:val="24"/>
        </w:rPr>
        <w:t>Key terminology </w:t>
      </w:r>
    </w:p>
    <w:p w14:paraId="3089965C" w14:textId="622E4B13" w:rsidR="007C2EE6" w:rsidRPr="00DA13E3" w:rsidRDefault="00045A1D" w:rsidP="007C2EE6">
      <w:pPr>
        <w:pStyle w:val="ListParagraph"/>
        <w:numPr>
          <w:ilvl w:val="0"/>
          <w:numId w:val="2"/>
        </w:numPr>
        <w:spacing w:before="100" w:beforeAutospacing="1" w:after="100" w:afterAutospacing="1" w:line="240" w:lineRule="auto"/>
        <w:rPr>
          <w:rFonts w:eastAsia="Times New Roman"/>
          <w:sz w:val="24"/>
          <w:szCs w:val="24"/>
          <w:lang w:eastAsia="en-AU"/>
        </w:rPr>
      </w:pPr>
      <w:r w:rsidRPr="00546141">
        <w:rPr>
          <w:b/>
          <w:bCs/>
          <w:szCs w:val="22"/>
        </w:rPr>
        <w:t>Refugees</w:t>
      </w:r>
      <w:r>
        <w:rPr>
          <w:b/>
          <w:bCs/>
          <w:szCs w:val="22"/>
        </w:rPr>
        <w:t xml:space="preserve"> -</w:t>
      </w:r>
      <w:r w:rsidRPr="00045A1D">
        <w:rPr>
          <w:szCs w:val="22"/>
        </w:rPr>
        <w:t xml:space="preserve"> </w:t>
      </w:r>
      <w:r>
        <w:rPr>
          <w:szCs w:val="22"/>
        </w:rPr>
        <w:t>t</w:t>
      </w:r>
      <w:r w:rsidRPr="00546141">
        <w:rPr>
          <w:szCs w:val="22"/>
        </w:rPr>
        <w:t>he term is used when referring to people who enter through Australia’s Humanitarian Program</w:t>
      </w:r>
    </w:p>
    <w:p w14:paraId="6EE09C14" w14:textId="7A95DC38" w:rsidR="00DA13E3" w:rsidRPr="00117DB1" w:rsidRDefault="00DA13E3" w:rsidP="00117DB1">
      <w:pPr>
        <w:pStyle w:val="ListParagraph"/>
        <w:numPr>
          <w:ilvl w:val="0"/>
          <w:numId w:val="2"/>
        </w:numPr>
        <w:spacing w:before="100" w:beforeAutospacing="1" w:after="100" w:afterAutospacing="1" w:line="240" w:lineRule="auto"/>
        <w:rPr>
          <w:rFonts w:eastAsia="Times New Roman"/>
          <w:lang w:eastAsia="en-AU"/>
        </w:rPr>
      </w:pPr>
      <w:r>
        <w:rPr>
          <w:rFonts w:eastAsia="Times New Roman"/>
          <w:b/>
          <w:bCs/>
          <w:lang w:eastAsia="en-AU"/>
        </w:rPr>
        <w:t>D</w:t>
      </w:r>
      <w:r w:rsidRPr="00077E7A">
        <w:rPr>
          <w:rFonts w:eastAsia="Times New Roman"/>
          <w:b/>
          <w:bCs/>
          <w:lang w:eastAsia="en-AU"/>
        </w:rPr>
        <w:t>iscrimination</w:t>
      </w:r>
      <w:r w:rsidRPr="00077E7A">
        <w:rPr>
          <w:rFonts w:eastAsia="Times New Roman"/>
          <w:lang w:eastAsia="en-AU"/>
        </w:rPr>
        <w:t xml:space="preserve"> </w:t>
      </w:r>
      <w:r>
        <w:rPr>
          <w:rFonts w:eastAsia="Times New Roman"/>
          <w:lang w:eastAsia="en-AU"/>
        </w:rPr>
        <w:t xml:space="preserve">- </w:t>
      </w:r>
      <w:r w:rsidRPr="005A1C59">
        <w:rPr>
          <w:rFonts w:eastAsia="Arial"/>
          <w:color w:val="001D35"/>
          <w:szCs w:val="22"/>
        </w:rPr>
        <w:t xml:space="preserve">is </w:t>
      </w:r>
      <w:r w:rsidRPr="005A1C59">
        <w:rPr>
          <w:rFonts w:eastAsia="Arial"/>
          <w:szCs w:val="22"/>
        </w:rPr>
        <w:t>the unfair or prejudicial treatment of people based on characteristics like age, gender, race, religion, or disability</w:t>
      </w:r>
    </w:p>
    <w:p w14:paraId="5EEEBF51" w14:textId="25030620" w:rsidR="007C2EE6" w:rsidRPr="007C2EE6" w:rsidRDefault="00240975" w:rsidP="28E02C11">
      <w:pPr>
        <w:pStyle w:val="ListParagraph"/>
        <w:numPr>
          <w:ilvl w:val="0"/>
          <w:numId w:val="2"/>
        </w:numPr>
        <w:spacing w:before="100" w:beforeAutospacing="1" w:after="100" w:afterAutospacing="1" w:line="240" w:lineRule="auto"/>
        <w:rPr>
          <w:rStyle w:val="FootnoteReference"/>
          <w:lang w:eastAsia="en-AU"/>
        </w:rPr>
      </w:pPr>
      <w:r w:rsidRPr="28E02C11">
        <w:rPr>
          <w:rFonts w:eastAsia="Times New Roman"/>
          <w:b/>
          <w:bCs/>
          <w:lang w:eastAsia="en-AU"/>
        </w:rPr>
        <w:t>Racism -</w:t>
      </w:r>
      <w:r w:rsidR="007C2EE6" w:rsidRPr="007C2EE6">
        <w:rPr>
          <w:rFonts w:eastAsia="Times New Roman"/>
          <w:sz w:val="24"/>
          <w:szCs w:val="24"/>
          <w:lang w:eastAsia="en-AU"/>
        </w:rPr>
        <w:t xml:space="preserve"> </w:t>
      </w:r>
      <w:r w:rsidR="007C2EE6" w:rsidRPr="28E02C11">
        <w:t>is more than just prejudice in thought or action. There are many definitions of racism. For the purposes of this set of resources, racism is defined as the process by which systems and policies, actions and attitudes create inequitable opportunities and outcomes for people based on race. It occurs when this prejudice—whether individual or institutional—is accompanied by the power to discriminate against, oppress or limit the rights of others.</w:t>
      </w:r>
      <w:r w:rsidRPr="28E02C11">
        <w:rPr>
          <w:rStyle w:val="FootnoteReference"/>
        </w:rPr>
        <w:t xml:space="preserve"> </w:t>
      </w:r>
      <w:r w:rsidR="007C2EE6" w:rsidRPr="28E02C11">
        <w:t xml:space="preserve">Any individual action or institutional practice which treats people differently because of their colour or ethnicity. This distinction is often used to justify </w:t>
      </w:r>
      <w:r w:rsidR="5BA90491" w:rsidRPr="28E02C11">
        <w:t xml:space="preserve">discrimination </w:t>
      </w:r>
    </w:p>
    <w:p w14:paraId="319614B7" w14:textId="759F3984" w:rsidR="00D54FBB" w:rsidRPr="00117DB1" w:rsidRDefault="00F71606" w:rsidP="00F71606">
      <w:pPr>
        <w:pStyle w:val="ListParagraph"/>
        <w:numPr>
          <w:ilvl w:val="0"/>
          <w:numId w:val="2"/>
        </w:numPr>
        <w:rPr>
          <w:rFonts w:eastAsia="Times New Roman"/>
          <w:szCs w:val="22"/>
          <w:lang w:eastAsia="en-AU"/>
        </w:rPr>
      </w:pPr>
      <w:r w:rsidRPr="28E02C11">
        <w:rPr>
          <w:rFonts w:eastAsia="Times New Roman"/>
          <w:b/>
          <w:bCs/>
          <w:lang w:eastAsia="en-AU"/>
        </w:rPr>
        <w:t>Multiculturalism</w:t>
      </w:r>
      <w:r w:rsidRPr="28E02C11">
        <w:rPr>
          <w:rFonts w:eastAsia="Times New Roman"/>
          <w:lang w:eastAsia="en-AU"/>
        </w:rPr>
        <w:t xml:space="preserve"> - </w:t>
      </w:r>
      <w:bookmarkStart w:id="1" w:name="_Hlk216691743"/>
      <w:r w:rsidRPr="28E02C11">
        <w:rPr>
          <w:rFonts w:eastAsia="Times New Roman"/>
          <w:lang w:eastAsia="en-AU"/>
        </w:rPr>
        <w:t>is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Australia is a majority migrant nation and one of the most successful and cohesive multicultural societies in the world, building on over 60,000 years of First Nations culture. Culturally and linguistically diverse (C</w:t>
      </w:r>
      <w:r w:rsidR="007E0B05">
        <w:rPr>
          <w:rFonts w:eastAsia="Times New Roman"/>
          <w:lang w:eastAsia="en-AU"/>
        </w:rPr>
        <w:t>a</w:t>
      </w:r>
      <w:r w:rsidRPr="28E02C11">
        <w:rPr>
          <w:rFonts w:eastAsia="Times New Roman"/>
          <w:lang w:eastAsia="en-AU"/>
        </w:rPr>
        <w:t>LD) communities are integral to our vibrant society</w:t>
      </w:r>
    </w:p>
    <w:bookmarkEnd w:id="1"/>
    <w:p w14:paraId="65A57E2E" w14:textId="13D68E90" w:rsidR="00D54FBB" w:rsidRPr="00117DB1" w:rsidRDefault="00D54FBB" w:rsidP="00772C11">
      <w:pPr>
        <w:pStyle w:val="ListParagraph"/>
        <w:numPr>
          <w:ilvl w:val="0"/>
          <w:numId w:val="2"/>
        </w:numPr>
        <w:spacing w:before="100" w:beforeAutospacing="1" w:after="100" w:afterAutospacing="1" w:line="240" w:lineRule="auto"/>
        <w:rPr>
          <w:rFonts w:eastAsia="Times New Roman"/>
          <w:szCs w:val="22"/>
          <w:lang w:eastAsia="en-AU"/>
        </w:rPr>
      </w:pPr>
      <w:r w:rsidRPr="00117DB1">
        <w:rPr>
          <w:rFonts w:eastAsia="Times New Roman"/>
          <w:b/>
          <w:bCs/>
          <w:szCs w:val="22"/>
          <w:lang w:eastAsia="en-AU"/>
        </w:rPr>
        <w:t>Migration</w:t>
      </w:r>
      <w:r w:rsidRPr="00117DB1">
        <w:rPr>
          <w:rFonts w:eastAsia="Times New Roman"/>
          <w:szCs w:val="22"/>
          <w:lang w:eastAsia="en-AU"/>
        </w:rPr>
        <w:t xml:space="preserve"> – movement of people from one country to another</w:t>
      </w:r>
    </w:p>
    <w:p w14:paraId="1B1C4A17" w14:textId="07042DB0" w:rsidR="005F4860" w:rsidRPr="00D54FBB" w:rsidRDefault="005F4860" w:rsidP="00F71606">
      <w:pPr>
        <w:pStyle w:val="ListParagraph"/>
        <w:spacing w:before="100" w:beforeAutospacing="1" w:after="100" w:afterAutospacing="1" w:line="240" w:lineRule="auto"/>
        <w:rPr>
          <w:rFonts w:eastAsia="Times New Roman"/>
          <w:sz w:val="24"/>
          <w:szCs w:val="24"/>
          <w:lang w:eastAsia="en-AU"/>
        </w:rPr>
      </w:pPr>
    </w:p>
    <w:p w14:paraId="42F93443" w14:textId="36C92214" w:rsidR="002E018D" w:rsidRDefault="002E018D">
      <w:pPr>
        <w:spacing w:after="0" w:line="278" w:lineRule="auto"/>
        <w:ind w:left="720" w:hanging="720"/>
        <w:rPr>
          <w:b/>
          <w:sz w:val="24"/>
          <w:szCs w:val="24"/>
        </w:rPr>
      </w:pPr>
      <w:r>
        <w:rPr>
          <w:b/>
          <w:sz w:val="24"/>
          <w:szCs w:val="24"/>
        </w:rPr>
        <w:br w:type="page"/>
      </w:r>
    </w:p>
    <w:p w14:paraId="62225B63" w14:textId="4285D02C" w:rsidR="00204A6E" w:rsidRPr="00CD6420" w:rsidRDefault="008B132B" w:rsidP="6B36AF5C">
      <w:pPr>
        <w:spacing w:after="0"/>
        <w:rPr>
          <w:b/>
          <w:bCs/>
          <w:sz w:val="24"/>
          <w:szCs w:val="24"/>
        </w:rPr>
      </w:pPr>
      <w:r>
        <w:rPr>
          <w:b/>
          <w:sz w:val="24"/>
          <w:szCs w:val="24"/>
        </w:rPr>
        <w:lastRenderedPageBreak/>
        <w:br/>
      </w:r>
      <w:r w:rsidR="00204A6E" w:rsidRPr="6B36AF5C">
        <w:rPr>
          <w:b/>
          <w:bCs/>
          <w:sz w:val="24"/>
          <w:szCs w:val="24"/>
        </w:rPr>
        <w:t xml:space="preserve">Activity 1: </w:t>
      </w:r>
      <w:r w:rsidR="000C4A14">
        <w:rPr>
          <w:b/>
          <w:bCs/>
          <w:sz w:val="24"/>
          <w:szCs w:val="24"/>
        </w:rPr>
        <w:t>Challenging</w:t>
      </w:r>
      <w:r w:rsidR="009C0B5D">
        <w:rPr>
          <w:b/>
          <w:bCs/>
          <w:sz w:val="24"/>
          <w:szCs w:val="24"/>
        </w:rPr>
        <w:t xml:space="preserve"> </w:t>
      </w:r>
      <w:r w:rsidR="000C4A14">
        <w:rPr>
          <w:b/>
          <w:bCs/>
          <w:sz w:val="24"/>
          <w:szCs w:val="24"/>
        </w:rPr>
        <w:t>per</w:t>
      </w:r>
      <w:r w:rsidR="00895A7A">
        <w:rPr>
          <w:b/>
          <w:bCs/>
          <w:sz w:val="24"/>
          <w:szCs w:val="24"/>
        </w:rPr>
        <w:t xml:space="preserve">ceptions </w:t>
      </w:r>
      <w:r w:rsidR="00CD6420">
        <w:rPr>
          <w:b/>
          <w:sz w:val="24"/>
          <w:szCs w:val="24"/>
        </w:rPr>
        <w:br/>
      </w:r>
    </w:p>
    <w:p w14:paraId="47F269AB" w14:textId="7B2C97DF" w:rsidR="00204A6E" w:rsidRDefault="00263372" w:rsidP="00DE79D7">
      <w:pPr>
        <w:spacing w:after="0"/>
        <w:rPr>
          <w:szCs w:val="22"/>
        </w:rPr>
      </w:pPr>
      <w:r w:rsidRPr="00263372">
        <w:rPr>
          <w:szCs w:val="22"/>
        </w:rPr>
        <w:t xml:space="preserve">Students explore how </w:t>
      </w:r>
      <w:r w:rsidR="007B69D0">
        <w:rPr>
          <w:szCs w:val="22"/>
        </w:rPr>
        <w:t xml:space="preserve">refugee </w:t>
      </w:r>
      <w:r w:rsidRPr="00263372">
        <w:rPr>
          <w:szCs w:val="22"/>
        </w:rPr>
        <w:t>migration has shaped Australia’s complex identity</w:t>
      </w:r>
      <w:r w:rsidR="007B69D0">
        <w:rPr>
          <w:szCs w:val="22"/>
        </w:rPr>
        <w:t>.</w:t>
      </w:r>
    </w:p>
    <w:p w14:paraId="25F32487" w14:textId="77777777" w:rsidR="007B69D0" w:rsidRDefault="007B69D0" w:rsidP="00DE79D7">
      <w:pPr>
        <w:spacing w:after="0"/>
        <w:rPr>
          <w:szCs w:val="22"/>
        </w:rPr>
      </w:pPr>
    </w:p>
    <w:tbl>
      <w:tblPr>
        <w:tblStyle w:val="TableGrid"/>
        <w:tblW w:w="0" w:type="auto"/>
        <w:tblLook w:val="04A0" w:firstRow="1" w:lastRow="0" w:firstColumn="1" w:lastColumn="0" w:noHBand="0" w:noVBand="1"/>
      </w:tblPr>
      <w:tblGrid>
        <w:gridCol w:w="9016"/>
      </w:tblGrid>
      <w:tr w:rsidR="00686A23" w14:paraId="7B5DF941" w14:textId="77777777" w:rsidTr="00686A23">
        <w:tc>
          <w:tcPr>
            <w:tcW w:w="9016" w:type="dxa"/>
          </w:tcPr>
          <w:p w14:paraId="3A2260C7" w14:textId="77777777" w:rsidR="00686A23" w:rsidRDefault="00686A23" w:rsidP="00686A23">
            <w:pPr>
              <w:spacing w:after="0"/>
              <w:rPr>
                <w:szCs w:val="22"/>
              </w:rPr>
            </w:pPr>
            <w:r w:rsidRPr="00CE149E">
              <w:rPr>
                <w:szCs w:val="22"/>
              </w:rPr>
              <w:t>Resources required:</w:t>
            </w:r>
          </w:p>
          <w:p w14:paraId="76115877" w14:textId="041272CB" w:rsidR="00686A23" w:rsidRPr="00A23A17" w:rsidRDefault="00B157E6" w:rsidP="740A13B2">
            <w:pPr>
              <w:pStyle w:val="ListParagraph"/>
              <w:numPr>
                <w:ilvl w:val="0"/>
                <w:numId w:val="5"/>
              </w:numPr>
              <w:spacing w:after="0"/>
              <w:rPr>
                <w:rStyle w:val="Hyperlink"/>
              </w:rPr>
            </w:pPr>
            <w:r w:rsidRPr="00B157E6">
              <w:rPr>
                <w:b/>
                <w:bCs/>
              </w:rPr>
              <w:t>Video</w:t>
            </w:r>
            <w:r>
              <w:t>:</w:t>
            </w:r>
            <w:r w:rsidRPr="00B157E6">
              <w:t xml:space="preserve"> </w:t>
            </w:r>
            <w:hyperlink r:id="rId11">
              <w:r w:rsidR="001E7D6A" w:rsidRPr="740A13B2">
                <w:rPr>
                  <w:rStyle w:val="Hyperlink"/>
                </w:rPr>
                <w:t>What is a refugee? – Save the Children Australia (3:44)</w:t>
              </w:r>
            </w:hyperlink>
            <w:r w:rsidR="001E7D6A">
              <w:t xml:space="preserve"> </w:t>
            </w:r>
            <w:hyperlink r:id="rId12">
              <w:r>
                <w:rPr>
                  <w:rStyle w:val="Hyperlink"/>
                </w:rPr>
                <w:t>https://www.youtube.com/watch?v=CRk8eaW3X1Y</w:t>
              </w:r>
            </w:hyperlink>
            <w:r w:rsidR="00E85516">
              <w:t xml:space="preserve"> </w:t>
            </w:r>
          </w:p>
          <w:p w14:paraId="568304DA" w14:textId="7DFABAC3" w:rsidR="00686A23" w:rsidRPr="00A23A17" w:rsidRDefault="7B652177" w:rsidP="003F7DBB">
            <w:pPr>
              <w:pStyle w:val="ListParagraph"/>
              <w:numPr>
                <w:ilvl w:val="0"/>
                <w:numId w:val="5"/>
              </w:numPr>
              <w:spacing w:after="0"/>
            </w:pPr>
            <w:r w:rsidRPr="15C176F3">
              <w:rPr>
                <w:b/>
                <w:bCs/>
              </w:rPr>
              <w:t>Resource #1</w:t>
            </w:r>
            <w:r w:rsidR="00605C06">
              <w:rPr>
                <w:b/>
                <w:bCs/>
              </w:rPr>
              <w:t xml:space="preserve"> </w:t>
            </w:r>
            <w:r w:rsidR="00605C06">
              <w:t xml:space="preserve">– I </w:t>
            </w:r>
            <w:r>
              <w:t>See, Think and Wonder</w:t>
            </w:r>
          </w:p>
        </w:tc>
      </w:tr>
    </w:tbl>
    <w:p w14:paraId="0530DF9C" w14:textId="0F82E7E8" w:rsidR="007B69D0" w:rsidRDefault="00344CF0" w:rsidP="007B69D0">
      <w:pPr>
        <w:pStyle w:val="ListParagraph"/>
        <w:numPr>
          <w:ilvl w:val="0"/>
          <w:numId w:val="24"/>
        </w:numPr>
        <w:spacing w:before="100" w:beforeAutospacing="1" w:after="100" w:afterAutospacing="1" w:line="240" w:lineRule="auto"/>
        <w:rPr>
          <w:rFonts w:eastAsia="Times New Roman"/>
          <w:szCs w:val="22"/>
          <w:lang w:eastAsia="en-AU"/>
        </w:rPr>
      </w:pPr>
      <w:r>
        <w:rPr>
          <w:rFonts w:eastAsia="Times New Roman"/>
          <w:szCs w:val="22"/>
          <w:lang w:eastAsia="en-AU"/>
        </w:rPr>
        <w:t xml:space="preserve">Ask students what their understanding </w:t>
      </w:r>
      <w:r w:rsidR="00491069">
        <w:rPr>
          <w:rFonts w:eastAsia="Times New Roman"/>
          <w:szCs w:val="22"/>
          <w:lang w:eastAsia="en-AU"/>
        </w:rPr>
        <w:t>of</w:t>
      </w:r>
      <w:r>
        <w:rPr>
          <w:rFonts w:eastAsia="Times New Roman"/>
          <w:szCs w:val="22"/>
          <w:lang w:eastAsia="en-AU"/>
        </w:rPr>
        <w:t xml:space="preserve"> the word refugee</w:t>
      </w:r>
      <w:r w:rsidR="00491069">
        <w:rPr>
          <w:rFonts w:eastAsia="Times New Roman"/>
          <w:szCs w:val="22"/>
          <w:lang w:eastAsia="en-AU"/>
        </w:rPr>
        <w:t xml:space="preserve"> is</w:t>
      </w:r>
      <w:r w:rsidR="00657BB0">
        <w:rPr>
          <w:rFonts w:eastAsia="Times New Roman"/>
          <w:szCs w:val="22"/>
          <w:lang w:eastAsia="en-AU"/>
        </w:rPr>
        <w:t xml:space="preserve">. </w:t>
      </w:r>
      <w:r w:rsidR="002E074E">
        <w:rPr>
          <w:rFonts w:eastAsia="Times New Roman"/>
          <w:szCs w:val="22"/>
          <w:lang w:eastAsia="en-AU"/>
        </w:rPr>
        <w:t xml:space="preserve">Record on board. </w:t>
      </w:r>
    </w:p>
    <w:p w14:paraId="3FA8B9C0" w14:textId="77777777" w:rsidR="00E85516" w:rsidRDefault="00E85516" w:rsidP="00E85516">
      <w:pPr>
        <w:pStyle w:val="ListParagraph"/>
        <w:spacing w:before="100" w:beforeAutospacing="1" w:after="100" w:afterAutospacing="1" w:line="240" w:lineRule="auto"/>
        <w:rPr>
          <w:rFonts w:eastAsia="Times New Roman"/>
          <w:szCs w:val="22"/>
          <w:lang w:eastAsia="en-AU"/>
        </w:rPr>
      </w:pPr>
    </w:p>
    <w:p w14:paraId="21E26F1A" w14:textId="3A387C30" w:rsidR="004770AC" w:rsidRDefault="002E074E" w:rsidP="28E02C11">
      <w:pPr>
        <w:pStyle w:val="ListParagraph"/>
        <w:numPr>
          <w:ilvl w:val="0"/>
          <w:numId w:val="24"/>
        </w:numPr>
        <w:spacing w:before="100" w:beforeAutospacing="1" w:after="100" w:afterAutospacing="1" w:line="240" w:lineRule="auto"/>
        <w:rPr>
          <w:rFonts w:eastAsia="Times New Roman"/>
          <w:lang w:eastAsia="en-AU"/>
        </w:rPr>
      </w:pPr>
      <w:r w:rsidRPr="28E02C11">
        <w:rPr>
          <w:rFonts w:eastAsia="Times New Roman"/>
          <w:lang w:eastAsia="en-AU"/>
        </w:rPr>
        <w:t xml:space="preserve">Watch video </w:t>
      </w:r>
      <w:hyperlink r:id="rId13">
        <w:r w:rsidR="1E8DBEE7" w:rsidRPr="28E02C11">
          <w:rPr>
            <w:rStyle w:val="Hyperlink"/>
          </w:rPr>
          <w:t>What is a refugee? – Save the Children Australia (3:44)</w:t>
        </w:r>
      </w:hyperlink>
      <w:r w:rsidR="1E8DBEE7">
        <w:t xml:space="preserve"> </w:t>
      </w:r>
      <w:hyperlink r:id="rId14">
        <w:r w:rsidRPr="28E02C11">
          <w:rPr>
            <w:rStyle w:val="Hyperlink"/>
          </w:rPr>
          <w:t>https://www.youtube.com/watch?v=CRk8eaW3X1Y</w:t>
        </w:r>
      </w:hyperlink>
      <w:r w:rsidR="00E85516">
        <w:t xml:space="preserve"> </w:t>
      </w:r>
      <w:r w:rsidR="152CD60B" w:rsidRPr="28E02C11">
        <w:rPr>
          <w:rFonts w:eastAsia="Times New Roman"/>
          <w:lang w:eastAsia="en-AU"/>
        </w:rPr>
        <w:t>and ask</w:t>
      </w:r>
      <w:r w:rsidR="37342EDC" w:rsidRPr="28E02C11">
        <w:rPr>
          <w:rFonts w:eastAsia="Times New Roman"/>
          <w:lang w:eastAsia="en-AU"/>
        </w:rPr>
        <w:t xml:space="preserve"> students to complete</w:t>
      </w:r>
      <w:r w:rsidR="64E81F67" w:rsidRPr="28E02C11">
        <w:rPr>
          <w:rFonts w:eastAsia="Times New Roman"/>
          <w:lang w:eastAsia="en-AU"/>
        </w:rPr>
        <w:t xml:space="preserve"> </w:t>
      </w:r>
      <w:r w:rsidR="0095318E" w:rsidRPr="28E02C11">
        <w:rPr>
          <w:rFonts w:eastAsia="Times New Roman"/>
          <w:b/>
          <w:bCs/>
          <w:lang w:eastAsia="en-AU"/>
        </w:rPr>
        <w:t>Resource</w:t>
      </w:r>
      <w:r w:rsidR="00291901" w:rsidRPr="28E02C11">
        <w:rPr>
          <w:rFonts w:eastAsia="Times New Roman"/>
          <w:b/>
          <w:bCs/>
          <w:lang w:eastAsia="en-AU"/>
        </w:rPr>
        <w:t xml:space="preserve"> #1</w:t>
      </w:r>
      <w:r w:rsidR="6440EA48" w:rsidRPr="28E02C11">
        <w:rPr>
          <w:rFonts w:eastAsia="Times New Roman"/>
          <w:b/>
          <w:bCs/>
          <w:lang w:eastAsia="en-AU"/>
        </w:rPr>
        <w:t>:</w:t>
      </w:r>
      <w:r w:rsidR="00291901" w:rsidRPr="28E02C11">
        <w:rPr>
          <w:rFonts w:eastAsia="Times New Roman"/>
          <w:lang w:eastAsia="en-AU"/>
        </w:rPr>
        <w:t xml:space="preserve"> See Think Wonder </w:t>
      </w:r>
      <w:r w:rsidR="000B74CB" w:rsidRPr="28E02C11">
        <w:rPr>
          <w:rFonts w:eastAsia="Times New Roman"/>
          <w:lang w:eastAsia="en-AU"/>
        </w:rPr>
        <w:t xml:space="preserve">stopping </w:t>
      </w:r>
      <w:r w:rsidR="58AAD7BF" w:rsidRPr="28E02C11">
        <w:rPr>
          <w:rFonts w:eastAsia="Times New Roman"/>
          <w:lang w:eastAsia="en-AU"/>
        </w:rPr>
        <w:t>at key</w:t>
      </w:r>
      <w:r w:rsidR="00291901" w:rsidRPr="28E02C11">
        <w:rPr>
          <w:rFonts w:eastAsia="Times New Roman"/>
          <w:lang w:eastAsia="en-AU"/>
        </w:rPr>
        <w:t xml:space="preserve"> </w:t>
      </w:r>
      <w:r w:rsidR="58AAD7BF" w:rsidRPr="28E02C11">
        <w:rPr>
          <w:rFonts w:eastAsia="Times New Roman"/>
          <w:lang w:eastAsia="en-AU"/>
        </w:rPr>
        <w:t>points</w:t>
      </w:r>
      <w:r w:rsidR="00291901" w:rsidRPr="28E02C11">
        <w:rPr>
          <w:rFonts w:eastAsia="Times New Roman"/>
          <w:lang w:eastAsia="en-AU"/>
        </w:rPr>
        <w:t xml:space="preserve"> </w:t>
      </w:r>
      <w:r w:rsidR="58AAD7BF" w:rsidRPr="28E02C11">
        <w:rPr>
          <w:rFonts w:eastAsia="Times New Roman"/>
          <w:lang w:eastAsia="en-AU"/>
        </w:rPr>
        <w:t>(as outlined</w:t>
      </w:r>
      <w:r w:rsidR="00291901" w:rsidRPr="28E02C11">
        <w:rPr>
          <w:rFonts w:eastAsia="Times New Roman"/>
          <w:lang w:eastAsia="en-AU"/>
        </w:rPr>
        <w:t xml:space="preserve"> </w:t>
      </w:r>
      <w:r w:rsidR="58AAD7BF" w:rsidRPr="28E02C11">
        <w:rPr>
          <w:rFonts w:eastAsia="Times New Roman"/>
          <w:lang w:eastAsia="en-AU"/>
        </w:rPr>
        <w:t>in resource)</w:t>
      </w:r>
      <w:r w:rsidR="00657BB0" w:rsidRPr="28E02C11">
        <w:rPr>
          <w:rFonts w:eastAsia="Times New Roman"/>
          <w:lang w:eastAsia="en-AU"/>
        </w:rPr>
        <w:t xml:space="preserve">. </w:t>
      </w:r>
      <w:r w:rsidR="00C56349" w:rsidRPr="28E02C11">
        <w:rPr>
          <w:rFonts w:eastAsia="Times New Roman"/>
          <w:lang w:eastAsia="en-AU"/>
        </w:rPr>
        <w:t xml:space="preserve">Share as a class at each key point. </w:t>
      </w:r>
    </w:p>
    <w:p w14:paraId="1A84BBE0" w14:textId="77777777" w:rsidR="004770AC" w:rsidRPr="004770AC" w:rsidRDefault="004770AC" w:rsidP="004770AC">
      <w:pPr>
        <w:pStyle w:val="ListParagraph"/>
        <w:rPr>
          <w:rFonts w:eastAsia="Times New Roman"/>
          <w:lang w:eastAsia="en-AU"/>
        </w:rPr>
      </w:pPr>
    </w:p>
    <w:p w14:paraId="3B973647" w14:textId="5987C939" w:rsidR="004B43BF" w:rsidRDefault="006A62A7" w:rsidP="1F0383AF">
      <w:pPr>
        <w:pStyle w:val="ListParagraph"/>
        <w:numPr>
          <w:ilvl w:val="0"/>
          <w:numId w:val="24"/>
        </w:numPr>
        <w:spacing w:beforeAutospacing="1" w:afterAutospacing="1" w:line="240" w:lineRule="auto"/>
        <w:rPr>
          <w:rFonts w:eastAsia="Times New Roman"/>
          <w:lang w:eastAsia="en-AU"/>
        </w:rPr>
      </w:pPr>
      <w:r>
        <w:rPr>
          <w:rFonts w:eastAsia="Times New Roman"/>
          <w:lang w:eastAsia="en-AU"/>
        </w:rPr>
        <w:t xml:space="preserve">Teacher provides </w:t>
      </w:r>
      <w:r w:rsidR="002B73FC">
        <w:rPr>
          <w:rFonts w:eastAsia="Times New Roman"/>
          <w:lang w:eastAsia="en-AU"/>
        </w:rPr>
        <w:t xml:space="preserve">the definition of a refugee for students to compare with their </w:t>
      </w:r>
      <w:r w:rsidR="00F66672">
        <w:rPr>
          <w:rFonts w:eastAsia="Times New Roman"/>
          <w:lang w:eastAsia="en-AU"/>
        </w:rPr>
        <w:t xml:space="preserve">initial thoughts </w:t>
      </w:r>
      <w:r w:rsidR="00285EC7">
        <w:rPr>
          <w:rFonts w:eastAsia="Times New Roman"/>
          <w:lang w:eastAsia="en-AU"/>
        </w:rPr>
        <w:t>recorded on the board</w:t>
      </w:r>
      <w:r w:rsidR="00657BB0">
        <w:rPr>
          <w:rFonts w:eastAsia="Times New Roman"/>
          <w:lang w:eastAsia="en-AU"/>
        </w:rPr>
        <w:t xml:space="preserve">. </w:t>
      </w:r>
      <w:r w:rsidR="002B73FC">
        <w:rPr>
          <w:rFonts w:eastAsia="Times New Roman"/>
          <w:lang w:eastAsia="en-AU"/>
        </w:rPr>
        <w:t>(see key terminology)</w:t>
      </w:r>
    </w:p>
    <w:p w14:paraId="0A2A2A7A" w14:textId="77777777" w:rsidR="004B43BF" w:rsidRDefault="004B43BF" w:rsidP="004B43BF">
      <w:pPr>
        <w:pStyle w:val="ListParagraph"/>
        <w:spacing w:before="100" w:beforeAutospacing="1" w:after="100" w:afterAutospacing="1" w:line="240" w:lineRule="auto"/>
        <w:rPr>
          <w:rFonts w:eastAsia="Times New Roman"/>
          <w:lang w:eastAsia="en-AU"/>
        </w:rPr>
      </w:pPr>
    </w:p>
    <w:p w14:paraId="797837C0" w14:textId="66C45E4A" w:rsidR="00E02F70" w:rsidRDefault="00045485" w:rsidP="2FF635BA">
      <w:pPr>
        <w:pStyle w:val="ListParagraph"/>
        <w:numPr>
          <w:ilvl w:val="0"/>
          <w:numId w:val="24"/>
        </w:numPr>
        <w:spacing w:beforeAutospacing="1" w:afterAutospacing="1" w:line="240" w:lineRule="auto"/>
        <w:rPr>
          <w:rFonts w:eastAsia="Times New Roman"/>
          <w:lang w:eastAsia="en-AU"/>
        </w:rPr>
      </w:pPr>
      <w:r>
        <w:rPr>
          <w:rFonts w:eastAsia="Times New Roman"/>
          <w:lang w:eastAsia="en-AU"/>
        </w:rPr>
        <w:t>As a class</w:t>
      </w:r>
      <w:r w:rsidR="587CFCFD" w:rsidRPr="2379EE41">
        <w:rPr>
          <w:rFonts w:eastAsia="Times New Roman"/>
          <w:lang w:eastAsia="en-AU"/>
        </w:rPr>
        <w:t>,</w:t>
      </w:r>
      <w:r>
        <w:rPr>
          <w:rFonts w:eastAsia="Times New Roman"/>
          <w:lang w:eastAsia="en-AU"/>
        </w:rPr>
        <w:t xml:space="preserve"> students s</w:t>
      </w:r>
      <w:r w:rsidR="00424CAF">
        <w:rPr>
          <w:rFonts w:eastAsia="Times New Roman"/>
          <w:lang w:eastAsia="en-AU"/>
        </w:rPr>
        <w:t xml:space="preserve">hare </w:t>
      </w:r>
      <w:r>
        <w:rPr>
          <w:rFonts w:eastAsia="Times New Roman"/>
          <w:lang w:eastAsia="en-AU"/>
        </w:rPr>
        <w:t xml:space="preserve">their </w:t>
      </w:r>
      <w:r w:rsidR="00D714F0">
        <w:rPr>
          <w:rFonts w:eastAsia="Times New Roman"/>
          <w:lang w:eastAsia="en-AU"/>
        </w:rPr>
        <w:t xml:space="preserve">remaining </w:t>
      </w:r>
      <w:r w:rsidR="00424CAF" w:rsidRPr="00045485">
        <w:rPr>
          <w:rFonts w:eastAsia="Times New Roman"/>
          <w:i/>
          <w:iCs/>
          <w:lang w:eastAsia="en-AU"/>
        </w:rPr>
        <w:t xml:space="preserve">I wonder </w:t>
      </w:r>
      <w:r w:rsidR="00E02F70">
        <w:rPr>
          <w:rFonts w:eastAsia="Times New Roman"/>
          <w:lang w:eastAsia="en-AU"/>
        </w:rPr>
        <w:t xml:space="preserve">questions and </w:t>
      </w:r>
      <w:r w:rsidR="7BA8333A" w:rsidRPr="772F2C93">
        <w:rPr>
          <w:rFonts w:eastAsia="Times New Roman"/>
          <w:lang w:eastAsia="en-AU"/>
        </w:rPr>
        <w:t xml:space="preserve">teacher </w:t>
      </w:r>
      <w:r w:rsidR="00E02F70" w:rsidRPr="772F2C93">
        <w:rPr>
          <w:rFonts w:eastAsia="Times New Roman"/>
          <w:lang w:eastAsia="en-AU"/>
        </w:rPr>
        <w:t>group</w:t>
      </w:r>
      <w:r w:rsidR="43F4CE8D" w:rsidRPr="772F2C93">
        <w:rPr>
          <w:rFonts w:eastAsia="Times New Roman"/>
          <w:lang w:eastAsia="en-AU"/>
        </w:rPr>
        <w:t xml:space="preserve">s </w:t>
      </w:r>
      <w:r w:rsidR="43F4CE8D" w:rsidRPr="14D5CF0D">
        <w:rPr>
          <w:rFonts w:eastAsia="Times New Roman"/>
          <w:lang w:eastAsia="en-AU"/>
        </w:rPr>
        <w:t>them</w:t>
      </w:r>
      <w:r w:rsidR="00E02F70">
        <w:rPr>
          <w:rFonts w:eastAsia="Times New Roman"/>
          <w:lang w:eastAsia="en-AU"/>
        </w:rPr>
        <w:t xml:space="preserve"> into like ideas</w:t>
      </w:r>
      <w:r w:rsidR="006C4D7B">
        <w:rPr>
          <w:rFonts w:eastAsia="Times New Roman"/>
          <w:lang w:eastAsia="en-AU"/>
        </w:rPr>
        <w:t xml:space="preserve">. </w:t>
      </w:r>
      <w:r w:rsidR="51B591AE" w:rsidRPr="2AE60FC3">
        <w:rPr>
          <w:rFonts w:eastAsia="Times New Roman"/>
          <w:lang w:eastAsia="en-AU"/>
        </w:rPr>
        <w:t>Teacher</w:t>
      </w:r>
      <w:r w:rsidR="51B591AE" w:rsidRPr="4F177A1B">
        <w:rPr>
          <w:rFonts w:eastAsia="Times New Roman"/>
          <w:lang w:eastAsia="en-AU"/>
        </w:rPr>
        <w:t xml:space="preserve"> allocates </w:t>
      </w:r>
      <w:r w:rsidR="51B591AE" w:rsidRPr="63795B5C">
        <w:rPr>
          <w:rFonts w:eastAsia="Times New Roman"/>
          <w:lang w:eastAsia="en-AU"/>
        </w:rPr>
        <w:t xml:space="preserve">one per </w:t>
      </w:r>
      <w:r w:rsidR="51B591AE" w:rsidRPr="36E56521">
        <w:rPr>
          <w:rFonts w:eastAsia="Times New Roman"/>
          <w:lang w:eastAsia="en-AU"/>
        </w:rPr>
        <w:t>group to</w:t>
      </w:r>
      <w:r w:rsidR="00E02F70">
        <w:rPr>
          <w:rFonts w:eastAsia="Times New Roman"/>
          <w:lang w:eastAsia="en-AU"/>
        </w:rPr>
        <w:t xml:space="preserve"> research</w:t>
      </w:r>
      <w:r w:rsidR="1412651B" w:rsidRPr="227E3151">
        <w:rPr>
          <w:rFonts w:eastAsia="Times New Roman"/>
          <w:lang w:eastAsia="en-AU"/>
        </w:rPr>
        <w:t>.</w:t>
      </w:r>
      <w:r w:rsidR="1412651B" w:rsidRPr="6C2CC713">
        <w:rPr>
          <w:rFonts w:eastAsia="Times New Roman"/>
          <w:lang w:eastAsia="en-AU"/>
        </w:rPr>
        <w:t xml:space="preserve"> </w:t>
      </w:r>
      <w:r w:rsidR="00492FF6">
        <w:rPr>
          <w:rFonts w:eastAsia="Times New Roman"/>
          <w:lang w:eastAsia="en-AU"/>
        </w:rPr>
        <w:t>Scaffold</w:t>
      </w:r>
      <w:r w:rsidR="00605C06">
        <w:rPr>
          <w:rFonts w:eastAsia="Times New Roman"/>
          <w:lang w:eastAsia="en-AU"/>
        </w:rPr>
        <w:t>ing</w:t>
      </w:r>
      <w:r w:rsidR="00492FF6">
        <w:rPr>
          <w:rFonts w:eastAsia="Times New Roman"/>
          <w:lang w:eastAsia="en-AU"/>
        </w:rPr>
        <w:t xml:space="preserve"> may be</w:t>
      </w:r>
      <w:r w:rsidR="00F83D4B">
        <w:rPr>
          <w:rFonts w:eastAsia="Times New Roman"/>
          <w:lang w:eastAsia="en-AU"/>
        </w:rPr>
        <w:t xml:space="preserve"> needed for some students</w:t>
      </w:r>
      <w:r w:rsidR="00605C06">
        <w:rPr>
          <w:rFonts w:eastAsia="Times New Roman"/>
          <w:lang w:eastAsia="en-AU"/>
        </w:rPr>
        <w:t>.</w:t>
      </w:r>
      <w:r w:rsidR="00F83D4B">
        <w:rPr>
          <w:rFonts w:eastAsia="Times New Roman"/>
          <w:lang w:eastAsia="en-AU"/>
        </w:rPr>
        <w:t xml:space="preserve"> </w:t>
      </w:r>
    </w:p>
    <w:p w14:paraId="0A4527BB" w14:textId="77777777" w:rsidR="00F76F9D" w:rsidRDefault="00F76F9D" w:rsidP="00F76F9D">
      <w:pPr>
        <w:pStyle w:val="ListParagraph"/>
        <w:spacing w:beforeAutospacing="1" w:afterAutospacing="1" w:line="240" w:lineRule="auto"/>
        <w:rPr>
          <w:rFonts w:eastAsia="Times New Roman"/>
          <w:lang w:eastAsia="en-AU"/>
        </w:rPr>
      </w:pPr>
    </w:p>
    <w:p w14:paraId="33743001" w14:textId="278DE98A" w:rsidR="6BA63D01" w:rsidRDefault="00E02F70" w:rsidP="2FF635BA">
      <w:pPr>
        <w:pStyle w:val="ListParagraph"/>
        <w:numPr>
          <w:ilvl w:val="0"/>
          <w:numId w:val="24"/>
        </w:numPr>
        <w:spacing w:beforeAutospacing="1" w:afterAutospacing="1" w:line="240" w:lineRule="auto"/>
        <w:rPr>
          <w:rFonts w:eastAsia="Times New Roman"/>
          <w:lang w:eastAsia="en-AU"/>
        </w:rPr>
      </w:pPr>
      <w:r>
        <w:rPr>
          <w:rFonts w:eastAsia="Times New Roman"/>
          <w:lang w:eastAsia="en-AU"/>
        </w:rPr>
        <w:t>Students share their research</w:t>
      </w:r>
      <w:r w:rsidR="006C4D7B">
        <w:rPr>
          <w:rFonts w:eastAsia="Times New Roman"/>
          <w:lang w:eastAsia="en-AU"/>
        </w:rPr>
        <w:t xml:space="preserve">. </w:t>
      </w:r>
    </w:p>
    <w:p w14:paraId="7821DAC0" w14:textId="5FDD6153" w:rsidR="00D84357" w:rsidRPr="00D84357" w:rsidRDefault="00D84357" w:rsidP="00D84357">
      <w:pPr>
        <w:spacing w:before="100" w:beforeAutospacing="1" w:after="100" w:afterAutospacing="1" w:line="240" w:lineRule="auto"/>
        <w:rPr>
          <w:rFonts w:eastAsia="Times New Roman"/>
          <w:b/>
          <w:lang w:eastAsia="en-AU"/>
        </w:rPr>
      </w:pPr>
      <w:r w:rsidRPr="40445341">
        <w:rPr>
          <w:rFonts w:eastAsia="Times New Roman"/>
          <w:b/>
          <w:lang w:eastAsia="en-AU"/>
        </w:rPr>
        <w:t xml:space="preserve">Activity 2: </w:t>
      </w:r>
      <w:r w:rsidR="23300552" w:rsidRPr="5DCF969A">
        <w:rPr>
          <w:rFonts w:eastAsia="Times New Roman"/>
          <w:b/>
          <w:bCs/>
          <w:lang w:eastAsia="en-AU"/>
        </w:rPr>
        <w:t>Human rights</w:t>
      </w:r>
    </w:p>
    <w:tbl>
      <w:tblPr>
        <w:tblStyle w:val="TableGrid"/>
        <w:tblW w:w="0" w:type="auto"/>
        <w:tblLook w:val="04A0" w:firstRow="1" w:lastRow="0" w:firstColumn="1" w:lastColumn="0" w:noHBand="0" w:noVBand="1"/>
      </w:tblPr>
      <w:tblGrid>
        <w:gridCol w:w="9628"/>
      </w:tblGrid>
      <w:tr w:rsidR="008429AC" w14:paraId="53A59EEA" w14:textId="77777777" w:rsidTr="28E02C11">
        <w:tc>
          <w:tcPr>
            <w:tcW w:w="13948" w:type="dxa"/>
          </w:tcPr>
          <w:p w14:paraId="34C07BB5" w14:textId="77777777" w:rsidR="008429AC" w:rsidRDefault="008429AC" w:rsidP="008429AC">
            <w:pPr>
              <w:spacing w:beforeAutospacing="1" w:afterAutospacing="1" w:line="240" w:lineRule="auto"/>
              <w:rPr>
                <w:rFonts w:eastAsia="Times New Roman"/>
                <w:lang w:eastAsia="en-AU"/>
              </w:rPr>
            </w:pPr>
            <w:r w:rsidRPr="4001177C">
              <w:rPr>
                <w:rFonts w:eastAsia="Times New Roman"/>
                <w:lang w:eastAsia="en-AU"/>
              </w:rPr>
              <w:t>Resources required</w:t>
            </w:r>
          </w:p>
          <w:p w14:paraId="2CEC38A7" w14:textId="68EBE407" w:rsidR="008429AC" w:rsidRDefault="4D2732C6" w:rsidP="28E02C11">
            <w:pPr>
              <w:pStyle w:val="ListParagraph"/>
              <w:numPr>
                <w:ilvl w:val="0"/>
                <w:numId w:val="29"/>
              </w:numPr>
              <w:spacing w:beforeAutospacing="1" w:afterAutospacing="1" w:line="240" w:lineRule="auto"/>
              <w:rPr>
                <w:rFonts w:eastAsia="Times New Roman"/>
                <w:lang w:eastAsia="en-AU"/>
              </w:rPr>
            </w:pPr>
            <w:r w:rsidRPr="28E02C11">
              <w:rPr>
                <w:rFonts w:eastAsia="Times New Roman"/>
                <w:b/>
                <w:bCs/>
                <w:lang w:eastAsia="en-AU"/>
              </w:rPr>
              <w:t>Resource #2</w:t>
            </w:r>
            <w:r w:rsidR="00605C06">
              <w:rPr>
                <w:rFonts w:eastAsia="Times New Roman"/>
                <w:b/>
                <w:bCs/>
                <w:lang w:eastAsia="en-AU"/>
              </w:rPr>
              <w:t xml:space="preserve"> - </w:t>
            </w:r>
            <w:r w:rsidRPr="28E02C11">
              <w:rPr>
                <w:rFonts w:eastAsia="Times New Roman"/>
                <w:lang w:eastAsia="en-AU"/>
              </w:rPr>
              <w:t xml:space="preserve">Human </w:t>
            </w:r>
            <w:r w:rsidR="2491F031" w:rsidRPr="28E02C11">
              <w:rPr>
                <w:rFonts w:eastAsia="Times New Roman"/>
                <w:lang w:eastAsia="en-AU"/>
              </w:rPr>
              <w:t>Rights for</w:t>
            </w:r>
            <w:r w:rsidRPr="28E02C11">
              <w:rPr>
                <w:rFonts w:eastAsia="Times New Roman"/>
                <w:lang w:eastAsia="en-AU"/>
              </w:rPr>
              <w:t xml:space="preserve"> refugees</w:t>
            </w:r>
            <w:r w:rsidR="00DC1E44" w:rsidRPr="28E02C11">
              <w:rPr>
                <w:rFonts w:eastAsia="Times New Roman"/>
                <w:lang w:eastAsia="en-AU"/>
              </w:rPr>
              <w:t xml:space="preserve"> – Mix and match </w:t>
            </w:r>
          </w:p>
          <w:p w14:paraId="53147A53" w14:textId="3AAAD5AC" w:rsidR="009176CD" w:rsidRPr="00F76F9D" w:rsidRDefault="009176CD" w:rsidP="28E02C11">
            <w:pPr>
              <w:pStyle w:val="ListParagraph"/>
              <w:numPr>
                <w:ilvl w:val="0"/>
                <w:numId w:val="29"/>
              </w:numPr>
              <w:spacing w:beforeAutospacing="1" w:afterAutospacing="1" w:line="240" w:lineRule="auto"/>
              <w:rPr>
                <w:rFonts w:eastAsia="Times New Roman"/>
                <w:lang w:eastAsia="en-AU"/>
              </w:rPr>
            </w:pPr>
            <w:r w:rsidRPr="28E02C11">
              <w:rPr>
                <w:rFonts w:eastAsia="Times New Roman"/>
                <w:b/>
                <w:bCs/>
                <w:lang w:eastAsia="en-AU"/>
              </w:rPr>
              <w:t>Resource #3</w:t>
            </w:r>
            <w:r w:rsidR="00605C06">
              <w:rPr>
                <w:rFonts w:eastAsia="Times New Roman"/>
                <w:b/>
                <w:bCs/>
                <w:lang w:eastAsia="en-AU"/>
              </w:rPr>
              <w:t xml:space="preserve"> - </w:t>
            </w:r>
            <w:r w:rsidRPr="28E02C11">
              <w:rPr>
                <w:rFonts w:eastAsia="Times New Roman"/>
                <w:lang w:eastAsia="en-AU"/>
              </w:rPr>
              <w:t xml:space="preserve">Human </w:t>
            </w:r>
            <w:r w:rsidR="333CFBDA" w:rsidRPr="28E02C11">
              <w:rPr>
                <w:rFonts w:eastAsia="Times New Roman"/>
                <w:lang w:eastAsia="en-AU"/>
              </w:rPr>
              <w:t>Rights for</w:t>
            </w:r>
            <w:r w:rsidRPr="28E02C11">
              <w:rPr>
                <w:rFonts w:eastAsia="Times New Roman"/>
                <w:lang w:eastAsia="en-AU"/>
              </w:rPr>
              <w:t xml:space="preserve"> refugees – Mix and match TEACHER COPY</w:t>
            </w:r>
          </w:p>
        </w:tc>
      </w:tr>
    </w:tbl>
    <w:p w14:paraId="52144AEB" w14:textId="3471EB12" w:rsidR="7A45377E" w:rsidRDefault="00DC1E44" w:rsidP="4001177C">
      <w:pPr>
        <w:spacing w:beforeAutospacing="1" w:afterAutospacing="1" w:line="240" w:lineRule="auto"/>
        <w:rPr>
          <w:rFonts w:eastAsia="Times New Roman"/>
          <w:lang w:eastAsia="en-AU"/>
        </w:rPr>
      </w:pPr>
      <w:r>
        <w:rPr>
          <w:rFonts w:eastAsia="Times New Roman"/>
          <w:b/>
          <w:bCs/>
          <w:lang w:eastAsia="en-AU"/>
        </w:rPr>
        <w:t>Activity 2</w:t>
      </w:r>
      <w:r w:rsidR="7A45377E" w:rsidRPr="189CB9E7">
        <w:rPr>
          <w:rFonts w:eastAsia="Times New Roman"/>
          <w:b/>
          <w:bCs/>
          <w:lang w:eastAsia="en-AU"/>
        </w:rPr>
        <w:t>:</w:t>
      </w:r>
      <w:r w:rsidR="7A45377E" w:rsidRPr="4532F4FC">
        <w:rPr>
          <w:rFonts w:eastAsia="Times New Roman"/>
          <w:b/>
          <w:bCs/>
          <w:lang w:eastAsia="en-AU"/>
        </w:rPr>
        <w:t xml:space="preserve"> </w:t>
      </w:r>
      <w:r w:rsidR="00873F9B">
        <w:rPr>
          <w:rFonts w:eastAsia="Times New Roman"/>
          <w:b/>
          <w:bCs/>
          <w:lang w:eastAsia="en-AU"/>
        </w:rPr>
        <w:t xml:space="preserve"> </w:t>
      </w:r>
      <w:r w:rsidR="7A45377E" w:rsidRPr="189CB9E7">
        <w:rPr>
          <w:rFonts w:eastAsia="Times New Roman"/>
          <w:b/>
          <w:bCs/>
          <w:lang w:eastAsia="en-AU"/>
        </w:rPr>
        <w:t>Rights</w:t>
      </w:r>
      <w:r w:rsidR="004C5C84">
        <w:rPr>
          <w:rFonts w:eastAsia="Times New Roman"/>
          <w:b/>
          <w:bCs/>
          <w:lang w:eastAsia="en-AU"/>
        </w:rPr>
        <w:t xml:space="preserve"> of</w:t>
      </w:r>
      <w:r w:rsidR="7A45377E" w:rsidRPr="189CB9E7">
        <w:rPr>
          <w:rFonts w:eastAsia="Times New Roman"/>
          <w:b/>
          <w:bCs/>
          <w:lang w:eastAsia="en-AU"/>
        </w:rPr>
        <w:t xml:space="preserve"> </w:t>
      </w:r>
      <w:r w:rsidR="7A45377E" w:rsidRPr="4532F4FC">
        <w:rPr>
          <w:rFonts w:eastAsia="Times New Roman"/>
          <w:b/>
          <w:bCs/>
          <w:lang w:eastAsia="en-AU"/>
        </w:rPr>
        <w:t>refugees</w:t>
      </w:r>
    </w:p>
    <w:p w14:paraId="588F0006" w14:textId="4FB9B6D6" w:rsidR="00EB7794" w:rsidRPr="00BF3A93" w:rsidRDefault="00F116A4">
      <w:pPr>
        <w:pStyle w:val="ListParagraph"/>
        <w:numPr>
          <w:ilvl w:val="0"/>
          <w:numId w:val="25"/>
        </w:numPr>
        <w:spacing w:before="100" w:beforeAutospacing="1" w:after="100" w:afterAutospacing="1" w:line="240" w:lineRule="auto"/>
        <w:rPr>
          <w:rFonts w:eastAsia="Times New Roman"/>
          <w:lang w:eastAsia="en-AU"/>
        </w:rPr>
      </w:pPr>
      <w:r w:rsidRPr="00BF3A93">
        <w:rPr>
          <w:rFonts w:eastAsia="Times New Roman"/>
          <w:lang w:eastAsia="en-AU"/>
        </w:rPr>
        <w:t>Watch the video</w:t>
      </w:r>
      <w:r w:rsidR="00BF3A93" w:rsidRPr="00BF3A93">
        <w:rPr>
          <w:rFonts w:eastAsia="Times New Roman"/>
          <w:lang w:eastAsia="en-AU"/>
        </w:rPr>
        <w:t xml:space="preserve">: </w:t>
      </w:r>
      <w:hyperlink r:id="rId15" w:history="1">
        <w:r w:rsidR="00BF3A93" w:rsidRPr="00BF3A93">
          <w:rPr>
            <w:rStyle w:val="Hyperlink"/>
            <w:rFonts w:eastAsia="Times New Roman"/>
            <w:lang w:eastAsia="en-AU"/>
          </w:rPr>
          <w:t xml:space="preserve">ABC Heywire </w:t>
        </w:r>
        <w:r w:rsidRPr="00BF3A93">
          <w:rPr>
            <w:rStyle w:val="Hyperlink"/>
            <w:rFonts w:eastAsia="Times New Roman"/>
            <w:color w:val="000000" w:themeColor="text1"/>
            <w:u w:val="none"/>
            <w:lang w:eastAsia="en-AU"/>
          </w:rPr>
          <w:t xml:space="preserve"> </w:t>
        </w:r>
        <w:r w:rsidR="00BF3A93" w:rsidRPr="00BF3A93">
          <w:rPr>
            <w:rStyle w:val="Hyperlink"/>
            <w:rFonts w:eastAsia="Times New Roman"/>
            <w:color w:val="000000" w:themeColor="text1"/>
            <w:u w:val="none"/>
            <w:lang w:eastAsia="en-AU"/>
          </w:rPr>
          <w:t xml:space="preserve">and </w:t>
        </w:r>
      </w:hyperlink>
      <w:r w:rsidR="00BF3A93">
        <w:t>d</w:t>
      </w:r>
      <w:r w:rsidR="00EB7794" w:rsidRPr="00BF3A93">
        <w:rPr>
          <w:rFonts w:eastAsia="Times New Roman"/>
          <w:lang w:eastAsia="en-AU"/>
        </w:rPr>
        <w:t>iscuss the following questions as a group:</w:t>
      </w:r>
    </w:p>
    <w:p w14:paraId="0100B8FB" w14:textId="77777777" w:rsidR="00EB7794" w:rsidRDefault="00EB7794" w:rsidP="00EB7794">
      <w:pPr>
        <w:pStyle w:val="ListParagraph"/>
        <w:numPr>
          <w:ilvl w:val="2"/>
          <w:numId w:val="25"/>
        </w:numPr>
        <w:spacing w:before="100" w:beforeAutospacing="1" w:after="100" w:afterAutospacing="1" w:line="240" w:lineRule="auto"/>
        <w:ind w:left="1418"/>
        <w:rPr>
          <w:rFonts w:eastAsia="Times New Roman"/>
          <w:lang w:eastAsia="en-AU"/>
        </w:rPr>
      </w:pPr>
      <w:r>
        <w:rPr>
          <w:rFonts w:eastAsia="Times New Roman"/>
          <w:lang w:eastAsia="en-AU"/>
        </w:rPr>
        <w:t>How would you describe the man’s behaviour?</w:t>
      </w:r>
    </w:p>
    <w:p w14:paraId="13C51DA6" w14:textId="77777777" w:rsidR="00EB7794" w:rsidRDefault="00EB7794" w:rsidP="00EB7794">
      <w:pPr>
        <w:pStyle w:val="ListParagraph"/>
        <w:numPr>
          <w:ilvl w:val="2"/>
          <w:numId w:val="25"/>
        </w:numPr>
        <w:spacing w:before="100" w:beforeAutospacing="1" w:after="100" w:afterAutospacing="1" w:line="240" w:lineRule="auto"/>
        <w:ind w:left="1418"/>
        <w:rPr>
          <w:rFonts w:eastAsia="Times New Roman"/>
          <w:lang w:eastAsia="en-AU"/>
        </w:rPr>
      </w:pPr>
      <w:r>
        <w:rPr>
          <w:rFonts w:eastAsia="Times New Roman"/>
          <w:lang w:eastAsia="en-AU"/>
        </w:rPr>
        <w:t xml:space="preserve">Why do you think he made the comments? </w:t>
      </w:r>
    </w:p>
    <w:p w14:paraId="0C0F2015" w14:textId="77777777" w:rsidR="00EB7794" w:rsidRDefault="00EB7794" w:rsidP="00EB7794">
      <w:pPr>
        <w:pStyle w:val="ListParagraph"/>
        <w:numPr>
          <w:ilvl w:val="2"/>
          <w:numId w:val="25"/>
        </w:numPr>
        <w:spacing w:before="100" w:beforeAutospacing="1" w:after="100" w:afterAutospacing="1" w:line="240" w:lineRule="auto"/>
        <w:ind w:left="1418"/>
        <w:rPr>
          <w:rFonts w:eastAsia="Times New Roman"/>
          <w:lang w:eastAsia="en-AU"/>
        </w:rPr>
      </w:pPr>
      <w:r w:rsidRPr="5E872A20">
        <w:rPr>
          <w:rFonts w:eastAsia="Times New Roman"/>
          <w:lang w:eastAsia="en-AU"/>
        </w:rPr>
        <w:t>What</w:t>
      </w:r>
      <w:r w:rsidRPr="2FD14DB8">
        <w:rPr>
          <w:rFonts w:eastAsia="Times New Roman"/>
          <w:lang w:eastAsia="en-AU"/>
        </w:rPr>
        <w:t xml:space="preserve"> was his </w:t>
      </w:r>
      <w:r w:rsidRPr="31EFF2FC">
        <w:rPr>
          <w:rFonts w:eastAsia="Times New Roman"/>
          <w:lang w:eastAsia="en-AU"/>
        </w:rPr>
        <w:t>motivation</w:t>
      </w:r>
      <w:r w:rsidRPr="5E8AB2AA">
        <w:rPr>
          <w:rFonts w:eastAsia="Times New Roman"/>
          <w:lang w:eastAsia="en-AU"/>
        </w:rPr>
        <w:t xml:space="preserve"> for </w:t>
      </w:r>
      <w:r>
        <w:rPr>
          <w:rFonts w:eastAsia="Times New Roman"/>
          <w:lang w:eastAsia="en-AU"/>
        </w:rPr>
        <w:t>making the comments</w:t>
      </w:r>
      <w:r w:rsidRPr="602EC04F">
        <w:rPr>
          <w:rFonts w:eastAsia="Times New Roman"/>
          <w:lang w:eastAsia="en-AU"/>
        </w:rPr>
        <w:t xml:space="preserve">? </w:t>
      </w:r>
    </w:p>
    <w:p w14:paraId="243C6287" w14:textId="77777777" w:rsidR="00BF3A93" w:rsidRPr="00E222C9" w:rsidRDefault="00BF3A93" w:rsidP="00BF3A93">
      <w:pPr>
        <w:pStyle w:val="ListParagraph"/>
        <w:spacing w:before="100" w:beforeAutospacing="1" w:after="100" w:afterAutospacing="1" w:line="240" w:lineRule="auto"/>
        <w:ind w:left="1418"/>
        <w:rPr>
          <w:rFonts w:eastAsia="Times New Roman"/>
          <w:lang w:eastAsia="en-AU"/>
        </w:rPr>
      </w:pPr>
    </w:p>
    <w:p w14:paraId="3B4E7C24" w14:textId="77777777" w:rsidR="00EB7794" w:rsidRDefault="00EB7794" w:rsidP="00EB7794">
      <w:pPr>
        <w:pStyle w:val="ListParagraph"/>
        <w:numPr>
          <w:ilvl w:val="0"/>
          <w:numId w:val="25"/>
        </w:numPr>
        <w:spacing w:before="100" w:beforeAutospacing="1" w:after="100" w:afterAutospacing="1" w:line="240" w:lineRule="auto"/>
        <w:rPr>
          <w:rFonts w:eastAsia="Times New Roman"/>
          <w:lang w:eastAsia="en-AU"/>
        </w:rPr>
      </w:pPr>
      <w:r>
        <w:rPr>
          <w:rFonts w:eastAsia="Times New Roman"/>
          <w:lang w:eastAsia="en-AU"/>
        </w:rPr>
        <w:t>Explain that the comments are o</w:t>
      </w:r>
      <w:r w:rsidRPr="00E222C9">
        <w:rPr>
          <w:rFonts w:eastAsia="Times New Roman"/>
          <w:lang w:eastAsia="en-AU"/>
        </w:rPr>
        <w:t>ften because of lack of understanding.</w:t>
      </w:r>
      <w:r>
        <w:rPr>
          <w:rFonts w:eastAsia="Times New Roman"/>
          <w:lang w:eastAsia="en-AU"/>
        </w:rPr>
        <w:t xml:space="preserve"> The man’s comments were an example of racial discrimination. </w:t>
      </w:r>
    </w:p>
    <w:p w14:paraId="7C4EABBC" w14:textId="77777777" w:rsidR="00EB7794" w:rsidRDefault="00EB7794" w:rsidP="00BF3A93">
      <w:pPr>
        <w:pStyle w:val="ListParagraph"/>
        <w:spacing w:before="100" w:beforeAutospacing="1" w:after="100" w:afterAutospacing="1" w:line="240" w:lineRule="auto"/>
        <w:rPr>
          <w:rFonts w:eastAsia="Times New Roman"/>
          <w:lang w:eastAsia="en-AU"/>
        </w:rPr>
      </w:pPr>
    </w:p>
    <w:p w14:paraId="6716318C" w14:textId="578CAA8F" w:rsidR="004535D9" w:rsidRDefault="000357A4" w:rsidP="004535D9">
      <w:pPr>
        <w:pStyle w:val="ListParagraph"/>
        <w:numPr>
          <w:ilvl w:val="0"/>
          <w:numId w:val="25"/>
        </w:numPr>
        <w:spacing w:before="100" w:beforeAutospacing="1" w:after="100" w:afterAutospacing="1" w:line="240" w:lineRule="auto"/>
        <w:rPr>
          <w:rFonts w:eastAsia="Times New Roman"/>
          <w:lang w:eastAsia="en-AU"/>
        </w:rPr>
      </w:pPr>
      <w:r>
        <w:rPr>
          <w:rFonts w:eastAsia="Times New Roman"/>
          <w:lang w:eastAsia="en-AU"/>
        </w:rPr>
        <w:t xml:space="preserve">Introduce the </w:t>
      </w:r>
      <w:r w:rsidR="00A440AA">
        <w:rPr>
          <w:rFonts w:eastAsia="Times New Roman"/>
          <w:lang w:eastAsia="en-AU"/>
        </w:rPr>
        <w:t>R</w:t>
      </w:r>
      <w:r>
        <w:rPr>
          <w:rFonts w:eastAsia="Times New Roman"/>
          <w:lang w:eastAsia="en-AU"/>
        </w:rPr>
        <w:t>ights</w:t>
      </w:r>
      <w:r w:rsidR="00A440AA">
        <w:rPr>
          <w:rFonts w:eastAsia="Times New Roman"/>
          <w:lang w:eastAsia="en-AU"/>
        </w:rPr>
        <w:t xml:space="preserve"> </w:t>
      </w:r>
      <w:r w:rsidR="00873F9B">
        <w:rPr>
          <w:rFonts w:eastAsia="Times New Roman"/>
          <w:lang w:eastAsia="en-AU"/>
        </w:rPr>
        <w:t>of</w:t>
      </w:r>
      <w:r>
        <w:rPr>
          <w:rFonts w:eastAsia="Times New Roman"/>
          <w:lang w:eastAsia="en-AU"/>
        </w:rPr>
        <w:t xml:space="preserve"> refugees and explain that </w:t>
      </w:r>
      <w:r w:rsidR="00851B34">
        <w:rPr>
          <w:rFonts w:eastAsia="Times New Roman"/>
          <w:lang w:eastAsia="en-AU"/>
        </w:rPr>
        <w:t xml:space="preserve">refugees are protected under this charter. </w:t>
      </w:r>
    </w:p>
    <w:p w14:paraId="6FBF9776" w14:textId="77777777" w:rsidR="004535D9" w:rsidRPr="004535D9" w:rsidRDefault="004535D9" w:rsidP="004535D9">
      <w:pPr>
        <w:pStyle w:val="ListParagraph"/>
        <w:rPr>
          <w:rFonts w:eastAsia="Times New Roman"/>
          <w:lang w:eastAsia="en-AU"/>
        </w:rPr>
      </w:pPr>
    </w:p>
    <w:p w14:paraId="37C6F8B2" w14:textId="0EB3F5BB" w:rsidR="00851B34" w:rsidRDefault="004535D9" w:rsidP="22EA787B">
      <w:pPr>
        <w:pStyle w:val="ListParagraph"/>
        <w:numPr>
          <w:ilvl w:val="0"/>
          <w:numId w:val="25"/>
        </w:numPr>
        <w:spacing w:before="100" w:beforeAutospacing="1" w:after="100" w:afterAutospacing="1" w:line="240" w:lineRule="auto"/>
        <w:rPr>
          <w:rFonts w:eastAsia="Times New Roman"/>
          <w:lang w:eastAsia="en-AU"/>
        </w:rPr>
      </w:pPr>
      <w:r>
        <w:rPr>
          <w:rFonts w:eastAsia="Times New Roman"/>
          <w:lang w:eastAsia="en-AU"/>
        </w:rPr>
        <w:t>Students u</w:t>
      </w:r>
      <w:r w:rsidR="00851B34">
        <w:rPr>
          <w:rFonts w:eastAsia="Times New Roman"/>
          <w:lang w:eastAsia="en-AU"/>
        </w:rPr>
        <w:t xml:space="preserve">se </w:t>
      </w:r>
      <w:r w:rsidR="00851B34" w:rsidRPr="00851B34">
        <w:rPr>
          <w:rFonts w:eastAsia="Times New Roman"/>
          <w:b/>
          <w:bCs/>
          <w:lang w:eastAsia="en-AU"/>
        </w:rPr>
        <w:t>Resource #2</w:t>
      </w:r>
      <w:r w:rsidR="00851B34">
        <w:rPr>
          <w:rFonts w:eastAsia="Times New Roman"/>
          <w:lang w:eastAsia="en-AU"/>
        </w:rPr>
        <w:t xml:space="preserve"> – Rights </w:t>
      </w:r>
      <w:r w:rsidR="004C5C84">
        <w:rPr>
          <w:rFonts w:eastAsia="Times New Roman"/>
          <w:lang w:eastAsia="en-AU"/>
        </w:rPr>
        <w:t>of</w:t>
      </w:r>
      <w:r w:rsidR="00851B34">
        <w:rPr>
          <w:rFonts w:eastAsia="Times New Roman"/>
          <w:lang w:eastAsia="en-AU"/>
        </w:rPr>
        <w:t xml:space="preserve"> refugees</w:t>
      </w:r>
      <w:r w:rsidR="002124D8">
        <w:rPr>
          <w:rFonts w:eastAsia="Times New Roman"/>
          <w:lang w:eastAsia="en-AU"/>
        </w:rPr>
        <w:t xml:space="preserve"> </w:t>
      </w:r>
      <w:r w:rsidR="00A440AA">
        <w:rPr>
          <w:rFonts w:eastAsia="Times New Roman"/>
          <w:lang w:eastAsia="en-AU"/>
        </w:rPr>
        <w:t xml:space="preserve">to match the explanation to the correct </w:t>
      </w:r>
      <w:r>
        <w:rPr>
          <w:rFonts w:eastAsia="Times New Roman"/>
          <w:lang w:eastAsia="en-AU"/>
        </w:rPr>
        <w:t>r</w:t>
      </w:r>
      <w:r w:rsidR="009E7BC2">
        <w:rPr>
          <w:rFonts w:eastAsia="Times New Roman"/>
          <w:lang w:eastAsia="en-AU"/>
        </w:rPr>
        <w:t>ights of refugees</w:t>
      </w:r>
      <w:r w:rsidR="00873F9B">
        <w:rPr>
          <w:rFonts w:eastAsia="Times New Roman"/>
          <w:lang w:eastAsia="en-AU"/>
        </w:rPr>
        <w:t>.</w:t>
      </w:r>
    </w:p>
    <w:p w14:paraId="7D778F06" w14:textId="77777777" w:rsidR="00873F9B" w:rsidRDefault="00873F9B" w:rsidP="00AE5D6C">
      <w:pPr>
        <w:pStyle w:val="ListParagraph"/>
        <w:spacing w:before="100" w:beforeAutospacing="1" w:after="100" w:afterAutospacing="1" w:line="240" w:lineRule="auto"/>
        <w:rPr>
          <w:rFonts w:eastAsia="Times New Roman"/>
          <w:lang w:eastAsia="en-AU"/>
        </w:rPr>
      </w:pPr>
    </w:p>
    <w:p w14:paraId="099241A2" w14:textId="24C343EA" w:rsidR="00C86A3D" w:rsidRPr="004535D9" w:rsidRDefault="00873F9B" w:rsidP="004535D9">
      <w:pPr>
        <w:pStyle w:val="ListParagraph"/>
        <w:numPr>
          <w:ilvl w:val="0"/>
          <w:numId w:val="25"/>
        </w:numPr>
        <w:spacing w:before="100" w:beforeAutospacing="1" w:after="100" w:afterAutospacing="1" w:line="240" w:lineRule="auto"/>
        <w:rPr>
          <w:rFonts w:eastAsia="Times New Roman"/>
          <w:lang w:eastAsia="en-AU"/>
        </w:rPr>
      </w:pPr>
      <w:r>
        <w:rPr>
          <w:rFonts w:eastAsia="Times New Roman"/>
          <w:lang w:eastAsia="en-AU"/>
        </w:rPr>
        <w:t xml:space="preserve">Use </w:t>
      </w:r>
      <w:r w:rsidRPr="004535D9">
        <w:rPr>
          <w:rFonts w:eastAsia="Times New Roman"/>
          <w:b/>
          <w:bCs/>
          <w:lang w:eastAsia="en-AU"/>
        </w:rPr>
        <w:t>Resource #3</w:t>
      </w:r>
      <w:r>
        <w:rPr>
          <w:rFonts w:eastAsia="Times New Roman"/>
          <w:lang w:eastAsia="en-AU"/>
        </w:rPr>
        <w:t xml:space="preserve"> – Rights of refugees – TEACHER COPY to clarify and confirm </w:t>
      </w:r>
      <w:r w:rsidR="004535D9">
        <w:rPr>
          <w:rFonts w:eastAsia="Times New Roman"/>
          <w:lang w:eastAsia="en-AU"/>
        </w:rPr>
        <w:t xml:space="preserve">student </w:t>
      </w:r>
      <w:r>
        <w:rPr>
          <w:rFonts w:eastAsia="Times New Roman"/>
          <w:lang w:eastAsia="en-AU"/>
        </w:rPr>
        <w:t xml:space="preserve">answers. </w:t>
      </w:r>
    </w:p>
    <w:p w14:paraId="510B3613" w14:textId="77777777" w:rsidR="00BA0853" w:rsidRDefault="00BA0853" w:rsidP="00BA0853">
      <w:pPr>
        <w:pStyle w:val="ListParagraph"/>
        <w:spacing w:beforeAutospacing="1" w:afterAutospacing="1" w:line="240" w:lineRule="auto"/>
        <w:rPr>
          <w:sz w:val="24"/>
          <w:szCs w:val="24"/>
          <w:lang w:eastAsia="en-AU"/>
        </w:rPr>
      </w:pPr>
    </w:p>
    <w:p w14:paraId="4D8BA71A" w14:textId="77777777" w:rsidR="00605C06" w:rsidRPr="00BA0853" w:rsidRDefault="00605C06" w:rsidP="00BA0853">
      <w:pPr>
        <w:pStyle w:val="ListParagraph"/>
        <w:spacing w:beforeAutospacing="1" w:afterAutospacing="1" w:line="240" w:lineRule="auto"/>
        <w:rPr>
          <w:sz w:val="24"/>
          <w:szCs w:val="24"/>
          <w:lang w:eastAsia="en-AU"/>
        </w:rPr>
      </w:pPr>
    </w:p>
    <w:p w14:paraId="76B23DAB" w14:textId="64AADCD2" w:rsidR="00BA0853" w:rsidRDefault="00BA0853" w:rsidP="00BA0853">
      <w:pPr>
        <w:spacing w:beforeAutospacing="1" w:afterAutospacing="1" w:line="240" w:lineRule="auto"/>
        <w:rPr>
          <w:rFonts w:eastAsia="Times New Roman"/>
          <w:lang w:eastAsia="en-AU"/>
        </w:rPr>
      </w:pPr>
      <w:r w:rsidRPr="004535D9">
        <w:rPr>
          <w:b/>
          <w:bCs/>
          <w:sz w:val="24"/>
          <w:szCs w:val="24"/>
          <w:lang w:eastAsia="en-AU"/>
        </w:rPr>
        <w:lastRenderedPageBreak/>
        <w:t>Activity 3:</w:t>
      </w:r>
      <w:r w:rsidRPr="0E026078">
        <w:rPr>
          <w:sz w:val="24"/>
          <w:szCs w:val="24"/>
          <w:lang w:eastAsia="en-AU"/>
        </w:rPr>
        <w:t xml:space="preserve"> </w:t>
      </w:r>
      <w:r w:rsidR="43457D05" w:rsidRPr="0E026078">
        <w:rPr>
          <w:rFonts w:eastAsia="Times New Roman"/>
          <w:b/>
          <w:bCs/>
          <w:lang w:eastAsia="en-AU"/>
        </w:rPr>
        <w:t>Australia's refugees and how they have helped shape Australia</w:t>
      </w:r>
    </w:p>
    <w:tbl>
      <w:tblPr>
        <w:tblStyle w:val="TableGrid"/>
        <w:tblW w:w="0" w:type="auto"/>
        <w:tblLook w:val="04A0" w:firstRow="1" w:lastRow="0" w:firstColumn="1" w:lastColumn="0" w:noHBand="0" w:noVBand="1"/>
      </w:tblPr>
      <w:tblGrid>
        <w:gridCol w:w="9016"/>
      </w:tblGrid>
      <w:tr w:rsidR="00BA0853" w14:paraId="60A592D7" w14:textId="77777777" w:rsidTr="00BA0853">
        <w:tc>
          <w:tcPr>
            <w:tcW w:w="9016" w:type="dxa"/>
          </w:tcPr>
          <w:p w14:paraId="68834629" w14:textId="265A701D" w:rsidR="00BA0853" w:rsidRPr="00605C06" w:rsidRDefault="00BA0853" w:rsidP="00BA0853">
            <w:pPr>
              <w:spacing w:beforeAutospacing="1" w:afterAutospacing="1" w:line="240" w:lineRule="auto"/>
              <w:rPr>
                <w:szCs w:val="22"/>
                <w:lang w:eastAsia="en-AU"/>
              </w:rPr>
            </w:pPr>
            <w:r w:rsidRPr="00605C06">
              <w:rPr>
                <w:szCs w:val="22"/>
                <w:lang w:eastAsia="en-AU"/>
              </w:rPr>
              <w:t>Resources required</w:t>
            </w:r>
            <w:r w:rsidR="00605C06">
              <w:rPr>
                <w:szCs w:val="22"/>
                <w:lang w:eastAsia="en-AU"/>
              </w:rPr>
              <w:t>:</w:t>
            </w:r>
          </w:p>
          <w:p w14:paraId="098866BC" w14:textId="7C2116AC" w:rsidR="009176CD" w:rsidRPr="00605C06" w:rsidRDefault="008904C2" w:rsidP="009176CD">
            <w:pPr>
              <w:pStyle w:val="ListParagraph"/>
              <w:numPr>
                <w:ilvl w:val="0"/>
                <w:numId w:val="32"/>
              </w:numPr>
              <w:spacing w:beforeAutospacing="1" w:afterAutospacing="1" w:line="240" w:lineRule="auto"/>
              <w:rPr>
                <w:szCs w:val="22"/>
                <w:lang w:eastAsia="en-AU"/>
              </w:rPr>
            </w:pPr>
            <w:r w:rsidRPr="00605C06">
              <w:rPr>
                <w:b/>
                <w:bCs/>
                <w:szCs w:val="22"/>
                <w:lang w:eastAsia="en-AU"/>
              </w:rPr>
              <w:t xml:space="preserve">Website </w:t>
            </w:r>
            <w:r w:rsidRPr="00605C06">
              <w:rPr>
                <w:szCs w:val="22"/>
                <w:lang w:eastAsia="en-AU"/>
              </w:rPr>
              <w:t xml:space="preserve">- </w:t>
            </w:r>
            <w:hyperlink r:id="rId16">
              <w:r w:rsidRPr="00605C06">
                <w:rPr>
                  <w:rStyle w:val="Hyperlink"/>
                  <w:szCs w:val="22"/>
                </w:rPr>
                <w:t>Refugee stories</w:t>
              </w:r>
            </w:hyperlink>
          </w:p>
          <w:p w14:paraId="501B5637" w14:textId="339BF0D9" w:rsidR="00BA0853" w:rsidRPr="00605C06" w:rsidRDefault="7214F469" w:rsidP="009176CD">
            <w:pPr>
              <w:pStyle w:val="ListParagraph"/>
              <w:numPr>
                <w:ilvl w:val="0"/>
                <w:numId w:val="32"/>
              </w:numPr>
              <w:spacing w:beforeAutospacing="1" w:afterAutospacing="1" w:line="240" w:lineRule="auto"/>
              <w:rPr>
                <w:szCs w:val="22"/>
                <w:lang w:eastAsia="en-AU"/>
              </w:rPr>
            </w:pPr>
            <w:r w:rsidRPr="00605C06">
              <w:rPr>
                <w:b/>
                <w:bCs/>
                <w:szCs w:val="22"/>
                <w:lang w:eastAsia="en-AU"/>
              </w:rPr>
              <w:t>Resource #</w:t>
            </w:r>
            <w:r w:rsidR="004535D9" w:rsidRPr="00605C06">
              <w:rPr>
                <w:b/>
                <w:bCs/>
                <w:szCs w:val="22"/>
                <w:lang w:eastAsia="en-AU"/>
              </w:rPr>
              <w:t>4</w:t>
            </w:r>
            <w:r w:rsidR="00605C06">
              <w:rPr>
                <w:b/>
                <w:bCs/>
                <w:szCs w:val="22"/>
                <w:lang w:eastAsia="en-AU"/>
              </w:rPr>
              <w:t xml:space="preserve"> - </w:t>
            </w:r>
            <w:r w:rsidR="009176CD" w:rsidRPr="00605C06">
              <w:rPr>
                <w:bCs/>
                <w:szCs w:val="22"/>
                <w:lang w:eastAsia="en-AU"/>
              </w:rPr>
              <w:t>Refugee stories</w:t>
            </w:r>
          </w:p>
          <w:p w14:paraId="74F5A13B" w14:textId="6217B10E" w:rsidR="009176CD" w:rsidRPr="00605C06" w:rsidRDefault="009176CD" w:rsidP="009176CD">
            <w:pPr>
              <w:pStyle w:val="ListParagraph"/>
              <w:numPr>
                <w:ilvl w:val="0"/>
                <w:numId w:val="32"/>
              </w:numPr>
              <w:spacing w:beforeAutospacing="1" w:afterAutospacing="1" w:line="240" w:lineRule="auto"/>
              <w:rPr>
                <w:szCs w:val="22"/>
                <w:lang w:eastAsia="en-AU"/>
              </w:rPr>
            </w:pPr>
            <w:r w:rsidRPr="00605C06">
              <w:rPr>
                <w:b/>
                <w:bCs/>
                <w:szCs w:val="22"/>
                <w:lang w:eastAsia="en-AU"/>
              </w:rPr>
              <w:t>Resource #5</w:t>
            </w:r>
            <w:r w:rsidR="00605C06">
              <w:rPr>
                <w:b/>
                <w:bCs/>
                <w:szCs w:val="22"/>
                <w:lang w:eastAsia="en-AU"/>
              </w:rPr>
              <w:t xml:space="preserve"> -</w:t>
            </w:r>
            <w:r w:rsidRPr="00605C06">
              <w:rPr>
                <w:b/>
                <w:bCs/>
                <w:szCs w:val="22"/>
                <w:lang w:eastAsia="en-AU"/>
              </w:rPr>
              <w:t xml:space="preserve"> </w:t>
            </w:r>
            <w:r w:rsidRPr="00605C06">
              <w:rPr>
                <w:szCs w:val="22"/>
                <w:lang w:eastAsia="en-AU"/>
              </w:rPr>
              <w:t>Retrieval chart</w:t>
            </w:r>
            <w:r w:rsidRPr="00605C06">
              <w:rPr>
                <w:b/>
                <w:bCs/>
                <w:szCs w:val="22"/>
                <w:lang w:eastAsia="en-AU"/>
              </w:rPr>
              <w:t xml:space="preserve"> </w:t>
            </w:r>
          </w:p>
          <w:p w14:paraId="38564519" w14:textId="52F88EC2" w:rsidR="00BA0853" w:rsidRPr="009176CD" w:rsidRDefault="00BA0853" w:rsidP="009176CD">
            <w:pPr>
              <w:pStyle w:val="ListParagraph"/>
              <w:spacing w:beforeAutospacing="1" w:afterAutospacing="1" w:line="240" w:lineRule="auto"/>
              <w:rPr>
                <w:b/>
                <w:sz w:val="24"/>
                <w:szCs w:val="24"/>
                <w:lang w:eastAsia="en-AU"/>
              </w:rPr>
            </w:pPr>
          </w:p>
        </w:tc>
      </w:tr>
    </w:tbl>
    <w:p w14:paraId="6AE25D36" w14:textId="31728B64" w:rsidR="00BA0853" w:rsidRPr="00BA0853" w:rsidRDefault="00BA0853" w:rsidP="00BA0853">
      <w:pPr>
        <w:pStyle w:val="ListParagraph"/>
        <w:numPr>
          <w:ilvl w:val="0"/>
          <w:numId w:val="28"/>
        </w:numPr>
        <w:spacing w:beforeAutospacing="1" w:afterAutospacing="1" w:line="240" w:lineRule="auto"/>
        <w:rPr>
          <w:sz w:val="24"/>
          <w:szCs w:val="24"/>
          <w:lang w:eastAsia="en-AU"/>
        </w:rPr>
      </w:pPr>
      <w:r w:rsidRPr="00BA0853">
        <w:rPr>
          <w:rFonts w:eastAsia="Times New Roman"/>
          <w:lang w:eastAsia="en-AU"/>
        </w:rPr>
        <w:t xml:space="preserve">Explain that the next part of this lesson is about building an understanding of Australia's refugees and how they have </w:t>
      </w:r>
      <w:r w:rsidR="009176CD">
        <w:rPr>
          <w:rFonts w:eastAsia="Times New Roman"/>
          <w:lang w:eastAsia="en-AU"/>
        </w:rPr>
        <w:t>contributed to</w:t>
      </w:r>
      <w:r w:rsidRPr="00BA0853">
        <w:rPr>
          <w:rFonts w:eastAsia="Times New Roman"/>
          <w:lang w:eastAsia="en-AU"/>
        </w:rPr>
        <w:t xml:space="preserve"> Australia</w:t>
      </w:r>
      <w:r w:rsidR="00870370">
        <w:rPr>
          <w:rFonts w:eastAsia="Times New Roman"/>
          <w:lang w:eastAsia="en-AU"/>
        </w:rPr>
        <w:t>.</w:t>
      </w:r>
    </w:p>
    <w:p w14:paraId="00BD88CD" w14:textId="77777777" w:rsidR="00BA0853" w:rsidRPr="00BA0853" w:rsidRDefault="00BA0853" w:rsidP="00BA0853">
      <w:pPr>
        <w:pStyle w:val="ListParagraph"/>
        <w:spacing w:beforeAutospacing="1" w:afterAutospacing="1" w:line="240" w:lineRule="auto"/>
        <w:rPr>
          <w:sz w:val="24"/>
          <w:szCs w:val="24"/>
          <w:lang w:eastAsia="en-AU"/>
        </w:rPr>
      </w:pPr>
    </w:p>
    <w:p w14:paraId="28CC0632" w14:textId="4CAAB1D4" w:rsidR="008B0B8D" w:rsidRDefault="4B4C4EFC" w:rsidP="008B0B8D">
      <w:pPr>
        <w:pStyle w:val="ListParagraph"/>
        <w:numPr>
          <w:ilvl w:val="0"/>
          <w:numId w:val="28"/>
        </w:numPr>
        <w:spacing w:beforeAutospacing="1" w:afterAutospacing="1" w:line="240" w:lineRule="auto"/>
      </w:pPr>
      <w:r w:rsidRPr="00BA0853">
        <w:rPr>
          <w:rFonts w:eastAsia="Times New Roman"/>
          <w:lang w:eastAsia="en-AU"/>
        </w:rPr>
        <w:t>Allocate on</w:t>
      </w:r>
      <w:r w:rsidR="00C7476F" w:rsidRPr="00BA0853">
        <w:rPr>
          <w:rFonts w:eastAsia="Times New Roman"/>
          <w:lang w:eastAsia="en-AU"/>
        </w:rPr>
        <w:t>e</w:t>
      </w:r>
      <w:r w:rsidRPr="00BA0853">
        <w:rPr>
          <w:rFonts w:eastAsia="Times New Roman"/>
          <w:lang w:eastAsia="en-AU"/>
        </w:rPr>
        <w:t xml:space="preserve"> of the stories </w:t>
      </w:r>
      <w:hyperlink r:id="rId17">
        <w:r w:rsidR="00C06263" w:rsidRPr="00605C06">
          <w:rPr>
            <w:rStyle w:val="Hyperlink"/>
            <w:szCs w:val="22"/>
          </w:rPr>
          <w:t>Refugee stories</w:t>
        </w:r>
      </w:hyperlink>
      <w:r w:rsidR="004859BB">
        <w:t xml:space="preserve"> Suggested stories:</w:t>
      </w:r>
      <w:r w:rsidR="008B0B8D">
        <w:t xml:space="preserve"> </w:t>
      </w:r>
      <w:r w:rsidR="00E07140">
        <w:t>Amina,</w:t>
      </w:r>
      <w:r w:rsidR="00752B8F">
        <w:t xml:space="preserve"> </w:t>
      </w:r>
      <w:r w:rsidR="00A4253F">
        <w:t>Darwich</w:t>
      </w:r>
      <w:r w:rsidR="008B0B8D">
        <w:t xml:space="preserve">, </w:t>
      </w:r>
      <w:r w:rsidR="00752B8F">
        <w:t>Evelyn, Homer</w:t>
      </w:r>
      <w:r w:rsidR="00E56FE9">
        <w:t xml:space="preserve">, </w:t>
      </w:r>
      <w:r w:rsidR="00713BD6">
        <w:t xml:space="preserve">Padam, </w:t>
      </w:r>
      <w:r w:rsidR="007B5E34">
        <w:t xml:space="preserve">and </w:t>
      </w:r>
      <w:r w:rsidR="00713BD6">
        <w:t>Sara</w:t>
      </w:r>
      <w:r w:rsidR="001D2744">
        <w:t xml:space="preserve">. </w:t>
      </w:r>
    </w:p>
    <w:p w14:paraId="0E8F0CFE" w14:textId="77777777" w:rsidR="007C04E7" w:rsidRDefault="007C04E7" w:rsidP="007C04E7">
      <w:pPr>
        <w:pStyle w:val="ListParagraph"/>
      </w:pPr>
    </w:p>
    <w:p w14:paraId="3F1D0F27" w14:textId="5A0E2A15" w:rsidR="00882794" w:rsidRDefault="007C04E7" w:rsidP="008B0B8D">
      <w:pPr>
        <w:pStyle w:val="ListParagraph"/>
        <w:numPr>
          <w:ilvl w:val="0"/>
          <w:numId w:val="28"/>
        </w:numPr>
        <w:spacing w:beforeAutospacing="1" w:afterAutospacing="1" w:line="240" w:lineRule="auto"/>
      </w:pPr>
      <w:r>
        <w:t xml:space="preserve">Students use </w:t>
      </w:r>
      <w:r w:rsidR="001F7922" w:rsidRPr="001F7922">
        <w:rPr>
          <w:b/>
          <w:bCs/>
        </w:rPr>
        <w:t>Resource</w:t>
      </w:r>
      <w:r w:rsidRPr="001F7922">
        <w:rPr>
          <w:b/>
          <w:bCs/>
        </w:rPr>
        <w:t xml:space="preserve"> #4</w:t>
      </w:r>
      <w:r>
        <w:t xml:space="preserve"> – Refugee stories to record the story of a refugee </w:t>
      </w:r>
      <w:r w:rsidR="00882794">
        <w:t xml:space="preserve">to share with the rest of the class. </w:t>
      </w:r>
    </w:p>
    <w:p w14:paraId="58DB2B73" w14:textId="77777777" w:rsidR="00882794" w:rsidRDefault="00882794" w:rsidP="00882794">
      <w:pPr>
        <w:pStyle w:val="ListParagraph"/>
      </w:pPr>
    </w:p>
    <w:p w14:paraId="583F46E1" w14:textId="1AC63EF6" w:rsidR="007C04E7" w:rsidRDefault="00882794" w:rsidP="008B0B8D">
      <w:pPr>
        <w:pStyle w:val="ListParagraph"/>
        <w:numPr>
          <w:ilvl w:val="0"/>
          <w:numId w:val="28"/>
        </w:numPr>
        <w:spacing w:beforeAutospacing="1" w:afterAutospacing="1" w:line="240" w:lineRule="auto"/>
      </w:pPr>
      <w:r>
        <w:t xml:space="preserve">Use </w:t>
      </w:r>
      <w:r w:rsidR="001F7922" w:rsidRPr="001F7922">
        <w:rPr>
          <w:b/>
          <w:bCs/>
        </w:rPr>
        <w:t>Resource</w:t>
      </w:r>
      <w:r w:rsidRPr="001F7922">
        <w:rPr>
          <w:b/>
          <w:bCs/>
        </w:rPr>
        <w:t xml:space="preserve"> #5</w:t>
      </w:r>
      <w:r w:rsidR="00EC3DE1">
        <w:rPr>
          <w:b/>
          <w:bCs/>
        </w:rPr>
        <w:t xml:space="preserve"> </w:t>
      </w:r>
      <w:r w:rsidR="001F7922">
        <w:rPr>
          <w:b/>
          <w:bCs/>
        </w:rPr>
        <w:t>-</w:t>
      </w:r>
      <w:r>
        <w:t xml:space="preserve"> </w:t>
      </w:r>
      <w:r w:rsidR="00EC3DE1">
        <w:t>R</w:t>
      </w:r>
      <w:r w:rsidR="001F7922">
        <w:t>etrieval</w:t>
      </w:r>
      <w:r>
        <w:t xml:space="preserve"> chart and students record </w:t>
      </w:r>
      <w:r w:rsidR="001F7922">
        <w:t>as they listen to the sharing of the stories.</w:t>
      </w:r>
    </w:p>
    <w:p w14:paraId="225C5C39" w14:textId="5BC96108" w:rsidR="000F1907" w:rsidRPr="001F7922" w:rsidRDefault="00CD6420" w:rsidP="000F1907">
      <w:pPr>
        <w:spacing w:after="0" w:line="278" w:lineRule="auto"/>
        <w:rPr>
          <w:b/>
          <w:bCs/>
          <w:sz w:val="24"/>
          <w:szCs w:val="24"/>
        </w:rPr>
      </w:pPr>
      <w:r w:rsidRPr="00DB63B3">
        <w:rPr>
          <w:szCs w:val="22"/>
        </w:rPr>
        <w:br/>
      </w:r>
      <w:r w:rsidR="00CC4F27" w:rsidRPr="001F7922">
        <w:rPr>
          <w:b/>
          <w:bCs/>
          <w:sz w:val="24"/>
          <w:szCs w:val="24"/>
        </w:rPr>
        <w:t xml:space="preserve">Activity </w:t>
      </w:r>
      <w:r w:rsidR="000F1907" w:rsidRPr="001F7922">
        <w:rPr>
          <w:b/>
          <w:bCs/>
          <w:sz w:val="24"/>
          <w:szCs w:val="24"/>
        </w:rPr>
        <w:t xml:space="preserve">4:  </w:t>
      </w:r>
      <w:r w:rsidR="00B06B04">
        <w:rPr>
          <w:b/>
          <w:bCs/>
          <w:sz w:val="24"/>
          <w:szCs w:val="24"/>
        </w:rPr>
        <w:t>The man on the bus</w:t>
      </w:r>
      <w:r w:rsidR="002C4078" w:rsidRPr="001F7922">
        <w:rPr>
          <w:b/>
          <w:bCs/>
          <w:sz w:val="24"/>
          <w:szCs w:val="24"/>
        </w:rPr>
        <w:t xml:space="preserve"> </w:t>
      </w:r>
      <w:r w:rsidR="00C82D64">
        <w:rPr>
          <w:b/>
          <w:bCs/>
          <w:sz w:val="24"/>
          <w:szCs w:val="24"/>
        </w:rPr>
        <w:t xml:space="preserve"> </w:t>
      </w:r>
    </w:p>
    <w:p w14:paraId="136D34A0" w14:textId="1D07156E" w:rsidR="001F7922" w:rsidRPr="00B06B04" w:rsidRDefault="001F7922" w:rsidP="00B06B04">
      <w:pPr>
        <w:rPr>
          <w:szCs w:val="22"/>
        </w:rPr>
      </w:pPr>
    </w:p>
    <w:p w14:paraId="0ADC96D4" w14:textId="76E6B7D9" w:rsidR="001F7922" w:rsidRDefault="001F7922" w:rsidP="001F7922">
      <w:pPr>
        <w:pStyle w:val="ListParagraph"/>
        <w:numPr>
          <w:ilvl w:val="0"/>
          <w:numId w:val="7"/>
        </w:numPr>
        <w:spacing w:before="100" w:beforeAutospacing="1" w:after="100" w:afterAutospacing="1" w:line="240" w:lineRule="auto"/>
      </w:pPr>
      <w:r>
        <w:t>Remind students that international diversity strengthens Australia’s identity and is supported by shared values and laws (fairness, inclusion, anti-discrimination)</w:t>
      </w:r>
      <w:r w:rsidR="005A487A">
        <w:t>.</w:t>
      </w:r>
    </w:p>
    <w:p w14:paraId="76EC3BB3" w14:textId="77777777" w:rsidR="005A487A" w:rsidRPr="00D63D19" w:rsidRDefault="005A487A" w:rsidP="005A487A">
      <w:pPr>
        <w:pStyle w:val="ListParagraph"/>
        <w:spacing w:before="100" w:beforeAutospacing="1" w:after="100" w:afterAutospacing="1" w:line="240" w:lineRule="auto"/>
      </w:pPr>
    </w:p>
    <w:p w14:paraId="73E06F64" w14:textId="4764BD12" w:rsidR="00231E72" w:rsidRDefault="001473BF" w:rsidP="00772C11">
      <w:pPr>
        <w:pStyle w:val="ListParagraph"/>
        <w:numPr>
          <w:ilvl w:val="0"/>
          <w:numId w:val="7"/>
        </w:numPr>
        <w:rPr>
          <w:szCs w:val="22"/>
        </w:rPr>
      </w:pPr>
      <w:r>
        <w:rPr>
          <w:szCs w:val="22"/>
        </w:rPr>
        <w:t>Remind s</w:t>
      </w:r>
      <w:r w:rsidR="009579B5">
        <w:rPr>
          <w:szCs w:val="22"/>
        </w:rPr>
        <w:t xml:space="preserve">tudents </w:t>
      </w:r>
      <w:r>
        <w:rPr>
          <w:szCs w:val="22"/>
        </w:rPr>
        <w:t xml:space="preserve">of the man on the bus and the comments he made. </w:t>
      </w:r>
      <w:r w:rsidR="0047360A">
        <w:rPr>
          <w:szCs w:val="22"/>
        </w:rPr>
        <w:t xml:space="preserve">Students </w:t>
      </w:r>
      <w:r w:rsidR="006932AF">
        <w:rPr>
          <w:szCs w:val="22"/>
        </w:rPr>
        <w:t>write a</w:t>
      </w:r>
      <w:r>
        <w:rPr>
          <w:szCs w:val="22"/>
        </w:rPr>
        <w:t>n</w:t>
      </w:r>
      <w:r w:rsidR="006932AF">
        <w:rPr>
          <w:szCs w:val="22"/>
        </w:rPr>
        <w:t xml:space="preserve"> </w:t>
      </w:r>
      <w:r w:rsidR="001A4A2B">
        <w:rPr>
          <w:szCs w:val="22"/>
        </w:rPr>
        <w:t>explanation from the man</w:t>
      </w:r>
      <w:r w:rsidR="0047360A">
        <w:rPr>
          <w:szCs w:val="22"/>
        </w:rPr>
        <w:t xml:space="preserve">’s point of view </w:t>
      </w:r>
      <w:r w:rsidR="00C63CFA">
        <w:rPr>
          <w:szCs w:val="22"/>
        </w:rPr>
        <w:t xml:space="preserve">describing </w:t>
      </w:r>
      <w:r w:rsidR="001A4A2B">
        <w:rPr>
          <w:szCs w:val="22"/>
        </w:rPr>
        <w:t>why he made the comments and how his thinking has changed</w:t>
      </w:r>
      <w:r w:rsidR="00C63CFA">
        <w:rPr>
          <w:szCs w:val="22"/>
        </w:rPr>
        <w:t>.</w:t>
      </w:r>
    </w:p>
    <w:p w14:paraId="39F308A0" w14:textId="77777777" w:rsidR="00C63CFA" w:rsidRPr="00C63CFA" w:rsidRDefault="00C63CFA" w:rsidP="00C63CFA">
      <w:pPr>
        <w:pStyle w:val="ListParagraph"/>
        <w:rPr>
          <w:szCs w:val="22"/>
        </w:rPr>
      </w:pPr>
    </w:p>
    <w:p w14:paraId="2FA0769C" w14:textId="77777777" w:rsidR="00C63CFA" w:rsidRPr="00F61C95" w:rsidRDefault="00C63CFA" w:rsidP="00B06B04">
      <w:pPr>
        <w:pStyle w:val="ListParagraph"/>
        <w:rPr>
          <w:szCs w:val="22"/>
        </w:rPr>
      </w:pPr>
    </w:p>
    <w:p w14:paraId="2648FA22" w14:textId="2226B983" w:rsidR="001F7922" w:rsidRDefault="7A8AB74B" w:rsidP="08E1DF4C">
      <w:pPr>
        <w:spacing w:beforeAutospacing="1" w:afterAutospacing="1" w:line="240" w:lineRule="auto"/>
        <w:rPr>
          <w:rFonts w:eastAsia="Times New Roman"/>
          <w:b/>
          <w:bCs/>
          <w:lang w:eastAsia="en-AU"/>
        </w:rPr>
      </w:pPr>
      <w:r w:rsidRPr="6D32ABF3">
        <w:rPr>
          <w:rFonts w:eastAsia="Times New Roman"/>
          <w:b/>
          <w:bCs/>
          <w:lang w:eastAsia="en-AU"/>
        </w:rPr>
        <w:t xml:space="preserve">The next lesson in this sequence is: Attitudes and </w:t>
      </w:r>
      <w:r w:rsidR="00D97305" w:rsidRPr="6D32ABF3">
        <w:rPr>
          <w:rFonts w:eastAsia="Times New Roman"/>
          <w:b/>
          <w:bCs/>
          <w:lang w:eastAsia="en-AU"/>
        </w:rPr>
        <w:t>Perspectives</w:t>
      </w:r>
      <w:r w:rsidR="0AF06E2C" w:rsidRPr="6D32ABF3">
        <w:rPr>
          <w:rFonts w:eastAsia="Times New Roman"/>
          <w:b/>
          <w:bCs/>
          <w:lang w:eastAsia="en-AU"/>
        </w:rPr>
        <w:t>: Mutual respect, civic values, fairness, equality and participation.</w:t>
      </w:r>
    </w:p>
    <w:p w14:paraId="0752C21E" w14:textId="41B4927E" w:rsidR="00C63CFA" w:rsidRPr="001F7922" w:rsidRDefault="00C63CFA" w:rsidP="001F7922">
      <w:pPr>
        <w:pStyle w:val="ListParagraph"/>
        <w:spacing w:beforeAutospacing="1" w:afterAutospacing="1" w:line="240" w:lineRule="auto"/>
        <w:rPr>
          <w:rFonts w:eastAsia="Times New Roman"/>
          <w:b/>
          <w:lang w:eastAsia="en-AU"/>
        </w:rPr>
      </w:pPr>
      <w:r>
        <w:rPr>
          <w:rFonts w:eastAsia="Times New Roman"/>
          <w:b/>
          <w:lang w:eastAsia="en-AU"/>
        </w:rPr>
        <w:t xml:space="preserve"> </w:t>
      </w:r>
    </w:p>
    <w:p w14:paraId="02310285" w14:textId="4BB902AF" w:rsidR="00DB63B3" w:rsidRDefault="008B132B" w:rsidP="00DE79D7">
      <w:pPr>
        <w:pStyle w:val="Heading3"/>
        <w:spacing w:before="0" w:after="0"/>
        <w:rPr>
          <w:color w:val="auto"/>
          <w:sz w:val="24"/>
          <w:szCs w:val="24"/>
        </w:rPr>
      </w:pPr>
      <w:r>
        <w:br/>
      </w:r>
      <w:r>
        <w:br/>
      </w:r>
      <w:r>
        <w:br/>
      </w:r>
      <w:r>
        <w:br/>
      </w:r>
    </w:p>
    <w:p w14:paraId="061E7DD9" w14:textId="19F76169" w:rsidR="00397606" w:rsidRPr="00FF3ACD" w:rsidRDefault="00D93F34" w:rsidP="10B31004">
      <w:pPr>
        <w:spacing w:after="0" w:line="278" w:lineRule="auto"/>
      </w:pPr>
      <w:r>
        <w:br/>
        <w:t>.</w:t>
      </w:r>
    </w:p>
    <w:bookmarkEnd w:id="0"/>
    <w:p w14:paraId="3E81688D" w14:textId="0A2990F3" w:rsidR="00B82985" w:rsidRDefault="00B82985" w:rsidP="7F589F94">
      <w:pPr>
        <w:spacing w:after="0" w:line="278" w:lineRule="auto"/>
        <w:rPr>
          <w:sz w:val="24"/>
          <w:szCs w:val="24"/>
        </w:rPr>
      </w:pPr>
      <w:r>
        <w:br/>
      </w:r>
      <w:r>
        <w:br/>
      </w:r>
    </w:p>
    <w:p w14:paraId="393115C9" w14:textId="77777777" w:rsidR="00B82985" w:rsidRDefault="00B82985"/>
    <w:p w14:paraId="3C567B11" w14:textId="77777777" w:rsidR="00325ED2" w:rsidRDefault="00325ED2">
      <w:pPr>
        <w:sectPr w:rsidR="00325ED2" w:rsidSect="00B450F0">
          <w:headerReference w:type="even" r:id="rId18"/>
          <w:headerReference w:type="default" r:id="rId19"/>
          <w:footerReference w:type="default" r:id="rId20"/>
          <w:headerReference w:type="first" r:id="rId21"/>
          <w:pgSz w:w="11906" w:h="16838"/>
          <w:pgMar w:top="1134" w:right="1134" w:bottom="1134" w:left="1134" w:header="709" w:footer="709" w:gutter="0"/>
          <w:cols w:space="708"/>
          <w:docGrid w:linePitch="360"/>
        </w:sectPr>
      </w:pPr>
    </w:p>
    <w:p w14:paraId="589CBFC8" w14:textId="7D597C45" w:rsidR="6C648FD6" w:rsidRPr="000215B5" w:rsidRDefault="001029A1" w:rsidP="7F589F94">
      <w:pPr>
        <w:pStyle w:val="Heading2"/>
        <w:rPr>
          <w:rFonts w:ascii="Arial" w:hAnsi="Arial" w:cs="Arial"/>
          <w:color w:val="000000" w:themeColor="text1"/>
          <w:sz w:val="24"/>
          <w:szCs w:val="24"/>
        </w:rPr>
      </w:pPr>
      <w:bookmarkStart w:id="2" w:name="_Ref210384010"/>
      <w:r w:rsidRPr="000215B5">
        <w:rPr>
          <w:rFonts w:ascii="Arial" w:hAnsi="Arial" w:cs="Arial"/>
          <w:b/>
          <w:bCs/>
          <w:color w:val="000000" w:themeColor="text1"/>
          <w:sz w:val="24"/>
          <w:szCs w:val="24"/>
        </w:rPr>
        <w:lastRenderedPageBreak/>
        <w:t xml:space="preserve">Resource </w:t>
      </w:r>
      <w:bookmarkEnd w:id="2"/>
      <w:r w:rsidR="1C697E19" w:rsidRPr="000215B5">
        <w:rPr>
          <w:rFonts w:ascii="Arial" w:hAnsi="Arial" w:cs="Arial"/>
          <w:b/>
          <w:bCs/>
          <w:color w:val="000000" w:themeColor="text1"/>
          <w:sz w:val="24"/>
          <w:szCs w:val="24"/>
        </w:rPr>
        <w:t>#</w:t>
      </w:r>
      <w:r w:rsidR="67DBC76B" w:rsidRPr="000215B5">
        <w:rPr>
          <w:rFonts w:ascii="Arial" w:hAnsi="Arial" w:cs="Arial"/>
          <w:b/>
          <w:bCs/>
          <w:color w:val="000000" w:themeColor="text1"/>
          <w:sz w:val="24"/>
          <w:szCs w:val="24"/>
        </w:rPr>
        <w:t>1</w:t>
      </w:r>
      <w:r w:rsidR="000215B5" w:rsidRPr="000215B5">
        <w:rPr>
          <w:rFonts w:ascii="Arial" w:hAnsi="Arial" w:cs="Arial"/>
          <w:b/>
          <w:bCs/>
          <w:color w:val="000000" w:themeColor="text1"/>
          <w:sz w:val="24"/>
          <w:szCs w:val="24"/>
        </w:rPr>
        <w:t xml:space="preserve"> </w:t>
      </w:r>
      <w:r w:rsidR="00605C06" w:rsidRPr="00605C06">
        <w:rPr>
          <w:rFonts w:ascii="Arial" w:hAnsi="Arial" w:cs="Arial"/>
          <w:color w:val="000000" w:themeColor="text1"/>
          <w:sz w:val="24"/>
          <w:szCs w:val="24"/>
        </w:rPr>
        <w:t>–</w:t>
      </w:r>
      <w:r w:rsidR="000215B5" w:rsidRPr="00605C06">
        <w:rPr>
          <w:rFonts w:ascii="Arial" w:hAnsi="Arial" w:cs="Arial"/>
          <w:color w:val="000000" w:themeColor="text1"/>
          <w:sz w:val="24"/>
          <w:szCs w:val="24"/>
        </w:rPr>
        <w:t xml:space="preserve"> </w:t>
      </w:r>
      <w:r w:rsidR="00605C06" w:rsidRPr="00605C06">
        <w:rPr>
          <w:rFonts w:ascii="Arial" w:hAnsi="Arial" w:cs="Arial"/>
          <w:color w:val="000000" w:themeColor="text1"/>
          <w:sz w:val="24"/>
          <w:szCs w:val="24"/>
        </w:rPr>
        <w:t>I</w:t>
      </w:r>
      <w:r w:rsidR="00605C06">
        <w:rPr>
          <w:rFonts w:ascii="Arial" w:hAnsi="Arial" w:cs="Arial"/>
          <w:b/>
          <w:bCs/>
          <w:color w:val="000000" w:themeColor="text1"/>
          <w:sz w:val="24"/>
          <w:szCs w:val="24"/>
        </w:rPr>
        <w:t xml:space="preserve"> </w:t>
      </w:r>
      <w:r w:rsidR="000215B5" w:rsidRPr="000215B5">
        <w:rPr>
          <w:rFonts w:ascii="Arial" w:hAnsi="Arial" w:cs="Arial"/>
          <w:color w:val="000000" w:themeColor="text1"/>
          <w:sz w:val="24"/>
          <w:szCs w:val="24"/>
        </w:rPr>
        <w:t>See, Think and Wonder</w:t>
      </w:r>
    </w:p>
    <w:p w14:paraId="18C3106E" w14:textId="6FA76922" w:rsidR="6C648FD6" w:rsidRDefault="6C648FD6"/>
    <w:tbl>
      <w:tblPr>
        <w:tblStyle w:val="TableGrid"/>
        <w:tblW w:w="0" w:type="auto"/>
        <w:tblLook w:val="04A0" w:firstRow="1" w:lastRow="0" w:firstColumn="1" w:lastColumn="0" w:noHBand="0" w:noVBand="1"/>
      </w:tblPr>
      <w:tblGrid>
        <w:gridCol w:w="988"/>
        <w:gridCol w:w="2672"/>
        <w:gridCol w:w="2673"/>
        <w:gridCol w:w="2673"/>
      </w:tblGrid>
      <w:tr w:rsidR="000215B5" w14:paraId="65888497" w14:textId="77777777">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7B8BF1C" w14:textId="324F675B" w:rsidR="000215B5" w:rsidRPr="000215B5" w:rsidRDefault="000215B5" w:rsidP="000215B5">
            <w:pPr>
              <w:spacing w:after="0"/>
              <w:jc w:val="center"/>
              <w:rPr>
                <w:rFonts w:ascii="Aptos" w:eastAsia="Aptos" w:hAnsi="Aptos" w:cs="Aptos"/>
                <w:b/>
                <w:bCs/>
                <w:sz w:val="28"/>
                <w:szCs w:val="28"/>
              </w:rPr>
            </w:pPr>
            <w:r w:rsidRPr="000215B5">
              <w:rPr>
                <w:rFonts w:ascii="Aptos" w:eastAsia="Aptos" w:hAnsi="Aptos" w:cs="Aptos"/>
                <w:b/>
                <w:bCs/>
                <w:sz w:val="28"/>
                <w:szCs w:val="28"/>
              </w:rPr>
              <w:t>What do you:</w:t>
            </w:r>
          </w:p>
        </w:tc>
      </w:tr>
      <w:tr w:rsidR="49DC9910" w14:paraId="4923D571" w14:textId="77777777" w:rsidTr="000215B5">
        <w:trPr>
          <w:trHeight w:val="300"/>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17B5C7CE" w14:textId="65836555" w:rsidR="49DC9910" w:rsidRPr="008020DC" w:rsidRDefault="000215B5" w:rsidP="49DC9910">
            <w:pPr>
              <w:spacing w:after="0"/>
              <w:rPr>
                <w:b/>
                <w:bCs/>
                <w:szCs w:val="22"/>
              </w:rPr>
            </w:pPr>
            <w:r w:rsidRPr="008020DC">
              <w:rPr>
                <w:b/>
                <w:bCs/>
                <w:szCs w:val="22"/>
              </w:rPr>
              <w:t>Pause video at:</w:t>
            </w:r>
          </w:p>
        </w:tc>
        <w:tc>
          <w:tcPr>
            <w:tcW w:w="2672" w:type="dxa"/>
            <w:tcBorders>
              <w:top w:val="single" w:sz="8" w:space="0" w:color="auto"/>
              <w:left w:val="single" w:sz="8" w:space="0" w:color="auto"/>
              <w:bottom w:val="single" w:sz="8" w:space="0" w:color="auto"/>
              <w:right w:val="single" w:sz="8" w:space="0" w:color="auto"/>
            </w:tcBorders>
            <w:tcMar>
              <w:left w:w="108" w:type="dxa"/>
              <w:right w:w="108" w:type="dxa"/>
            </w:tcMar>
          </w:tcPr>
          <w:p w14:paraId="388CD1E0" w14:textId="14C638BC" w:rsidR="49DC9910" w:rsidRPr="008020DC" w:rsidRDefault="00605C06" w:rsidP="000215B5">
            <w:pPr>
              <w:spacing w:after="0"/>
              <w:jc w:val="center"/>
              <w:rPr>
                <w:b/>
                <w:bCs/>
                <w:szCs w:val="22"/>
              </w:rPr>
            </w:pPr>
            <w:r>
              <w:rPr>
                <w:rFonts w:eastAsia="Aptos"/>
                <w:b/>
                <w:bCs/>
                <w:szCs w:val="22"/>
              </w:rPr>
              <w:t>h</w:t>
            </w:r>
            <w:r w:rsidR="0091796A" w:rsidRPr="008020DC">
              <w:rPr>
                <w:rFonts w:eastAsia="Aptos"/>
                <w:b/>
                <w:bCs/>
                <w:szCs w:val="22"/>
              </w:rPr>
              <w:t>ear</w:t>
            </w:r>
            <w:r>
              <w:rPr>
                <w:rFonts w:eastAsia="Aptos"/>
                <w:b/>
                <w:bCs/>
                <w:szCs w:val="22"/>
              </w:rPr>
              <w:t>?</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4D30138E" w14:textId="7950F603" w:rsidR="49DC9910" w:rsidRPr="008020DC" w:rsidRDefault="00605C06" w:rsidP="000215B5">
            <w:pPr>
              <w:spacing w:after="0"/>
              <w:jc w:val="center"/>
              <w:rPr>
                <w:b/>
                <w:bCs/>
                <w:szCs w:val="22"/>
              </w:rPr>
            </w:pPr>
            <w:r>
              <w:rPr>
                <w:rFonts w:eastAsia="Aptos"/>
                <w:b/>
                <w:bCs/>
                <w:szCs w:val="22"/>
              </w:rPr>
              <w:t>t</w:t>
            </w:r>
            <w:r w:rsidR="49DC9910" w:rsidRPr="008020DC">
              <w:rPr>
                <w:rFonts w:eastAsia="Aptos"/>
                <w:b/>
                <w:bCs/>
                <w:szCs w:val="22"/>
              </w:rPr>
              <w:t>hink</w:t>
            </w:r>
            <w:r>
              <w:rPr>
                <w:rFonts w:eastAsia="Aptos"/>
                <w:b/>
                <w:bCs/>
                <w:szCs w:val="22"/>
              </w:rPr>
              <w:t>?</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568EEFC7" w14:textId="7D504698" w:rsidR="49DC9910" w:rsidRPr="008020DC" w:rsidRDefault="00605C06" w:rsidP="000215B5">
            <w:pPr>
              <w:spacing w:after="0"/>
              <w:jc w:val="center"/>
              <w:rPr>
                <w:b/>
                <w:bCs/>
                <w:szCs w:val="22"/>
              </w:rPr>
            </w:pPr>
            <w:r>
              <w:rPr>
                <w:rFonts w:eastAsia="Aptos"/>
                <w:b/>
                <w:bCs/>
                <w:szCs w:val="22"/>
              </w:rPr>
              <w:t>w</w:t>
            </w:r>
            <w:r w:rsidR="49DC9910" w:rsidRPr="008020DC">
              <w:rPr>
                <w:rFonts w:eastAsia="Aptos"/>
                <w:b/>
                <w:bCs/>
                <w:szCs w:val="22"/>
              </w:rPr>
              <w:t>onder</w:t>
            </w:r>
            <w:r>
              <w:rPr>
                <w:rFonts w:eastAsia="Aptos"/>
                <w:b/>
                <w:bCs/>
                <w:szCs w:val="22"/>
              </w:rPr>
              <w:t>?</w:t>
            </w:r>
          </w:p>
        </w:tc>
      </w:tr>
      <w:tr w:rsidR="49DC9910" w14:paraId="7D9143D8" w14:textId="77777777" w:rsidTr="00B06B04">
        <w:trPr>
          <w:trHeight w:val="2324"/>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56EA6DE9" w14:textId="68980E8B" w:rsidR="49DC9910" w:rsidRPr="008020DC" w:rsidRDefault="49DC9910" w:rsidP="49DC9910">
            <w:pPr>
              <w:spacing w:after="0"/>
              <w:rPr>
                <w:szCs w:val="22"/>
              </w:rPr>
            </w:pPr>
            <w:r w:rsidRPr="008020DC">
              <w:rPr>
                <w:rFonts w:eastAsia="Aptos"/>
                <w:szCs w:val="22"/>
              </w:rPr>
              <w:t>1.07</w:t>
            </w:r>
            <w:r w:rsidR="000215B5" w:rsidRPr="008020DC">
              <w:rPr>
                <w:rFonts w:eastAsia="Aptos"/>
                <w:szCs w:val="22"/>
              </w:rPr>
              <w:t xml:space="preserve"> min</w:t>
            </w:r>
          </w:p>
        </w:tc>
        <w:tc>
          <w:tcPr>
            <w:tcW w:w="2672" w:type="dxa"/>
            <w:tcBorders>
              <w:top w:val="single" w:sz="8" w:space="0" w:color="auto"/>
              <w:left w:val="single" w:sz="8" w:space="0" w:color="auto"/>
              <w:bottom w:val="single" w:sz="8" w:space="0" w:color="auto"/>
              <w:right w:val="single" w:sz="8" w:space="0" w:color="auto"/>
            </w:tcBorders>
            <w:tcMar>
              <w:left w:w="108" w:type="dxa"/>
              <w:right w:w="108" w:type="dxa"/>
            </w:tcMar>
          </w:tcPr>
          <w:p w14:paraId="2C92DF33" w14:textId="32860EAA" w:rsidR="49DC9910" w:rsidRDefault="49DC9910" w:rsidP="49DC9910">
            <w:pPr>
              <w:spacing w:after="0"/>
            </w:pPr>
            <w:r w:rsidRPr="49DC9910">
              <w:rPr>
                <w:rFonts w:ascii="Aptos" w:eastAsia="Aptos" w:hAnsi="Aptos" w:cs="Aptos"/>
                <w:szCs w:val="22"/>
              </w:rPr>
              <w:t xml:space="preserve"> </w:t>
            </w:r>
          </w:p>
          <w:p w14:paraId="4EB15702" w14:textId="14821332" w:rsidR="49DC9910" w:rsidRDefault="49DC9910" w:rsidP="49DC9910">
            <w:pPr>
              <w:spacing w:after="0"/>
            </w:pPr>
            <w:r w:rsidRPr="49DC9910">
              <w:rPr>
                <w:rFonts w:ascii="Aptos" w:eastAsia="Aptos" w:hAnsi="Aptos" w:cs="Aptos"/>
                <w:szCs w:val="22"/>
              </w:rPr>
              <w:t xml:space="preserve"> </w:t>
            </w:r>
          </w:p>
          <w:p w14:paraId="5334C406" w14:textId="320DE299" w:rsidR="49DC9910" w:rsidRDefault="49DC9910" w:rsidP="49DC9910">
            <w:pPr>
              <w:spacing w:after="0"/>
            </w:pPr>
            <w:r w:rsidRPr="49DC9910">
              <w:rPr>
                <w:rFonts w:ascii="Aptos" w:eastAsia="Aptos" w:hAnsi="Aptos" w:cs="Aptos"/>
                <w:szCs w:val="22"/>
              </w:rPr>
              <w:t xml:space="preserve"> </w:t>
            </w:r>
          </w:p>
          <w:p w14:paraId="2F55D07D" w14:textId="1DFB616D" w:rsidR="49DC9910" w:rsidRDefault="49DC9910" w:rsidP="49DC9910">
            <w:pPr>
              <w:spacing w:after="0"/>
            </w:pPr>
            <w:r w:rsidRPr="49DC9910">
              <w:rPr>
                <w:rFonts w:ascii="Aptos" w:eastAsia="Aptos" w:hAnsi="Aptos" w:cs="Aptos"/>
                <w:szCs w:val="22"/>
              </w:rPr>
              <w:t xml:space="preserve"> </w:t>
            </w:r>
          </w:p>
          <w:p w14:paraId="7456BFE1" w14:textId="148F8DFA"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0E73521E" w14:textId="0DC9831F"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3CA9D8BD" w14:textId="76F51351" w:rsidR="49DC9910" w:rsidRDefault="49DC9910" w:rsidP="49DC9910">
            <w:pPr>
              <w:spacing w:after="0"/>
            </w:pPr>
            <w:r w:rsidRPr="49DC9910">
              <w:rPr>
                <w:rFonts w:ascii="Aptos" w:eastAsia="Aptos" w:hAnsi="Aptos" w:cs="Aptos"/>
                <w:szCs w:val="22"/>
              </w:rPr>
              <w:t xml:space="preserve"> </w:t>
            </w:r>
          </w:p>
        </w:tc>
      </w:tr>
      <w:tr w:rsidR="49DC9910" w14:paraId="781F2D99" w14:textId="77777777" w:rsidTr="00B06B04">
        <w:trPr>
          <w:trHeight w:val="2324"/>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5963EEB2" w14:textId="77DCB63E" w:rsidR="49DC9910" w:rsidRPr="008020DC" w:rsidRDefault="49DC9910" w:rsidP="49DC9910">
            <w:pPr>
              <w:spacing w:after="0"/>
              <w:rPr>
                <w:szCs w:val="22"/>
              </w:rPr>
            </w:pPr>
            <w:r w:rsidRPr="008020DC">
              <w:rPr>
                <w:rFonts w:eastAsia="Aptos"/>
                <w:szCs w:val="22"/>
              </w:rPr>
              <w:t>2.25</w:t>
            </w:r>
            <w:r w:rsidR="000215B5" w:rsidRPr="008020DC">
              <w:rPr>
                <w:rFonts w:eastAsia="Aptos"/>
                <w:szCs w:val="22"/>
              </w:rPr>
              <w:t xml:space="preserve"> min</w:t>
            </w:r>
          </w:p>
        </w:tc>
        <w:tc>
          <w:tcPr>
            <w:tcW w:w="2672" w:type="dxa"/>
            <w:tcBorders>
              <w:top w:val="single" w:sz="8" w:space="0" w:color="auto"/>
              <w:left w:val="single" w:sz="8" w:space="0" w:color="auto"/>
              <w:bottom w:val="single" w:sz="8" w:space="0" w:color="auto"/>
              <w:right w:val="single" w:sz="8" w:space="0" w:color="auto"/>
            </w:tcBorders>
            <w:tcMar>
              <w:left w:w="108" w:type="dxa"/>
              <w:right w:w="108" w:type="dxa"/>
            </w:tcMar>
          </w:tcPr>
          <w:p w14:paraId="3A85F7C2" w14:textId="0705FE20" w:rsidR="49DC9910" w:rsidRDefault="49DC9910" w:rsidP="49DC9910">
            <w:pPr>
              <w:spacing w:after="0"/>
            </w:pPr>
            <w:r w:rsidRPr="49DC9910">
              <w:rPr>
                <w:rFonts w:ascii="Aptos" w:eastAsia="Aptos" w:hAnsi="Aptos" w:cs="Aptos"/>
                <w:szCs w:val="22"/>
              </w:rPr>
              <w:t xml:space="preserve"> </w:t>
            </w:r>
          </w:p>
          <w:p w14:paraId="7EE078B5" w14:textId="1888FD85" w:rsidR="49DC9910" w:rsidRDefault="49DC9910" w:rsidP="49DC9910">
            <w:pPr>
              <w:spacing w:after="0"/>
            </w:pPr>
            <w:r w:rsidRPr="49DC9910">
              <w:rPr>
                <w:rFonts w:ascii="Aptos" w:eastAsia="Aptos" w:hAnsi="Aptos" w:cs="Aptos"/>
                <w:szCs w:val="22"/>
              </w:rPr>
              <w:t xml:space="preserve"> </w:t>
            </w:r>
          </w:p>
          <w:p w14:paraId="0E9FE77D" w14:textId="6295EA38" w:rsidR="49DC9910" w:rsidRDefault="49DC9910" w:rsidP="49DC9910">
            <w:pPr>
              <w:spacing w:after="0"/>
            </w:pPr>
            <w:r w:rsidRPr="49DC9910">
              <w:rPr>
                <w:rFonts w:ascii="Aptos" w:eastAsia="Aptos" w:hAnsi="Aptos" w:cs="Aptos"/>
                <w:szCs w:val="22"/>
              </w:rPr>
              <w:t xml:space="preserve"> </w:t>
            </w:r>
          </w:p>
          <w:p w14:paraId="2C1F533C" w14:textId="78814549" w:rsidR="49DC9910" w:rsidRDefault="49DC9910" w:rsidP="49DC9910">
            <w:pPr>
              <w:spacing w:after="0"/>
            </w:pPr>
            <w:r w:rsidRPr="49DC9910">
              <w:rPr>
                <w:rFonts w:ascii="Aptos" w:eastAsia="Aptos" w:hAnsi="Aptos" w:cs="Aptos"/>
                <w:szCs w:val="22"/>
              </w:rPr>
              <w:t xml:space="preserve"> </w:t>
            </w:r>
          </w:p>
          <w:p w14:paraId="45AB55E3" w14:textId="787831C2"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06605AFC" w14:textId="31E2D228"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45E8BC47" w14:textId="4FD3D3BB" w:rsidR="49DC9910" w:rsidRDefault="49DC9910" w:rsidP="49DC9910">
            <w:pPr>
              <w:spacing w:after="0"/>
            </w:pPr>
            <w:r w:rsidRPr="49DC9910">
              <w:rPr>
                <w:rFonts w:ascii="Aptos" w:eastAsia="Aptos" w:hAnsi="Aptos" w:cs="Aptos"/>
                <w:szCs w:val="22"/>
              </w:rPr>
              <w:t xml:space="preserve"> </w:t>
            </w:r>
          </w:p>
        </w:tc>
      </w:tr>
      <w:tr w:rsidR="49DC9910" w14:paraId="62178ACF" w14:textId="77777777" w:rsidTr="00B06B04">
        <w:trPr>
          <w:trHeight w:val="2324"/>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09A6775F" w14:textId="1A0EB782" w:rsidR="49DC9910" w:rsidRPr="008020DC" w:rsidRDefault="49DC9910" w:rsidP="49DC9910">
            <w:pPr>
              <w:spacing w:after="0"/>
              <w:rPr>
                <w:szCs w:val="22"/>
              </w:rPr>
            </w:pPr>
            <w:r w:rsidRPr="008020DC">
              <w:rPr>
                <w:rFonts w:eastAsia="Aptos"/>
                <w:szCs w:val="22"/>
              </w:rPr>
              <w:t>2.47</w:t>
            </w:r>
            <w:r w:rsidR="000215B5" w:rsidRPr="008020DC">
              <w:rPr>
                <w:rFonts w:eastAsia="Aptos"/>
                <w:szCs w:val="22"/>
              </w:rPr>
              <w:t xml:space="preserve"> min</w:t>
            </w:r>
          </w:p>
        </w:tc>
        <w:tc>
          <w:tcPr>
            <w:tcW w:w="2672" w:type="dxa"/>
            <w:tcBorders>
              <w:top w:val="single" w:sz="8" w:space="0" w:color="auto"/>
              <w:left w:val="single" w:sz="8" w:space="0" w:color="auto"/>
              <w:bottom w:val="single" w:sz="8" w:space="0" w:color="auto"/>
              <w:right w:val="single" w:sz="8" w:space="0" w:color="auto"/>
            </w:tcBorders>
            <w:tcMar>
              <w:left w:w="108" w:type="dxa"/>
              <w:right w:w="108" w:type="dxa"/>
            </w:tcMar>
          </w:tcPr>
          <w:p w14:paraId="106A38BE" w14:textId="09034261" w:rsidR="49DC9910" w:rsidRDefault="49DC9910" w:rsidP="49DC9910">
            <w:pPr>
              <w:spacing w:after="0"/>
            </w:pPr>
            <w:r w:rsidRPr="49DC9910">
              <w:rPr>
                <w:rFonts w:ascii="Aptos" w:eastAsia="Aptos" w:hAnsi="Aptos" w:cs="Aptos"/>
                <w:szCs w:val="22"/>
              </w:rPr>
              <w:t xml:space="preserve"> </w:t>
            </w:r>
          </w:p>
          <w:p w14:paraId="6F0B797F" w14:textId="70BE4098" w:rsidR="49DC9910" w:rsidRDefault="49DC9910" w:rsidP="49DC9910">
            <w:pPr>
              <w:spacing w:after="0"/>
            </w:pPr>
            <w:r w:rsidRPr="49DC9910">
              <w:rPr>
                <w:rFonts w:ascii="Aptos" w:eastAsia="Aptos" w:hAnsi="Aptos" w:cs="Aptos"/>
                <w:szCs w:val="22"/>
              </w:rPr>
              <w:t xml:space="preserve"> </w:t>
            </w:r>
          </w:p>
          <w:p w14:paraId="6CD62F3F" w14:textId="2A57F584" w:rsidR="49DC9910" w:rsidRDefault="49DC9910" w:rsidP="49DC9910">
            <w:pPr>
              <w:spacing w:after="0"/>
            </w:pPr>
            <w:r w:rsidRPr="49DC9910">
              <w:rPr>
                <w:rFonts w:ascii="Aptos" w:eastAsia="Aptos" w:hAnsi="Aptos" w:cs="Aptos"/>
                <w:szCs w:val="22"/>
              </w:rPr>
              <w:t xml:space="preserve"> </w:t>
            </w:r>
          </w:p>
          <w:p w14:paraId="0240EBB5" w14:textId="2707A17F" w:rsidR="49DC9910" w:rsidRDefault="49DC9910" w:rsidP="49DC9910">
            <w:pPr>
              <w:spacing w:after="0"/>
            </w:pPr>
            <w:r w:rsidRPr="49DC9910">
              <w:rPr>
                <w:rFonts w:ascii="Aptos" w:eastAsia="Aptos" w:hAnsi="Aptos" w:cs="Aptos"/>
                <w:szCs w:val="22"/>
              </w:rPr>
              <w:t xml:space="preserve"> </w:t>
            </w:r>
          </w:p>
          <w:p w14:paraId="322E7868" w14:textId="48334300"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20031422" w14:textId="7209DA9E"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64BF9E40" w14:textId="48C591C3" w:rsidR="49DC9910" w:rsidRDefault="49DC9910" w:rsidP="49DC9910">
            <w:pPr>
              <w:spacing w:after="0"/>
            </w:pPr>
            <w:r w:rsidRPr="49DC9910">
              <w:rPr>
                <w:rFonts w:ascii="Aptos" w:eastAsia="Aptos" w:hAnsi="Aptos" w:cs="Aptos"/>
                <w:szCs w:val="22"/>
              </w:rPr>
              <w:t xml:space="preserve"> </w:t>
            </w:r>
          </w:p>
        </w:tc>
      </w:tr>
      <w:tr w:rsidR="49DC9910" w14:paraId="54C76E9D" w14:textId="77777777" w:rsidTr="00B06B04">
        <w:trPr>
          <w:trHeight w:val="2324"/>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0907B0E8" w14:textId="7AECBBEA" w:rsidR="49DC9910" w:rsidRPr="008020DC" w:rsidRDefault="49DC9910" w:rsidP="49DC9910">
            <w:pPr>
              <w:spacing w:after="0"/>
              <w:rPr>
                <w:szCs w:val="22"/>
              </w:rPr>
            </w:pPr>
            <w:r w:rsidRPr="008020DC">
              <w:rPr>
                <w:rFonts w:eastAsia="Aptos"/>
                <w:szCs w:val="22"/>
              </w:rPr>
              <w:t>3.43</w:t>
            </w:r>
            <w:r w:rsidR="000215B5" w:rsidRPr="008020DC">
              <w:rPr>
                <w:rFonts w:eastAsia="Aptos"/>
                <w:szCs w:val="22"/>
              </w:rPr>
              <w:t xml:space="preserve"> min</w:t>
            </w:r>
          </w:p>
        </w:tc>
        <w:tc>
          <w:tcPr>
            <w:tcW w:w="2672" w:type="dxa"/>
            <w:tcBorders>
              <w:top w:val="single" w:sz="8" w:space="0" w:color="auto"/>
              <w:left w:val="single" w:sz="8" w:space="0" w:color="auto"/>
              <w:bottom w:val="single" w:sz="8" w:space="0" w:color="auto"/>
              <w:right w:val="single" w:sz="8" w:space="0" w:color="auto"/>
            </w:tcBorders>
            <w:tcMar>
              <w:left w:w="108" w:type="dxa"/>
              <w:right w:w="108" w:type="dxa"/>
            </w:tcMar>
          </w:tcPr>
          <w:p w14:paraId="12A70379" w14:textId="7652F75F" w:rsidR="49DC9910" w:rsidRDefault="49DC9910" w:rsidP="49DC9910">
            <w:pPr>
              <w:spacing w:after="0"/>
            </w:pPr>
            <w:r w:rsidRPr="49DC9910">
              <w:rPr>
                <w:rFonts w:ascii="Aptos" w:eastAsia="Aptos" w:hAnsi="Aptos" w:cs="Aptos"/>
                <w:szCs w:val="22"/>
              </w:rPr>
              <w:t xml:space="preserve"> </w:t>
            </w:r>
          </w:p>
          <w:p w14:paraId="1905D6FB" w14:textId="7748A7BD" w:rsidR="49DC9910" w:rsidRDefault="49DC9910" w:rsidP="49DC9910">
            <w:pPr>
              <w:spacing w:after="0"/>
            </w:pPr>
            <w:r w:rsidRPr="49DC9910">
              <w:rPr>
                <w:rFonts w:ascii="Aptos" w:eastAsia="Aptos" w:hAnsi="Aptos" w:cs="Aptos"/>
                <w:szCs w:val="22"/>
              </w:rPr>
              <w:t xml:space="preserve"> </w:t>
            </w:r>
          </w:p>
          <w:p w14:paraId="1983D17F" w14:textId="3A7AAACF" w:rsidR="49DC9910" w:rsidRDefault="49DC9910" w:rsidP="49DC9910">
            <w:pPr>
              <w:spacing w:after="0"/>
            </w:pPr>
            <w:r w:rsidRPr="49DC9910">
              <w:rPr>
                <w:rFonts w:ascii="Aptos" w:eastAsia="Aptos" w:hAnsi="Aptos" w:cs="Aptos"/>
                <w:szCs w:val="22"/>
              </w:rPr>
              <w:t xml:space="preserve"> </w:t>
            </w:r>
          </w:p>
          <w:p w14:paraId="5CEDEEE8" w14:textId="6305E293" w:rsidR="49DC9910" w:rsidRDefault="49DC9910" w:rsidP="49DC9910">
            <w:pPr>
              <w:spacing w:after="0"/>
            </w:pPr>
            <w:r w:rsidRPr="49DC9910">
              <w:rPr>
                <w:rFonts w:ascii="Aptos" w:eastAsia="Aptos" w:hAnsi="Aptos" w:cs="Aptos"/>
                <w:szCs w:val="22"/>
              </w:rPr>
              <w:t xml:space="preserve"> </w:t>
            </w:r>
          </w:p>
          <w:p w14:paraId="2F68656D" w14:textId="0A17F495"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6F8739CE" w14:textId="764EF0A7"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1A25DDAA" w14:textId="0E4C8991" w:rsidR="49DC9910" w:rsidRDefault="49DC9910" w:rsidP="49DC9910">
            <w:pPr>
              <w:spacing w:after="0"/>
            </w:pPr>
            <w:r w:rsidRPr="49DC9910">
              <w:rPr>
                <w:rFonts w:ascii="Aptos" w:eastAsia="Aptos" w:hAnsi="Aptos" w:cs="Aptos"/>
                <w:szCs w:val="22"/>
              </w:rPr>
              <w:t xml:space="preserve"> </w:t>
            </w:r>
          </w:p>
        </w:tc>
      </w:tr>
      <w:tr w:rsidR="00B06B04" w14:paraId="544C08EE" w14:textId="77777777" w:rsidTr="00677D26">
        <w:trPr>
          <w:trHeight w:val="2154"/>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C2C92C6" w14:textId="72A8DA04" w:rsidR="00B06B04" w:rsidRPr="008020DC" w:rsidRDefault="00B06B04" w:rsidP="49DC9910">
            <w:pPr>
              <w:spacing w:after="0"/>
              <w:rPr>
                <w:rFonts w:eastAsia="Aptos"/>
                <w:b/>
                <w:bCs/>
                <w:szCs w:val="22"/>
              </w:rPr>
            </w:pPr>
            <w:r>
              <w:rPr>
                <w:rFonts w:ascii="Aptos" w:eastAsia="Aptos" w:hAnsi="Aptos" w:cs="Aptos"/>
                <w:sz w:val="20"/>
              </w:rPr>
              <w:t xml:space="preserve"> </w:t>
            </w:r>
            <w:r w:rsidRPr="008020DC">
              <w:rPr>
                <w:rFonts w:eastAsia="Aptos"/>
                <w:b/>
                <w:bCs/>
                <w:szCs w:val="22"/>
              </w:rPr>
              <w:t>What am I still wondering</w:t>
            </w:r>
            <w:r w:rsidR="00605C06">
              <w:rPr>
                <w:rFonts w:eastAsia="Aptos"/>
                <w:b/>
                <w:bCs/>
                <w:szCs w:val="22"/>
              </w:rPr>
              <w:t xml:space="preserve"> about</w:t>
            </w:r>
            <w:r w:rsidRPr="008020DC">
              <w:rPr>
                <w:rFonts w:eastAsia="Aptos"/>
                <w:b/>
                <w:bCs/>
                <w:szCs w:val="22"/>
              </w:rPr>
              <w:t>?</w:t>
            </w:r>
          </w:p>
          <w:p w14:paraId="10ACED17" w14:textId="77777777" w:rsidR="00B06B04" w:rsidRDefault="00B06B04" w:rsidP="49DC9910">
            <w:pPr>
              <w:spacing w:after="0"/>
              <w:rPr>
                <w:rFonts w:ascii="Aptos" w:eastAsia="Aptos" w:hAnsi="Aptos" w:cs="Aptos"/>
                <w:sz w:val="20"/>
              </w:rPr>
            </w:pPr>
          </w:p>
          <w:p w14:paraId="6AA92A29" w14:textId="77777777" w:rsidR="00B06B04" w:rsidRDefault="00B06B04" w:rsidP="49DC9910">
            <w:pPr>
              <w:spacing w:after="0"/>
              <w:rPr>
                <w:rFonts w:ascii="Aptos" w:eastAsia="Aptos" w:hAnsi="Aptos" w:cs="Aptos"/>
                <w:sz w:val="20"/>
              </w:rPr>
            </w:pPr>
          </w:p>
          <w:p w14:paraId="40BEA29C" w14:textId="77777777" w:rsidR="00B06B04" w:rsidRDefault="00B06B04" w:rsidP="49DC9910">
            <w:pPr>
              <w:spacing w:after="0"/>
              <w:rPr>
                <w:rFonts w:ascii="Aptos" w:eastAsia="Aptos" w:hAnsi="Aptos" w:cs="Aptos"/>
                <w:sz w:val="20"/>
              </w:rPr>
            </w:pPr>
          </w:p>
          <w:p w14:paraId="05777EE7" w14:textId="64905AAD" w:rsidR="00B06B04" w:rsidRPr="49DC9910" w:rsidRDefault="00B06B04" w:rsidP="49DC9910">
            <w:pPr>
              <w:spacing w:after="0"/>
              <w:rPr>
                <w:rFonts w:ascii="Aptos" w:eastAsia="Aptos" w:hAnsi="Aptos" w:cs="Aptos"/>
                <w:szCs w:val="22"/>
              </w:rPr>
            </w:pPr>
          </w:p>
        </w:tc>
      </w:tr>
    </w:tbl>
    <w:p w14:paraId="0249241D" w14:textId="1C30B66A" w:rsidR="00577DB8" w:rsidRDefault="00577DB8" w:rsidP="49DC9910">
      <w:pPr>
        <w:spacing w:line="257" w:lineRule="auto"/>
        <w:rPr>
          <w:rFonts w:ascii="Aptos" w:eastAsia="Aptos" w:hAnsi="Aptos" w:cs="Aptos"/>
          <w:szCs w:val="22"/>
        </w:rPr>
      </w:pPr>
    </w:p>
    <w:p w14:paraId="6529AEF5" w14:textId="2C6E4DE8" w:rsidR="0868B04B" w:rsidRPr="00605C06" w:rsidRDefault="007A79A2" w:rsidP="00494C53">
      <w:pPr>
        <w:spacing w:after="0" w:line="278" w:lineRule="auto"/>
        <w:rPr>
          <w:rFonts w:ascii="Aptos" w:eastAsia="Aptos" w:hAnsi="Aptos" w:cs="Aptos"/>
          <w:szCs w:val="22"/>
        </w:rPr>
      </w:pPr>
      <w:r>
        <w:rPr>
          <w:rFonts w:ascii="Aptos" w:eastAsia="Aptos" w:hAnsi="Aptos" w:cs="Aptos"/>
          <w:szCs w:val="22"/>
        </w:rPr>
        <w:br w:type="page"/>
      </w:r>
      <w:r w:rsidR="5A86F099" w:rsidRPr="00494C53">
        <w:rPr>
          <w:b/>
          <w:bCs/>
          <w:szCs w:val="22"/>
        </w:rPr>
        <w:lastRenderedPageBreak/>
        <w:t xml:space="preserve">Resource # </w:t>
      </w:r>
      <w:r w:rsidR="320DC43A" w:rsidRPr="00494C53">
        <w:rPr>
          <w:b/>
          <w:bCs/>
          <w:szCs w:val="22"/>
        </w:rPr>
        <w:t xml:space="preserve">2 </w:t>
      </w:r>
      <w:r w:rsidR="00DC1E44" w:rsidRPr="00494C53">
        <w:rPr>
          <w:b/>
          <w:bCs/>
          <w:szCs w:val="22"/>
        </w:rPr>
        <w:t xml:space="preserve">- </w:t>
      </w:r>
      <w:r w:rsidR="00677D26" w:rsidRPr="00494C53">
        <w:rPr>
          <w:b/>
          <w:bCs/>
          <w:szCs w:val="22"/>
        </w:rPr>
        <w:t xml:space="preserve"> </w:t>
      </w:r>
      <w:r w:rsidR="00414531" w:rsidRPr="00605C06">
        <w:rPr>
          <w:szCs w:val="22"/>
        </w:rPr>
        <w:t xml:space="preserve">Right </w:t>
      </w:r>
      <w:r w:rsidR="00677D26" w:rsidRPr="00605C06">
        <w:rPr>
          <w:szCs w:val="22"/>
        </w:rPr>
        <w:t>of</w:t>
      </w:r>
      <w:r w:rsidR="00414531" w:rsidRPr="00605C06">
        <w:rPr>
          <w:szCs w:val="22"/>
        </w:rPr>
        <w:t xml:space="preserve"> Refugees</w:t>
      </w:r>
      <w:r w:rsidR="00DC1E44" w:rsidRPr="00605C06">
        <w:rPr>
          <w:szCs w:val="22"/>
        </w:rPr>
        <w:t xml:space="preserve">. Mix and Match </w:t>
      </w:r>
    </w:p>
    <w:p w14:paraId="02C4425F" w14:textId="763A0423" w:rsidR="00730846" w:rsidRPr="00494C53" w:rsidRDefault="00730846" w:rsidP="0868B04B">
      <w:pPr>
        <w:rPr>
          <w:szCs w:val="22"/>
        </w:rPr>
      </w:pPr>
      <w:r w:rsidRPr="00494C53">
        <w:rPr>
          <w:szCs w:val="22"/>
        </w:rPr>
        <w:t xml:space="preserve">Draw a line to match the </w:t>
      </w:r>
      <w:r w:rsidR="00605C06">
        <w:rPr>
          <w:szCs w:val="22"/>
        </w:rPr>
        <w:t xml:space="preserve">refugee </w:t>
      </w:r>
      <w:r w:rsidR="00605C06" w:rsidRPr="00494C53">
        <w:rPr>
          <w:szCs w:val="22"/>
        </w:rPr>
        <w:t xml:space="preserve">right </w:t>
      </w:r>
      <w:r w:rsidRPr="00494C53">
        <w:rPr>
          <w:szCs w:val="22"/>
        </w:rPr>
        <w:t>to the correct explanation</w:t>
      </w:r>
      <w:r w:rsidR="00605C06">
        <w:rPr>
          <w:szCs w:val="22"/>
        </w:rPr>
        <w:t>.</w:t>
      </w:r>
    </w:p>
    <w:tbl>
      <w:tblPr>
        <w:tblStyle w:val="TableGrid"/>
        <w:tblW w:w="0" w:type="auto"/>
        <w:tblLook w:val="04A0" w:firstRow="1" w:lastRow="0" w:firstColumn="1" w:lastColumn="0" w:noHBand="0" w:noVBand="1"/>
      </w:tblPr>
      <w:tblGrid>
        <w:gridCol w:w="2547"/>
        <w:gridCol w:w="6379"/>
      </w:tblGrid>
      <w:tr w:rsidR="008F541E" w14:paraId="3303B7EA" w14:textId="77777777" w:rsidTr="001B52B4">
        <w:tc>
          <w:tcPr>
            <w:tcW w:w="2547" w:type="dxa"/>
          </w:tcPr>
          <w:p w14:paraId="067CE8B1" w14:textId="5072F683" w:rsidR="008F541E" w:rsidRDefault="00D71FEA" w:rsidP="00730846">
            <w:pPr>
              <w:jc w:val="center"/>
              <w:rPr>
                <w:b/>
                <w:bCs/>
              </w:rPr>
            </w:pPr>
            <w:r>
              <w:rPr>
                <w:b/>
                <w:bCs/>
              </w:rPr>
              <w:t>Refugee Right</w:t>
            </w:r>
          </w:p>
        </w:tc>
        <w:tc>
          <w:tcPr>
            <w:tcW w:w="6379" w:type="dxa"/>
          </w:tcPr>
          <w:p w14:paraId="00F78707" w14:textId="6567DED2" w:rsidR="008F541E" w:rsidRDefault="00730846" w:rsidP="00730846">
            <w:pPr>
              <w:jc w:val="center"/>
              <w:rPr>
                <w:b/>
                <w:bCs/>
              </w:rPr>
            </w:pPr>
            <w:r>
              <w:rPr>
                <w:b/>
                <w:bCs/>
              </w:rPr>
              <w:t>Explanation</w:t>
            </w:r>
          </w:p>
        </w:tc>
      </w:tr>
      <w:tr w:rsidR="00D71FEA" w14:paraId="67726F23" w14:textId="77777777" w:rsidTr="00A3068A">
        <w:trPr>
          <w:trHeight w:val="1644"/>
        </w:trPr>
        <w:tc>
          <w:tcPr>
            <w:tcW w:w="2547" w:type="dxa"/>
            <w:vAlign w:val="center"/>
          </w:tcPr>
          <w:p w14:paraId="502C9A66" w14:textId="2ABDAAC0" w:rsidR="00D71FEA" w:rsidRPr="00494C53" w:rsidRDefault="00D71FEA" w:rsidP="00730846">
            <w:pPr>
              <w:rPr>
                <w:b/>
                <w:szCs w:val="22"/>
              </w:rPr>
            </w:pPr>
            <w:r w:rsidRPr="00494C53">
              <w:rPr>
                <w:b/>
                <w:szCs w:val="22"/>
              </w:rPr>
              <w:t>Everyone has the right to be safe</w:t>
            </w:r>
          </w:p>
        </w:tc>
        <w:tc>
          <w:tcPr>
            <w:tcW w:w="6379" w:type="dxa"/>
            <w:vAlign w:val="center"/>
          </w:tcPr>
          <w:p w14:paraId="5A2C1019" w14:textId="08842CF2" w:rsidR="00D71FEA" w:rsidRPr="00494C53" w:rsidRDefault="00D71FEA" w:rsidP="00730846">
            <w:pPr>
              <w:rPr>
                <w:szCs w:val="22"/>
              </w:rPr>
            </w:pPr>
            <w:r w:rsidRPr="00494C53">
              <w:rPr>
                <w:szCs w:val="22"/>
              </w:rPr>
              <w:t>Many refugees bring skills, stories, and culture that make Australia stronger and more diverse.</w:t>
            </w:r>
          </w:p>
        </w:tc>
      </w:tr>
      <w:tr w:rsidR="008F541E" w14:paraId="15B07325" w14:textId="77777777" w:rsidTr="00A3068A">
        <w:trPr>
          <w:trHeight w:val="1644"/>
        </w:trPr>
        <w:tc>
          <w:tcPr>
            <w:tcW w:w="2547" w:type="dxa"/>
            <w:vAlign w:val="center"/>
          </w:tcPr>
          <w:p w14:paraId="30B35178" w14:textId="17F105ED" w:rsidR="008F541E" w:rsidRPr="00494C53" w:rsidRDefault="002975F2" w:rsidP="00730846">
            <w:pPr>
              <w:rPr>
                <w:b/>
                <w:bCs/>
                <w:szCs w:val="22"/>
              </w:rPr>
            </w:pPr>
            <w:r w:rsidRPr="00494C53">
              <w:rPr>
                <w:b/>
                <w:szCs w:val="22"/>
              </w:rPr>
              <w:t>Refugees have the right to seek protection</w:t>
            </w:r>
          </w:p>
        </w:tc>
        <w:tc>
          <w:tcPr>
            <w:tcW w:w="6379" w:type="dxa"/>
            <w:vAlign w:val="center"/>
          </w:tcPr>
          <w:p w14:paraId="6A49362E" w14:textId="336C3735" w:rsidR="008F541E" w:rsidRPr="00494C53" w:rsidRDefault="002975F2" w:rsidP="00730846">
            <w:pPr>
              <w:rPr>
                <w:b/>
                <w:bCs/>
                <w:szCs w:val="22"/>
              </w:rPr>
            </w:pPr>
            <w:r w:rsidRPr="00494C53">
              <w:rPr>
                <w:szCs w:val="22"/>
              </w:rPr>
              <w:t>It is not wrong to seek safety. Everyone has the right to live without fear.</w:t>
            </w:r>
          </w:p>
        </w:tc>
      </w:tr>
      <w:tr w:rsidR="008F541E" w14:paraId="48A7DC6F" w14:textId="77777777" w:rsidTr="00A3068A">
        <w:trPr>
          <w:trHeight w:val="1644"/>
        </w:trPr>
        <w:tc>
          <w:tcPr>
            <w:tcW w:w="2547" w:type="dxa"/>
            <w:vAlign w:val="center"/>
          </w:tcPr>
          <w:p w14:paraId="2D3E07F1" w14:textId="494C614A" w:rsidR="008F541E" w:rsidRPr="00494C53" w:rsidRDefault="002975F2" w:rsidP="00730846">
            <w:pPr>
              <w:rPr>
                <w:b/>
                <w:bCs/>
                <w:szCs w:val="22"/>
              </w:rPr>
            </w:pPr>
            <w:r w:rsidRPr="00494C53">
              <w:rPr>
                <w:b/>
                <w:szCs w:val="22"/>
              </w:rPr>
              <w:t>Refugees should be treated fairly and with respect</w:t>
            </w:r>
          </w:p>
        </w:tc>
        <w:tc>
          <w:tcPr>
            <w:tcW w:w="6379" w:type="dxa"/>
            <w:vAlign w:val="center"/>
          </w:tcPr>
          <w:p w14:paraId="3FC3768D" w14:textId="35013E2F" w:rsidR="008F541E" w:rsidRPr="00494C53" w:rsidRDefault="002975F2" w:rsidP="00730846">
            <w:pPr>
              <w:rPr>
                <w:szCs w:val="22"/>
              </w:rPr>
            </w:pPr>
            <w:r w:rsidRPr="00494C53">
              <w:rPr>
                <w:szCs w:val="22"/>
              </w:rPr>
              <w:t>Refugees are people who had to leave their homes because of war, violence, or danger. They deserve safety just like everyone else</w:t>
            </w:r>
            <w:r w:rsidR="006C4D7B" w:rsidRPr="00494C53">
              <w:rPr>
                <w:szCs w:val="22"/>
              </w:rPr>
              <w:t xml:space="preserve">. </w:t>
            </w:r>
          </w:p>
        </w:tc>
      </w:tr>
      <w:tr w:rsidR="008F541E" w14:paraId="1FA3120A" w14:textId="77777777" w:rsidTr="00A3068A">
        <w:trPr>
          <w:trHeight w:val="1644"/>
        </w:trPr>
        <w:tc>
          <w:tcPr>
            <w:tcW w:w="2547" w:type="dxa"/>
            <w:vAlign w:val="center"/>
          </w:tcPr>
          <w:p w14:paraId="6AC066AA" w14:textId="123D300C" w:rsidR="008F541E" w:rsidRPr="00494C53" w:rsidRDefault="002975F2" w:rsidP="00730846">
            <w:pPr>
              <w:rPr>
                <w:b/>
                <w:bCs/>
                <w:szCs w:val="22"/>
              </w:rPr>
            </w:pPr>
            <w:r w:rsidRPr="00494C53">
              <w:rPr>
                <w:b/>
                <w:szCs w:val="22"/>
              </w:rPr>
              <w:t>Children have special rights</w:t>
            </w:r>
          </w:p>
        </w:tc>
        <w:tc>
          <w:tcPr>
            <w:tcW w:w="6379" w:type="dxa"/>
            <w:vAlign w:val="center"/>
          </w:tcPr>
          <w:p w14:paraId="722F6783" w14:textId="057410A8" w:rsidR="002975F2" w:rsidRPr="00494C53" w:rsidRDefault="002975F2" w:rsidP="00730846">
            <w:pPr>
              <w:rPr>
                <w:b/>
                <w:bCs/>
                <w:szCs w:val="22"/>
              </w:rPr>
            </w:pPr>
            <w:r w:rsidRPr="00494C53">
              <w:rPr>
                <w:szCs w:val="22"/>
              </w:rPr>
              <w:t>No one should be treated badly because of where they come from, what they believe, or who they are.</w:t>
            </w:r>
          </w:p>
        </w:tc>
      </w:tr>
      <w:tr w:rsidR="008F541E" w14:paraId="3AD06BA6" w14:textId="77777777" w:rsidTr="00A3068A">
        <w:trPr>
          <w:trHeight w:val="1644"/>
        </w:trPr>
        <w:tc>
          <w:tcPr>
            <w:tcW w:w="2547" w:type="dxa"/>
            <w:vAlign w:val="center"/>
          </w:tcPr>
          <w:p w14:paraId="4DF7D071" w14:textId="01D580DD" w:rsidR="008F541E" w:rsidRPr="00494C53" w:rsidRDefault="002975F2" w:rsidP="00730846">
            <w:pPr>
              <w:rPr>
                <w:b/>
                <w:bCs/>
                <w:szCs w:val="22"/>
              </w:rPr>
            </w:pPr>
            <w:r w:rsidRPr="00494C53">
              <w:rPr>
                <w:b/>
                <w:szCs w:val="22"/>
              </w:rPr>
              <w:t>Refugees have the right to basic needs</w:t>
            </w:r>
          </w:p>
        </w:tc>
        <w:tc>
          <w:tcPr>
            <w:tcW w:w="6379" w:type="dxa"/>
            <w:vAlign w:val="center"/>
          </w:tcPr>
          <w:p w14:paraId="37044B7A" w14:textId="53C48476" w:rsidR="008F541E" w:rsidRPr="00494C53" w:rsidRDefault="002975F2" w:rsidP="00730846">
            <w:pPr>
              <w:rPr>
                <w:b/>
                <w:bCs/>
                <w:szCs w:val="22"/>
              </w:rPr>
            </w:pPr>
            <w:r w:rsidRPr="00494C53">
              <w:rPr>
                <w:szCs w:val="22"/>
              </w:rPr>
              <w:t>If someone’s home is not safe, they can ask another country to protect them. This is called seeking asylum.</w:t>
            </w:r>
          </w:p>
        </w:tc>
      </w:tr>
      <w:tr w:rsidR="00950692" w14:paraId="46856C4D" w14:textId="77777777" w:rsidTr="00A3068A">
        <w:trPr>
          <w:trHeight w:val="1644"/>
        </w:trPr>
        <w:tc>
          <w:tcPr>
            <w:tcW w:w="2547" w:type="dxa"/>
            <w:vAlign w:val="center"/>
          </w:tcPr>
          <w:p w14:paraId="12C09D97" w14:textId="5068FFDE" w:rsidR="00950692" w:rsidRPr="00494C53" w:rsidRDefault="002975F2" w:rsidP="00730846">
            <w:pPr>
              <w:rPr>
                <w:b/>
                <w:bCs/>
                <w:szCs w:val="22"/>
              </w:rPr>
            </w:pPr>
            <w:r w:rsidRPr="00494C53">
              <w:rPr>
                <w:b/>
                <w:szCs w:val="22"/>
              </w:rPr>
              <w:t>Refugees should not be punished for asking for help</w:t>
            </w:r>
          </w:p>
        </w:tc>
        <w:tc>
          <w:tcPr>
            <w:tcW w:w="6379" w:type="dxa"/>
            <w:vAlign w:val="center"/>
          </w:tcPr>
          <w:p w14:paraId="117A481E" w14:textId="77777777" w:rsidR="002975F2" w:rsidRPr="00494C53" w:rsidRDefault="002975F2" w:rsidP="00730846">
            <w:pPr>
              <w:rPr>
                <w:szCs w:val="22"/>
              </w:rPr>
            </w:pPr>
            <w:r w:rsidRPr="00494C53">
              <w:rPr>
                <w:szCs w:val="22"/>
              </w:rPr>
              <w:t>Refugee children should have the same rights as all children:</w:t>
            </w:r>
          </w:p>
          <w:p w14:paraId="1B2D6E62" w14:textId="5AC6262C" w:rsidR="002975F2" w:rsidRPr="00494C53" w:rsidRDefault="00605C06" w:rsidP="00730846">
            <w:pPr>
              <w:pStyle w:val="ListParagraph"/>
              <w:numPr>
                <w:ilvl w:val="0"/>
                <w:numId w:val="5"/>
              </w:numPr>
              <w:rPr>
                <w:szCs w:val="22"/>
              </w:rPr>
            </w:pPr>
            <w:r>
              <w:rPr>
                <w:szCs w:val="22"/>
              </w:rPr>
              <w:t>t</w:t>
            </w:r>
            <w:r w:rsidR="002975F2" w:rsidRPr="00494C53">
              <w:rPr>
                <w:szCs w:val="22"/>
              </w:rPr>
              <w:t>o go to school</w:t>
            </w:r>
          </w:p>
          <w:p w14:paraId="38F06405" w14:textId="3D93141A" w:rsidR="002975F2" w:rsidRPr="00494C53" w:rsidRDefault="00605C06" w:rsidP="00730846">
            <w:pPr>
              <w:pStyle w:val="ListParagraph"/>
              <w:numPr>
                <w:ilvl w:val="0"/>
                <w:numId w:val="5"/>
              </w:numPr>
              <w:rPr>
                <w:szCs w:val="22"/>
              </w:rPr>
            </w:pPr>
            <w:r>
              <w:rPr>
                <w:szCs w:val="22"/>
              </w:rPr>
              <w:t>t</w:t>
            </w:r>
            <w:r w:rsidR="002975F2" w:rsidRPr="00494C53">
              <w:rPr>
                <w:szCs w:val="22"/>
              </w:rPr>
              <w:t>o play and feel safe</w:t>
            </w:r>
          </w:p>
          <w:p w14:paraId="026A63DB" w14:textId="337442BF" w:rsidR="00950692" w:rsidRPr="00494C53" w:rsidRDefault="00605C06" w:rsidP="00730846">
            <w:pPr>
              <w:pStyle w:val="ListParagraph"/>
              <w:numPr>
                <w:ilvl w:val="0"/>
                <w:numId w:val="5"/>
              </w:numPr>
              <w:rPr>
                <w:szCs w:val="22"/>
              </w:rPr>
            </w:pPr>
            <w:r>
              <w:rPr>
                <w:szCs w:val="22"/>
              </w:rPr>
              <w:t>t</w:t>
            </w:r>
            <w:r w:rsidR="002975F2" w:rsidRPr="00494C53">
              <w:rPr>
                <w:szCs w:val="22"/>
              </w:rPr>
              <w:t>o be with their family whenever possible</w:t>
            </w:r>
            <w:r>
              <w:rPr>
                <w:szCs w:val="22"/>
              </w:rPr>
              <w:t>.</w:t>
            </w:r>
          </w:p>
        </w:tc>
      </w:tr>
      <w:tr w:rsidR="00950692" w14:paraId="10D3BA01" w14:textId="77777777" w:rsidTr="00A3068A">
        <w:trPr>
          <w:trHeight w:val="1644"/>
        </w:trPr>
        <w:tc>
          <w:tcPr>
            <w:tcW w:w="2547" w:type="dxa"/>
            <w:vAlign w:val="center"/>
          </w:tcPr>
          <w:p w14:paraId="34BCA3C6" w14:textId="672CDABC" w:rsidR="00950692" w:rsidRPr="00494C53" w:rsidRDefault="00950692" w:rsidP="00730846">
            <w:pPr>
              <w:rPr>
                <w:b/>
                <w:bCs/>
                <w:szCs w:val="22"/>
              </w:rPr>
            </w:pPr>
            <w:r w:rsidRPr="00494C53">
              <w:rPr>
                <w:b/>
                <w:szCs w:val="22"/>
              </w:rPr>
              <w:t>Refugees can contribute to the community</w:t>
            </w:r>
          </w:p>
        </w:tc>
        <w:tc>
          <w:tcPr>
            <w:tcW w:w="6379" w:type="dxa"/>
            <w:vAlign w:val="center"/>
          </w:tcPr>
          <w:p w14:paraId="43E3AF95" w14:textId="43496300" w:rsidR="00950692" w:rsidRPr="00494C53" w:rsidRDefault="002975F2" w:rsidP="00730846">
            <w:pPr>
              <w:rPr>
                <w:b/>
                <w:bCs/>
                <w:szCs w:val="22"/>
              </w:rPr>
            </w:pPr>
            <w:r w:rsidRPr="00494C53">
              <w:rPr>
                <w:szCs w:val="22"/>
              </w:rPr>
              <w:t>They should have food, water, shelter, and healthcare while they find a safe place to live.</w:t>
            </w:r>
          </w:p>
        </w:tc>
      </w:tr>
    </w:tbl>
    <w:p w14:paraId="6F47565A" w14:textId="77777777" w:rsidR="00BD3AD7" w:rsidRDefault="00BD3AD7" w:rsidP="00F852A9">
      <w:pPr>
        <w:rPr>
          <w:b/>
          <w:bCs/>
        </w:rPr>
      </w:pPr>
    </w:p>
    <w:p w14:paraId="165AB3DC" w14:textId="77777777" w:rsidR="00BD3AD7" w:rsidRDefault="00BD3AD7">
      <w:pPr>
        <w:spacing w:after="0" w:line="278" w:lineRule="auto"/>
        <w:ind w:left="720" w:hanging="720"/>
        <w:rPr>
          <w:b/>
          <w:bCs/>
        </w:rPr>
      </w:pPr>
      <w:r>
        <w:rPr>
          <w:b/>
          <w:bCs/>
        </w:rPr>
        <w:br w:type="page"/>
      </w:r>
    </w:p>
    <w:p w14:paraId="03035241" w14:textId="195232ED" w:rsidR="00F852A9" w:rsidRDefault="26DFBF86" w:rsidP="00F852A9">
      <w:pPr>
        <w:rPr>
          <w:b/>
        </w:rPr>
      </w:pPr>
      <w:r w:rsidRPr="609ADE28">
        <w:rPr>
          <w:b/>
          <w:bCs/>
        </w:rPr>
        <w:lastRenderedPageBreak/>
        <w:t xml:space="preserve">Resource # </w:t>
      </w:r>
      <w:r w:rsidR="00082DDD">
        <w:rPr>
          <w:b/>
          <w:bCs/>
        </w:rPr>
        <w:t>4</w:t>
      </w:r>
      <w:r w:rsidRPr="609ADE28">
        <w:rPr>
          <w:b/>
          <w:bCs/>
        </w:rPr>
        <w:t xml:space="preserve"> </w:t>
      </w:r>
      <w:r w:rsidR="00677D26">
        <w:rPr>
          <w:b/>
          <w:bCs/>
        </w:rPr>
        <w:t xml:space="preserve"> </w:t>
      </w:r>
      <w:r w:rsidR="00605C06">
        <w:rPr>
          <w:b/>
          <w:bCs/>
        </w:rPr>
        <w:t xml:space="preserve">- </w:t>
      </w:r>
      <w:r w:rsidR="00F852A9" w:rsidRPr="00605C06">
        <w:rPr>
          <w:bCs/>
        </w:rPr>
        <w:t xml:space="preserve">Rights </w:t>
      </w:r>
      <w:r w:rsidR="00677D26" w:rsidRPr="00605C06">
        <w:rPr>
          <w:bCs/>
        </w:rPr>
        <w:t>of</w:t>
      </w:r>
      <w:r w:rsidR="00F852A9" w:rsidRPr="00605C06">
        <w:rPr>
          <w:bCs/>
        </w:rPr>
        <w:t xml:space="preserve"> Refugees </w:t>
      </w:r>
      <w:r w:rsidR="00677D26" w:rsidRPr="00605C06">
        <w:rPr>
          <w:bCs/>
        </w:rPr>
        <w:t xml:space="preserve"> TEACHER COPY</w:t>
      </w:r>
    </w:p>
    <w:p w14:paraId="2894CC34" w14:textId="492B6447" w:rsidR="008F541E" w:rsidRDefault="00F5091B" w:rsidP="609ADE28">
      <w:pPr>
        <w:rPr>
          <w:b/>
          <w:bCs/>
        </w:rPr>
      </w:pPr>
      <w:r>
        <w:rPr>
          <w:b/>
          <w:bCs/>
        </w:rPr>
        <w:t xml:space="preserve"> </w:t>
      </w:r>
    </w:p>
    <w:tbl>
      <w:tblPr>
        <w:tblStyle w:val="TableGrid"/>
        <w:tblW w:w="0" w:type="auto"/>
        <w:tblLook w:val="04A0" w:firstRow="1" w:lastRow="0" w:firstColumn="1" w:lastColumn="0" w:noHBand="0" w:noVBand="1"/>
      </w:tblPr>
      <w:tblGrid>
        <w:gridCol w:w="2547"/>
        <w:gridCol w:w="6469"/>
      </w:tblGrid>
      <w:tr w:rsidR="006D1AEA" w14:paraId="791B3A26" w14:textId="77777777" w:rsidTr="006D1AEA">
        <w:tc>
          <w:tcPr>
            <w:tcW w:w="2547" w:type="dxa"/>
          </w:tcPr>
          <w:p w14:paraId="4FF77AFA" w14:textId="67E2C3B0" w:rsidR="006D1AEA" w:rsidRDefault="00F852A9">
            <w:pPr>
              <w:rPr>
                <w:b/>
                <w:bCs/>
              </w:rPr>
            </w:pPr>
            <w:r>
              <w:rPr>
                <w:b/>
                <w:bCs/>
              </w:rPr>
              <w:t xml:space="preserve">Right </w:t>
            </w:r>
          </w:p>
        </w:tc>
        <w:tc>
          <w:tcPr>
            <w:tcW w:w="6469" w:type="dxa"/>
          </w:tcPr>
          <w:p w14:paraId="6435A581" w14:textId="14672607" w:rsidR="006D1AEA" w:rsidRDefault="00F852A9">
            <w:pPr>
              <w:rPr>
                <w:b/>
                <w:bCs/>
              </w:rPr>
            </w:pPr>
            <w:r>
              <w:rPr>
                <w:b/>
                <w:bCs/>
              </w:rPr>
              <w:t xml:space="preserve">Explanation </w:t>
            </w:r>
          </w:p>
        </w:tc>
      </w:tr>
      <w:tr w:rsidR="006D1AEA" w14:paraId="0212F191" w14:textId="77777777" w:rsidTr="001A37EC">
        <w:trPr>
          <w:trHeight w:val="1304"/>
        </w:trPr>
        <w:tc>
          <w:tcPr>
            <w:tcW w:w="2547" w:type="dxa"/>
            <w:vAlign w:val="center"/>
          </w:tcPr>
          <w:p w14:paraId="2492C06A" w14:textId="05CD8D57" w:rsidR="006D1AEA" w:rsidRPr="00ED1565" w:rsidRDefault="006D1AEA" w:rsidP="00F852A9">
            <w:pPr>
              <w:rPr>
                <w:b/>
                <w:bCs/>
                <w:szCs w:val="22"/>
              </w:rPr>
            </w:pPr>
            <w:r w:rsidRPr="00ED1565">
              <w:rPr>
                <w:b/>
                <w:szCs w:val="22"/>
              </w:rPr>
              <w:t>Everyone has the right to be safe</w:t>
            </w:r>
            <w:r w:rsidR="00605C06">
              <w:rPr>
                <w:szCs w:val="22"/>
              </w:rPr>
              <w:t xml:space="preserve"> </w:t>
            </w:r>
          </w:p>
        </w:tc>
        <w:tc>
          <w:tcPr>
            <w:tcW w:w="6469" w:type="dxa"/>
            <w:vAlign w:val="center"/>
          </w:tcPr>
          <w:p w14:paraId="2CEC58AF" w14:textId="22411649" w:rsidR="006D1AEA" w:rsidRPr="007B5E34" w:rsidRDefault="006D1AEA" w:rsidP="00F852A9">
            <w:pPr>
              <w:rPr>
                <w:b/>
                <w:bCs/>
                <w:color w:val="FF0000"/>
                <w:szCs w:val="22"/>
              </w:rPr>
            </w:pPr>
            <w:r w:rsidRPr="007B5E34">
              <w:rPr>
                <w:color w:val="FF0000"/>
                <w:szCs w:val="22"/>
              </w:rPr>
              <w:t>Refugees are people who had to leave their homes because of war, violence, or danger. They deserve safety just like everyone else.</w:t>
            </w:r>
          </w:p>
        </w:tc>
      </w:tr>
      <w:tr w:rsidR="006D1AEA" w14:paraId="2FFD45B8" w14:textId="77777777" w:rsidTr="001A37EC">
        <w:trPr>
          <w:trHeight w:val="1304"/>
        </w:trPr>
        <w:tc>
          <w:tcPr>
            <w:tcW w:w="2547" w:type="dxa"/>
            <w:vAlign w:val="center"/>
          </w:tcPr>
          <w:p w14:paraId="2BC9FFCC" w14:textId="39170E4E" w:rsidR="006D1AEA" w:rsidRPr="00ED1565" w:rsidRDefault="006D1AEA" w:rsidP="00F852A9">
            <w:pPr>
              <w:rPr>
                <w:b/>
                <w:bCs/>
                <w:szCs w:val="22"/>
              </w:rPr>
            </w:pPr>
            <w:r w:rsidRPr="00ED1565">
              <w:rPr>
                <w:b/>
                <w:szCs w:val="22"/>
              </w:rPr>
              <w:t>Refugees have the right to seek protection</w:t>
            </w:r>
          </w:p>
        </w:tc>
        <w:tc>
          <w:tcPr>
            <w:tcW w:w="6469" w:type="dxa"/>
            <w:vAlign w:val="center"/>
          </w:tcPr>
          <w:p w14:paraId="7F6710D2" w14:textId="09E145D8" w:rsidR="006D1AEA" w:rsidRPr="007B5E34" w:rsidRDefault="006D1AEA" w:rsidP="00F852A9">
            <w:pPr>
              <w:rPr>
                <w:b/>
                <w:bCs/>
                <w:color w:val="FF0000"/>
                <w:szCs w:val="22"/>
              </w:rPr>
            </w:pPr>
            <w:r w:rsidRPr="007B5E34">
              <w:rPr>
                <w:color w:val="FF0000"/>
                <w:szCs w:val="22"/>
              </w:rPr>
              <w:t>If someone’s home is not safe, they can ask another country to protect them. This is called seeking asylum.</w:t>
            </w:r>
          </w:p>
        </w:tc>
      </w:tr>
      <w:tr w:rsidR="006D1AEA" w14:paraId="31215257" w14:textId="77777777" w:rsidTr="001A37EC">
        <w:trPr>
          <w:trHeight w:val="1304"/>
        </w:trPr>
        <w:tc>
          <w:tcPr>
            <w:tcW w:w="2547" w:type="dxa"/>
            <w:vAlign w:val="center"/>
          </w:tcPr>
          <w:p w14:paraId="22688062" w14:textId="48D1B6D7" w:rsidR="006D1AEA" w:rsidRPr="00ED1565" w:rsidRDefault="006D1AEA" w:rsidP="00F852A9">
            <w:pPr>
              <w:rPr>
                <w:b/>
                <w:bCs/>
                <w:szCs w:val="22"/>
              </w:rPr>
            </w:pPr>
            <w:r w:rsidRPr="00ED1565">
              <w:rPr>
                <w:b/>
                <w:szCs w:val="22"/>
              </w:rPr>
              <w:t>Refugees should be treated fairly and with respect</w:t>
            </w:r>
            <w:r w:rsidR="00605C06">
              <w:rPr>
                <w:b/>
                <w:szCs w:val="22"/>
              </w:rPr>
              <w:t xml:space="preserve"> </w:t>
            </w:r>
            <w:r w:rsidRPr="00ED1565">
              <w:rPr>
                <w:szCs w:val="22"/>
              </w:rPr>
              <w:br/>
            </w:r>
          </w:p>
        </w:tc>
        <w:tc>
          <w:tcPr>
            <w:tcW w:w="6469" w:type="dxa"/>
            <w:vAlign w:val="center"/>
          </w:tcPr>
          <w:p w14:paraId="1E11EF98" w14:textId="66E53AF5" w:rsidR="006D1AEA" w:rsidRPr="007B5E34" w:rsidRDefault="006D1AEA" w:rsidP="00F852A9">
            <w:pPr>
              <w:rPr>
                <w:b/>
                <w:bCs/>
                <w:color w:val="FF0000"/>
                <w:szCs w:val="22"/>
              </w:rPr>
            </w:pPr>
            <w:r w:rsidRPr="007B5E34">
              <w:rPr>
                <w:color w:val="FF0000"/>
                <w:szCs w:val="22"/>
              </w:rPr>
              <w:t>No one should be treated badly because of where they come from, what they believe, or who they are.</w:t>
            </w:r>
          </w:p>
        </w:tc>
      </w:tr>
      <w:tr w:rsidR="006D1AEA" w14:paraId="7EB83CA5" w14:textId="77777777" w:rsidTr="001A37EC">
        <w:trPr>
          <w:trHeight w:val="1304"/>
        </w:trPr>
        <w:tc>
          <w:tcPr>
            <w:tcW w:w="2547" w:type="dxa"/>
            <w:vAlign w:val="center"/>
          </w:tcPr>
          <w:p w14:paraId="6660AF51" w14:textId="74898F2E" w:rsidR="006D1AEA" w:rsidRPr="00ED1565" w:rsidRDefault="00F852A9" w:rsidP="00F852A9">
            <w:pPr>
              <w:rPr>
                <w:b/>
                <w:bCs/>
                <w:szCs w:val="22"/>
              </w:rPr>
            </w:pPr>
            <w:r w:rsidRPr="00ED1565">
              <w:rPr>
                <w:b/>
                <w:szCs w:val="22"/>
              </w:rPr>
              <w:t>Children have special rights</w:t>
            </w:r>
            <w:r w:rsidR="00605C06">
              <w:rPr>
                <w:b/>
                <w:szCs w:val="22"/>
              </w:rPr>
              <w:t xml:space="preserve"> </w:t>
            </w:r>
          </w:p>
        </w:tc>
        <w:tc>
          <w:tcPr>
            <w:tcW w:w="6469" w:type="dxa"/>
            <w:vAlign w:val="center"/>
          </w:tcPr>
          <w:p w14:paraId="7247498A" w14:textId="40A3DADA" w:rsidR="00F852A9" w:rsidRPr="007B5E34" w:rsidRDefault="00F852A9" w:rsidP="00F852A9">
            <w:pPr>
              <w:rPr>
                <w:color w:val="FF0000"/>
                <w:szCs w:val="22"/>
              </w:rPr>
            </w:pPr>
            <w:r w:rsidRPr="007B5E34">
              <w:rPr>
                <w:color w:val="FF0000"/>
                <w:szCs w:val="22"/>
              </w:rPr>
              <w:t>Refugee children should have the same rights as all children:</w:t>
            </w:r>
          </w:p>
          <w:p w14:paraId="33DD30CA" w14:textId="21C54123" w:rsidR="00F852A9" w:rsidRPr="007B5E34" w:rsidRDefault="00605C06" w:rsidP="00F5091B">
            <w:pPr>
              <w:pStyle w:val="ListParagraph"/>
              <w:numPr>
                <w:ilvl w:val="0"/>
                <w:numId w:val="33"/>
              </w:numPr>
              <w:spacing w:after="0" w:line="240" w:lineRule="auto"/>
              <w:rPr>
                <w:color w:val="FF0000"/>
                <w:szCs w:val="22"/>
              </w:rPr>
            </w:pPr>
            <w:r w:rsidRPr="007B5E34">
              <w:rPr>
                <w:color w:val="FF0000"/>
                <w:szCs w:val="22"/>
              </w:rPr>
              <w:t>t</w:t>
            </w:r>
            <w:r w:rsidR="00F852A9" w:rsidRPr="007B5E34">
              <w:rPr>
                <w:color w:val="FF0000"/>
                <w:szCs w:val="22"/>
              </w:rPr>
              <w:t>o go to school</w:t>
            </w:r>
          </w:p>
          <w:p w14:paraId="47A58063" w14:textId="42478F99" w:rsidR="00F852A9" w:rsidRPr="007B5E34" w:rsidRDefault="00605C06" w:rsidP="00F5091B">
            <w:pPr>
              <w:pStyle w:val="ListParagraph"/>
              <w:numPr>
                <w:ilvl w:val="0"/>
                <w:numId w:val="33"/>
              </w:numPr>
              <w:spacing w:after="0" w:line="240" w:lineRule="auto"/>
              <w:rPr>
                <w:color w:val="FF0000"/>
                <w:szCs w:val="22"/>
              </w:rPr>
            </w:pPr>
            <w:r w:rsidRPr="007B5E34">
              <w:rPr>
                <w:color w:val="FF0000"/>
                <w:szCs w:val="22"/>
              </w:rPr>
              <w:t>t</w:t>
            </w:r>
            <w:r w:rsidR="00F852A9" w:rsidRPr="007B5E34">
              <w:rPr>
                <w:color w:val="FF0000"/>
                <w:szCs w:val="22"/>
              </w:rPr>
              <w:t>o play and feel safe</w:t>
            </w:r>
          </w:p>
          <w:p w14:paraId="26329CDB" w14:textId="3269D9BF" w:rsidR="006D1AEA" w:rsidRPr="007B5E34" w:rsidRDefault="00605C06" w:rsidP="00F5091B">
            <w:pPr>
              <w:pStyle w:val="ListParagraph"/>
              <w:numPr>
                <w:ilvl w:val="0"/>
                <w:numId w:val="33"/>
              </w:numPr>
              <w:spacing w:after="0" w:line="240" w:lineRule="auto"/>
              <w:rPr>
                <w:color w:val="FF0000"/>
                <w:szCs w:val="22"/>
              </w:rPr>
            </w:pPr>
            <w:r w:rsidRPr="007B5E34">
              <w:rPr>
                <w:color w:val="FF0000"/>
                <w:szCs w:val="22"/>
              </w:rPr>
              <w:t>t</w:t>
            </w:r>
            <w:r w:rsidR="00F852A9" w:rsidRPr="007B5E34">
              <w:rPr>
                <w:color w:val="FF0000"/>
                <w:szCs w:val="22"/>
              </w:rPr>
              <w:t>o be with their family whenever possible</w:t>
            </w:r>
            <w:r w:rsidRPr="007B5E34">
              <w:rPr>
                <w:color w:val="FF0000"/>
                <w:szCs w:val="22"/>
              </w:rPr>
              <w:t>.</w:t>
            </w:r>
          </w:p>
        </w:tc>
      </w:tr>
      <w:tr w:rsidR="006D1AEA" w14:paraId="3A2D9C27" w14:textId="77777777" w:rsidTr="001A37EC">
        <w:trPr>
          <w:trHeight w:val="1304"/>
        </w:trPr>
        <w:tc>
          <w:tcPr>
            <w:tcW w:w="2547" w:type="dxa"/>
            <w:vAlign w:val="center"/>
          </w:tcPr>
          <w:p w14:paraId="3C9BA8F7" w14:textId="3E2E49A1" w:rsidR="006D1AEA" w:rsidRPr="00ED1565" w:rsidRDefault="00F852A9" w:rsidP="00F852A9">
            <w:pPr>
              <w:rPr>
                <w:b/>
                <w:bCs/>
                <w:szCs w:val="22"/>
              </w:rPr>
            </w:pPr>
            <w:r w:rsidRPr="00ED1565">
              <w:rPr>
                <w:b/>
                <w:szCs w:val="22"/>
              </w:rPr>
              <w:t>Refugees have the right to basic needs</w:t>
            </w:r>
            <w:r w:rsidR="00605C06">
              <w:rPr>
                <w:b/>
                <w:szCs w:val="22"/>
              </w:rPr>
              <w:t xml:space="preserve"> </w:t>
            </w:r>
          </w:p>
        </w:tc>
        <w:tc>
          <w:tcPr>
            <w:tcW w:w="6469" w:type="dxa"/>
            <w:vAlign w:val="center"/>
          </w:tcPr>
          <w:p w14:paraId="3AADD769" w14:textId="276B418C" w:rsidR="006D1AEA" w:rsidRPr="007B5E34" w:rsidRDefault="00F852A9" w:rsidP="00F852A9">
            <w:pPr>
              <w:rPr>
                <w:b/>
                <w:bCs/>
                <w:color w:val="FF0000"/>
                <w:szCs w:val="22"/>
              </w:rPr>
            </w:pPr>
            <w:r w:rsidRPr="007B5E34">
              <w:rPr>
                <w:color w:val="FF0000"/>
                <w:szCs w:val="22"/>
              </w:rPr>
              <w:t>They should have food, water, shelter, and healthcare while they find a safe place to live.</w:t>
            </w:r>
          </w:p>
        </w:tc>
      </w:tr>
      <w:tr w:rsidR="006D1AEA" w14:paraId="44D7A696" w14:textId="77777777" w:rsidTr="001A37EC">
        <w:trPr>
          <w:trHeight w:val="1304"/>
        </w:trPr>
        <w:tc>
          <w:tcPr>
            <w:tcW w:w="2547" w:type="dxa"/>
            <w:vAlign w:val="center"/>
          </w:tcPr>
          <w:p w14:paraId="0BECFF10" w14:textId="678AA616" w:rsidR="006D1AEA" w:rsidRPr="00ED1565" w:rsidRDefault="00F852A9" w:rsidP="00F852A9">
            <w:pPr>
              <w:rPr>
                <w:b/>
                <w:bCs/>
                <w:szCs w:val="22"/>
              </w:rPr>
            </w:pPr>
            <w:r w:rsidRPr="00ED1565">
              <w:rPr>
                <w:b/>
                <w:szCs w:val="22"/>
              </w:rPr>
              <w:t>Refugees should not be punished for asking for hel</w:t>
            </w:r>
            <w:r w:rsidRPr="00605C06">
              <w:rPr>
                <w:b/>
                <w:bCs/>
                <w:szCs w:val="22"/>
              </w:rPr>
              <w:t>p</w:t>
            </w:r>
            <w:r w:rsidR="00605C06" w:rsidRPr="00605C06">
              <w:rPr>
                <w:b/>
                <w:bCs/>
                <w:szCs w:val="22"/>
              </w:rPr>
              <w:t xml:space="preserve"> </w:t>
            </w:r>
          </w:p>
        </w:tc>
        <w:tc>
          <w:tcPr>
            <w:tcW w:w="6469" w:type="dxa"/>
            <w:vAlign w:val="center"/>
          </w:tcPr>
          <w:p w14:paraId="1E01C462" w14:textId="58BE5BE5" w:rsidR="006D1AEA" w:rsidRPr="007B5E34" w:rsidRDefault="00F852A9" w:rsidP="00F852A9">
            <w:pPr>
              <w:rPr>
                <w:b/>
                <w:bCs/>
                <w:color w:val="FF0000"/>
                <w:szCs w:val="22"/>
              </w:rPr>
            </w:pPr>
            <w:r w:rsidRPr="007B5E34">
              <w:rPr>
                <w:color w:val="FF0000"/>
                <w:szCs w:val="22"/>
              </w:rPr>
              <w:t>It is not wrong to seek safety. Everyone has the right to live without fear.</w:t>
            </w:r>
          </w:p>
        </w:tc>
      </w:tr>
      <w:tr w:rsidR="006D1AEA" w14:paraId="0BB7A827" w14:textId="77777777" w:rsidTr="001A37EC">
        <w:trPr>
          <w:trHeight w:val="1304"/>
        </w:trPr>
        <w:tc>
          <w:tcPr>
            <w:tcW w:w="2547" w:type="dxa"/>
            <w:vAlign w:val="center"/>
          </w:tcPr>
          <w:p w14:paraId="7CFB83E4" w14:textId="24D2EBE3" w:rsidR="006D1AEA" w:rsidRPr="00ED1565" w:rsidRDefault="00F852A9" w:rsidP="00F852A9">
            <w:pPr>
              <w:rPr>
                <w:b/>
                <w:bCs/>
                <w:szCs w:val="22"/>
              </w:rPr>
            </w:pPr>
            <w:r w:rsidRPr="00ED1565">
              <w:rPr>
                <w:b/>
                <w:szCs w:val="22"/>
              </w:rPr>
              <w:t>Refugees can contribute to the community</w:t>
            </w:r>
            <w:r w:rsidR="00605C06">
              <w:rPr>
                <w:b/>
                <w:szCs w:val="22"/>
              </w:rPr>
              <w:t xml:space="preserve"> </w:t>
            </w:r>
          </w:p>
        </w:tc>
        <w:tc>
          <w:tcPr>
            <w:tcW w:w="6469" w:type="dxa"/>
            <w:vAlign w:val="center"/>
          </w:tcPr>
          <w:p w14:paraId="57FFCF11" w14:textId="19D83756" w:rsidR="006D1AEA" w:rsidRPr="007B5E34" w:rsidRDefault="00F852A9" w:rsidP="00F852A9">
            <w:pPr>
              <w:rPr>
                <w:b/>
                <w:bCs/>
                <w:color w:val="FF0000"/>
                <w:szCs w:val="22"/>
              </w:rPr>
            </w:pPr>
            <w:r w:rsidRPr="007B5E34">
              <w:rPr>
                <w:color w:val="FF0000"/>
                <w:szCs w:val="22"/>
              </w:rPr>
              <w:t>Many refugees bring skills, stories, and culture that make Australia stronger and more diverse.</w:t>
            </w:r>
          </w:p>
        </w:tc>
      </w:tr>
    </w:tbl>
    <w:p w14:paraId="78A75DEC" w14:textId="77777777" w:rsidR="008B623C" w:rsidRDefault="008B623C">
      <w:pPr>
        <w:rPr>
          <w:b/>
          <w:bCs/>
        </w:rPr>
      </w:pPr>
    </w:p>
    <w:p w14:paraId="05F25599" w14:textId="219D909A" w:rsidR="00660C20" w:rsidRPr="00660C20" w:rsidRDefault="00676C7E" w:rsidP="00660C20">
      <w:pPr>
        <w:rPr>
          <w:b/>
          <w:bCs/>
        </w:rPr>
      </w:pPr>
      <w:r>
        <w:rPr>
          <w:b/>
          <w:bCs/>
        </w:rPr>
        <w:t>Reference:</w:t>
      </w:r>
      <w:r w:rsidRPr="00660C20">
        <w:t xml:space="preserve"> </w:t>
      </w:r>
      <w:hyperlink r:id="rId22" w:history="1">
        <w:r w:rsidRPr="00660C20">
          <w:rPr>
            <w:rStyle w:val="Hyperlink"/>
          </w:rPr>
          <w:t xml:space="preserve"> </w:t>
        </w:r>
        <w:r w:rsidR="00660C20" w:rsidRPr="00660C20">
          <w:rPr>
            <w:rStyle w:val="Hyperlink"/>
          </w:rPr>
          <w:t>The 1951 Refugee Convention and 1967 Protocol relating to the Status of Refugees</w:t>
        </w:r>
      </w:hyperlink>
    </w:p>
    <w:p w14:paraId="4F22BF39" w14:textId="34C1274F" w:rsidR="00676C7E" w:rsidRDefault="00660C20">
      <w:pPr>
        <w:rPr>
          <w:b/>
          <w:bCs/>
        </w:rPr>
      </w:pPr>
      <w:r>
        <w:rPr>
          <w:b/>
          <w:bCs/>
        </w:rPr>
        <w:t xml:space="preserve"> </w:t>
      </w:r>
    </w:p>
    <w:p w14:paraId="3876342E" w14:textId="6DD3CB29" w:rsidR="28EB546F" w:rsidRDefault="28EB546F"/>
    <w:p w14:paraId="721C82DA" w14:textId="2E7E7713" w:rsidR="28EB546F" w:rsidRDefault="28EB546F"/>
    <w:p w14:paraId="05886583" w14:textId="77777777" w:rsidR="00082DDD" w:rsidRDefault="00082DDD">
      <w:pPr>
        <w:spacing w:after="0" w:line="278" w:lineRule="auto"/>
        <w:ind w:left="720" w:hanging="720"/>
        <w:rPr>
          <w:b/>
        </w:rPr>
      </w:pPr>
      <w:r>
        <w:rPr>
          <w:b/>
        </w:rPr>
        <w:br w:type="page"/>
      </w:r>
    </w:p>
    <w:p w14:paraId="36014C36" w14:textId="76F9331C" w:rsidR="4A438131" w:rsidRDefault="0095034B" w:rsidP="4A438131">
      <w:pPr>
        <w:rPr>
          <w:b/>
          <w:bCs/>
        </w:rPr>
      </w:pPr>
      <w:r>
        <w:rPr>
          <w:b/>
          <w:bCs/>
        </w:rPr>
        <w:lastRenderedPageBreak/>
        <w:t>Resource</w:t>
      </w:r>
      <w:r w:rsidR="009176CD">
        <w:rPr>
          <w:b/>
          <w:bCs/>
        </w:rPr>
        <w:t xml:space="preserve"> </w:t>
      </w:r>
      <w:r w:rsidR="00366553">
        <w:rPr>
          <w:b/>
          <w:bCs/>
        </w:rPr>
        <w:t>#</w:t>
      </w:r>
      <w:r w:rsidR="009176CD">
        <w:rPr>
          <w:b/>
          <w:bCs/>
        </w:rPr>
        <w:t>4</w:t>
      </w:r>
      <w:r w:rsidR="00366553">
        <w:rPr>
          <w:b/>
          <w:bCs/>
        </w:rPr>
        <w:t xml:space="preserve"> </w:t>
      </w:r>
      <w:r w:rsidR="009176CD" w:rsidRPr="00605C06">
        <w:t>-</w:t>
      </w:r>
      <w:r w:rsidR="0012561C" w:rsidRPr="00605C06">
        <w:t xml:space="preserve"> Re</w:t>
      </w:r>
      <w:r w:rsidR="0009376B" w:rsidRPr="00605C06">
        <w:t>fugee stories</w:t>
      </w:r>
    </w:p>
    <w:p w14:paraId="4F969DF2" w14:textId="13A8E2C4" w:rsidR="00F5091B" w:rsidRDefault="00F5091B" w:rsidP="4A438131">
      <w:pPr>
        <w:rPr>
          <w:b/>
          <w:bCs/>
        </w:rPr>
      </w:pPr>
      <w:r>
        <w:rPr>
          <w:b/>
          <w:bCs/>
        </w:rPr>
        <w:t>Name of refugee: ____________________________________________________</w:t>
      </w:r>
    </w:p>
    <w:p w14:paraId="77E77A57" w14:textId="77777777" w:rsidR="00F5091B" w:rsidRDefault="00F5091B" w:rsidP="7C70A58C">
      <w:pPr>
        <w:rPr>
          <w:b/>
          <w:bCs/>
        </w:rPr>
      </w:pPr>
    </w:p>
    <w:p w14:paraId="39A319B2" w14:textId="51104302" w:rsidR="00366553" w:rsidRDefault="002B4C98" w:rsidP="7C70A58C">
      <w:pPr>
        <w:rPr>
          <w:b/>
          <w:bCs/>
        </w:rPr>
      </w:pPr>
      <w:r>
        <w:rPr>
          <w:b/>
          <w:bCs/>
        </w:rPr>
        <w:t>Country of origin</w:t>
      </w:r>
    </w:p>
    <w:p w14:paraId="5FB2068A" w14:textId="77777777" w:rsidR="002B4C98" w:rsidRDefault="002B4C98" w:rsidP="7C70A58C">
      <w:pPr>
        <w:rPr>
          <w:b/>
          <w:bCs/>
        </w:rPr>
      </w:pPr>
    </w:p>
    <w:p w14:paraId="3FC48F23" w14:textId="77777777" w:rsidR="002B4C98" w:rsidRDefault="002B4C98" w:rsidP="7C70A58C">
      <w:pPr>
        <w:rPr>
          <w:b/>
          <w:bCs/>
        </w:rPr>
      </w:pPr>
    </w:p>
    <w:p w14:paraId="29A3F85D" w14:textId="10CE2B6D" w:rsidR="00366553" w:rsidRDefault="002B4C98" w:rsidP="7C70A58C">
      <w:pPr>
        <w:rPr>
          <w:b/>
          <w:bCs/>
        </w:rPr>
      </w:pPr>
      <w:r w:rsidRPr="00082DDD">
        <w:rPr>
          <w:b/>
          <w:bCs/>
        </w:rPr>
        <w:t>Reason for leaving</w:t>
      </w:r>
    </w:p>
    <w:p w14:paraId="7D9E8C1B" w14:textId="77777777" w:rsidR="002B4C98" w:rsidRDefault="002B4C98" w:rsidP="7C70A58C">
      <w:pPr>
        <w:rPr>
          <w:b/>
          <w:bCs/>
        </w:rPr>
      </w:pPr>
    </w:p>
    <w:p w14:paraId="1A1B15A2" w14:textId="77777777" w:rsidR="002B4C98" w:rsidRDefault="002B4C98" w:rsidP="7C70A58C">
      <w:pPr>
        <w:rPr>
          <w:b/>
          <w:bCs/>
        </w:rPr>
      </w:pPr>
    </w:p>
    <w:p w14:paraId="202337C3" w14:textId="77777777" w:rsidR="002B4C98" w:rsidRDefault="002B4C98" w:rsidP="7C70A58C">
      <w:pPr>
        <w:rPr>
          <w:b/>
          <w:bCs/>
        </w:rPr>
      </w:pPr>
    </w:p>
    <w:p w14:paraId="7BB30582" w14:textId="77777777" w:rsidR="002B4C98" w:rsidRDefault="002B4C98" w:rsidP="7C70A58C">
      <w:pPr>
        <w:rPr>
          <w:b/>
          <w:bCs/>
        </w:rPr>
      </w:pPr>
    </w:p>
    <w:p w14:paraId="7F37DA40" w14:textId="77777777" w:rsidR="002B4C98" w:rsidRDefault="002B4C98" w:rsidP="7C70A58C">
      <w:pPr>
        <w:rPr>
          <w:b/>
          <w:bCs/>
        </w:rPr>
      </w:pPr>
    </w:p>
    <w:p w14:paraId="3582E930" w14:textId="78FD03B1" w:rsidR="00366553" w:rsidRDefault="002B4C98" w:rsidP="7C70A58C">
      <w:pPr>
        <w:rPr>
          <w:b/>
          <w:bCs/>
        </w:rPr>
      </w:pPr>
      <w:r w:rsidRPr="7C70A58C">
        <w:rPr>
          <w:b/>
          <w:bCs/>
        </w:rPr>
        <w:t>Introduction to Australia</w:t>
      </w:r>
    </w:p>
    <w:p w14:paraId="4F4C0B1D" w14:textId="77777777" w:rsidR="002B4C98" w:rsidRDefault="002B4C98" w:rsidP="7C70A58C">
      <w:pPr>
        <w:rPr>
          <w:b/>
          <w:bCs/>
        </w:rPr>
      </w:pPr>
    </w:p>
    <w:p w14:paraId="199161F0" w14:textId="77777777" w:rsidR="002B4C98" w:rsidRDefault="002B4C98" w:rsidP="7C70A58C">
      <w:pPr>
        <w:rPr>
          <w:b/>
          <w:bCs/>
        </w:rPr>
      </w:pPr>
    </w:p>
    <w:p w14:paraId="7D9B41DD" w14:textId="77777777" w:rsidR="002B4C98" w:rsidRDefault="002B4C98" w:rsidP="7C70A58C">
      <w:pPr>
        <w:rPr>
          <w:b/>
          <w:bCs/>
        </w:rPr>
      </w:pPr>
    </w:p>
    <w:p w14:paraId="0FB3421C" w14:textId="77777777" w:rsidR="002B4C98" w:rsidRDefault="002B4C98" w:rsidP="7C70A58C">
      <w:pPr>
        <w:rPr>
          <w:b/>
          <w:bCs/>
        </w:rPr>
      </w:pPr>
    </w:p>
    <w:p w14:paraId="10DCC0A6" w14:textId="77777777" w:rsidR="002B4C98" w:rsidRDefault="002B4C98" w:rsidP="7C70A58C">
      <w:pPr>
        <w:rPr>
          <w:b/>
          <w:bCs/>
        </w:rPr>
      </w:pPr>
    </w:p>
    <w:p w14:paraId="67D8B31D" w14:textId="564C960F" w:rsidR="00366553" w:rsidRDefault="002B4C98" w:rsidP="7C70A58C">
      <w:pPr>
        <w:rPr>
          <w:b/>
          <w:bCs/>
        </w:rPr>
      </w:pPr>
      <w:r w:rsidRPr="7C70A58C">
        <w:rPr>
          <w:b/>
          <w:bCs/>
        </w:rPr>
        <w:t>Appreciation of Australia</w:t>
      </w:r>
    </w:p>
    <w:p w14:paraId="5C638D9B" w14:textId="77777777" w:rsidR="002B4C98" w:rsidRDefault="002B4C98" w:rsidP="7C70A58C">
      <w:pPr>
        <w:rPr>
          <w:b/>
          <w:bCs/>
        </w:rPr>
      </w:pPr>
    </w:p>
    <w:p w14:paraId="0DA50546" w14:textId="77777777" w:rsidR="002B4C98" w:rsidRDefault="002B4C98" w:rsidP="7C70A58C">
      <w:pPr>
        <w:rPr>
          <w:b/>
          <w:bCs/>
        </w:rPr>
      </w:pPr>
    </w:p>
    <w:p w14:paraId="2BB2DF4C" w14:textId="77777777" w:rsidR="002B4C98" w:rsidRDefault="002B4C98" w:rsidP="7C70A58C">
      <w:pPr>
        <w:rPr>
          <w:b/>
          <w:bCs/>
        </w:rPr>
      </w:pPr>
    </w:p>
    <w:p w14:paraId="491A23F4" w14:textId="77777777" w:rsidR="002B4C98" w:rsidRDefault="002B4C98" w:rsidP="7C70A58C">
      <w:pPr>
        <w:rPr>
          <w:b/>
          <w:bCs/>
        </w:rPr>
      </w:pPr>
    </w:p>
    <w:p w14:paraId="04F2A627" w14:textId="77777777" w:rsidR="00BD3AD7" w:rsidRDefault="00BD3AD7" w:rsidP="7C70A58C">
      <w:pPr>
        <w:rPr>
          <w:b/>
          <w:bCs/>
        </w:rPr>
      </w:pPr>
    </w:p>
    <w:p w14:paraId="063F6898" w14:textId="77777777" w:rsidR="002B4C98" w:rsidRDefault="002B4C98" w:rsidP="7C70A58C">
      <w:pPr>
        <w:rPr>
          <w:b/>
          <w:bCs/>
        </w:rPr>
      </w:pPr>
    </w:p>
    <w:p w14:paraId="154D6D49" w14:textId="6D7816A9" w:rsidR="00366553" w:rsidRDefault="002B4C98" w:rsidP="7C70A58C">
      <w:pPr>
        <w:rPr>
          <w:b/>
          <w:bCs/>
        </w:rPr>
      </w:pPr>
      <w:r w:rsidRPr="00082DDD">
        <w:rPr>
          <w:b/>
          <w:bCs/>
        </w:rPr>
        <w:t>Contributions to Australia</w:t>
      </w:r>
    </w:p>
    <w:p w14:paraId="1E53D291" w14:textId="77777777" w:rsidR="002B4C98" w:rsidRDefault="002B4C98" w:rsidP="7C70A58C">
      <w:pPr>
        <w:rPr>
          <w:b/>
          <w:bCs/>
        </w:rPr>
      </w:pPr>
    </w:p>
    <w:p w14:paraId="763D99BF" w14:textId="77777777" w:rsidR="002B4C98" w:rsidRDefault="002B4C98" w:rsidP="7C70A58C">
      <w:pPr>
        <w:rPr>
          <w:b/>
          <w:bCs/>
        </w:rPr>
      </w:pPr>
    </w:p>
    <w:p w14:paraId="1C626B4C" w14:textId="77777777" w:rsidR="002B4C98" w:rsidRDefault="002B4C98" w:rsidP="7C70A58C">
      <w:pPr>
        <w:rPr>
          <w:b/>
          <w:bCs/>
        </w:rPr>
      </w:pPr>
    </w:p>
    <w:p w14:paraId="1481EA80" w14:textId="77777777" w:rsidR="00BD3AD7" w:rsidRDefault="00BD3AD7" w:rsidP="7C70A58C">
      <w:pPr>
        <w:rPr>
          <w:b/>
          <w:bCs/>
        </w:rPr>
      </w:pPr>
    </w:p>
    <w:p w14:paraId="4E81D65E" w14:textId="77777777" w:rsidR="00BD3AD7" w:rsidRDefault="00BD3AD7" w:rsidP="7C70A58C">
      <w:pPr>
        <w:rPr>
          <w:b/>
          <w:bCs/>
        </w:rPr>
      </w:pPr>
    </w:p>
    <w:p w14:paraId="2AD758F7" w14:textId="77777777" w:rsidR="00366553" w:rsidRDefault="00366553" w:rsidP="7C70A58C">
      <w:pPr>
        <w:rPr>
          <w:b/>
          <w:bCs/>
        </w:rPr>
      </w:pPr>
    </w:p>
    <w:p w14:paraId="72484C89" w14:textId="4DF17083" w:rsidR="563934AF" w:rsidRDefault="563934AF">
      <w:pPr>
        <w:rPr>
          <w:b/>
        </w:rPr>
      </w:pPr>
      <w:r w:rsidRPr="4532F4FC">
        <w:rPr>
          <w:b/>
        </w:rPr>
        <w:lastRenderedPageBreak/>
        <w:t>Resource #</w:t>
      </w:r>
      <w:r w:rsidR="00F5091B">
        <w:rPr>
          <w:b/>
          <w:bCs/>
        </w:rPr>
        <w:t>5</w:t>
      </w:r>
      <w:r w:rsidR="272B9306" w:rsidRPr="4532F4FC">
        <w:rPr>
          <w:b/>
          <w:bCs/>
        </w:rPr>
        <w:t xml:space="preserve"> </w:t>
      </w:r>
      <w:r w:rsidR="00F5091B">
        <w:rPr>
          <w:b/>
          <w:bCs/>
        </w:rPr>
        <w:t xml:space="preserve">- </w:t>
      </w:r>
      <w:r w:rsidRPr="00605C06">
        <w:rPr>
          <w:bCs/>
        </w:rPr>
        <w:t>Retrieval chart</w:t>
      </w:r>
    </w:p>
    <w:tbl>
      <w:tblPr>
        <w:tblStyle w:val="TableGrid"/>
        <w:tblW w:w="0" w:type="auto"/>
        <w:tblLook w:val="06A0" w:firstRow="1" w:lastRow="0" w:firstColumn="1" w:lastColumn="0" w:noHBand="1" w:noVBand="1"/>
      </w:tblPr>
      <w:tblGrid>
        <w:gridCol w:w="1803"/>
        <w:gridCol w:w="1803"/>
        <w:gridCol w:w="1803"/>
        <w:gridCol w:w="1803"/>
        <w:gridCol w:w="1803"/>
      </w:tblGrid>
      <w:tr w:rsidR="008943F5" w14:paraId="4925622A" w14:textId="77777777" w:rsidTr="5B354EB4">
        <w:trPr>
          <w:trHeight w:val="300"/>
        </w:trPr>
        <w:tc>
          <w:tcPr>
            <w:tcW w:w="1803" w:type="dxa"/>
          </w:tcPr>
          <w:p w14:paraId="36A91CC9" w14:textId="152C00C5" w:rsidR="563934AF" w:rsidRPr="00082DDD" w:rsidRDefault="00425573" w:rsidP="00BD3AD7">
            <w:pPr>
              <w:rPr>
                <w:b/>
                <w:bCs/>
              </w:rPr>
            </w:pPr>
            <w:r>
              <w:rPr>
                <w:b/>
                <w:bCs/>
              </w:rPr>
              <w:t>Country of origin</w:t>
            </w:r>
          </w:p>
        </w:tc>
        <w:tc>
          <w:tcPr>
            <w:tcW w:w="1803" w:type="dxa"/>
          </w:tcPr>
          <w:p w14:paraId="13FFE8F0" w14:textId="15A3B18B" w:rsidR="563934AF" w:rsidRPr="00082DDD" w:rsidRDefault="563934AF" w:rsidP="00BD3AD7">
            <w:pPr>
              <w:rPr>
                <w:b/>
                <w:bCs/>
              </w:rPr>
            </w:pPr>
            <w:r w:rsidRPr="00082DDD">
              <w:rPr>
                <w:b/>
                <w:bCs/>
              </w:rPr>
              <w:t>Reason for leaving</w:t>
            </w:r>
          </w:p>
        </w:tc>
        <w:tc>
          <w:tcPr>
            <w:tcW w:w="1803" w:type="dxa"/>
          </w:tcPr>
          <w:p w14:paraId="311DEECA" w14:textId="0F6606D7" w:rsidR="563934AF" w:rsidRPr="00082DDD" w:rsidRDefault="690C6B73" w:rsidP="00BD3AD7">
            <w:r w:rsidRPr="4852641F">
              <w:rPr>
                <w:b/>
                <w:bCs/>
              </w:rPr>
              <w:t xml:space="preserve">Introduction </w:t>
            </w:r>
            <w:r w:rsidRPr="40A7B6FF">
              <w:rPr>
                <w:b/>
                <w:bCs/>
              </w:rPr>
              <w:t xml:space="preserve">to </w:t>
            </w:r>
            <w:r w:rsidRPr="22C88A79">
              <w:rPr>
                <w:b/>
                <w:bCs/>
              </w:rPr>
              <w:t>Australia</w:t>
            </w:r>
          </w:p>
        </w:tc>
        <w:tc>
          <w:tcPr>
            <w:tcW w:w="1803" w:type="dxa"/>
          </w:tcPr>
          <w:p w14:paraId="44B33055" w14:textId="47347291" w:rsidR="563934AF" w:rsidRPr="00082DDD" w:rsidRDefault="690C6B73" w:rsidP="00BD3AD7">
            <w:pPr>
              <w:rPr>
                <w:b/>
                <w:bCs/>
              </w:rPr>
            </w:pPr>
            <w:r w:rsidRPr="17AA5315">
              <w:rPr>
                <w:b/>
                <w:bCs/>
              </w:rPr>
              <w:t xml:space="preserve">Appreciation of </w:t>
            </w:r>
            <w:r w:rsidRPr="5174E946">
              <w:rPr>
                <w:b/>
                <w:bCs/>
              </w:rPr>
              <w:t>Australia</w:t>
            </w:r>
          </w:p>
        </w:tc>
        <w:tc>
          <w:tcPr>
            <w:tcW w:w="1803" w:type="dxa"/>
          </w:tcPr>
          <w:p w14:paraId="14152FC4" w14:textId="770AC62F" w:rsidR="563934AF" w:rsidRPr="00082DDD" w:rsidRDefault="563934AF" w:rsidP="00BD3AD7">
            <w:pPr>
              <w:rPr>
                <w:b/>
                <w:bCs/>
              </w:rPr>
            </w:pPr>
            <w:r w:rsidRPr="00082DDD">
              <w:rPr>
                <w:b/>
                <w:bCs/>
              </w:rPr>
              <w:t>Contributions to Australia</w:t>
            </w:r>
          </w:p>
        </w:tc>
      </w:tr>
      <w:tr w:rsidR="008943F5" w14:paraId="707C1BA7" w14:textId="77777777" w:rsidTr="00082DDD">
        <w:trPr>
          <w:trHeight w:val="1928"/>
        </w:trPr>
        <w:tc>
          <w:tcPr>
            <w:tcW w:w="1803" w:type="dxa"/>
          </w:tcPr>
          <w:p w14:paraId="0FE381BF" w14:textId="0ACBD69E" w:rsidR="5B354EB4" w:rsidRDefault="5B354EB4" w:rsidP="5B354EB4"/>
        </w:tc>
        <w:tc>
          <w:tcPr>
            <w:tcW w:w="1803" w:type="dxa"/>
          </w:tcPr>
          <w:p w14:paraId="1B9EAF01" w14:textId="0ACBD69E" w:rsidR="5B354EB4" w:rsidRDefault="5B354EB4" w:rsidP="5B354EB4"/>
        </w:tc>
        <w:tc>
          <w:tcPr>
            <w:tcW w:w="1803" w:type="dxa"/>
          </w:tcPr>
          <w:p w14:paraId="1F0B0A17" w14:textId="0ACBD69E" w:rsidR="5B354EB4" w:rsidRDefault="5B354EB4" w:rsidP="5B354EB4"/>
        </w:tc>
        <w:tc>
          <w:tcPr>
            <w:tcW w:w="1803" w:type="dxa"/>
          </w:tcPr>
          <w:p w14:paraId="676B12C8" w14:textId="0ACBD69E" w:rsidR="5B354EB4" w:rsidRDefault="5B354EB4" w:rsidP="5B354EB4"/>
        </w:tc>
        <w:tc>
          <w:tcPr>
            <w:tcW w:w="1803" w:type="dxa"/>
          </w:tcPr>
          <w:p w14:paraId="354BA39A" w14:textId="0ACBD69E" w:rsidR="5B354EB4" w:rsidRDefault="5B354EB4" w:rsidP="5B354EB4"/>
        </w:tc>
      </w:tr>
      <w:tr w:rsidR="008943F5" w14:paraId="26BF9E40" w14:textId="77777777" w:rsidTr="00082DDD">
        <w:trPr>
          <w:trHeight w:val="1928"/>
        </w:trPr>
        <w:tc>
          <w:tcPr>
            <w:tcW w:w="1803" w:type="dxa"/>
          </w:tcPr>
          <w:p w14:paraId="22656EE1" w14:textId="0ACBD69E" w:rsidR="5B354EB4" w:rsidRDefault="5B354EB4" w:rsidP="5B354EB4"/>
        </w:tc>
        <w:tc>
          <w:tcPr>
            <w:tcW w:w="1803" w:type="dxa"/>
          </w:tcPr>
          <w:p w14:paraId="4E34A3B2" w14:textId="0ACBD69E" w:rsidR="5B354EB4" w:rsidRDefault="5B354EB4" w:rsidP="5B354EB4"/>
        </w:tc>
        <w:tc>
          <w:tcPr>
            <w:tcW w:w="1803" w:type="dxa"/>
          </w:tcPr>
          <w:p w14:paraId="21F4A69C" w14:textId="0ACBD69E" w:rsidR="5B354EB4" w:rsidRDefault="5B354EB4" w:rsidP="5B354EB4"/>
        </w:tc>
        <w:tc>
          <w:tcPr>
            <w:tcW w:w="1803" w:type="dxa"/>
          </w:tcPr>
          <w:p w14:paraId="17750EF2" w14:textId="0ACBD69E" w:rsidR="5B354EB4" w:rsidRDefault="5B354EB4" w:rsidP="5B354EB4"/>
        </w:tc>
        <w:tc>
          <w:tcPr>
            <w:tcW w:w="1803" w:type="dxa"/>
          </w:tcPr>
          <w:p w14:paraId="4BFD58FB" w14:textId="0ACBD69E" w:rsidR="5B354EB4" w:rsidRDefault="5B354EB4" w:rsidP="5B354EB4"/>
        </w:tc>
      </w:tr>
      <w:tr w:rsidR="008943F5" w14:paraId="7DE66156" w14:textId="77777777" w:rsidTr="00082DDD">
        <w:trPr>
          <w:trHeight w:val="1928"/>
        </w:trPr>
        <w:tc>
          <w:tcPr>
            <w:tcW w:w="1803" w:type="dxa"/>
          </w:tcPr>
          <w:p w14:paraId="2543B3F4" w14:textId="0ACBD69E" w:rsidR="5B354EB4" w:rsidRDefault="5B354EB4" w:rsidP="5B354EB4"/>
        </w:tc>
        <w:tc>
          <w:tcPr>
            <w:tcW w:w="1803" w:type="dxa"/>
          </w:tcPr>
          <w:p w14:paraId="29B2DD8E" w14:textId="0ACBD69E" w:rsidR="5B354EB4" w:rsidRDefault="5B354EB4" w:rsidP="5B354EB4"/>
        </w:tc>
        <w:tc>
          <w:tcPr>
            <w:tcW w:w="1803" w:type="dxa"/>
          </w:tcPr>
          <w:p w14:paraId="06981A15" w14:textId="0ACBD69E" w:rsidR="5B354EB4" w:rsidRDefault="5B354EB4" w:rsidP="5B354EB4"/>
        </w:tc>
        <w:tc>
          <w:tcPr>
            <w:tcW w:w="1803" w:type="dxa"/>
          </w:tcPr>
          <w:p w14:paraId="2C9FE308" w14:textId="0ACBD69E" w:rsidR="5B354EB4" w:rsidRDefault="5B354EB4" w:rsidP="5B354EB4"/>
        </w:tc>
        <w:tc>
          <w:tcPr>
            <w:tcW w:w="1803" w:type="dxa"/>
          </w:tcPr>
          <w:p w14:paraId="739EB7B3" w14:textId="0ACBD69E" w:rsidR="5B354EB4" w:rsidRDefault="5B354EB4" w:rsidP="5B354EB4"/>
        </w:tc>
      </w:tr>
      <w:tr w:rsidR="008943F5" w14:paraId="3399DCD2" w14:textId="77777777" w:rsidTr="00082DDD">
        <w:trPr>
          <w:trHeight w:val="1928"/>
        </w:trPr>
        <w:tc>
          <w:tcPr>
            <w:tcW w:w="1803" w:type="dxa"/>
          </w:tcPr>
          <w:p w14:paraId="60F48F80" w14:textId="0ACBD69E" w:rsidR="5B354EB4" w:rsidRDefault="5B354EB4" w:rsidP="5B354EB4"/>
        </w:tc>
        <w:tc>
          <w:tcPr>
            <w:tcW w:w="1803" w:type="dxa"/>
          </w:tcPr>
          <w:p w14:paraId="142A170F" w14:textId="0ACBD69E" w:rsidR="5B354EB4" w:rsidRDefault="5B354EB4" w:rsidP="5B354EB4"/>
        </w:tc>
        <w:tc>
          <w:tcPr>
            <w:tcW w:w="1803" w:type="dxa"/>
          </w:tcPr>
          <w:p w14:paraId="73E1F40E" w14:textId="0ACBD69E" w:rsidR="5B354EB4" w:rsidRDefault="5B354EB4" w:rsidP="5B354EB4"/>
        </w:tc>
        <w:tc>
          <w:tcPr>
            <w:tcW w:w="1803" w:type="dxa"/>
          </w:tcPr>
          <w:p w14:paraId="5B1E6079" w14:textId="0ACBD69E" w:rsidR="5B354EB4" w:rsidRDefault="5B354EB4" w:rsidP="5B354EB4"/>
        </w:tc>
        <w:tc>
          <w:tcPr>
            <w:tcW w:w="1803" w:type="dxa"/>
          </w:tcPr>
          <w:p w14:paraId="30C2CD31" w14:textId="0ACBD69E" w:rsidR="5B354EB4" w:rsidRDefault="5B354EB4" w:rsidP="5B354EB4"/>
        </w:tc>
      </w:tr>
      <w:tr w:rsidR="008943F5" w14:paraId="13946DBC" w14:textId="77777777" w:rsidTr="00082DDD">
        <w:trPr>
          <w:trHeight w:val="1928"/>
        </w:trPr>
        <w:tc>
          <w:tcPr>
            <w:tcW w:w="1803" w:type="dxa"/>
          </w:tcPr>
          <w:p w14:paraId="4FD8B648" w14:textId="0ACBD69E" w:rsidR="5B354EB4" w:rsidRDefault="5B354EB4" w:rsidP="5B354EB4"/>
        </w:tc>
        <w:tc>
          <w:tcPr>
            <w:tcW w:w="1803" w:type="dxa"/>
          </w:tcPr>
          <w:p w14:paraId="5A9C684B" w14:textId="0ACBD69E" w:rsidR="5B354EB4" w:rsidRDefault="5B354EB4" w:rsidP="5B354EB4"/>
        </w:tc>
        <w:tc>
          <w:tcPr>
            <w:tcW w:w="1803" w:type="dxa"/>
          </w:tcPr>
          <w:p w14:paraId="143FD603" w14:textId="0ACBD69E" w:rsidR="5B354EB4" w:rsidRDefault="5B354EB4" w:rsidP="5B354EB4"/>
        </w:tc>
        <w:tc>
          <w:tcPr>
            <w:tcW w:w="1803" w:type="dxa"/>
          </w:tcPr>
          <w:p w14:paraId="0B7E4A8C" w14:textId="0ACBD69E" w:rsidR="5B354EB4" w:rsidRDefault="5B354EB4" w:rsidP="5B354EB4"/>
        </w:tc>
        <w:tc>
          <w:tcPr>
            <w:tcW w:w="1803" w:type="dxa"/>
          </w:tcPr>
          <w:p w14:paraId="58FDA18F" w14:textId="0ACBD69E" w:rsidR="5B354EB4" w:rsidRDefault="5B354EB4" w:rsidP="5B354EB4"/>
        </w:tc>
      </w:tr>
      <w:tr w:rsidR="008943F5" w14:paraId="419AAFC3" w14:textId="77777777" w:rsidTr="00082DDD">
        <w:trPr>
          <w:trHeight w:val="1928"/>
        </w:trPr>
        <w:tc>
          <w:tcPr>
            <w:tcW w:w="1803" w:type="dxa"/>
          </w:tcPr>
          <w:p w14:paraId="58126317" w14:textId="0ACBD69E" w:rsidR="5B354EB4" w:rsidRDefault="5B354EB4" w:rsidP="5B354EB4"/>
        </w:tc>
        <w:tc>
          <w:tcPr>
            <w:tcW w:w="1803" w:type="dxa"/>
          </w:tcPr>
          <w:p w14:paraId="4A946395" w14:textId="0ACBD69E" w:rsidR="5B354EB4" w:rsidRDefault="5B354EB4" w:rsidP="5B354EB4"/>
        </w:tc>
        <w:tc>
          <w:tcPr>
            <w:tcW w:w="1803" w:type="dxa"/>
          </w:tcPr>
          <w:p w14:paraId="58F61195" w14:textId="0ACBD69E" w:rsidR="5B354EB4" w:rsidRDefault="5B354EB4" w:rsidP="5B354EB4"/>
        </w:tc>
        <w:tc>
          <w:tcPr>
            <w:tcW w:w="1803" w:type="dxa"/>
          </w:tcPr>
          <w:p w14:paraId="6FA549FB" w14:textId="0ACBD69E" w:rsidR="5B354EB4" w:rsidRDefault="5B354EB4" w:rsidP="5B354EB4"/>
        </w:tc>
        <w:tc>
          <w:tcPr>
            <w:tcW w:w="1803" w:type="dxa"/>
          </w:tcPr>
          <w:p w14:paraId="2FA39732" w14:textId="0ACBD69E" w:rsidR="5B354EB4" w:rsidRDefault="5B354EB4" w:rsidP="5B354EB4"/>
        </w:tc>
      </w:tr>
    </w:tbl>
    <w:p w14:paraId="1D1ADAE4" w14:textId="77777777" w:rsidR="00577DB8" w:rsidRDefault="00577DB8"/>
    <w:p w14:paraId="629EEAF6" w14:textId="4A3D6E15" w:rsidR="00B82985" w:rsidRPr="00D172FF" w:rsidRDefault="00B82985">
      <w:pPr>
        <w:rPr>
          <w:sz w:val="12"/>
          <w:szCs w:val="12"/>
        </w:rPr>
      </w:pPr>
      <w:bookmarkStart w:id="3" w:name="_Hlk216692735"/>
      <w:r w:rsidRPr="00D172FF">
        <w:rPr>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bookmarkEnd w:id="3"/>
    </w:p>
    <w:sectPr w:rsidR="00B82985" w:rsidRPr="00D172FF" w:rsidSect="00C668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C51C9" w14:textId="77777777" w:rsidR="00157C61" w:rsidRDefault="00157C61" w:rsidP="00204A6E">
      <w:pPr>
        <w:spacing w:after="0" w:line="240" w:lineRule="auto"/>
      </w:pPr>
      <w:r>
        <w:separator/>
      </w:r>
    </w:p>
  </w:endnote>
  <w:endnote w:type="continuationSeparator" w:id="0">
    <w:p w14:paraId="38E09DE2" w14:textId="77777777" w:rsidR="00157C61" w:rsidRDefault="00157C61" w:rsidP="0020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7FCE" w14:textId="13A120F4" w:rsidR="009B3A31" w:rsidRDefault="0027337C">
    <w:pPr>
      <w:pStyle w:val="Footer"/>
    </w:pPr>
    <w:r>
      <w:rPr>
        <w:noProof/>
        <w:lang w:eastAsia="en-AU"/>
      </w:rPr>
      <w:drawing>
        <wp:anchor distT="0" distB="0" distL="114300" distR="114300" simplePos="0" relativeHeight="251658243" behindDoc="1" locked="0" layoutInCell="1" allowOverlap="1" wp14:anchorId="0E78A6F2" wp14:editId="6A81D042">
          <wp:simplePos x="0" y="0"/>
          <wp:positionH relativeFrom="page">
            <wp:posOffset>-29261</wp:posOffset>
          </wp:positionH>
          <wp:positionV relativeFrom="page">
            <wp:posOffset>10270541</wp:posOffset>
          </wp:positionV>
          <wp:extent cx="10681338" cy="413537"/>
          <wp:effectExtent l="0" t="0" r="0" b="5715"/>
          <wp:wrapNone/>
          <wp:docPr id="1242079475" name="Picture 124207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08779" cy="414599"/>
                  </a:xfrm>
                  <a:prstGeom prst="rect">
                    <a:avLst/>
                  </a:prstGeom>
                  <a:noFill/>
                  <a:ln>
                    <a:noFill/>
                  </a:ln>
                </pic:spPr>
              </pic:pic>
            </a:graphicData>
          </a:graphic>
          <wp14:sizeRelH relativeFrom="page">
            <wp14:pctWidth>0</wp14:pctWidth>
          </wp14:sizeRelH>
          <wp14:sizeRelV relativeFrom="page">
            <wp14:pctHeight>0</wp14:pctHeight>
          </wp14:sizeRelV>
        </wp:anchor>
      </w:drawing>
    </w:r>
    <w:r w:rsidR="00BC0A52">
      <w:rPr>
        <w:sz w:val="18"/>
        <w:szCs w:val="18"/>
      </w:rPr>
      <w:t>D25/1230275                                                                                                                                    1/</w:t>
    </w:r>
    <w:r w:rsidR="008312A3">
      <w:rPr>
        <w:sz w:val="18"/>
        <w:szCs w:val="18"/>
      </w:rPr>
      <w:t>06</w:t>
    </w:r>
    <w:r w:rsidR="00BC0A52">
      <w:rPr>
        <w:sz w:val="18"/>
        <w:szCs w:val="18"/>
      </w:rPr>
      <w:t>/202</w:t>
    </w:r>
    <w:r w:rsidR="008312A3">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83DA8" w14:textId="77777777" w:rsidR="00157C61" w:rsidRDefault="00157C61" w:rsidP="00204A6E">
      <w:pPr>
        <w:spacing w:after="0" w:line="240" w:lineRule="auto"/>
      </w:pPr>
      <w:r>
        <w:separator/>
      </w:r>
    </w:p>
  </w:footnote>
  <w:footnote w:type="continuationSeparator" w:id="0">
    <w:p w14:paraId="0914A3CB" w14:textId="77777777" w:rsidR="00157C61" w:rsidRDefault="00157C61" w:rsidP="0020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86FE" w14:textId="07962449" w:rsidR="00204A6E" w:rsidRDefault="00204A6E">
    <w:pPr>
      <w:pStyle w:val="Header"/>
    </w:pPr>
    <w:r>
      <w:rPr>
        <w:noProof/>
        <w14:ligatures w14:val="standardContextual"/>
      </w:rPr>
      <mc:AlternateContent>
        <mc:Choice Requires="wps">
          <w:drawing>
            <wp:anchor distT="0" distB="0" distL="0" distR="0" simplePos="0" relativeHeight="251658240" behindDoc="0" locked="0" layoutInCell="1" allowOverlap="1" wp14:anchorId="25FAB11B" wp14:editId="62602323">
              <wp:simplePos x="635" y="635"/>
              <wp:positionH relativeFrom="page">
                <wp:align>center</wp:align>
              </wp:positionH>
              <wp:positionV relativeFrom="page">
                <wp:align>top</wp:align>
              </wp:positionV>
              <wp:extent cx="551815" cy="391160"/>
              <wp:effectExtent l="0" t="0" r="635" b="8890"/>
              <wp:wrapNone/>
              <wp:docPr id="11765820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AB11B"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6A9" w14:textId="7F180485" w:rsidR="00204A6E" w:rsidRDefault="009B3A31">
    <w:pPr>
      <w:pStyle w:val="Header"/>
    </w:pPr>
    <w:r w:rsidRPr="006D28CB">
      <w:rPr>
        <w:noProof/>
        <w:sz w:val="6"/>
        <w:szCs w:val="6"/>
        <w:lang w:eastAsia="en-AU"/>
      </w:rPr>
      <w:drawing>
        <wp:anchor distT="0" distB="0" distL="114300" distR="114300" simplePos="0" relativeHeight="251658241" behindDoc="1" locked="0" layoutInCell="1" allowOverlap="1" wp14:anchorId="577266DD" wp14:editId="55ABFAAC">
          <wp:simplePos x="0" y="0"/>
          <wp:positionH relativeFrom="page">
            <wp:align>left</wp:align>
          </wp:positionH>
          <wp:positionV relativeFrom="page">
            <wp:align>top</wp:align>
          </wp:positionV>
          <wp:extent cx="11315700" cy="504190"/>
          <wp:effectExtent l="0" t="0" r="0" b="0"/>
          <wp:wrapNone/>
          <wp:docPr id="1149877011" name="Picture 1149877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15700" cy="504190"/>
                  </a:xfrm>
                  <a:prstGeom prst="rect">
                    <a:avLst/>
                  </a:prstGeom>
                  <a:noFill/>
                </pic:spPr>
              </pic:pic>
            </a:graphicData>
          </a:graphic>
          <wp14:sizeRelH relativeFrom="page">
            <wp14:pctWidth>0</wp14:pctWidth>
          </wp14:sizeRelH>
          <wp14:sizeRelV relativeFrom="page">
            <wp14:pctHeight>0</wp14:pctHeight>
          </wp14:sizeRelV>
        </wp:anchor>
      </w:drawing>
    </w:r>
    <w:r w:rsidR="00204A6E">
      <w:rPr>
        <w:noProof/>
        <w14:ligatures w14:val="standardContextual"/>
      </w:rPr>
      <mc:AlternateContent>
        <mc:Choice Requires="wps">
          <w:drawing>
            <wp:anchor distT="0" distB="0" distL="0" distR="0" simplePos="0" relativeHeight="251658242" behindDoc="0" locked="0" layoutInCell="1" allowOverlap="1" wp14:anchorId="70ACAE3C" wp14:editId="38128B1C">
              <wp:simplePos x="914400" y="453224"/>
              <wp:positionH relativeFrom="page">
                <wp:align>center</wp:align>
              </wp:positionH>
              <wp:positionV relativeFrom="page">
                <wp:align>top</wp:align>
              </wp:positionV>
              <wp:extent cx="551815" cy="391160"/>
              <wp:effectExtent l="0" t="0" r="635" b="8890"/>
              <wp:wrapNone/>
              <wp:docPr id="6450675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CAE3C"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B02B" w14:textId="10D5A252" w:rsidR="00204A6E" w:rsidRDefault="00204A6E">
    <w:pPr>
      <w:pStyle w:val="Header"/>
    </w:pPr>
    <w:r>
      <w:rPr>
        <w:noProof/>
        <w14:ligatures w14:val="standardContextual"/>
      </w:rPr>
      <mc:AlternateContent>
        <mc:Choice Requires="wps">
          <w:drawing>
            <wp:anchor distT="0" distB="0" distL="0" distR="0" simplePos="0" relativeHeight="251658244" behindDoc="0" locked="0" layoutInCell="1" allowOverlap="1" wp14:anchorId="6EC0E114" wp14:editId="35244041">
              <wp:simplePos x="635" y="635"/>
              <wp:positionH relativeFrom="page">
                <wp:align>center</wp:align>
              </wp:positionH>
              <wp:positionV relativeFrom="page">
                <wp:align>top</wp:align>
              </wp:positionV>
              <wp:extent cx="551815" cy="391160"/>
              <wp:effectExtent l="0" t="0" r="635" b="8890"/>
              <wp:wrapNone/>
              <wp:docPr id="2486700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0E114"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B12F"/>
    <w:multiLevelType w:val="hybridMultilevel"/>
    <w:tmpl w:val="0A0E01B6"/>
    <w:lvl w:ilvl="0" w:tplc="F11C7B4A">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C40A54A8">
      <w:start w:val="1"/>
      <w:numFmt w:val="decimal"/>
      <w:lvlText w:val="%4."/>
      <w:lvlJc w:val="left"/>
      <w:pPr>
        <w:ind w:left="2880" w:hanging="360"/>
      </w:pPr>
    </w:lvl>
    <w:lvl w:ilvl="4" w:tplc="1E38CF34">
      <w:start w:val="1"/>
      <w:numFmt w:val="lowerLetter"/>
      <w:lvlText w:val="%5."/>
      <w:lvlJc w:val="left"/>
      <w:pPr>
        <w:ind w:left="3600" w:hanging="360"/>
      </w:pPr>
    </w:lvl>
    <w:lvl w:ilvl="5" w:tplc="AE965774">
      <w:start w:val="1"/>
      <w:numFmt w:val="lowerRoman"/>
      <w:lvlText w:val="%6."/>
      <w:lvlJc w:val="right"/>
      <w:pPr>
        <w:ind w:left="4320" w:hanging="180"/>
      </w:pPr>
    </w:lvl>
    <w:lvl w:ilvl="6" w:tplc="938E255A">
      <w:start w:val="1"/>
      <w:numFmt w:val="decimal"/>
      <w:lvlText w:val="%7."/>
      <w:lvlJc w:val="left"/>
      <w:pPr>
        <w:ind w:left="5040" w:hanging="360"/>
      </w:pPr>
    </w:lvl>
    <w:lvl w:ilvl="7" w:tplc="3DB83280">
      <w:start w:val="1"/>
      <w:numFmt w:val="lowerLetter"/>
      <w:lvlText w:val="%8."/>
      <w:lvlJc w:val="left"/>
      <w:pPr>
        <w:ind w:left="5760" w:hanging="360"/>
      </w:pPr>
    </w:lvl>
    <w:lvl w:ilvl="8" w:tplc="A63E0C84">
      <w:start w:val="1"/>
      <w:numFmt w:val="lowerRoman"/>
      <w:lvlText w:val="%9."/>
      <w:lvlJc w:val="right"/>
      <w:pPr>
        <w:ind w:left="6480" w:hanging="180"/>
      </w:pPr>
    </w:lvl>
  </w:abstractNum>
  <w:abstractNum w:abstractNumId="1" w15:restartNumberingAfterBreak="0">
    <w:nsid w:val="09F35EA7"/>
    <w:multiLevelType w:val="multilevel"/>
    <w:tmpl w:val="E91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728B1"/>
    <w:multiLevelType w:val="hybridMultilevel"/>
    <w:tmpl w:val="75E8D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E74346"/>
    <w:multiLevelType w:val="hybridMultilevel"/>
    <w:tmpl w:val="194CF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BC379E"/>
    <w:multiLevelType w:val="hybridMultilevel"/>
    <w:tmpl w:val="9CCA5D46"/>
    <w:lvl w:ilvl="0" w:tplc="0C090001">
      <w:start w:val="1"/>
      <w:numFmt w:val="bullet"/>
      <w:lvlText w:val=""/>
      <w:lvlJc w:val="left"/>
      <w:pPr>
        <w:ind w:left="360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7" w15:restartNumberingAfterBreak="0">
    <w:nsid w:val="20C311E0"/>
    <w:multiLevelType w:val="hybridMultilevel"/>
    <w:tmpl w:val="A95813F4"/>
    <w:lvl w:ilvl="0" w:tplc="7D50C1D0">
      <w:start w:val="1"/>
      <w:numFmt w:val="decimal"/>
      <w:lvlText w:val="%1."/>
      <w:lvlJc w:val="left"/>
      <w:pPr>
        <w:ind w:left="720" w:hanging="360"/>
      </w:pPr>
      <w:rPr>
        <w:rFonts w:ascii="Arial" w:hAnsi="Arial" w:cs="Arial"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60200C"/>
    <w:multiLevelType w:val="multilevel"/>
    <w:tmpl w:val="2C4E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44EA5"/>
    <w:multiLevelType w:val="hybridMultilevel"/>
    <w:tmpl w:val="A52AB5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053A27"/>
    <w:multiLevelType w:val="hybridMultilevel"/>
    <w:tmpl w:val="5C70AA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3F5106"/>
    <w:multiLevelType w:val="multilevel"/>
    <w:tmpl w:val="4518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E68BB"/>
    <w:multiLevelType w:val="hybridMultilevel"/>
    <w:tmpl w:val="DC60F73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63993"/>
    <w:multiLevelType w:val="hybridMultilevel"/>
    <w:tmpl w:val="162C154C"/>
    <w:lvl w:ilvl="0" w:tplc="8A569BE2">
      <w:start w:val="1"/>
      <w:numFmt w:val="decimal"/>
      <w:lvlText w:val="%1."/>
      <w:lvlJc w:val="left"/>
      <w:pPr>
        <w:ind w:left="3600" w:hanging="360"/>
      </w:pPr>
      <w:rPr>
        <w:rFonts w:ascii="Arial" w:hAnsi="Arial" w:cs="Arial" w:hint="default"/>
      </w:r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0040A8"/>
    <w:multiLevelType w:val="multilevel"/>
    <w:tmpl w:val="7E1E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B747C"/>
    <w:multiLevelType w:val="hybridMultilevel"/>
    <w:tmpl w:val="27D6C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933112"/>
    <w:multiLevelType w:val="multilevel"/>
    <w:tmpl w:val="5476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41A0A"/>
    <w:multiLevelType w:val="hybridMultilevel"/>
    <w:tmpl w:val="DF40281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D20E7E"/>
    <w:multiLevelType w:val="hybridMultilevel"/>
    <w:tmpl w:val="5A8E5F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DF7812"/>
    <w:multiLevelType w:val="hybridMultilevel"/>
    <w:tmpl w:val="E8080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E1250E"/>
    <w:multiLevelType w:val="hybridMultilevel"/>
    <w:tmpl w:val="9328E8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EA51F3"/>
    <w:multiLevelType w:val="multilevel"/>
    <w:tmpl w:val="5E7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F0D62"/>
    <w:multiLevelType w:val="hybridMultilevel"/>
    <w:tmpl w:val="01DCD10C"/>
    <w:lvl w:ilvl="0" w:tplc="8A569BE2">
      <w:start w:val="1"/>
      <w:numFmt w:val="decimal"/>
      <w:lvlText w:val="%1."/>
      <w:lvlJc w:val="left"/>
      <w:pPr>
        <w:ind w:left="3600" w:hanging="36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0A1A5D"/>
    <w:multiLevelType w:val="multilevel"/>
    <w:tmpl w:val="3644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665DB"/>
    <w:multiLevelType w:val="hybridMultilevel"/>
    <w:tmpl w:val="C0643650"/>
    <w:lvl w:ilvl="0" w:tplc="8A569BE2">
      <w:start w:val="1"/>
      <w:numFmt w:val="decimal"/>
      <w:lvlText w:val="%1."/>
      <w:lvlJc w:val="left"/>
      <w:pPr>
        <w:ind w:left="6480" w:hanging="360"/>
      </w:pPr>
      <w:rPr>
        <w:rFonts w:ascii="Arial" w:hAnsi="Arial" w:cs="Arial"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65857D6B"/>
    <w:multiLevelType w:val="hybridMultilevel"/>
    <w:tmpl w:val="B1766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2011E5"/>
    <w:multiLevelType w:val="multilevel"/>
    <w:tmpl w:val="4130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E3A37"/>
    <w:multiLevelType w:val="hybridMultilevel"/>
    <w:tmpl w:val="29F4F5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FB0B71"/>
    <w:multiLevelType w:val="hybridMultilevel"/>
    <w:tmpl w:val="559CB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94284A"/>
    <w:multiLevelType w:val="multilevel"/>
    <w:tmpl w:val="A0EC06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73932B76"/>
    <w:multiLevelType w:val="hybridMultilevel"/>
    <w:tmpl w:val="2E7C8FDA"/>
    <w:lvl w:ilvl="0" w:tplc="D98C9166">
      <w:start w:val="4"/>
      <w:numFmt w:val="decimal"/>
      <w:lvlText w:val="%1."/>
      <w:lvlJc w:val="left"/>
      <w:pPr>
        <w:ind w:left="720" w:hanging="360"/>
      </w:pPr>
      <w:rPr>
        <w:rFonts w:ascii="Arial" w:hAnsi="Arial" w:cs="Aria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78E561C"/>
    <w:multiLevelType w:val="hybridMultilevel"/>
    <w:tmpl w:val="CAA471D4"/>
    <w:lvl w:ilvl="0" w:tplc="8A569BE2">
      <w:start w:val="1"/>
      <w:numFmt w:val="decimal"/>
      <w:lvlText w:val="%1."/>
      <w:lvlJc w:val="left"/>
      <w:pPr>
        <w:ind w:left="3600" w:hanging="360"/>
      </w:pPr>
      <w:rPr>
        <w:rFonts w:ascii="Arial" w:hAnsi="Arial" w:cs="Arial"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7DA03D60"/>
    <w:multiLevelType w:val="hybridMultilevel"/>
    <w:tmpl w:val="4D82E58C"/>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0465907">
    <w:abstractNumId w:val="3"/>
  </w:num>
  <w:num w:numId="2" w16cid:durableId="1844585266">
    <w:abstractNumId w:val="19"/>
  </w:num>
  <w:num w:numId="3" w16cid:durableId="1047223890">
    <w:abstractNumId w:val="23"/>
  </w:num>
  <w:num w:numId="4" w16cid:durableId="197546282">
    <w:abstractNumId w:val="14"/>
  </w:num>
  <w:num w:numId="5" w16cid:durableId="1716664014">
    <w:abstractNumId w:val="12"/>
  </w:num>
  <w:num w:numId="6" w16cid:durableId="1735424576">
    <w:abstractNumId w:val="17"/>
  </w:num>
  <w:num w:numId="7" w16cid:durableId="1166482437">
    <w:abstractNumId w:val="10"/>
  </w:num>
  <w:num w:numId="8" w16cid:durableId="117070458">
    <w:abstractNumId w:val="1"/>
  </w:num>
  <w:num w:numId="9" w16cid:durableId="679893168">
    <w:abstractNumId w:val="8"/>
  </w:num>
  <w:num w:numId="10" w16cid:durableId="307636327">
    <w:abstractNumId w:val="21"/>
  </w:num>
  <w:num w:numId="11" w16cid:durableId="2005087579">
    <w:abstractNumId w:val="4"/>
  </w:num>
  <w:num w:numId="12" w16cid:durableId="1405688147">
    <w:abstractNumId w:val="32"/>
  </w:num>
  <w:num w:numId="13" w16cid:durableId="2000307904">
    <w:abstractNumId w:val="30"/>
  </w:num>
  <w:num w:numId="14" w16cid:durableId="1296374816">
    <w:abstractNumId w:val="11"/>
  </w:num>
  <w:num w:numId="15" w16cid:durableId="1182745662">
    <w:abstractNumId w:val="29"/>
  </w:num>
  <w:num w:numId="16" w16cid:durableId="1489244004">
    <w:abstractNumId w:val="7"/>
  </w:num>
  <w:num w:numId="17" w16cid:durableId="1283685777">
    <w:abstractNumId w:val="31"/>
  </w:num>
  <w:num w:numId="18" w16cid:durableId="2007438964">
    <w:abstractNumId w:val="16"/>
  </w:num>
  <w:num w:numId="19" w16cid:durableId="1309868242">
    <w:abstractNumId w:val="13"/>
  </w:num>
  <w:num w:numId="20" w16cid:durableId="1315916479">
    <w:abstractNumId w:val="26"/>
  </w:num>
  <w:num w:numId="21" w16cid:durableId="1699353149">
    <w:abstractNumId w:val="22"/>
  </w:num>
  <w:num w:numId="22" w16cid:durableId="1573662794">
    <w:abstractNumId w:val="5"/>
  </w:num>
  <w:num w:numId="23" w16cid:durableId="840853606">
    <w:abstractNumId w:val="24"/>
  </w:num>
  <w:num w:numId="24" w16cid:durableId="639845142">
    <w:abstractNumId w:val="18"/>
  </w:num>
  <w:num w:numId="25" w16cid:durableId="1329555534">
    <w:abstractNumId w:val="0"/>
  </w:num>
  <w:num w:numId="26" w16cid:durableId="931399964">
    <w:abstractNumId w:val="9"/>
  </w:num>
  <w:num w:numId="27" w16cid:durableId="723674848">
    <w:abstractNumId w:val="27"/>
  </w:num>
  <w:num w:numId="28" w16cid:durableId="1034430789">
    <w:abstractNumId w:val="25"/>
  </w:num>
  <w:num w:numId="29" w16cid:durableId="857082952">
    <w:abstractNumId w:val="15"/>
  </w:num>
  <w:num w:numId="30" w16cid:durableId="95567033">
    <w:abstractNumId w:val="6"/>
  </w:num>
  <w:num w:numId="31" w16cid:durableId="1936162379">
    <w:abstractNumId w:val="20"/>
  </w:num>
  <w:num w:numId="32" w16cid:durableId="2024474243">
    <w:abstractNumId w:val="2"/>
  </w:num>
  <w:num w:numId="33" w16cid:durableId="908734376">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6E"/>
    <w:rsid w:val="00001CA1"/>
    <w:rsid w:val="00001D02"/>
    <w:rsid w:val="00002265"/>
    <w:rsid w:val="00002912"/>
    <w:rsid w:val="000061CF"/>
    <w:rsid w:val="00011C1B"/>
    <w:rsid w:val="000132B0"/>
    <w:rsid w:val="00013EEA"/>
    <w:rsid w:val="000171AB"/>
    <w:rsid w:val="000176A1"/>
    <w:rsid w:val="00020414"/>
    <w:rsid w:val="000215B5"/>
    <w:rsid w:val="000239AF"/>
    <w:rsid w:val="00027674"/>
    <w:rsid w:val="00027A1F"/>
    <w:rsid w:val="00030D0B"/>
    <w:rsid w:val="00032B00"/>
    <w:rsid w:val="00034380"/>
    <w:rsid w:val="000357A4"/>
    <w:rsid w:val="000363AE"/>
    <w:rsid w:val="00041A88"/>
    <w:rsid w:val="00042800"/>
    <w:rsid w:val="000432B8"/>
    <w:rsid w:val="00044DE9"/>
    <w:rsid w:val="00045485"/>
    <w:rsid w:val="00045A1D"/>
    <w:rsid w:val="000466F1"/>
    <w:rsid w:val="0004740D"/>
    <w:rsid w:val="00053D94"/>
    <w:rsid w:val="000578D6"/>
    <w:rsid w:val="00057D42"/>
    <w:rsid w:val="00057D9C"/>
    <w:rsid w:val="00061830"/>
    <w:rsid w:val="00063B8A"/>
    <w:rsid w:val="000733DC"/>
    <w:rsid w:val="00076EB3"/>
    <w:rsid w:val="00076FED"/>
    <w:rsid w:val="0007780F"/>
    <w:rsid w:val="00080127"/>
    <w:rsid w:val="00081879"/>
    <w:rsid w:val="00082DDD"/>
    <w:rsid w:val="000860FA"/>
    <w:rsid w:val="000920D0"/>
    <w:rsid w:val="00092BF2"/>
    <w:rsid w:val="0009376B"/>
    <w:rsid w:val="00094DCA"/>
    <w:rsid w:val="00094F4E"/>
    <w:rsid w:val="000A0821"/>
    <w:rsid w:val="000A17D4"/>
    <w:rsid w:val="000A2A10"/>
    <w:rsid w:val="000A518F"/>
    <w:rsid w:val="000A7FB6"/>
    <w:rsid w:val="000B152A"/>
    <w:rsid w:val="000B4412"/>
    <w:rsid w:val="000B74CB"/>
    <w:rsid w:val="000C35BF"/>
    <w:rsid w:val="000C3EDC"/>
    <w:rsid w:val="000C4A14"/>
    <w:rsid w:val="000C51AC"/>
    <w:rsid w:val="000D088D"/>
    <w:rsid w:val="000D12C5"/>
    <w:rsid w:val="000D151A"/>
    <w:rsid w:val="000D4FD2"/>
    <w:rsid w:val="000D5E8D"/>
    <w:rsid w:val="000E39E8"/>
    <w:rsid w:val="000E3EA4"/>
    <w:rsid w:val="000E4ECC"/>
    <w:rsid w:val="000F00AF"/>
    <w:rsid w:val="000F1284"/>
    <w:rsid w:val="000F1907"/>
    <w:rsid w:val="000F294C"/>
    <w:rsid w:val="000F330C"/>
    <w:rsid w:val="000F364E"/>
    <w:rsid w:val="000F3663"/>
    <w:rsid w:val="000F3BD6"/>
    <w:rsid w:val="000F3BEF"/>
    <w:rsid w:val="000F3F63"/>
    <w:rsid w:val="000F46FC"/>
    <w:rsid w:val="000F4A6C"/>
    <w:rsid w:val="000F6E0B"/>
    <w:rsid w:val="0010057E"/>
    <w:rsid w:val="001029A1"/>
    <w:rsid w:val="00117DB1"/>
    <w:rsid w:val="00122BFF"/>
    <w:rsid w:val="00123A20"/>
    <w:rsid w:val="0012561C"/>
    <w:rsid w:val="00126E27"/>
    <w:rsid w:val="00127DA0"/>
    <w:rsid w:val="00131563"/>
    <w:rsid w:val="001329DB"/>
    <w:rsid w:val="00137B45"/>
    <w:rsid w:val="00140E4A"/>
    <w:rsid w:val="0014105C"/>
    <w:rsid w:val="00141A3E"/>
    <w:rsid w:val="001439E8"/>
    <w:rsid w:val="0014451E"/>
    <w:rsid w:val="001468A7"/>
    <w:rsid w:val="001473BF"/>
    <w:rsid w:val="0014744C"/>
    <w:rsid w:val="00151B91"/>
    <w:rsid w:val="00151C11"/>
    <w:rsid w:val="00151F59"/>
    <w:rsid w:val="00152100"/>
    <w:rsid w:val="00153F4D"/>
    <w:rsid w:val="001555FF"/>
    <w:rsid w:val="00156758"/>
    <w:rsid w:val="00156DEC"/>
    <w:rsid w:val="00157C61"/>
    <w:rsid w:val="001629D6"/>
    <w:rsid w:val="00162CFD"/>
    <w:rsid w:val="00165312"/>
    <w:rsid w:val="001661F8"/>
    <w:rsid w:val="0016702F"/>
    <w:rsid w:val="00170B6C"/>
    <w:rsid w:val="0017101C"/>
    <w:rsid w:val="00171AE3"/>
    <w:rsid w:val="00171FE5"/>
    <w:rsid w:val="00173BA5"/>
    <w:rsid w:val="00174EDF"/>
    <w:rsid w:val="001773EE"/>
    <w:rsid w:val="00181EBB"/>
    <w:rsid w:val="0018410A"/>
    <w:rsid w:val="001851DC"/>
    <w:rsid w:val="0018623D"/>
    <w:rsid w:val="0018676F"/>
    <w:rsid w:val="0019255C"/>
    <w:rsid w:val="0019397F"/>
    <w:rsid w:val="001A0CB5"/>
    <w:rsid w:val="001A1C89"/>
    <w:rsid w:val="001A1E50"/>
    <w:rsid w:val="001A2F10"/>
    <w:rsid w:val="001A30F7"/>
    <w:rsid w:val="001A37EC"/>
    <w:rsid w:val="001A4A2B"/>
    <w:rsid w:val="001A6ACA"/>
    <w:rsid w:val="001A6FA9"/>
    <w:rsid w:val="001B349D"/>
    <w:rsid w:val="001B3605"/>
    <w:rsid w:val="001B4BFE"/>
    <w:rsid w:val="001B52B4"/>
    <w:rsid w:val="001C0400"/>
    <w:rsid w:val="001C04D3"/>
    <w:rsid w:val="001C25F5"/>
    <w:rsid w:val="001C2859"/>
    <w:rsid w:val="001C3120"/>
    <w:rsid w:val="001C3D87"/>
    <w:rsid w:val="001C4462"/>
    <w:rsid w:val="001C4781"/>
    <w:rsid w:val="001C6B01"/>
    <w:rsid w:val="001C7B53"/>
    <w:rsid w:val="001D0688"/>
    <w:rsid w:val="001D2744"/>
    <w:rsid w:val="001D41BD"/>
    <w:rsid w:val="001D54FB"/>
    <w:rsid w:val="001D6DC3"/>
    <w:rsid w:val="001D7817"/>
    <w:rsid w:val="001D7A62"/>
    <w:rsid w:val="001E0766"/>
    <w:rsid w:val="001E09EB"/>
    <w:rsid w:val="001E1E9D"/>
    <w:rsid w:val="001E7D6A"/>
    <w:rsid w:val="001F201B"/>
    <w:rsid w:val="001F2BAD"/>
    <w:rsid w:val="001F3B2C"/>
    <w:rsid w:val="001F7166"/>
    <w:rsid w:val="001F7922"/>
    <w:rsid w:val="0020026F"/>
    <w:rsid w:val="00200777"/>
    <w:rsid w:val="00201B89"/>
    <w:rsid w:val="00202DD1"/>
    <w:rsid w:val="00203C2E"/>
    <w:rsid w:val="00204A6E"/>
    <w:rsid w:val="002052F1"/>
    <w:rsid w:val="0020708A"/>
    <w:rsid w:val="002079CC"/>
    <w:rsid w:val="00210529"/>
    <w:rsid w:val="002109FF"/>
    <w:rsid w:val="002120E9"/>
    <w:rsid w:val="00212105"/>
    <w:rsid w:val="002124D8"/>
    <w:rsid w:val="00212734"/>
    <w:rsid w:val="00214E97"/>
    <w:rsid w:val="00215619"/>
    <w:rsid w:val="00217D5E"/>
    <w:rsid w:val="002226A0"/>
    <w:rsid w:val="00224051"/>
    <w:rsid w:val="00225E80"/>
    <w:rsid w:val="00227707"/>
    <w:rsid w:val="002312A2"/>
    <w:rsid w:val="00231E72"/>
    <w:rsid w:val="002320F4"/>
    <w:rsid w:val="00232133"/>
    <w:rsid w:val="00237EAC"/>
    <w:rsid w:val="00240975"/>
    <w:rsid w:val="002411E2"/>
    <w:rsid w:val="00241A4E"/>
    <w:rsid w:val="00243727"/>
    <w:rsid w:val="00243997"/>
    <w:rsid w:val="002443AB"/>
    <w:rsid w:val="0024481C"/>
    <w:rsid w:val="00247714"/>
    <w:rsid w:val="00250855"/>
    <w:rsid w:val="00254E37"/>
    <w:rsid w:val="00256A95"/>
    <w:rsid w:val="0025712C"/>
    <w:rsid w:val="002617B0"/>
    <w:rsid w:val="00263372"/>
    <w:rsid w:val="002639CF"/>
    <w:rsid w:val="002642CA"/>
    <w:rsid w:val="0026535E"/>
    <w:rsid w:val="00265FB2"/>
    <w:rsid w:val="002705AE"/>
    <w:rsid w:val="0027337C"/>
    <w:rsid w:val="00274491"/>
    <w:rsid w:val="00276414"/>
    <w:rsid w:val="002777A1"/>
    <w:rsid w:val="00280780"/>
    <w:rsid w:val="002813E9"/>
    <w:rsid w:val="002842F9"/>
    <w:rsid w:val="00285EC7"/>
    <w:rsid w:val="00287607"/>
    <w:rsid w:val="00290329"/>
    <w:rsid w:val="00290B28"/>
    <w:rsid w:val="00291901"/>
    <w:rsid w:val="0029277B"/>
    <w:rsid w:val="00292A20"/>
    <w:rsid w:val="00293169"/>
    <w:rsid w:val="002956A4"/>
    <w:rsid w:val="002975F2"/>
    <w:rsid w:val="002A0016"/>
    <w:rsid w:val="002A051C"/>
    <w:rsid w:val="002A35DB"/>
    <w:rsid w:val="002A4C96"/>
    <w:rsid w:val="002A6198"/>
    <w:rsid w:val="002A6446"/>
    <w:rsid w:val="002B05DE"/>
    <w:rsid w:val="002B0A73"/>
    <w:rsid w:val="002B4C98"/>
    <w:rsid w:val="002B5665"/>
    <w:rsid w:val="002B6056"/>
    <w:rsid w:val="002B636F"/>
    <w:rsid w:val="002B6CB1"/>
    <w:rsid w:val="002B73FC"/>
    <w:rsid w:val="002C1D15"/>
    <w:rsid w:val="002C2736"/>
    <w:rsid w:val="002C4078"/>
    <w:rsid w:val="002C5AC8"/>
    <w:rsid w:val="002C7579"/>
    <w:rsid w:val="002C7B56"/>
    <w:rsid w:val="002D05B1"/>
    <w:rsid w:val="002D1B06"/>
    <w:rsid w:val="002D2BBF"/>
    <w:rsid w:val="002D65F5"/>
    <w:rsid w:val="002D68B8"/>
    <w:rsid w:val="002D7CA5"/>
    <w:rsid w:val="002E018D"/>
    <w:rsid w:val="002E074E"/>
    <w:rsid w:val="002E3902"/>
    <w:rsid w:val="002E4A3D"/>
    <w:rsid w:val="002E6034"/>
    <w:rsid w:val="002E6D71"/>
    <w:rsid w:val="002F0A06"/>
    <w:rsid w:val="002F0AB6"/>
    <w:rsid w:val="002F12ED"/>
    <w:rsid w:val="002F2A15"/>
    <w:rsid w:val="002F5706"/>
    <w:rsid w:val="002F6C03"/>
    <w:rsid w:val="002F6DD9"/>
    <w:rsid w:val="002F6FE9"/>
    <w:rsid w:val="002F723D"/>
    <w:rsid w:val="002F7EDC"/>
    <w:rsid w:val="003008DD"/>
    <w:rsid w:val="00300EF9"/>
    <w:rsid w:val="00303212"/>
    <w:rsid w:val="00303B9D"/>
    <w:rsid w:val="00304ADE"/>
    <w:rsid w:val="00304D55"/>
    <w:rsid w:val="0030568D"/>
    <w:rsid w:val="003070F3"/>
    <w:rsid w:val="0030736F"/>
    <w:rsid w:val="00315A37"/>
    <w:rsid w:val="00320D84"/>
    <w:rsid w:val="00322116"/>
    <w:rsid w:val="003227A0"/>
    <w:rsid w:val="00322838"/>
    <w:rsid w:val="00325ED2"/>
    <w:rsid w:val="003260CE"/>
    <w:rsid w:val="003266EE"/>
    <w:rsid w:val="00331239"/>
    <w:rsid w:val="00331574"/>
    <w:rsid w:val="00331619"/>
    <w:rsid w:val="00331968"/>
    <w:rsid w:val="003323B4"/>
    <w:rsid w:val="00333857"/>
    <w:rsid w:val="00336B28"/>
    <w:rsid w:val="003432C2"/>
    <w:rsid w:val="00344989"/>
    <w:rsid w:val="00344CF0"/>
    <w:rsid w:val="00345AE3"/>
    <w:rsid w:val="00347731"/>
    <w:rsid w:val="003503EF"/>
    <w:rsid w:val="0035260F"/>
    <w:rsid w:val="003535E0"/>
    <w:rsid w:val="00353AB1"/>
    <w:rsid w:val="003542DB"/>
    <w:rsid w:val="00354777"/>
    <w:rsid w:val="00354D78"/>
    <w:rsid w:val="003559C8"/>
    <w:rsid w:val="00357209"/>
    <w:rsid w:val="00357B4A"/>
    <w:rsid w:val="00357BB2"/>
    <w:rsid w:val="00360F0C"/>
    <w:rsid w:val="003620FA"/>
    <w:rsid w:val="00362169"/>
    <w:rsid w:val="00362B67"/>
    <w:rsid w:val="00364569"/>
    <w:rsid w:val="00364B60"/>
    <w:rsid w:val="003651F0"/>
    <w:rsid w:val="00366553"/>
    <w:rsid w:val="0036678D"/>
    <w:rsid w:val="00374819"/>
    <w:rsid w:val="00380111"/>
    <w:rsid w:val="00380ACA"/>
    <w:rsid w:val="00382585"/>
    <w:rsid w:val="00384195"/>
    <w:rsid w:val="003842E1"/>
    <w:rsid w:val="00384579"/>
    <w:rsid w:val="00385509"/>
    <w:rsid w:val="00386070"/>
    <w:rsid w:val="0038682A"/>
    <w:rsid w:val="003879E9"/>
    <w:rsid w:val="00387ED9"/>
    <w:rsid w:val="003902D0"/>
    <w:rsid w:val="003933A4"/>
    <w:rsid w:val="00393592"/>
    <w:rsid w:val="003962F8"/>
    <w:rsid w:val="00397606"/>
    <w:rsid w:val="003978AD"/>
    <w:rsid w:val="003A1734"/>
    <w:rsid w:val="003A2610"/>
    <w:rsid w:val="003A3651"/>
    <w:rsid w:val="003A382A"/>
    <w:rsid w:val="003A6558"/>
    <w:rsid w:val="003A6B29"/>
    <w:rsid w:val="003B1E2D"/>
    <w:rsid w:val="003B32F1"/>
    <w:rsid w:val="003B3B71"/>
    <w:rsid w:val="003B442E"/>
    <w:rsid w:val="003B46D0"/>
    <w:rsid w:val="003B6444"/>
    <w:rsid w:val="003B69B4"/>
    <w:rsid w:val="003B74B0"/>
    <w:rsid w:val="003B7A94"/>
    <w:rsid w:val="003C063A"/>
    <w:rsid w:val="003C1171"/>
    <w:rsid w:val="003C38A8"/>
    <w:rsid w:val="003C533E"/>
    <w:rsid w:val="003C73DE"/>
    <w:rsid w:val="003C7856"/>
    <w:rsid w:val="003C7DC6"/>
    <w:rsid w:val="003D043A"/>
    <w:rsid w:val="003D0C95"/>
    <w:rsid w:val="003D2CD3"/>
    <w:rsid w:val="003D3E75"/>
    <w:rsid w:val="003D7EAB"/>
    <w:rsid w:val="003E2743"/>
    <w:rsid w:val="003E46A5"/>
    <w:rsid w:val="003E4B96"/>
    <w:rsid w:val="003E56BC"/>
    <w:rsid w:val="003E7D8A"/>
    <w:rsid w:val="003F7DBB"/>
    <w:rsid w:val="00400E63"/>
    <w:rsid w:val="00401DA8"/>
    <w:rsid w:val="004034A0"/>
    <w:rsid w:val="004037EF"/>
    <w:rsid w:val="00406A7B"/>
    <w:rsid w:val="00411EF1"/>
    <w:rsid w:val="00412C4B"/>
    <w:rsid w:val="00412EE0"/>
    <w:rsid w:val="00413059"/>
    <w:rsid w:val="00413AEB"/>
    <w:rsid w:val="00414531"/>
    <w:rsid w:val="00415C26"/>
    <w:rsid w:val="004167F1"/>
    <w:rsid w:val="004174D4"/>
    <w:rsid w:val="00424BEF"/>
    <w:rsid w:val="00424CAF"/>
    <w:rsid w:val="00425573"/>
    <w:rsid w:val="00425B2B"/>
    <w:rsid w:val="004275A6"/>
    <w:rsid w:val="00431172"/>
    <w:rsid w:val="00431582"/>
    <w:rsid w:val="0043255E"/>
    <w:rsid w:val="00433872"/>
    <w:rsid w:val="004359A4"/>
    <w:rsid w:val="00435E43"/>
    <w:rsid w:val="00440F25"/>
    <w:rsid w:val="004413AD"/>
    <w:rsid w:val="0044571E"/>
    <w:rsid w:val="00446786"/>
    <w:rsid w:val="00447AC5"/>
    <w:rsid w:val="00451791"/>
    <w:rsid w:val="004535D9"/>
    <w:rsid w:val="0045401C"/>
    <w:rsid w:val="004543C3"/>
    <w:rsid w:val="00454CA9"/>
    <w:rsid w:val="004551C5"/>
    <w:rsid w:val="0046587A"/>
    <w:rsid w:val="00465CFF"/>
    <w:rsid w:val="00471484"/>
    <w:rsid w:val="0047360A"/>
    <w:rsid w:val="004736BA"/>
    <w:rsid w:val="0047371E"/>
    <w:rsid w:val="00475A2D"/>
    <w:rsid w:val="004770AC"/>
    <w:rsid w:val="0048069F"/>
    <w:rsid w:val="00480AAC"/>
    <w:rsid w:val="00483D4A"/>
    <w:rsid w:val="0048483D"/>
    <w:rsid w:val="00485722"/>
    <w:rsid w:val="0048599B"/>
    <w:rsid w:val="004859BB"/>
    <w:rsid w:val="00487521"/>
    <w:rsid w:val="00487CC0"/>
    <w:rsid w:val="00491069"/>
    <w:rsid w:val="00492FF6"/>
    <w:rsid w:val="0049321B"/>
    <w:rsid w:val="0049321E"/>
    <w:rsid w:val="00494B90"/>
    <w:rsid w:val="00494C53"/>
    <w:rsid w:val="00497F79"/>
    <w:rsid w:val="004A0644"/>
    <w:rsid w:val="004A3CA3"/>
    <w:rsid w:val="004A4CA2"/>
    <w:rsid w:val="004A5670"/>
    <w:rsid w:val="004A6A11"/>
    <w:rsid w:val="004B2452"/>
    <w:rsid w:val="004B2C0D"/>
    <w:rsid w:val="004B385E"/>
    <w:rsid w:val="004B43BF"/>
    <w:rsid w:val="004B5952"/>
    <w:rsid w:val="004B6324"/>
    <w:rsid w:val="004C075C"/>
    <w:rsid w:val="004C0FA2"/>
    <w:rsid w:val="004C2B39"/>
    <w:rsid w:val="004C5C84"/>
    <w:rsid w:val="004C60B6"/>
    <w:rsid w:val="004C6357"/>
    <w:rsid w:val="004C7671"/>
    <w:rsid w:val="004D11AE"/>
    <w:rsid w:val="004D154F"/>
    <w:rsid w:val="004D39C6"/>
    <w:rsid w:val="004D3D75"/>
    <w:rsid w:val="004E5B62"/>
    <w:rsid w:val="004E5CB1"/>
    <w:rsid w:val="004F0C03"/>
    <w:rsid w:val="004F3B9E"/>
    <w:rsid w:val="004F4357"/>
    <w:rsid w:val="004F4F97"/>
    <w:rsid w:val="004F5C8F"/>
    <w:rsid w:val="004F70A9"/>
    <w:rsid w:val="004F7D98"/>
    <w:rsid w:val="005005CC"/>
    <w:rsid w:val="00500A26"/>
    <w:rsid w:val="00502B72"/>
    <w:rsid w:val="00503F9E"/>
    <w:rsid w:val="00505E10"/>
    <w:rsid w:val="005064C9"/>
    <w:rsid w:val="005079B7"/>
    <w:rsid w:val="00512AF7"/>
    <w:rsid w:val="00513399"/>
    <w:rsid w:val="005139C4"/>
    <w:rsid w:val="00513F78"/>
    <w:rsid w:val="005153A7"/>
    <w:rsid w:val="00517467"/>
    <w:rsid w:val="00523C0B"/>
    <w:rsid w:val="00524A78"/>
    <w:rsid w:val="00524D91"/>
    <w:rsid w:val="00524EF2"/>
    <w:rsid w:val="0052538B"/>
    <w:rsid w:val="00525662"/>
    <w:rsid w:val="00530E1E"/>
    <w:rsid w:val="0053159F"/>
    <w:rsid w:val="005315C3"/>
    <w:rsid w:val="00531E97"/>
    <w:rsid w:val="005321E9"/>
    <w:rsid w:val="00532865"/>
    <w:rsid w:val="005369DD"/>
    <w:rsid w:val="0053BA9E"/>
    <w:rsid w:val="0054083F"/>
    <w:rsid w:val="00540C13"/>
    <w:rsid w:val="00541CB6"/>
    <w:rsid w:val="0054333E"/>
    <w:rsid w:val="005437D5"/>
    <w:rsid w:val="00547288"/>
    <w:rsid w:val="0055526D"/>
    <w:rsid w:val="00556B41"/>
    <w:rsid w:val="00560FCB"/>
    <w:rsid w:val="00561F64"/>
    <w:rsid w:val="005620C3"/>
    <w:rsid w:val="00562602"/>
    <w:rsid w:val="00563223"/>
    <w:rsid w:val="00563431"/>
    <w:rsid w:val="00566A4A"/>
    <w:rsid w:val="0056732C"/>
    <w:rsid w:val="00570781"/>
    <w:rsid w:val="005709BA"/>
    <w:rsid w:val="00571262"/>
    <w:rsid w:val="0057134E"/>
    <w:rsid w:val="0057203D"/>
    <w:rsid w:val="00572607"/>
    <w:rsid w:val="00573E17"/>
    <w:rsid w:val="00573F05"/>
    <w:rsid w:val="00577DB8"/>
    <w:rsid w:val="0058271F"/>
    <w:rsid w:val="005829AF"/>
    <w:rsid w:val="00582ED9"/>
    <w:rsid w:val="0058327C"/>
    <w:rsid w:val="00583BD9"/>
    <w:rsid w:val="0058579D"/>
    <w:rsid w:val="00585EDC"/>
    <w:rsid w:val="00592A59"/>
    <w:rsid w:val="00593064"/>
    <w:rsid w:val="005940F6"/>
    <w:rsid w:val="00596613"/>
    <w:rsid w:val="00597A72"/>
    <w:rsid w:val="005A15D2"/>
    <w:rsid w:val="005A2C33"/>
    <w:rsid w:val="005A32AC"/>
    <w:rsid w:val="005A3344"/>
    <w:rsid w:val="005A3633"/>
    <w:rsid w:val="005A3CDD"/>
    <w:rsid w:val="005A3D5D"/>
    <w:rsid w:val="005A487A"/>
    <w:rsid w:val="005A4D9B"/>
    <w:rsid w:val="005A541E"/>
    <w:rsid w:val="005B150D"/>
    <w:rsid w:val="005B434B"/>
    <w:rsid w:val="005B4783"/>
    <w:rsid w:val="005B4FA9"/>
    <w:rsid w:val="005B62AF"/>
    <w:rsid w:val="005C1416"/>
    <w:rsid w:val="005C4185"/>
    <w:rsid w:val="005C5940"/>
    <w:rsid w:val="005D036D"/>
    <w:rsid w:val="005D1F1F"/>
    <w:rsid w:val="005D3063"/>
    <w:rsid w:val="005D4CF5"/>
    <w:rsid w:val="005D6187"/>
    <w:rsid w:val="005E1750"/>
    <w:rsid w:val="005E26B2"/>
    <w:rsid w:val="005E668D"/>
    <w:rsid w:val="005F0629"/>
    <w:rsid w:val="005F4860"/>
    <w:rsid w:val="005F4FA4"/>
    <w:rsid w:val="005F6A59"/>
    <w:rsid w:val="005F6DE9"/>
    <w:rsid w:val="006002CE"/>
    <w:rsid w:val="006039F5"/>
    <w:rsid w:val="00605C06"/>
    <w:rsid w:val="00605C8F"/>
    <w:rsid w:val="00606E0B"/>
    <w:rsid w:val="006100DC"/>
    <w:rsid w:val="00611201"/>
    <w:rsid w:val="006132D2"/>
    <w:rsid w:val="00613CEB"/>
    <w:rsid w:val="00614960"/>
    <w:rsid w:val="006176E3"/>
    <w:rsid w:val="006219A7"/>
    <w:rsid w:val="00621FD5"/>
    <w:rsid w:val="00624F71"/>
    <w:rsid w:val="00625D19"/>
    <w:rsid w:val="00625D35"/>
    <w:rsid w:val="00627DBE"/>
    <w:rsid w:val="00627F1C"/>
    <w:rsid w:val="0063111F"/>
    <w:rsid w:val="00631539"/>
    <w:rsid w:val="00633BB9"/>
    <w:rsid w:val="00634807"/>
    <w:rsid w:val="00637993"/>
    <w:rsid w:val="0064207C"/>
    <w:rsid w:val="00643692"/>
    <w:rsid w:val="00643BA1"/>
    <w:rsid w:val="00646325"/>
    <w:rsid w:val="0064731D"/>
    <w:rsid w:val="0064736C"/>
    <w:rsid w:val="00651162"/>
    <w:rsid w:val="0065124A"/>
    <w:rsid w:val="00652B5E"/>
    <w:rsid w:val="00652CA9"/>
    <w:rsid w:val="00654055"/>
    <w:rsid w:val="0065633B"/>
    <w:rsid w:val="0065705D"/>
    <w:rsid w:val="00657BB0"/>
    <w:rsid w:val="006604C1"/>
    <w:rsid w:val="00660C20"/>
    <w:rsid w:val="006619F6"/>
    <w:rsid w:val="006623C4"/>
    <w:rsid w:val="0066577C"/>
    <w:rsid w:val="0066621C"/>
    <w:rsid w:val="00666D99"/>
    <w:rsid w:val="00667A42"/>
    <w:rsid w:val="00667FC9"/>
    <w:rsid w:val="00675624"/>
    <w:rsid w:val="00676C7E"/>
    <w:rsid w:val="006774A7"/>
    <w:rsid w:val="0067772C"/>
    <w:rsid w:val="00677D26"/>
    <w:rsid w:val="00681653"/>
    <w:rsid w:val="00681AC9"/>
    <w:rsid w:val="006859F4"/>
    <w:rsid w:val="0068698A"/>
    <w:rsid w:val="00686A23"/>
    <w:rsid w:val="00686E75"/>
    <w:rsid w:val="00692D2F"/>
    <w:rsid w:val="006932AF"/>
    <w:rsid w:val="00694CEA"/>
    <w:rsid w:val="006953C8"/>
    <w:rsid w:val="00696AED"/>
    <w:rsid w:val="006972F7"/>
    <w:rsid w:val="00697541"/>
    <w:rsid w:val="006A27CF"/>
    <w:rsid w:val="006A2AA1"/>
    <w:rsid w:val="006A62A7"/>
    <w:rsid w:val="006A6D77"/>
    <w:rsid w:val="006A7604"/>
    <w:rsid w:val="006B36E3"/>
    <w:rsid w:val="006B65E9"/>
    <w:rsid w:val="006C0025"/>
    <w:rsid w:val="006C0590"/>
    <w:rsid w:val="006C136F"/>
    <w:rsid w:val="006C3D30"/>
    <w:rsid w:val="006C4D7B"/>
    <w:rsid w:val="006C6DFD"/>
    <w:rsid w:val="006D1AEA"/>
    <w:rsid w:val="006D34A0"/>
    <w:rsid w:val="006D41BF"/>
    <w:rsid w:val="006D7DDD"/>
    <w:rsid w:val="006E0BF8"/>
    <w:rsid w:val="006E39DD"/>
    <w:rsid w:val="006E3A06"/>
    <w:rsid w:val="006E4E54"/>
    <w:rsid w:val="006E6F74"/>
    <w:rsid w:val="006F0899"/>
    <w:rsid w:val="006F0B0E"/>
    <w:rsid w:val="006F1632"/>
    <w:rsid w:val="006F4397"/>
    <w:rsid w:val="006F52A3"/>
    <w:rsid w:val="007009C0"/>
    <w:rsid w:val="00700B49"/>
    <w:rsid w:val="00702110"/>
    <w:rsid w:val="00702683"/>
    <w:rsid w:val="00702AD3"/>
    <w:rsid w:val="0070451B"/>
    <w:rsid w:val="00705520"/>
    <w:rsid w:val="00705C39"/>
    <w:rsid w:val="0070712C"/>
    <w:rsid w:val="00710194"/>
    <w:rsid w:val="0071094F"/>
    <w:rsid w:val="00710C78"/>
    <w:rsid w:val="00713BD6"/>
    <w:rsid w:val="007158F7"/>
    <w:rsid w:val="00715924"/>
    <w:rsid w:val="00717DEF"/>
    <w:rsid w:val="00722518"/>
    <w:rsid w:val="007227B6"/>
    <w:rsid w:val="0072437E"/>
    <w:rsid w:val="007260B8"/>
    <w:rsid w:val="00730846"/>
    <w:rsid w:val="00732B46"/>
    <w:rsid w:val="00732BB0"/>
    <w:rsid w:val="0073508C"/>
    <w:rsid w:val="007352AB"/>
    <w:rsid w:val="007420A4"/>
    <w:rsid w:val="007439E5"/>
    <w:rsid w:val="00747251"/>
    <w:rsid w:val="00750ABD"/>
    <w:rsid w:val="00750B58"/>
    <w:rsid w:val="0075139A"/>
    <w:rsid w:val="0075207C"/>
    <w:rsid w:val="00752B8F"/>
    <w:rsid w:val="00753BB1"/>
    <w:rsid w:val="00755762"/>
    <w:rsid w:val="0075585B"/>
    <w:rsid w:val="00755B47"/>
    <w:rsid w:val="00755F85"/>
    <w:rsid w:val="00757840"/>
    <w:rsid w:val="007600F1"/>
    <w:rsid w:val="007606D2"/>
    <w:rsid w:val="00760713"/>
    <w:rsid w:val="00760D71"/>
    <w:rsid w:val="0076142D"/>
    <w:rsid w:val="00763794"/>
    <w:rsid w:val="00763A2C"/>
    <w:rsid w:val="00770549"/>
    <w:rsid w:val="00772C11"/>
    <w:rsid w:val="00773F51"/>
    <w:rsid w:val="00774CCC"/>
    <w:rsid w:val="007751BE"/>
    <w:rsid w:val="007763E4"/>
    <w:rsid w:val="0077655C"/>
    <w:rsid w:val="0078016C"/>
    <w:rsid w:val="007814EB"/>
    <w:rsid w:val="007816BE"/>
    <w:rsid w:val="007850E4"/>
    <w:rsid w:val="00791DC9"/>
    <w:rsid w:val="00795247"/>
    <w:rsid w:val="0079606D"/>
    <w:rsid w:val="00796CEF"/>
    <w:rsid w:val="007971E8"/>
    <w:rsid w:val="007A0478"/>
    <w:rsid w:val="007A30EB"/>
    <w:rsid w:val="007A5AAD"/>
    <w:rsid w:val="007A70E2"/>
    <w:rsid w:val="007A79A2"/>
    <w:rsid w:val="007A7D80"/>
    <w:rsid w:val="007B0D65"/>
    <w:rsid w:val="007B2C9F"/>
    <w:rsid w:val="007B31EB"/>
    <w:rsid w:val="007B440D"/>
    <w:rsid w:val="007B4DF8"/>
    <w:rsid w:val="007B5E34"/>
    <w:rsid w:val="007B69D0"/>
    <w:rsid w:val="007B6B5E"/>
    <w:rsid w:val="007B7494"/>
    <w:rsid w:val="007B7B80"/>
    <w:rsid w:val="007C04E7"/>
    <w:rsid w:val="007C0578"/>
    <w:rsid w:val="007C22BD"/>
    <w:rsid w:val="007C2EE6"/>
    <w:rsid w:val="007C2F00"/>
    <w:rsid w:val="007C43B6"/>
    <w:rsid w:val="007C509D"/>
    <w:rsid w:val="007C55CD"/>
    <w:rsid w:val="007C5C52"/>
    <w:rsid w:val="007C601E"/>
    <w:rsid w:val="007C62A7"/>
    <w:rsid w:val="007C740E"/>
    <w:rsid w:val="007C7FF9"/>
    <w:rsid w:val="007D2A47"/>
    <w:rsid w:val="007D2AA8"/>
    <w:rsid w:val="007D74E0"/>
    <w:rsid w:val="007D7B76"/>
    <w:rsid w:val="007E0B05"/>
    <w:rsid w:val="007E122B"/>
    <w:rsid w:val="007E24D9"/>
    <w:rsid w:val="007E49FD"/>
    <w:rsid w:val="007E584D"/>
    <w:rsid w:val="007E6FED"/>
    <w:rsid w:val="007F048D"/>
    <w:rsid w:val="007F15F4"/>
    <w:rsid w:val="007F3A92"/>
    <w:rsid w:val="007F4195"/>
    <w:rsid w:val="007F4441"/>
    <w:rsid w:val="007F760E"/>
    <w:rsid w:val="008020DC"/>
    <w:rsid w:val="0081051B"/>
    <w:rsid w:val="00812789"/>
    <w:rsid w:val="00814A1F"/>
    <w:rsid w:val="00814D76"/>
    <w:rsid w:val="008215A2"/>
    <w:rsid w:val="00821722"/>
    <w:rsid w:val="00821B3E"/>
    <w:rsid w:val="00822788"/>
    <w:rsid w:val="00824348"/>
    <w:rsid w:val="008301CF"/>
    <w:rsid w:val="008303C2"/>
    <w:rsid w:val="008303CE"/>
    <w:rsid w:val="008311ED"/>
    <w:rsid w:val="008312A3"/>
    <w:rsid w:val="0083131E"/>
    <w:rsid w:val="00834373"/>
    <w:rsid w:val="00837125"/>
    <w:rsid w:val="008374BD"/>
    <w:rsid w:val="0084180F"/>
    <w:rsid w:val="00841DF5"/>
    <w:rsid w:val="00841FA9"/>
    <w:rsid w:val="008429AC"/>
    <w:rsid w:val="00843B9D"/>
    <w:rsid w:val="00847BB2"/>
    <w:rsid w:val="00851B34"/>
    <w:rsid w:val="00852965"/>
    <w:rsid w:val="00854F9C"/>
    <w:rsid w:val="00857486"/>
    <w:rsid w:val="00857A64"/>
    <w:rsid w:val="00857D18"/>
    <w:rsid w:val="0086024D"/>
    <w:rsid w:val="00860ED0"/>
    <w:rsid w:val="0086259E"/>
    <w:rsid w:val="0086785E"/>
    <w:rsid w:val="00870320"/>
    <w:rsid w:val="00870370"/>
    <w:rsid w:val="00870625"/>
    <w:rsid w:val="00871896"/>
    <w:rsid w:val="00873BD1"/>
    <w:rsid w:val="00873F9B"/>
    <w:rsid w:val="008742C1"/>
    <w:rsid w:val="00877ADF"/>
    <w:rsid w:val="008801D5"/>
    <w:rsid w:val="00880884"/>
    <w:rsid w:val="00881E0C"/>
    <w:rsid w:val="00882794"/>
    <w:rsid w:val="00886C3D"/>
    <w:rsid w:val="008873E4"/>
    <w:rsid w:val="008904C2"/>
    <w:rsid w:val="008936E0"/>
    <w:rsid w:val="008943F5"/>
    <w:rsid w:val="00894F93"/>
    <w:rsid w:val="00895A7A"/>
    <w:rsid w:val="00897598"/>
    <w:rsid w:val="008A010D"/>
    <w:rsid w:val="008A2F96"/>
    <w:rsid w:val="008A6036"/>
    <w:rsid w:val="008A73C5"/>
    <w:rsid w:val="008B0373"/>
    <w:rsid w:val="008B05AC"/>
    <w:rsid w:val="008B0B8D"/>
    <w:rsid w:val="008B132B"/>
    <w:rsid w:val="008B3A9E"/>
    <w:rsid w:val="008B4416"/>
    <w:rsid w:val="008B623C"/>
    <w:rsid w:val="008B6ED5"/>
    <w:rsid w:val="008B6F0D"/>
    <w:rsid w:val="008B7B61"/>
    <w:rsid w:val="008C17F4"/>
    <w:rsid w:val="008C19F6"/>
    <w:rsid w:val="008C264A"/>
    <w:rsid w:val="008C357B"/>
    <w:rsid w:val="008C5D0E"/>
    <w:rsid w:val="008C7810"/>
    <w:rsid w:val="008C7ACE"/>
    <w:rsid w:val="008D20C4"/>
    <w:rsid w:val="008D5EB8"/>
    <w:rsid w:val="008D6697"/>
    <w:rsid w:val="008E2FFE"/>
    <w:rsid w:val="008E37F8"/>
    <w:rsid w:val="008E45B5"/>
    <w:rsid w:val="008E558D"/>
    <w:rsid w:val="008E64F3"/>
    <w:rsid w:val="008E7436"/>
    <w:rsid w:val="008F2544"/>
    <w:rsid w:val="008F2D60"/>
    <w:rsid w:val="008F35A3"/>
    <w:rsid w:val="008F541E"/>
    <w:rsid w:val="008F7833"/>
    <w:rsid w:val="009023E5"/>
    <w:rsid w:val="009047CF"/>
    <w:rsid w:val="00904A09"/>
    <w:rsid w:val="00906511"/>
    <w:rsid w:val="009104FB"/>
    <w:rsid w:val="009118AB"/>
    <w:rsid w:val="0091249E"/>
    <w:rsid w:val="00912C0D"/>
    <w:rsid w:val="00913DBF"/>
    <w:rsid w:val="00914865"/>
    <w:rsid w:val="00914DC5"/>
    <w:rsid w:val="00914F63"/>
    <w:rsid w:val="00915DAE"/>
    <w:rsid w:val="009176CD"/>
    <w:rsid w:val="0091796A"/>
    <w:rsid w:val="009238E2"/>
    <w:rsid w:val="009239E2"/>
    <w:rsid w:val="00923A53"/>
    <w:rsid w:val="00924B34"/>
    <w:rsid w:val="009264FF"/>
    <w:rsid w:val="00927322"/>
    <w:rsid w:val="00927868"/>
    <w:rsid w:val="0093282A"/>
    <w:rsid w:val="00932943"/>
    <w:rsid w:val="00932E77"/>
    <w:rsid w:val="00933953"/>
    <w:rsid w:val="00934CDD"/>
    <w:rsid w:val="00935BF0"/>
    <w:rsid w:val="00935DE9"/>
    <w:rsid w:val="0093616E"/>
    <w:rsid w:val="00936A4D"/>
    <w:rsid w:val="00936E98"/>
    <w:rsid w:val="00941299"/>
    <w:rsid w:val="009414A3"/>
    <w:rsid w:val="00942848"/>
    <w:rsid w:val="00944510"/>
    <w:rsid w:val="0095034B"/>
    <w:rsid w:val="00950692"/>
    <w:rsid w:val="00951C84"/>
    <w:rsid w:val="00952243"/>
    <w:rsid w:val="009524EB"/>
    <w:rsid w:val="00952B60"/>
    <w:rsid w:val="0095318E"/>
    <w:rsid w:val="00956D80"/>
    <w:rsid w:val="009579B5"/>
    <w:rsid w:val="00957E6D"/>
    <w:rsid w:val="00960FED"/>
    <w:rsid w:val="009643D1"/>
    <w:rsid w:val="00964B38"/>
    <w:rsid w:val="00965438"/>
    <w:rsid w:val="00971596"/>
    <w:rsid w:val="00971AAC"/>
    <w:rsid w:val="00971BD7"/>
    <w:rsid w:val="00976F2B"/>
    <w:rsid w:val="00980DF5"/>
    <w:rsid w:val="009828DC"/>
    <w:rsid w:val="00982A61"/>
    <w:rsid w:val="00984251"/>
    <w:rsid w:val="009848C8"/>
    <w:rsid w:val="009850A0"/>
    <w:rsid w:val="009856CF"/>
    <w:rsid w:val="009860DC"/>
    <w:rsid w:val="00987FDA"/>
    <w:rsid w:val="009918FA"/>
    <w:rsid w:val="009953ED"/>
    <w:rsid w:val="00997541"/>
    <w:rsid w:val="009A049E"/>
    <w:rsid w:val="009A1B90"/>
    <w:rsid w:val="009A3CDA"/>
    <w:rsid w:val="009A3EC3"/>
    <w:rsid w:val="009A4F6B"/>
    <w:rsid w:val="009A70C7"/>
    <w:rsid w:val="009A7631"/>
    <w:rsid w:val="009B181E"/>
    <w:rsid w:val="009B3A31"/>
    <w:rsid w:val="009B4A32"/>
    <w:rsid w:val="009B4EEF"/>
    <w:rsid w:val="009C09A4"/>
    <w:rsid w:val="009C0B5D"/>
    <w:rsid w:val="009C1D87"/>
    <w:rsid w:val="009C4A0F"/>
    <w:rsid w:val="009C6322"/>
    <w:rsid w:val="009C63BC"/>
    <w:rsid w:val="009CE618"/>
    <w:rsid w:val="009D2A6E"/>
    <w:rsid w:val="009D398B"/>
    <w:rsid w:val="009D46AB"/>
    <w:rsid w:val="009E1E75"/>
    <w:rsid w:val="009E64DB"/>
    <w:rsid w:val="009E65E7"/>
    <w:rsid w:val="009E7BC2"/>
    <w:rsid w:val="009F1438"/>
    <w:rsid w:val="009F2066"/>
    <w:rsid w:val="009F3BC4"/>
    <w:rsid w:val="009F40F9"/>
    <w:rsid w:val="009F534D"/>
    <w:rsid w:val="009F7241"/>
    <w:rsid w:val="00A00035"/>
    <w:rsid w:val="00A00722"/>
    <w:rsid w:val="00A00F18"/>
    <w:rsid w:val="00A01ADF"/>
    <w:rsid w:val="00A0604E"/>
    <w:rsid w:val="00A1235F"/>
    <w:rsid w:val="00A1420A"/>
    <w:rsid w:val="00A2290E"/>
    <w:rsid w:val="00A232E1"/>
    <w:rsid w:val="00A234A8"/>
    <w:rsid w:val="00A23A17"/>
    <w:rsid w:val="00A26CAB"/>
    <w:rsid w:val="00A27BB9"/>
    <w:rsid w:val="00A3068A"/>
    <w:rsid w:val="00A30A77"/>
    <w:rsid w:val="00A31484"/>
    <w:rsid w:val="00A31571"/>
    <w:rsid w:val="00A31F74"/>
    <w:rsid w:val="00A33FE6"/>
    <w:rsid w:val="00A34AAA"/>
    <w:rsid w:val="00A34BCC"/>
    <w:rsid w:val="00A34D03"/>
    <w:rsid w:val="00A34F95"/>
    <w:rsid w:val="00A37211"/>
    <w:rsid w:val="00A37730"/>
    <w:rsid w:val="00A401C6"/>
    <w:rsid w:val="00A4037E"/>
    <w:rsid w:val="00A4253F"/>
    <w:rsid w:val="00A440AA"/>
    <w:rsid w:val="00A44775"/>
    <w:rsid w:val="00A51A5C"/>
    <w:rsid w:val="00A52209"/>
    <w:rsid w:val="00A52DC1"/>
    <w:rsid w:val="00A52F11"/>
    <w:rsid w:val="00A5326E"/>
    <w:rsid w:val="00A533B9"/>
    <w:rsid w:val="00A56691"/>
    <w:rsid w:val="00A61F78"/>
    <w:rsid w:val="00A6220A"/>
    <w:rsid w:val="00A6348F"/>
    <w:rsid w:val="00A6479F"/>
    <w:rsid w:val="00A65370"/>
    <w:rsid w:val="00A66F69"/>
    <w:rsid w:val="00A73151"/>
    <w:rsid w:val="00A7645E"/>
    <w:rsid w:val="00A803F6"/>
    <w:rsid w:val="00A80698"/>
    <w:rsid w:val="00A81157"/>
    <w:rsid w:val="00A84856"/>
    <w:rsid w:val="00A85CFE"/>
    <w:rsid w:val="00A9078C"/>
    <w:rsid w:val="00A90C77"/>
    <w:rsid w:val="00A91D6E"/>
    <w:rsid w:val="00AA124E"/>
    <w:rsid w:val="00AA6D93"/>
    <w:rsid w:val="00AB024D"/>
    <w:rsid w:val="00AB192A"/>
    <w:rsid w:val="00AB29C1"/>
    <w:rsid w:val="00AB5883"/>
    <w:rsid w:val="00AB58BA"/>
    <w:rsid w:val="00AB7FD6"/>
    <w:rsid w:val="00AC2C24"/>
    <w:rsid w:val="00AC6209"/>
    <w:rsid w:val="00AC790B"/>
    <w:rsid w:val="00AD77FB"/>
    <w:rsid w:val="00AE0B67"/>
    <w:rsid w:val="00AE1654"/>
    <w:rsid w:val="00AE5506"/>
    <w:rsid w:val="00AE5723"/>
    <w:rsid w:val="00AE5D6C"/>
    <w:rsid w:val="00AE6611"/>
    <w:rsid w:val="00AE6843"/>
    <w:rsid w:val="00AE7148"/>
    <w:rsid w:val="00AE7EE5"/>
    <w:rsid w:val="00AF0369"/>
    <w:rsid w:val="00AF3207"/>
    <w:rsid w:val="00AF33A9"/>
    <w:rsid w:val="00AF5045"/>
    <w:rsid w:val="00AF7BEF"/>
    <w:rsid w:val="00B0038E"/>
    <w:rsid w:val="00B00E28"/>
    <w:rsid w:val="00B00E84"/>
    <w:rsid w:val="00B030ED"/>
    <w:rsid w:val="00B03DEB"/>
    <w:rsid w:val="00B05165"/>
    <w:rsid w:val="00B06A82"/>
    <w:rsid w:val="00B06B04"/>
    <w:rsid w:val="00B116BA"/>
    <w:rsid w:val="00B133B7"/>
    <w:rsid w:val="00B13400"/>
    <w:rsid w:val="00B14B20"/>
    <w:rsid w:val="00B14B28"/>
    <w:rsid w:val="00B157E6"/>
    <w:rsid w:val="00B165C7"/>
    <w:rsid w:val="00B16F6E"/>
    <w:rsid w:val="00B172C4"/>
    <w:rsid w:val="00B17988"/>
    <w:rsid w:val="00B20F31"/>
    <w:rsid w:val="00B22909"/>
    <w:rsid w:val="00B2424A"/>
    <w:rsid w:val="00B25342"/>
    <w:rsid w:val="00B25C07"/>
    <w:rsid w:val="00B26083"/>
    <w:rsid w:val="00B2709B"/>
    <w:rsid w:val="00B33BAB"/>
    <w:rsid w:val="00B349E6"/>
    <w:rsid w:val="00B35BE4"/>
    <w:rsid w:val="00B42CF9"/>
    <w:rsid w:val="00B450F0"/>
    <w:rsid w:val="00B458B4"/>
    <w:rsid w:val="00B47A48"/>
    <w:rsid w:val="00B50168"/>
    <w:rsid w:val="00B513C2"/>
    <w:rsid w:val="00B52726"/>
    <w:rsid w:val="00B52863"/>
    <w:rsid w:val="00B55050"/>
    <w:rsid w:val="00B566B8"/>
    <w:rsid w:val="00B56825"/>
    <w:rsid w:val="00B626CE"/>
    <w:rsid w:val="00B62BD4"/>
    <w:rsid w:val="00B651EE"/>
    <w:rsid w:val="00B669A9"/>
    <w:rsid w:val="00B66A8A"/>
    <w:rsid w:val="00B6754D"/>
    <w:rsid w:val="00B7039B"/>
    <w:rsid w:val="00B70B14"/>
    <w:rsid w:val="00B73C7C"/>
    <w:rsid w:val="00B76033"/>
    <w:rsid w:val="00B76E30"/>
    <w:rsid w:val="00B81CC6"/>
    <w:rsid w:val="00B82985"/>
    <w:rsid w:val="00B905B7"/>
    <w:rsid w:val="00B908DF"/>
    <w:rsid w:val="00B93FE0"/>
    <w:rsid w:val="00B979BC"/>
    <w:rsid w:val="00BA0133"/>
    <w:rsid w:val="00BA0853"/>
    <w:rsid w:val="00BA353F"/>
    <w:rsid w:val="00BA3A52"/>
    <w:rsid w:val="00BA4E79"/>
    <w:rsid w:val="00BA5AD2"/>
    <w:rsid w:val="00BA6763"/>
    <w:rsid w:val="00BA6AC1"/>
    <w:rsid w:val="00BA6F38"/>
    <w:rsid w:val="00BB3F39"/>
    <w:rsid w:val="00BB45DE"/>
    <w:rsid w:val="00BB637B"/>
    <w:rsid w:val="00BC001A"/>
    <w:rsid w:val="00BC092F"/>
    <w:rsid w:val="00BC0A52"/>
    <w:rsid w:val="00BC240C"/>
    <w:rsid w:val="00BC3108"/>
    <w:rsid w:val="00BC31B9"/>
    <w:rsid w:val="00BC4DDC"/>
    <w:rsid w:val="00BC72AC"/>
    <w:rsid w:val="00BD3AD7"/>
    <w:rsid w:val="00BD5241"/>
    <w:rsid w:val="00BD5C23"/>
    <w:rsid w:val="00BD5C35"/>
    <w:rsid w:val="00BD75C7"/>
    <w:rsid w:val="00BE196C"/>
    <w:rsid w:val="00BE2254"/>
    <w:rsid w:val="00BE331B"/>
    <w:rsid w:val="00BE4FC3"/>
    <w:rsid w:val="00BE5681"/>
    <w:rsid w:val="00BE73A4"/>
    <w:rsid w:val="00BF0B43"/>
    <w:rsid w:val="00BF2E33"/>
    <w:rsid w:val="00BF3A93"/>
    <w:rsid w:val="00BF3CF8"/>
    <w:rsid w:val="00BF4557"/>
    <w:rsid w:val="00BF4A97"/>
    <w:rsid w:val="00C01A0C"/>
    <w:rsid w:val="00C0265C"/>
    <w:rsid w:val="00C041DE"/>
    <w:rsid w:val="00C06263"/>
    <w:rsid w:val="00C0663C"/>
    <w:rsid w:val="00C07C00"/>
    <w:rsid w:val="00C11624"/>
    <w:rsid w:val="00C13394"/>
    <w:rsid w:val="00C143F3"/>
    <w:rsid w:val="00C1518D"/>
    <w:rsid w:val="00C166BE"/>
    <w:rsid w:val="00C1686C"/>
    <w:rsid w:val="00C23512"/>
    <w:rsid w:val="00C2409B"/>
    <w:rsid w:val="00C277A0"/>
    <w:rsid w:val="00C278C5"/>
    <w:rsid w:val="00C321A6"/>
    <w:rsid w:val="00C3559D"/>
    <w:rsid w:val="00C361C5"/>
    <w:rsid w:val="00C36261"/>
    <w:rsid w:val="00C373E7"/>
    <w:rsid w:val="00C403AC"/>
    <w:rsid w:val="00C446B1"/>
    <w:rsid w:val="00C453C7"/>
    <w:rsid w:val="00C45764"/>
    <w:rsid w:val="00C45C6E"/>
    <w:rsid w:val="00C46137"/>
    <w:rsid w:val="00C47324"/>
    <w:rsid w:val="00C50CE5"/>
    <w:rsid w:val="00C50D18"/>
    <w:rsid w:val="00C50E0D"/>
    <w:rsid w:val="00C525A9"/>
    <w:rsid w:val="00C5584E"/>
    <w:rsid w:val="00C56349"/>
    <w:rsid w:val="00C565A0"/>
    <w:rsid w:val="00C60D06"/>
    <w:rsid w:val="00C6119A"/>
    <w:rsid w:val="00C61BBC"/>
    <w:rsid w:val="00C62918"/>
    <w:rsid w:val="00C62F23"/>
    <w:rsid w:val="00C63CFA"/>
    <w:rsid w:val="00C646E6"/>
    <w:rsid w:val="00C66807"/>
    <w:rsid w:val="00C6694F"/>
    <w:rsid w:val="00C7429E"/>
    <w:rsid w:val="00C7476F"/>
    <w:rsid w:val="00C762DC"/>
    <w:rsid w:val="00C7630F"/>
    <w:rsid w:val="00C8053F"/>
    <w:rsid w:val="00C820E2"/>
    <w:rsid w:val="00C82D64"/>
    <w:rsid w:val="00C8346D"/>
    <w:rsid w:val="00C862AC"/>
    <w:rsid w:val="00C869BD"/>
    <w:rsid w:val="00C86A3D"/>
    <w:rsid w:val="00C8712E"/>
    <w:rsid w:val="00C877B0"/>
    <w:rsid w:val="00C90239"/>
    <w:rsid w:val="00C90A91"/>
    <w:rsid w:val="00C94D86"/>
    <w:rsid w:val="00C958B3"/>
    <w:rsid w:val="00C960EA"/>
    <w:rsid w:val="00C97EC5"/>
    <w:rsid w:val="00CA1742"/>
    <w:rsid w:val="00CA39F1"/>
    <w:rsid w:val="00CB04FC"/>
    <w:rsid w:val="00CB15CE"/>
    <w:rsid w:val="00CB193F"/>
    <w:rsid w:val="00CB2B0B"/>
    <w:rsid w:val="00CB7201"/>
    <w:rsid w:val="00CB7CB0"/>
    <w:rsid w:val="00CC03E0"/>
    <w:rsid w:val="00CC4F27"/>
    <w:rsid w:val="00CC5E77"/>
    <w:rsid w:val="00CC7C15"/>
    <w:rsid w:val="00CD07CA"/>
    <w:rsid w:val="00CD230D"/>
    <w:rsid w:val="00CD6420"/>
    <w:rsid w:val="00CD7A4B"/>
    <w:rsid w:val="00CD7F93"/>
    <w:rsid w:val="00CE0011"/>
    <w:rsid w:val="00CE03EF"/>
    <w:rsid w:val="00CE3883"/>
    <w:rsid w:val="00CE3FFF"/>
    <w:rsid w:val="00CE43D6"/>
    <w:rsid w:val="00CE6A47"/>
    <w:rsid w:val="00CE7291"/>
    <w:rsid w:val="00CE731D"/>
    <w:rsid w:val="00CE7471"/>
    <w:rsid w:val="00CE74EE"/>
    <w:rsid w:val="00CF3987"/>
    <w:rsid w:val="00D0011C"/>
    <w:rsid w:val="00D013B6"/>
    <w:rsid w:val="00D03716"/>
    <w:rsid w:val="00D07208"/>
    <w:rsid w:val="00D101CA"/>
    <w:rsid w:val="00D1164F"/>
    <w:rsid w:val="00D1296A"/>
    <w:rsid w:val="00D171FF"/>
    <w:rsid w:val="00D172FF"/>
    <w:rsid w:val="00D22E48"/>
    <w:rsid w:val="00D275DE"/>
    <w:rsid w:val="00D27E8A"/>
    <w:rsid w:val="00D33384"/>
    <w:rsid w:val="00D36A0C"/>
    <w:rsid w:val="00D37117"/>
    <w:rsid w:val="00D37477"/>
    <w:rsid w:val="00D415A7"/>
    <w:rsid w:val="00D41826"/>
    <w:rsid w:val="00D41F3E"/>
    <w:rsid w:val="00D430F8"/>
    <w:rsid w:val="00D50013"/>
    <w:rsid w:val="00D5146F"/>
    <w:rsid w:val="00D51F85"/>
    <w:rsid w:val="00D52459"/>
    <w:rsid w:val="00D52962"/>
    <w:rsid w:val="00D533BC"/>
    <w:rsid w:val="00D549CB"/>
    <w:rsid w:val="00D54FBB"/>
    <w:rsid w:val="00D56F60"/>
    <w:rsid w:val="00D6030A"/>
    <w:rsid w:val="00D63735"/>
    <w:rsid w:val="00D63D19"/>
    <w:rsid w:val="00D64442"/>
    <w:rsid w:val="00D65185"/>
    <w:rsid w:val="00D70C2A"/>
    <w:rsid w:val="00D70E03"/>
    <w:rsid w:val="00D714F0"/>
    <w:rsid w:val="00D71FEA"/>
    <w:rsid w:val="00D7240C"/>
    <w:rsid w:val="00D737D2"/>
    <w:rsid w:val="00D73C4B"/>
    <w:rsid w:val="00D74226"/>
    <w:rsid w:val="00D812AA"/>
    <w:rsid w:val="00D814EE"/>
    <w:rsid w:val="00D822E6"/>
    <w:rsid w:val="00D83B6E"/>
    <w:rsid w:val="00D84357"/>
    <w:rsid w:val="00D84E73"/>
    <w:rsid w:val="00D873B7"/>
    <w:rsid w:val="00D91AB3"/>
    <w:rsid w:val="00D920D5"/>
    <w:rsid w:val="00D92A6D"/>
    <w:rsid w:val="00D93952"/>
    <w:rsid w:val="00D93AEB"/>
    <w:rsid w:val="00D93F34"/>
    <w:rsid w:val="00D97305"/>
    <w:rsid w:val="00DA09F3"/>
    <w:rsid w:val="00DA0A1E"/>
    <w:rsid w:val="00DA0D66"/>
    <w:rsid w:val="00DA13D2"/>
    <w:rsid w:val="00DA13E3"/>
    <w:rsid w:val="00DA1E61"/>
    <w:rsid w:val="00DA253B"/>
    <w:rsid w:val="00DA5284"/>
    <w:rsid w:val="00DB2ED5"/>
    <w:rsid w:val="00DB62E8"/>
    <w:rsid w:val="00DB63B3"/>
    <w:rsid w:val="00DC1E44"/>
    <w:rsid w:val="00DC59C0"/>
    <w:rsid w:val="00DD0A83"/>
    <w:rsid w:val="00DE296C"/>
    <w:rsid w:val="00DE30FF"/>
    <w:rsid w:val="00DE4D52"/>
    <w:rsid w:val="00DE5A87"/>
    <w:rsid w:val="00DE6958"/>
    <w:rsid w:val="00DE79D7"/>
    <w:rsid w:val="00DF1237"/>
    <w:rsid w:val="00DF2C67"/>
    <w:rsid w:val="00DF34C3"/>
    <w:rsid w:val="00DF3ACE"/>
    <w:rsid w:val="00DF4151"/>
    <w:rsid w:val="00DF4974"/>
    <w:rsid w:val="00DF6242"/>
    <w:rsid w:val="00DF7183"/>
    <w:rsid w:val="00DF7519"/>
    <w:rsid w:val="00E008A0"/>
    <w:rsid w:val="00E026C3"/>
    <w:rsid w:val="00E02F70"/>
    <w:rsid w:val="00E02F7A"/>
    <w:rsid w:val="00E03153"/>
    <w:rsid w:val="00E03B69"/>
    <w:rsid w:val="00E07140"/>
    <w:rsid w:val="00E07FD7"/>
    <w:rsid w:val="00E0BB77"/>
    <w:rsid w:val="00E1187C"/>
    <w:rsid w:val="00E126F4"/>
    <w:rsid w:val="00E14C74"/>
    <w:rsid w:val="00E14DA1"/>
    <w:rsid w:val="00E211F6"/>
    <w:rsid w:val="00E222C9"/>
    <w:rsid w:val="00E24CE9"/>
    <w:rsid w:val="00E26464"/>
    <w:rsid w:val="00E26F62"/>
    <w:rsid w:val="00E30659"/>
    <w:rsid w:val="00E311DA"/>
    <w:rsid w:val="00E34A46"/>
    <w:rsid w:val="00E36E00"/>
    <w:rsid w:val="00E408A0"/>
    <w:rsid w:val="00E46E7C"/>
    <w:rsid w:val="00E47121"/>
    <w:rsid w:val="00E55342"/>
    <w:rsid w:val="00E55585"/>
    <w:rsid w:val="00E559E7"/>
    <w:rsid w:val="00E5654A"/>
    <w:rsid w:val="00E56CC7"/>
    <w:rsid w:val="00E56D3E"/>
    <w:rsid w:val="00E56FE9"/>
    <w:rsid w:val="00E5797A"/>
    <w:rsid w:val="00E614C2"/>
    <w:rsid w:val="00E621AE"/>
    <w:rsid w:val="00E65479"/>
    <w:rsid w:val="00E67A42"/>
    <w:rsid w:val="00E70A62"/>
    <w:rsid w:val="00E75DA5"/>
    <w:rsid w:val="00E762D2"/>
    <w:rsid w:val="00E8394B"/>
    <w:rsid w:val="00E846F2"/>
    <w:rsid w:val="00E848B8"/>
    <w:rsid w:val="00E84DA5"/>
    <w:rsid w:val="00E85516"/>
    <w:rsid w:val="00E87D74"/>
    <w:rsid w:val="00E92E37"/>
    <w:rsid w:val="00E93EA6"/>
    <w:rsid w:val="00E94504"/>
    <w:rsid w:val="00E94DD5"/>
    <w:rsid w:val="00E966FF"/>
    <w:rsid w:val="00EA0BD8"/>
    <w:rsid w:val="00EA496C"/>
    <w:rsid w:val="00EB01D0"/>
    <w:rsid w:val="00EB0CC3"/>
    <w:rsid w:val="00EB1814"/>
    <w:rsid w:val="00EB3C6B"/>
    <w:rsid w:val="00EB766B"/>
    <w:rsid w:val="00EB7794"/>
    <w:rsid w:val="00EC033D"/>
    <w:rsid w:val="00EC08C3"/>
    <w:rsid w:val="00EC2024"/>
    <w:rsid w:val="00EC2F03"/>
    <w:rsid w:val="00EC3966"/>
    <w:rsid w:val="00EC3DE1"/>
    <w:rsid w:val="00EC75C9"/>
    <w:rsid w:val="00EC763C"/>
    <w:rsid w:val="00ED1565"/>
    <w:rsid w:val="00ED3355"/>
    <w:rsid w:val="00ED35D0"/>
    <w:rsid w:val="00ED3698"/>
    <w:rsid w:val="00ED46F5"/>
    <w:rsid w:val="00ED4A70"/>
    <w:rsid w:val="00ED4A82"/>
    <w:rsid w:val="00ED7F6F"/>
    <w:rsid w:val="00EE4E5F"/>
    <w:rsid w:val="00EE4FAC"/>
    <w:rsid w:val="00EE75AB"/>
    <w:rsid w:val="00EE792B"/>
    <w:rsid w:val="00EF02C0"/>
    <w:rsid w:val="00EF1134"/>
    <w:rsid w:val="00EF1A85"/>
    <w:rsid w:val="00EF1B46"/>
    <w:rsid w:val="00EF247B"/>
    <w:rsid w:val="00EF36A3"/>
    <w:rsid w:val="00EF47AC"/>
    <w:rsid w:val="00EF4889"/>
    <w:rsid w:val="00EF6CD2"/>
    <w:rsid w:val="00EF6F3C"/>
    <w:rsid w:val="00F0040A"/>
    <w:rsid w:val="00F00426"/>
    <w:rsid w:val="00F00714"/>
    <w:rsid w:val="00F00738"/>
    <w:rsid w:val="00F012EF"/>
    <w:rsid w:val="00F01BDB"/>
    <w:rsid w:val="00F03DA3"/>
    <w:rsid w:val="00F04A04"/>
    <w:rsid w:val="00F05657"/>
    <w:rsid w:val="00F071A7"/>
    <w:rsid w:val="00F102FA"/>
    <w:rsid w:val="00F11260"/>
    <w:rsid w:val="00F116A4"/>
    <w:rsid w:val="00F11955"/>
    <w:rsid w:val="00F13340"/>
    <w:rsid w:val="00F14F98"/>
    <w:rsid w:val="00F15122"/>
    <w:rsid w:val="00F15568"/>
    <w:rsid w:val="00F15B43"/>
    <w:rsid w:val="00F15FD9"/>
    <w:rsid w:val="00F17B69"/>
    <w:rsid w:val="00F200FD"/>
    <w:rsid w:val="00F2012F"/>
    <w:rsid w:val="00F20E18"/>
    <w:rsid w:val="00F24E92"/>
    <w:rsid w:val="00F263BA"/>
    <w:rsid w:val="00F306E6"/>
    <w:rsid w:val="00F33C24"/>
    <w:rsid w:val="00F33D4F"/>
    <w:rsid w:val="00F34937"/>
    <w:rsid w:val="00F353E3"/>
    <w:rsid w:val="00F36E86"/>
    <w:rsid w:val="00F3791A"/>
    <w:rsid w:val="00F400D1"/>
    <w:rsid w:val="00F4183B"/>
    <w:rsid w:val="00F42A02"/>
    <w:rsid w:val="00F432B1"/>
    <w:rsid w:val="00F4559E"/>
    <w:rsid w:val="00F5091B"/>
    <w:rsid w:val="00F512EA"/>
    <w:rsid w:val="00F51BAA"/>
    <w:rsid w:val="00F51FD0"/>
    <w:rsid w:val="00F52116"/>
    <w:rsid w:val="00F54D54"/>
    <w:rsid w:val="00F57A02"/>
    <w:rsid w:val="00F634F5"/>
    <w:rsid w:val="00F66672"/>
    <w:rsid w:val="00F6677C"/>
    <w:rsid w:val="00F672ED"/>
    <w:rsid w:val="00F70F52"/>
    <w:rsid w:val="00F71606"/>
    <w:rsid w:val="00F71CF1"/>
    <w:rsid w:val="00F727A9"/>
    <w:rsid w:val="00F7691B"/>
    <w:rsid w:val="00F76F9D"/>
    <w:rsid w:val="00F77D35"/>
    <w:rsid w:val="00F83CDA"/>
    <w:rsid w:val="00F83D4B"/>
    <w:rsid w:val="00F84DA2"/>
    <w:rsid w:val="00F852A9"/>
    <w:rsid w:val="00F91507"/>
    <w:rsid w:val="00F92BCE"/>
    <w:rsid w:val="00F9498C"/>
    <w:rsid w:val="00F94C81"/>
    <w:rsid w:val="00F96C96"/>
    <w:rsid w:val="00F9F53D"/>
    <w:rsid w:val="00FA34D3"/>
    <w:rsid w:val="00FA5690"/>
    <w:rsid w:val="00FA7504"/>
    <w:rsid w:val="00FB083C"/>
    <w:rsid w:val="00FB154B"/>
    <w:rsid w:val="00FB3C2E"/>
    <w:rsid w:val="00FB4A51"/>
    <w:rsid w:val="00FB64D6"/>
    <w:rsid w:val="00FC035F"/>
    <w:rsid w:val="00FC3801"/>
    <w:rsid w:val="00FC5F10"/>
    <w:rsid w:val="00FC6D1A"/>
    <w:rsid w:val="00FC7191"/>
    <w:rsid w:val="00FC7F8C"/>
    <w:rsid w:val="00FD0155"/>
    <w:rsid w:val="00FD1EE5"/>
    <w:rsid w:val="00FD227D"/>
    <w:rsid w:val="00FD5BD8"/>
    <w:rsid w:val="00FD6461"/>
    <w:rsid w:val="00FE07D8"/>
    <w:rsid w:val="00FE0964"/>
    <w:rsid w:val="00FE1358"/>
    <w:rsid w:val="00FE1F3E"/>
    <w:rsid w:val="00FE250A"/>
    <w:rsid w:val="00FE3C9E"/>
    <w:rsid w:val="00FE42E9"/>
    <w:rsid w:val="00FE528C"/>
    <w:rsid w:val="00FE6FDC"/>
    <w:rsid w:val="00FE7EB5"/>
    <w:rsid w:val="00FF0EA7"/>
    <w:rsid w:val="00FF3ACD"/>
    <w:rsid w:val="00FF4776"/>
    <w:rsid w:val="00FF4E74"/>
    <w:rsid w:val="018A7E77"/>
    <w:rsid w:val="01E090E9"/>
    <w:rsid w:val="02C08A64"/>
    <w:rsid w:val="039DFA76"/>
    <w:rsid w:val="03D1EA22"/>
    <w:rsid w:val="0406F7CB"/>
    <w:rsid w:val="05442B1B"/>
    <w:rsid w:val="058D1FF2"/>
    <w:rsid w:val="0695CB1F"/>
    <w:rsid w:val="06A7C3FF"/>
    <w:rsid w:val="07395ADB"/>
    <w:rsid w:val="07E2E1AE"/>
    <w:rsid w:val="0818C033"/>
    <w:rsid w:val="0868B04B"/>
    <w:rsid w:val="08E1DF4C"/>
    <w:rsid w:val="090E936B"/>
    <w:rsid w:val="0966CB6C"/>
    <w:rsid w:val="097FC67F"/>
    <w:rsid w:val="0AE03489"/>
    <w:rsid w:val="0AF06E2C"/>
    <w:rsid w:val="0AF55B27"/>
    <w:rsid w:val="0B130241"/>
    <w:rsid w:val="0B523089"/>
    <w:rsid w:val="0BF70749"/>
    <w:rsid w:val="0C6F101C"/>
    <w:rsid w:val="0D00DF74"/>
    <w:rsid w:val="0E026078"/>
    <w:rsid w:val="0E0AE3A2"/>
    <w:rsid w:val="0E35AD5D"/>
    <w:rsid w:val="0E9A3CEA"/>
    <w:rsid w:val="0EF9D223"/>
    <w:rsid w:val="0F06BE52"/>
    <w:rsid w:val="0F1806C9"/>
    <w:rsid w:val="0F55042E"/>
    <w:rsid w:val="0FB2BC6A"/>
    <w:rsid w:val="107FBC72"/>
    <w:rsid w:val="10B31004"/>
    <w:rsid w:val="10E83BB8"/>
    <w:rsid w:val="11DDD20A"/>
    <w:rsid w:val="121868C6"/>
    <w:rsid w:val="12564B91"/>
    <w:rsid w:val="1292CC57"/>
    <w:rsid w:val="12C69E57"/>
    <w:rsid w:val="12ED6023"/>
    <w:rsid w:val="135240C0"/>
    <w:rsid w:val="1412651B"/>
    <w:rsid w:val="141A0387"/>
    <w:rsid w:val="14D5CF0D"/>
    <w:rsid w:val="152CD60B"/>
    <w:rsid w:val="156E01EB"/>
    <w:rsid w:val="15706159"/>
    <w:rsid w:val="15A9BC35"/>
    <w:rsid w:val="15AB4D9C"/>
    <w:rsid w:val="15BD35CF"/>
    <w:rsid w:val="15C176F3"/>
    <w:rsid w:val="15F1578A"/>
    <w:rsid w:val="16B1FBEA"/>
    <w:rsid w:val="16EEE72C"/>
    <w:rsid w:val="170899F2"/>
    <w:rsid w:val="17734BB2"/>
    <w:rsid w:val="17AA5315"/>
    <w:rsid w:val="189CB9E7"/>
    <w:rsid w:val="197FA434"/>
    <w:rsid w:val="1AA19386"/>
    <w:rsid w:val="1AB047F5"/>
    <w:rsid w:val="1AC2A670"/>
    <w:rsid w:val="1B0341DA"/>
    <w:rsid w:val="1BCC76FD"/>
    <w:rsid w:val="1C697E19"/>
    <w:rsid w:val="1C7537C0"/>
    <w:rsid w:val="1C7D2567"/>
    <w:rsid w:val="1D560F79"/>
    <w:rsid w:val="1E8DBEE7"/>
    <w:rsid w:val="1EFE9ACD"/>
    <w:rsid w:val="1F0383AF"/>
    <w:rsid w:val="1F32A48B"/>
    <w:rsid w:val="1FBEA467"/>
    <w:rsid w:val="1FDD5B96"/>
    <w:rsid w:val="218AE0A2"/>
    <w:rsid w:val="21ED7F66"/>
    <w:rsid w:val="227E3151"/>
    <w:rsid w:val="228F5A0D"/>
    <w:rsid w:val="22C88A79"/>
    <w:rsid w:val="22EA787B"/>
    <w:rsid w:val="23101A50"/>
    <w:rsid w:val="23300552"/>
    <w:rsid w:val="2366CB9A"/>
    <w:rsid w:val="2379EE41"/>
    <w:rsid w:val="23E55575"/>
    <w:rsid w:val="2430DF61"/>
    <w:rsid w:val="2491F031"/>
    <w:rsid w:val="24954F6F"/>
    <w:rsid w:val="24B1310C"/>
    <w:rsid w:val="24F667F1"/>
    <w:rsid w:val="258A0C91"/>
    <w:rsid w:val="25EA5BD1"/>
    <w:rsid w:val="262C927C"/>
    <w:rsid w:val="26327EFD"/>
    <w:rsid w:val="2669FC8D"/>
    <w:rsid w:val="26CCC069"/>
    <w:rsid w:val="26DFBF86"/>
    <w:rsid w:val="26F5A9B8"/>
    <w:rsid w:val="271E7727"/>
    <w:rsid w:val="272B9306"/>
    <w:rsid w:val="272BA869"/>
    <w:rsid w:val="278BAE99"/>
    <w:rsid w:val="288F4AE8"/>
    <w:rsid w:val="28AC266B"/>
    <w:rsid w:val="28E02C11"/>
    <w:rsid w:val="28EB546F"/>
    <w:rsid w:val="293F03C0"/>
    <w:rsid w:val="29443F78"/>
    <w:rsid w:val="2A09E5BF"/>
    <w:rsid w:val="2A1334D2"/>
    <w:rsid w:val="2A9BF238"/>
    <w:rsid w:val="2ABC24FC"/>
    <w:rsid w:val="2ABFA538"/>
    <w:rsid w:val="2AE60FC3"/>
    <w:rsid w:val="2BD12B25"/>
    <w:rsid w:val="2BD62FC0"/>
    <w:rsid w:val="2C8FF83C"/>
    <w:rsid w:val="2C92223A"/>
    <w:rsid w:val="2D758A75"/>
    <w:rsid w:val="2D8400EB"/>
    <w:rsid w:val="2E085A3D"/>
    <w:rsid w:val="2E10892B"/>
    <w:rsid w:val="2E456998"/>
    <w:rsid w:val="2E9447E2"/>
    <w:rsid w:val="2FC1A48F"/>
    <w:rsid w:val="2FD14DB8"/>
    <w:rsid w:val="2FF635BA"/>
    <w:rsid w:val="30676B99"/>
    <w:rsid w:val="3093DCC1"/>
    <w:rsid w:val="31057B7A"/>
    <w:rsid w:val="31EFF2FC"/>
    <w:rsid w:val="320DC43A"/>
    <w:rsid w:val="32263A56"/>
    <w:rsid w:val="32307E8B"/>
    <w:rsid w:val="32DD7D10"/>
    <w:rsid w:val="3332A832"/>
    <w:rsid w:val="3337A675"/>
    <w:rsid w:val="333CFBDA"/>
    <w:rsid w:val="35E9279E"/>
    <w:rsid w:val="36225A84"/>
    <w:rsid w:val="36613816"/>
    <w:rsid w:val="368B4DD2"/>
    <w:rsid w:val="36E56521"/>
    <w:rsid w:val="36E80B84"/>
    <w:rsid w:val="37342EDC"/>
    <w:rsid w:val="37D9852B"/>
    <w:rsid w:val="3859F94D"/>
    <w:rsid w:val="387E36D0"/>
    <w:rsid w:val="3899BCB6"/>
    <w:rsid w:val="38B9B1FF"/>
    <w:rsid w:val="38D100E6"/>
    <w:rsid w:val="392C1D02"/>
    <w:rsid w:val="3B38D097"/>
    <w:rsid w:val="3D11B4AF"/>
    <w:rsid w:val="3D52F91D"/>
    <w:rsid w:val="3D87EF59"/>
    <w:rsid w:val="3DE3F3F6"/>
    <w:rsid w:val="3E13E608"/>
    <w:rsid w:val="3E199FF2"/>
    <w:rsid w:val="3EA19EB8"/>
    <w:rsid w:val="4001177C"/>
    <w:rsid w:val="40445341"/>
    <w:rsid w:val="40A7B6FF"/>
    <w:rsid w:val="41840F63"/>
    <w:rsid w:val="41D07694"/>
    <w:rsid w:val="423F7FD8"/>
    <w:rsid w:val="42746190"/>
    <w:rsid w:val="427C01B2"/>
    <w:rsid w:val="43457D05"/>
    <w:rsid w:val="43559AAE"/>
    <w:rsid w:val="435E34FC"/>
    <w:rsid w:val="43F4CE8D"/>
    <w:rsid w:val="4406B109"/>
    <w:rsid w:val="447E22CE"/>
    <w:rsid w:val="44FB179E"/>
    <w:rsid w:val="4532F4FC"/>
    <w:rsid w:val="45CB90D3"/>
    <w:rsid w:val="45CD6499"/>
    <w:rsid w:val="45E6C958"/>
    <w:rsid w:val="46BB21B9"/>
    <w:rsid w:val="479EF24A"/>
    <w:rsid w:val="4852641F"/>
    <w:rsid w:val="495DDD48"/>
    <w:rsid w:val="496FA935"/>
    <w:rsid w:val="4995C6D3"/>
    <w:rsid w:val="49DC9910"/>
    <w:rsid w:val="4A438131"/>
    <w:rsid w:val="4A74D136"/>
    <w:rsid w:val="4B4C4EFC"/>
    <w:rsid w:val="4BDB2DB2"/>
    <w:rsid w:val="4BF83601"/>
    <w:rsid w:val="4CAA2117"/>
    <w:rsid w:val="4D2732C6"/>
    <w:rsid w:val="4D3AEF0A"/>
    <w:rsid w:val="4E3C8A82"/>
    <w:rsid w:val="4ED21831"/>
    <w:rsid w:val="4EFFB533"/>
    <w:rsid w:val="4F177A1B"/>
    <w:rsid w:val="4F3B1CB6"/>
    <w:rsid w:val="4F7B63CF"/>
    <w:rsid w:val="500AA1D4"/>
    <w:rsid w:val="507F8EBC"/>
    <w:rsid w:val="5153688B"/>
    <w:rsid w:val="5174E946"/>
    <w:rsid w:val="517CB948"/>
    <w:rsid w:val="51875B25"/>
    <w:rsid w:val="51B591AE"/>
    <w:rsid w:val="5217CC14"/>
    <w:rsid w:val="524F74E7"/>
    <w:rsid w:val="525C2252"/>
    <w:rsid w:val="52E3CA8F"/>
    <w:rsid w:val="53B23205"/>
    <w:rsid w:val="53FC1B6F"/>
    <w:rsid w:val="5540708D"/>
    <w:rsid w:val="563934AF"/>
    <w:rsid w:val="563A14E1"/>
    <w:rsid w:val="56AC67DF"/>
    <w:rsid w:val="56F63990"/>
    <w:rsid w:val="573D8A0B"/>
    <w:rsid w:val="5762669D"/>
    <w:rsid w:val="587CFCFD"/>
    <w:rsid w:val="589BCFAC"/>
    <w:rsid w:val="58AAD7BF"/>
    <w:rsid w:val="58B8A637"/>
    <w:rsid w:val="5A3526AE"/>
    <w:rsid w:val="5A86F099"/>
    <w:rsid w:val="5ABD8073"/>
    <w:rsid w:val="5B354EB4"/>
    <w:rsid w:val="5B6D7ED2"/>
    <w:rsid w:val="5BA90491"/>
    <w:rsid w:val="5C1CC71F"/>
    <w:rsid w:val="5C6F1E79"/>
    <w:rsid w:val="5CC43ABC"/>
    <w:rsid w:val="5CDEDB94"/>
    <w:rsid w:val="5CE79E97"/>
    <w:rsid w:val="5DCF969A"/>
    <w:rsid w:val="5DD64D0C"/>
    <w:rsid w:val="5E676F1E"/>
    <w:rsid w:val="5E872A20"/>
    <w:rsid w:val="5E8AB2AA"/>
    <w:rsid w:val="5EA0CE44"/>
    <w:rsid w:val="5F0656DA"/>
    <w:rsid w:val="5F81600F"/>
    <w:rsid w:val="5F871FE4"/>
    <w:rsid w:val="5FBF4DE4"/>
    <w:rsid w:val="602EC04F"/>
    <w:rsid w:val="6032E633"/>
    <w:rsid w:val="609ADE28"/>
    <w:rsid w:val="60A31F6E"/>
    <w:rsid w:val="60C0F69F"/>
    <w:rsid w:val="60D4709B"/>
    <w:rsid w:val="6103076B"/>
    <w:rsid w:val="6165ABCE"/>
    <w:rsid w:val="61ACC09C"/>
    <w:rsid w:val="61AF4E2B"/>
    <w:rsid w:val="61DE409A"/>
    <w:rsid w:val="6285E091"/>
    <w:rsid w:val="62AA29AC"/>
    <w:rsid w:val="62CECE01"/>
    <w:rsid w:val="63795B5C"/>
    <w:rsid w:val="63F60040"/>
    <w:rsid w:val="641FF23D"/>
    <w:rsid w:val="643C5415"/>
    <w:rsid w:val="6440EA48"/>
    <w:rsid w:val="6457D8AB"/>
    <w:rsid w:val="648715F6"/>
    <w:rsid w:val="64A25D25"/>
    <w:rsid w:val="64E81F67"/>
    <w:rsid w:val="6685721C"/>
    <w:rsid w:val="66BD74BB"/>
    <w:rsid w:val="671EA18D"/>
    <w:rsid w:val="6750CA32"/>
    <w:rsid w:val="67DBC76B"/>
    <w:rsid w:val="67EEC219"/>
    <w:rsid w:val="67FE61C1"/>
    <w:rsid w:val="690C6B73"/>
    <w:rsid w:val="69CAB060"/>
    <w:rsid w:val="6A3EB9DB"/>
    <w:rsid w:val="6A95A8A6"/>
    <w:rsid w:val="6AB444E1"/>
    <w:rsid w:val="6AF5804C"/>
    <w:rsid w:val="6B36AF5C"/>
    <w:rsid w:val="6B42C066"/>
    <w:rsid w:val="6B4F5E92"/>
    <w:rsid w:val="6BA63D01"/>
    <w:rsid w:val="6C17D3A1"/>
    <w:rsid w:val="6C2CC713"/>
    <w:rsid w:val="6C3B056C"/>
    <w:rsid w:val="6C648FD6"/>
    <w:rsid w:val="6CA08312"/>
    <w:rsid w:val="6D2BD4FD"/>
    <w:rsid w:val="6D2DF785"/>
    <w:rsid w:val="6D32ABF3"/>
    <w:rsid w:val="6D9CB07F"/>
    <w:rsid w:val="6DB4E734"/>
    <w:rsid w:val="6DD6DEE6"/>
    <w:rsid w:val="6DD97BCE"/>
    <w:rsid w:val="6DE13C4A"/>
    <w:rsid w:val="6DEA396C"/>
    <w:rsid w:val="6E287462"/>
    <w:rsid w:val="6E31A5CD"/>
    <w:rsid w:val="6EACCDFD"/>
    <w:rsid w:val="6F0276F3"/>
    <w:rsid w:val="6F31084B"/>
    <w:rsid w:val="6F41825A"/>
    <w:rsid w:val="6FF875E8"/>
    <w:rsid w:val="710F8EAC"/>
    <w:rsid w:val="71B3F89D"/>
    <w:rsid w:val="71DB68B6"/>
    <w:rsid w:val="7214F469"/>
    <w:rsid w:val="72DF7C28"/>
    <w:rsid w:val="73239AA6"/>
    <w:rsid w:val="7325B3E9"/>
    <w:rsid w:val="73862C14"/>
    <w:rsid w:val="740A13B2"/>
    <w:rsid w:val="742F6BF2"/>
    <w:rsid w:val="7485AAE7"/>
    <w:rsid w:val="757ACB32"/>
    <w:rsid w:val="758F79D7"/>
    <w:rsid w:val="75911215"/>
    <w:rsid w:val="765B01D2"/>
    <w:rsid w:val="772F2C93"/>
    <w:rsid w:val="77517CB1"/>
    <w:rsid w:val="789A9A22"/>
    <w:rsid w:val="78F2548F"/>
    <w:rsid w:val="78F35C82"/>
    <w:rsid w:val="78F56884"/>
    <w:rsid w:val="79B96E36"/>
    <w:rsid w:val="7A45377E"/>
    <w:rsid w:val="7A8AB74B"/>
    <w:rsid w:val="7AEEB286"/>
    <w:rsid w:val="7AEFE863"/>
    <w:rsid w:val="7B386B39"/>
    <w:rsid w:val="7B652177"/>
    <w:rsid w:val="7BA8333A"/>
    <w:rsid w:val="7C416C7B"/>
    <w:rsid w:val="7C70A58C"/>
    <w:rsid w:val="7C94A52E"/>
    <w:rsid w:val="7D3FEEC0"/>
    <w:rsid w:val="7E7441A8"/>
    <w:rsid w:val="7EAAD0F8"/>
    <w:rsid w:val="7F589F94"/>
    <w:rsid w:val="7FAA8BCF"/>
    <w:rsid w:val="7FFDDE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FFC34"/>
  <w15:chartTrackingRefBased/>
  <w15:docId w15:val="{414A87C9-CDF8-453E-9863-5AD7D92F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78" w:lineRule="auto"/>
        <w:ind w:left="720" w:hanging="720"/>
      </w:pPr>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204A6E"/>
    <w:pPr>
      <w:spacing w:after="160" w:line="259" w:lineRule="auto"/>
      <w:ind w:left="0" w:firstLine="0"/>
    </w:pPr>
    <w:rPr>
      <w:rFonts w:ascii="Arial" w:hAnsi="Arial" w:cs="Arial"/>
      <w:kern w:val="0"/>
      <w:sz w:val="22"/>
      <w:szCs w:val="20"/>
      <w14:ligatures w14:val="none"/>
    </w:rPr>
  </w:style>
  <w:style w:type="paragraph" w:styleId="Heading1">
    <w:name w:val="heading 1"/>
    <w:basedOn w:val="Normal"/>
    <w:next w:val="Normal"/>
    <w:link w:val="Heading1Char"/>
    <w:uiPriority w:val="2"/>
    <w:qFormat/>
    <w:rsid w:val="00204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204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unhideWhenUsed/>
    <w:qFormat/>
    <w:rsid w:val="00204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04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04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04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3"/>
    <w:rsid w:val="00204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4"/>
    <w:rsid w:val="00204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04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04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04A6E"/>
    <w:rPr>
      <w:rFonts w:eastAsiaTheme="majorEastAsia" w:cstheme="majorBidi"/>
      <w:color w:val="272727" w:themeColor="text1" w:themeTint="D8"/>
    </w:rPr>
  </w:style>
  <w:style w:type="paragraph" w:styleId="Title">
    <w:name w:val="Title"/>
    <w:basedOn w:val="Normal"/>
    <w:next w:val="Normal"/>
    <w:link w:val="TitleChar"/>
    <w:uiPriority w:val="10"/>
    <w:qFormat/>
    <w:rsid w:val="00204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6E"/>
    <w:pPr>
      <w:spacing w:before="160"/>
      <w:jc w:val="center"/>
    </w:pPr>
    <w:rPr>
      <w:i/>
      <w:iCs/>
      <w:color w:val="404040" w:themeColor="text1" w:themeTint="BF"/>
    </w:rPr>
  </w:style>
  <w:style w:type="character" w:customStyle="1" w:styleId="QuoteChar">
    <w:name w:val="Quote Char"/>
    <w:basedOn w:val="DefaultParagraphFont"/>
    <w:link w:val="Quote"/>
    <w:uiPriority w:val="29"/>
    <w:rsid w:val="00204A6E"/>
    <w:rPr>
      <w:i/>
      <w:iCs/>
      <w:color w:val="404040" w:themeColor="text1" w:themeTint="BF"/>
    </w:rPr>
  </w:style>
  <w:style w:type="paragraph" w:styleId="ListParagraph">
    <w:name w:val="List Paragraph"/>
    <w:aliases w:val="List Paragraph-GDHR List Paragraph"/>
    <w:basedOn w:val="Normal"/>
    <w:link w:val="ListParagraphChar"/>
    <w:uiPriority w:val="34"/>
    <w:qFormat/>
    <w:rsid w:val="00204A6E"/>
    <w:pPr>
      <w:ind w:left="720"/>
      <w:contextualSpacing/>
    </w:pPr>
  </w:style>
  <w:style w:type="character" w:styleId="IntenseEmphasis">
    <w:name w:val="Intense Emphasis"/>
    <w:basedOn w:val="DefaultParagraphFont"/>
    <w:uiPriority w:val="21"/>
    <w:qFormat/>
    <w:rsid w:val="00204A6E"/>
    <w:rPr>
      <w:i/>
      <w:iCs/>
      <w:color w:val="0F4761" w:themeColor="accent1" w:themeShade="BF"/>
    </w:rPr>
  </w:style>
  <w:style w:type="paragraph" w:styleId="IntenseQuote">
    <w:name w:val="Intense Quote"/>
    <w:basedOn w:val="Normal"/>
    <w:next w:val="Normal"/>
    <w:link w:val="IntenseQuoteChar"/>
    <w:uiPriority w:val="30"/>
    <w:qFormat/>
    <w:rsid w:val="00204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A6E"/>
    <w:rPr>
      <w:i/>
      <w:iCs/>
      <w:color w:val="0F4761" w:themeColor="accent1" w:themeShade="BF"/>
    </w:rPr>
  </w:style>
  <w:style w:type="character" w:styleId="IntenseReference">
    <w:name w:val="Intense Reference"/>
    <w:basedOn w:val="DefaultParagraphFont"/>
    <w:uiPriority w:val="32"/>
    <w:qFormat/>
    <w:rsid w:val="00204A6E"/>
    <w:rPr>
      <w:b/>
      <w:bCs/>
      <w:smallCaps/>
      <w:color w:val="0F4761" w:themeColor="accent1" w:themeShade="BF"/>
      <w:spacing w:val="5"/>
    </w:rPr>
  </w:style>
  <w:style w:type="table" w:customStyle="1" w:styleId="DOETable4">
    <w:name w:val="DOE Table 4"/>
    <w:basedOn w:val="TableNormal"/>
    <w:uiPriority w:val="99"/>
    <w:rsid w:val="00204A6E"/>
    <w:pPr>
      <w:spacing w:line="240" w:lineRule="auto"/>
      <w:ind w:left="0" w:firstLine="0"/>
    </w:pPr>
    <w:rPr>
      <w:rFonts w:ascii="Arial" w:hAnsi="Arial"/>
      <w:kern w:val="0"/>
      <w:sz w:val="22"/>
      <w:szCs w:val="20"/>
      <w:lang w:eastAsia="en-AU"/>
      <w14:ligatures w14:val="none"/>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customStyle="1" w:styleId="ListParagraphChar">
    <w:name w:val="List Paragraph Char"/>
    <w:aliases w:val="List Paragraph-GDHR List Paragraph Char"/>
    <w:basedOn w:val="DefaultParagraphFont"/>
    <w:link w:val="ListParagraph"/>
    <w:uiPriority w:val="34"/>
    <w:rsid w:val="00204A6E"/>
  </w:style>
  <w:style w:type="paragraph" w:styleId="BodyText2">
    <w:name w:val="Body Text 2"/>
    <w:basedOn w:val="Normal"/>
    <w:link w:val="BodyText2Char"/>
    <w:uiPriority w:val="99"/>
    <w:unhideWhenUsed/>
    <w:rsid w:val="00204A6E"/>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204A6E"/>
    <w:rPr>
      <w:rFonts w:ascii="Arial" w:eastAsia="Times New Roman" w:hAnsi="Arial" w:cs="Arial"/>
      <w:b/>
      <w:bCs/>
      <w:kern w:val="0"/>
      <w:sz w:val="22"/>
      <w:szCs w:val="22"/>
      <w:lang w:eastAsia="en-AU"/>
      <w14:ligatures w14:val="none"/>
    </w:rPr>
  </w:style>
  <w:style w:type="paragraph" w:styleId="Header">
    <w:name w:val="header"/>
    <w:basedOn w:val="Normal"/>
    <w:link w:val="HeaderChar"/>
    <w:uiPriority w:val="99"/>
    <w:unhideWhenUsed/>
    <w:rsid w:val="00204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A6E"/>
    <w:rPr>
      <w:rFonts w:ascii="Arial" w:hAnsi="Arial" w:cs="Arial"/>
      <w:kern w:val="0"/>
      <w:sz w:val="22"/>
      <w:szCs w:val="20"/>
      <w14:ligatures w14:val="none"/>
    </w:rPr>
  </w:style>
  <w:style w:type="paragraph" w:styleId="Footer">
    <w:name w:val="footer"/>
    <w:basedOn w:val="Normal"/>
    <w:link w:val="FooterChar"/>
    <w:uiPriority w:val="99"/>
    <w:unhideWhenUsed/>
    <w:rsid w:val="009B3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A31"/>
    <w:rPr>
      <w:rFonts w:ascii="Arial" w:hAnsi="Arial" w:cs="Arial"/>
      <w:kern w:val="0"/>
      <w:sz w:val="22"/>
      <w:szCs w:val="20"/>
      <w14:ligatures w14:val="none"/>
    </w:rPr>
  </w:style>
  <w:style w:type="paragraph" w:styleId="NormalWeb">
    <w:name w:val="Normal (Web)"/>
    <w:basedOn w:val="Normal"/>
    <w:uiPriority w:val="99"/>
    <w:semiHidden/>
    <w:unhideWhenUsed/>
    <w:rsid w:val="00700B49"/>
    <w:rPr>
      <w:rFonts w:ascii="Times New Roman" w:hAnsi="Times New Roman" w:cs="Times New Roman"/>
      <w:sz w:val="24"/>
      <w:szCs w:val="24"/>
    </w:rPr>
  </w:style>
  <w:style w:type="character" w:styleId="Strong">
    <w:name w:val="Strong"/>
    <w:basedOn w:val="DefaultParagraphFont"/>
    <w:uiPriority w:val="22"/>
    <w:qFormat/>
    <w:rsid w:val="002E018D"/>
    <w:rPr>
      <w:b/>
      <w:bCs/>
    </w:rPr>
  </w:style>
  <w:style w:type="table" w:styleId="TableGrid">
    <w:name w:val="Table Grid"/>
    <w:basedOn w:val="TableNormal"/>
    <w:uiPriority w:val="39"/>
    <w:rsid w:val="00686A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3A17"/>
    <w:rPr>
      <w:color w:val="467886" w:themeColor="hyperlink"/>
      <w:u w:val="single"/>
    </w:rPr>
  </w:style>
  <w:style w:type="character" w:styleId="UnresolvedMention">
    <w:name w:val="Unresolved Mention"/>
    <w:basedOn w:val="DefaultParagraphFont"/>
    <w:uiPriority w:val="99"/>
    <w:semiHidden/>
    <w:unhideWhenUsed/>
    <w:rsid w:val="00A23A17"/>
    <w:rPr>
      <w:color w:val="605E5C"/>
      <w:shd w:val="clear" w:color="auto" w:fill="E1DFDD"/>
    </w:rPr>
  </w:style>
  <w:style w:type="character" w:styleId="Emphasis">
    <w:name w:val="Emphasis"/>
    <w:basedOn w:val="DefaultParagraphFont"/>
    <w:uiPriority w:val="20"/>
    <w:qFormat/>
    <w:rsid w:val="00D63D19"/>
    <w:rPr>
      <w:i/>
      <w:iCs/>
    </w:rPr>
  </w:style>
  <w:style w:type="character" w:styleId="FollowedHyperlink">
    <w:name w:val="FollowedHyperlink"/>
    <w:basedOn w:val="DefaultParagraphFont"/>
    <w:uiPriority w:val="99"/>
    <w:semiHidden/>
    <w:unhideWhenUsed/>
    <w:rsid w:val="00300EF9"/>
    <w:rPr>
      <w:color w:val="96607D" w:themeColor="followedHyperlink"/>
      <w:u w:val="single"/>
    </w:rPr>
  </w:style>
  <w:style w:type="paragraph" w:styleId="FootnoteText">
    <w:name w:val="footnote text"/>
    <w:basedOn w:val="Normal"/>
    <w:link w:val="FootnoteTextChar"/>
    <w:semiHidden/>
    <w:unhideWhenUsed/>
    <w:rsid w:val="00045A1D"/>
    <w:pPr>
      <w:spacing w:after="0" w:line="240" w:lineRule="auto"/>
    </w:pPr>
    <w:rPr>
      <w:rFonts w:ascii="Aptos" w:hAnsi="Aptos" w:cstheme="minorBidi"/>
      <w:kern w:val="2"/>
      <w:sz w:val="20"/>
      <w14:ligatures w14:val="standardContextual"/>
    </w:rPr>
  </w:style>
  <w:style w:type="character" w:customStyle="1" w:styleId="FootnoteTextChar">
    <w:name w:val="Footnote Text Char"/>
    <w:basedOn w:val="DefaultParagraphFont"/>
    <w:link w:val="FootnoteText"/>
    <w:semiHidden/>
    <w:rsid w:val="00045A1D"/>
    <w:rPr>
      <w:rFonts w:ascii="Aptos" w:hAnsi="Aptos"/>
      <w:sz w:val="20"/>
      <w:szCs w:val="20"/>
    </w:rPr>
  </w:style>
  <w:style w:type="character" w:styleId="FootnoteReference">
    <w:name w:val="footnote reference"/>
    <w:basedOn w:val="DefaultParagraphFont"/>
    <w:semiHidden/>
    <w:unhideWhenUsed/>
    <w:rsid w:val="00045A1D"/>
    <w:rPr>
      <w:vertAlign w:val="superscript"/>
    </w:rPr>
  </w:style>
  <w:style w:type="numbering" w:customStyle="1" w:styleId="NumberedList">
    <w:name w:val="Numbered List"/>
    <w:uiPriority w:val="99"/>
    <w:rsid w:val="00F71606"/>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280">
      <w:bodyDiv w:val="1"/>
      <w:marLeft w:val="0"/>
      <w:marRight w:val="0"/>
      <w:marTop w:val="0"/>
      <w:marBottom w:val="0"/>
      <w:divBdr>
        <w:top w:val="none" w:sz="0" w:space="0" w:color="auto"/>
        <w:left w:val="none" w:sz="0" w:space="0" w:color="auto"/>
        <w:bottom w:val="none" w:sz="0" w:space="0" w:color="auto"/>
        <w:right w:val="none" w:sz="0" w:space="0" w:color="auto"/>
      </w:divBdr>
    </w:div>
    <w:div w:id="34164342">
      <w:bodyDiv w:val="1"/>
      <w:marLeft w:val="0"/>
      <w:marRight w:val="0"/>
      <w:marTop w:val="0"/>
      <w:marBottom w:val="0"/>
      <w:divBdr>
        <w:top w:val="none" w:sz="0" w:space="0" w:color="auto"/>
        <w:left w:val="none" w:sz="0" w:space="0" w:color="auto"/>
        <w:bottom w:val="none" w:sz="0" w:space="0" w:color="auto"/>
        <w:right w:val="none" w:sz="0" w:space="0" w:color="auto"/>
      </w:divBdr>
    </w:div>
    <w:div w:id="34281499">
      <w:bodyDiv w:val="1"/>
      <w:marLeft w:val="0"/>
      <w:marRight w:val="0"/>
      <w:marTop w:val="0"/>
      <w:marBottom w:val="0"/>
      <w:divBdr>
        <w:top w:val="none" w:sz="0" w:space="0" w:color="auto"/>
        <w:left w:val="none" w:sz="0" w:space="0" w:color="auto"/>
        <w:bottom w:val="none" w:sz="0" w:space="0" w:color="auto"/>
        <w:right w:val="none" w:sz="0" w:space="0" w:color="auto"/>
      </w:divBdr>
    </w:div>
    <w:div w:id="38668428">
      <w:bodyDiv w:val="1"/>
      <w:marLeft w:val="0"/>
      <w:marRight w:val="0"/>
      <w:marTop w:val="0"/>
      <w:marBottom w:val="0"/>
      <w:divBdr>
        <w:top w:val="none" w:sz="0" w:space="0" w:color="auto"/>
        <w:left w:val="none" w:sz="0" w:space="0" w:color="auto"/>
        <w:bottom w:val="none" w:sz="0" w:space="0" w:color="auto"/>
        <w:right w:val="none" w:sz="0" w:space="0" w:color="auto"/>
      </w:divBdr>
    </w:div>
    <w:div w:id="85611688">
      <w:bodyDiv w:val="1"/>
      <w:marLeft w:val="0"/>
      <w:marRight w:val="0"/>
      <w:marTop w:val="0"/>
      <w:marBottom w:val="0"/>
      <w:divBdr>
        <w:top w:val="none" w:sz="0" w:space="0" w:color="auto"/>
        <w:left w:val="none" w:sz="0" w:space="0" w:color="auto"/>
        <w:bottom w:val="none" w:sz="0" w:space="0" w:color="auto"/>
        <w:right w:val="none" w:sz="0" w:space="0" w:color="auto"/>
      </w:divBdr>
    </w:div>
    <w:div w:id="108819296">
      <w:bodyDiv w:val="1"/>
      <w:marLeft w:val="0"/>
      <w:marRight w:val="0"/>
      <w:marTop w:val="0"/>
      <w:marBottom w:val="0"/>
      <w:divBdr>
        <w:top w:val="none" w:sz="0" w:space="0" w:color="auto"/>
        <w:left w:val="none" w:sz="0" w:space="0" w:color="auto"/>
        <w:bottom w:val="none" w:sz="0" w:space="0" w:color="auto"/>
        <w:right w:val="none" w:sz="0" w:space="0" w:color="auto"/>
      </w:divBdr>
    </w:div>
    <w:div w:id="115605753">
      <w:bodyDiv w:val="1"/>
      <w:marLeft w:val="0"/>
      <w:marRight w:val="0"/>
      <w:marTop w:val="0"/>
      <w:marBottom w:val="0"/>
      <w:divBdr>
        <w:top w:val="none" w:sz="0" w:space="0" w:color="auto"/>
        <w:left w:val="none" w:sz="0" w:space="0" w:color="auto"/>
        <w:bottom w:val="none" w:sz="0" w:space="0" w:color="auto"/>
        <w:right w:val="none" w:sz="0" w:space="0" w:color="auto"/>
      </w:divBdr>
    </w:div>
    <w:div w:id="141890803">
      <w:bodyDiv w:val="1"/>
      <w:marLeft w:val="0"/>
      <w:marRight w:val="0"/>
      <w:marTop w:val="0"/>
      <w:marBottom w:val="0"/>
      <w:divBdr>
        <w:top w:val="none" w:sz="0" w:space="0" w:color="auto"/>
        <w:left w:val="none" w:sz="0" w:space="0" w:color="auto"/>
        <w:bottom w:val="none" w:sz="0" w:space="0" w:color="auto"/>
        <w:right w:val="none" w:sz="0" w:space="0" w:color="auto"/>
      </w:divBdr>
    </w:div>
    <w:div w:id="142895727">
      <w:bodyDiv w:val="1"/>
      <w:marLeft w:val="0"/>
      <w:marRight w:val="0"/>
      <w:marTop w:val="0"/>
      <w:marBottom w:val="0"/>
      <w:divBdr>
        <w:top w:val="none" w:sz="0" w:space="0" w:color="auto"/>
        <w:left w:val="none" w:sz="0" w:space="0" w:color="auto"/>
        <w:bottom w:val="none" w:sz="0" w:space="0" w:color="auto"/>
        <w:right w:val="none" w:sz="0" w:space="0" w:color="auto"/>
      </w:divBdr>
    </w:div>
    <w:div w:id="145629148">
      <w:bodyDiv w:val="1"/>
      <w:marLeft w:val="0"/>
      <w:marRight w:val="0"/>
      <w:marTop w:val="0"/>
      <w:marBottom w:val="0"/>
      <w:divBdr>
        <w:top w:val="none" w:sz="0" w:space="0" w:color="auto"/>
        <w:left w:val="none" w:sz="0" w:space="0" w:color="auto"/>
        <w:bottom w:val="none" w:sz="0" w:space="0" w:color="auto"/>
        <w:right w:val="none" w:sz="0" w:space="0" w:color="auto"/>
      </w:divBdr>
    </w:div>
    <w:div w:id="165362604">
      <w:bodyDiv w:val="1"/>
      <w:marLeft w:val="0"/>
      <w:marRight w:val="0"/>
      <w:marTop w:val="0"/>
      <w:marBottom w:val="0"/>
      <w:divBdr>
        <w:top w:val="none" w:sz="0" w:space="0" w:color="auto"/>
        <w:left w:val="none" w:sz="0" w:space="0" w:color="auto"/>
        <w:bottom w:val="none" w:sz="0" w:space="0" w:color="auto"/>
        <w:right w:val="none" w:sz="0" w:space="0" w:color="auto"/>
      </w:divBdr>
    </w:div>
    <w:div w:id="204997435">
      <w:bodyDiv w:val="1"/>
      <w:marLeft w:val="0"/>
      <w:marRight w:val="0"/>
      <w:marTop w:val="0"/>
      <w:marBottom w:val="0"/>
      <w:divBdr>
        <w:top w:val="none" w:sz="0" w:space="0" w:color="auto"/>
        <w:left w:val="none" w:sz="0" w:space="0" w:color="auto"/>
        <w:bottom w:val="none" w:sz="0" w:space="0" w:color="auto"/>
        <w:right w:val="none" w:sz="0" w:space="0" w:color="auto"/>
      </w:divBdr>
    </w:div>
    <w:div w:id="219751320">
      <w:bodyDiv w:val="1"/>
      <w:marLeft w:val="0"/>
      <w:marRight w:val="0"/>
      <w:marTop w:val="0"/>
      <w:marBottom w:val="0"/>
      <w:divBdr>
        <w:top w:val="none" w:sz="0" w:space="0" w:color="auto"/>
        <w:left w:val="none" w:sz="0" w:space="0" w:color="auto"/>
        <w:bottom w:val="none" w:sz="0" w:space="0" w:color="auto"/>
        <w:right w:val="none" w:sz="0" w:space="0" w:color="auto"/>
      </w:divBdr>
    </w:div>
    <w:div w:id="231698887">
      <w:bodyDiv w:val="1"/>
      <w:marLeft w:val="0"/>
      <w:marRight w:val="0"/>
      <w:marTop w:val="0"/>
      <w:marBottom w:val="0"/>
      <w:divBdr>
        <w:top w:val="none" w:sz="0" w:space="0" w:color="auto"/>
        <w:left w:val="none" w:sz="0" w:space="0" w:color="auto"/>
        <w:bottom w:val="none" w:sz="0" w:space="0" w:color="auto"/>
        <w:right w:val="none" w:sz="0" w:space="0" w:color="auto"/>
      </w:divBdr>
    </w:div>
    <w:div w:id="233245474">
      <w:bodyDiv w:val="1"/>
      <w:marLeft w:val="0"/>
      <w:marRight w:val="0"/>
      <w:marTop w:val="0"/>
      <w:marBottom w:val="0"/>
      <w:divBdr>
        <w:top w:val="none" w:sz="0" w:space="0" w:color="auto"/>
        <w:left w:val="none" w:sz="0" w:space="0" w:color="auto"/>
        <w:bottom w:val="none" w:sz="0" w:space="0" w:color="auto"/>
        <w:right w:val="none" w:sz="0" w:space="0" w:color="auto"/>
      </w:divBdr>
    </w:div>
    <w:div w:id="314183052">
      <w:bodyDiv w:val="1"/>
      <w:marLeft w:val="0"/>
      <w:marRight w:val="0"/>
      <w:marTop w:val="0"/>
      <w:marBottom w:val="0"/>
      <w:divBdr>
        <w:top w:val="none" w:sz="0" w:space="0" w:color="auto"/>
        <w:left w:val="none" w:sz="0" w:space="0" w:color="auto"/>
        <w:bottom w:val="none" w:sz="0" w:space="0" w:color="auto"/>
        <w:right w:val="none" w:sz="0" w:space="0" w:color="auto"/>
      </w:divBdr>
    </w:div>
    <w:div w:id="340930922">
      <w:bodyDiv w:val="1"/>
      <w:marLeft w:val="0"/>
      <w:marRight w:val="0"/>
      <w:marTop w:val="0"/>
      <w:marBottom w:val="0"/>
      <w:divBdr>
        <w:top w:val="none" w:sz="0" w:space="0" w:color="auto"/>
        <w:left w:val="none" w:sz="0" w:space="0" w:color="auto"/>
        <w:bottom w:val="none" w:sz="0" w:space="0" w:color="auto"/>
        <w:right w:val="none" w:sz="0" w:space="0" w:color="auto"/>
      </w:divBdr>
    </w:div>
    <w:div w:id="343677449">
      <w:bodyDiv w:val="1"/>
      <w:marLeft w:val="0"/>
      <w:marRight w:val="0"/>
      <w:marTop w:val="0"/>
      <w:marBottom w:val="0"/>
      <w:divBdr>
        <w:top w:val="none" w:sz="0" w:space="0" w:color="auto"/>
        <w:left w:val="none" w:sz="0" w:space="0" w:color="auto"/>
        <w:bottom w:val="none" w:sz="0" w:space="0" w:color="auto"/>
        <w:right w:val="none" w:sz="0" w:space="0" w:color="auto"/>
      </w:divBdr>
    </w:div>
    <w:div w:id="350110956">
      <w:bodyDiv w:val="1"/>
      <w:marLeft w:val="0"/>
      <w:marRight w:val="0"/>
      <w:marTop w:val="0"/>
      <w:marBottom w:val="0"/>
      <w:divBdr>
        <w:top w:val="none" w:sz="0" w:space="0" w:color="auto"/>
        <w:left w:val="none" w:sz="0" w:space="0" w:color="auto"/>
        <w:bottom w:val="none" w:sz="0" w:space="0" w:color="auto"/>
        <w:right w:val="none" w:sz="0" w:space="0" w:color="auto"/>
      </w:divBdr>
    </w:div>
    <w:div w:id="396322167">
      <w:bodyDiv w:val="1"/>
      <w:marLeft w:val="0"/>
      <w:marRight w:val="0"/>
      <w:marTop w:val="0"/>
      <w:marBottom w:val="0"/>
      <w:divBdr>
        <w:top w:val="none" w:sz="0" w:space="0" w:color="auto"/>
        <w:left w:val="none" w:sz="0" w:space="0" w:color="auto"/>
        <w:bottom w:val="none" w:sz="0" w:space="0" w:color="auto"/>
        <w:right w:val="none" w:sz="0" w:space="0" w:color="auto"/>
      </w:divBdr>
    </w:div>
    <w:div w:id="457264132">
      <w:bodyDiv w:val="1"/>
      <w:marLeft w:val="0"/>
      <w:marRight w:val="0"/>
      <w:marTop w:val="0"/>
      <w:marBottom w:val="0"/>
      <w:divBdr>
        <w:top w:val="none" w:sz="0" w:space="0" w:color="auto"/>
        <w:left w:val="none" w:sz="0" w:space="0" w:color="auto"/>
        <w:bottom w:val="none" w:sz="0" w:space="0" w:color="auto"/>
        <w:right w:val="none" w:sz="0" w:space="0" w:color="auto"/>
      </w:divBdr>
    </w:div>
    <w:div w:id="520700339">
      <w:bodyDiv w:val="1"/>
      <w:marLeft w:val="0"/>
      <w:marRight w:val="0"/>
      <w:marTop w:val="0"/>
      <w:marBottom w:val="0"/>
      <w:divBdr>
        <w:top w:val="none" w:sz="0" w:space="0" w:color="auto"/>
        <w:left w:val="none" w:sz="0" w:space="0" w:color="auto"/>
        <w:bottom w:val="none" w:sz="0" w:space="0" w:color="auto"/>
        <w:right w:val="none" w:sz="0" w:space="0" w:color="auto"/>
      </w:divBdr>
    </w:div>
    <w:div w:id="525679754">
      <w:bodyDiv w:val="1"/>
      <w:marLeft w:val="0"/>
      <w:marRight w:val="0"/>
      <w:marTop w:val="0"/>
      <w:marBottom w:val="0"/>
      <w:divBdr>
        <w:top w:val="none" w:sz="0" w:space="0" w:color="auto"/>
        <w:left w:val="none" w:sz="0" w:space="0" w:color="auto"/>
        <w:bottom w:val="none" w:sz="0" w:space="0" w:color="auto"/>
        <w:right w:val="none" w:sz="0" w:space="0" w:color="auto"/>
      </w:divBdr>
    </w:div>
    <w:div w:id="542710566">
      <w:bodyDiv w:val="1"/>
      <w:marLeft w:val="0"/>
      <w:marRight w:val="0"/>
      <w:marTop w:val="0"/>
      <w:marBottom w:val="0"/>
      <w:divBdr>
        <w:top w:val="none" w:sz="0" w:space="0" w:color="auto"/>
        <w:left w:val="none" w:sz="0" w:space="0" w:color="auto"/>
        <w:bottom w:val="none" w:sz="0" w:space="0" w:color="auto"/>
        <w:right w:val="none" w:sz="0" w:space="0" w:color="auto"/>
      </w:divBdr>
    </w:div>
    <w:div w:id="590236239">
      <w:bodyDiv w:val="1"/>
      <w:marLeft w:val="0"/>
      <w:marRight w:val="0"/>
      <w:marTop w:val="0"/>
      <w:marBottom w:val="0"/>
      <w:divBdr>
        <w:top w:val="none" w:sz="0" w:space="0" w:color="auto"/>
        <w:left w:val="none" w:sz="0" w:space="0" w:color="auto"/>
        <w:bottom w:val="none" w:sz="0" w:space="0" w:color="auto"/>
        <w:right w:val="none" w:sz="0" w:space="0" w:color="auto"/>
      </w:divBdr>
    </w:div>
    <w:div w:id="608196226">
      <w:bodyDiv w:val="1"/>
      <w:marLeft w:val="0"/>
      <w:marRight w:val="0"/>
      <w:marTop w:val="0"/>
      <w:marBottom w:val="0"/>
      <w:divBdr>
        <w:top w:val="none" w:sz="0" w:space="0" w:color="auto"/>
        <w:left w:val="none" w:sz="0" w:space="0" w:color="auto"/>
        <w:bottom w:val="none" w:sz="0" w:space="0" w:color="auto"/>
        <w:right w:val="none" w:sz="0" w:space="0" w:color="auto"/>
      </w:divBdr>
    </w:div>
    <w:div w:id="698357874">
      <w:bodyDiv w:val="1"/>
      <w:marLeft w:val="0"/>
      <w:marRight w:val="0"/>
      <w:marTop w:val="0"/>
      <w:marBottom w:val="0"/>
      <w:divBdr>
        <w:top w:val="none" w:sz="0" w:space="0" w:color="auto"/>
        <w:left w:val="none" w:sz="0" w:space="0" w:color="auto"/>
        <w:bottom w:val="none" w:sz="0" w:space="0" w:color="auto"/>
        <w:right w:val="none" w:sz="0" w:space="0" w:color="auto"/>
      </w:divBdr>
    </w:div>
    <w:div w:id="705065449">
      <w:bodyDiv w:val="1"/>
      <w:marLeft w:val="0"/>
      <w:marRight w:val="0"/>
      <w:marTop w:val="0"/>
      <w:marBottom w:val="0"/>
      <w:divBdr>
        <w:top w:val="none" w:sz="0" w:space="0" w:color="auto"/>
        <w:left w:val="none" w:sz="0" w:space="0" w:color="auto"/>
        <w:bottom w:val="none" w:sz="0" w:space="0" w:color="auto"/>
        <w:right w:val="none" w:sz="0" w:space="0" w:color="auto"/>
      </w:divBdr>
    </w:div>
    <w:div w:id="706679759">
      <w:bodyDiv w:val="1"/>
      <w:marLeft w:val="0"/>
      <w:marRight w:val="0"/>
      <w:marTop w:val="0"/>
      <w:marBottom w:val="0"/>
      <w:divBdr>
        <w:top w:val="none" w:sz="0" w:space="0" w:color="auto"/>
        <w:left w:val="none" w:sz="0" w:space="0" w:color="auto"/>
        <w:bottom w:val="none" w:sz="0" w:space="0" w:color="auto"/>
        <w:right w:val="none" w:sz="0" w:space="0" w:color="auto"/>
      </w:divBdr>
    </w:div>
    <w:div w:id="719859353">
      <w:bodyDiv w:val="1"/>
      <w:marLeft w:val="0"/>
      <w:marRight w:val="0"/>
      <w:marTop w:val="0"/>
      <w:marBottom w:val="0"/>
      <w:divBdr>
        <w:top w:val="none" w:sz="0" w:space="0" w:color="auto"/>
        <w:left w:val="none" w:sz="0" w:space="0" w:color="auto"/>
        <w:bottom w:val="none" w:sz="0" w:space="0" w:color="auto"/>
        <w:right w:val="none" w:sz="0" w:space="0" w:color="auto"/>
      </w:divBdr>
    </w:div>
    <w:div w:id="742678306">
      <w:bodyDiv w:val="1"/>
      <w:marLeft w:val="0"/>
      <w:marRight w:val="0"/>
      <w:marTop w:val="0"/>
      <w:marBottom w:val="0"/>
      <w:divBdr>
        <w:top w:val="none" w:sz="0" w:space="0" w:color="auto"/>
        <w:left w:val="none" w:sz="0" w:space="0" w:color="auto"/>
        <w:bottom w:val="none" w:sz="0" w:space="0" w:color="auto"/>
        <w:right w:val="none" w:sz="0" w:space="0" w:color="auto"/>
      </w:divBdr>
    </w:div>
    <w:div w:id="763233849">
      <w:bodyDiv w:val="1"/>
      <w:marLeft w:val="0"/>
      <w:marRight w:val="0"/>
      <w:marTop w:val="0"/>
      <w:marBottom w:val="0"/>
      <w:divBdr>
        <w:top w:val="none" w:sz="0" w:space="0" w:color="auto"/>
        <w:left w:val="none" w:sz="0" w:space="0" w:color="auto"/>
        <w:bottom w:val="none" w:sz="0" w:space="0" w:color="auto"/>
        <w:right w:val="none" w:sz="0" w:space="0" w:color="auto"/>
      </w:divBdr>
    </w:div>
    <w:div w:id="785809040">
      <w:bodyDiv w:val="1"/>
      <w:marLeft w:val="0"/>
      <w:marRight w:val="0"/>
      <w:marTop w:val="0"/>
      <w:marBottom w:val="0"/>
      <w:divBdr>
        <w:top w:val="none" w:sz="0" w:space="0" w:color="auto"/>
        <w:left w:val="none" w:sz="0" w:space="0" w:color="auto"/>
        <w:bottom w:val="none" w:sz="0" w:space="0" w:color="auto"/>
        <w:right w:val="none" w:sz="0" w:space="0" w:color="auto"/>
      </w:divBdr>
    </w:div>
    <w:div w:id="805465850">
      <w:bodyDiv w:val="1"/>
      <w:marLeft w:val="0"/>
      <w:marRight w:val="0"/>
      <w:marTop w:val="0"/>
      <w:marBottom w:val="0"/>
      <w:divBdr>
        <w:top w:val="none" w:sz="0" w:space="0" w:color="auto"/>
        <w:left w:val="none" w:sz="0" w:space="0" w:color="auto"/>
        <w:bottom w:val="none" w:sz="0" w:space="0" w:color="auto"/>
        <w:right w:val="none" w:sz="0" w:space="0" w:color="auto"/>
      </w:divBdr>
    </w:div>
    <w:div w:id="864027669">
      <w:bodyDiv w:val="1"/>
      <w:marLeft w:val="0"/>
      <w:marRight w:val="0"/>
      <w:marTop w:val="0"/>
      <w:marBottom w:val="0"/>
      <w:divBdr>
        <w:top w:val="none" w:sz="0" w:space="0" w:color="auto"/>
        <w:left w:val="none" w:sz="0" w:space="0" w:color="auto"/>
        <w:bottom w:val="none" w:sz="0" w:space="0" w:color="auto"/>
        <w:right w:val="none" w:sz="0" w:space="0" w:color="auto"/>
      </w:divBdr>
    </w:div>
    <w:div w:id="882254009">
      <w:bodyDiv w:val="1"/>
      <w:marLeft w:val="0"/>
      <w:marRight w:val="0"/>
      <w:marTop w:val="0"/>
      <w:marBottom w:val="0"/>
      <w:divBdr>
        <w:top w:val="none" w:sz="0" w:space="0" w:color="auto"/>
        <w:left w:val="none" w:sz="0" w:space="0" w:color="auto"/>
        <w:bottom w:val="none" w:sz="0" w:space="0" w:color="auto"/>
        <w:right w:val="none" w:sz="0" w:space="0" w:color="auto"/>
      </w:divBdr>
    </w:div>
    <w:div w:id="892735028">
      <w:bodyDiv w:val="1"/>
      <w:marLeft w:val="0"/>
      <w:marRight w:val="0"/>
      <w:marTop w:val="0"/>
      <w:marBottom w:val="0"/>
      <w:divBdr>
        <w:top w:val="none" w:sz="0" w:space="0" w:color="auto"/>
        <w:left w:val="none" w:sz="0" w:space="0" w:color="auto"/>
        <w:bottom w:val="none" w:sz="0" w:space="0" w:color="auto"/>
        <w:right w:val="none" w:sz="0" w:space="0" w:color="auto"/>
      </w:divBdr>
    </w:div>
    <w:div w:id="904952399">
      <w:bodyDiv w:val="1"/>
      <w:marLeft w:val="0"/>
      <w:marRight w:val="0"/>
      <w:marTop w:val="0"/>
      <w:marBottom w:val="0"/>
      <w:divBdr>
        <w:top w:val="none" w:sz="0" w:space="0" w:color="auto"/>
        <w:left w:val="none" w:sz="0" w:space="0" w:color="auto"/>
        <w:bottom w:val="none" w:sz="0" w:space="0" w:color="auto"/>
        <w:right w:val="none" w:sz="0" w:space="0" w:color="auto"/>
      </w:divBdr>
    </w:div>
    <w:div w:id="926037522">
      <w:bodyDiv w:val="1"/>
      <w:marLeft w:val="0"/>
      <w:marRight w:val="0"/>
      <w:marTop w:val="0"/>
      <w:marBottom w:val="0"/>
      <w:divBdr>
        <w:top w:val="none" w:sz="0" w:space="0" w:color="auto"/>
        <w:left w:val="none" w:sz="0" w:space="0" w:color="auto"/>
        <w:bottom w:val="none" w:sz="0" w:space="0" w:color="auto"/>
        <w:right w:val="none" w:sz="0" w:space="0" w:color="auto"/>
      </w:divBdr>
    </w:div>
    <w:div w:id="939411061">
      <w:bodyDiv w:val="1"/>
      <w:marLeft w:val="0"/>
      <w:marRight w:val="0"/>
      <w:marTop w:val="0"/>
      <w:marBottom w:val="0"/>
      <w:divBdr>
        <w:top w:val="none" w:sz="0" w:space="0" w:color="auto"/>
        <w:left w:val="none" w:sz="0" w:space="0" w:color="auto"/>
        <w:bottom w:val="none" w:sz="0" w:space="0" w:color="auto"/>
        <w:right w:val="none" w:sz="0" w:space="0" w:color="auto"/>
      </w:divBdr>
    </w:div>
    <w:div w:id="940603561">
      <w:bodyDiv w:val="1"/>
      <w:marLeft w:val="0"/>
      <w:marRight w:val="0"/>
      <w:marTop w:val="0"/>
      <w:marBottom w:val="0"/>
      <w:divBdr>
        <w:top w:val="none" w:sz="0" w:space="0" w:color="auto"/>
        <w:left w:val="none" w:sz="0" w:space="0" w:color="auto"/>
        <w:bottom w:val="none" w:sz="0" w:space="0" w:color="auto"/>
        <w:right w:val="none" w:sz="0" w:space="0" w:color="auto"/>
      </w:divBdr>
    </w:div>
    <w:div w:id="950283820">
      <w:bodyDiv w:val="1"/>
      <w:marLeft w:val="0"/>
      <w:marRight w:val="0"/>
      <w:marTop w:val="0"/>
      <w:marBottom w:val="0"/>
      <w:divBdr>
        <w:top w:val="none" w:sz="0" w:space="0" w:color="auto"/>
        <w:left w:val="none" w:sz="0" w:space="0" w:color="auto"/>
        <w:bottom w:val="none" w:sz="0" w:space="0" w:color="auto"/>
        <w:right w:val="none" w:sz="0" w:space="0" w:color="auto"/>
      </w:divBdr>
    </w:div>
    <w:div w:id="951784408">
      <w:bodyDiv w:val="1"/>
      <w:marLeft w:val="0"/>
      <w:marRight w:val="0"/>
      <w:marTop w:val="0"/>
      <w:marBottom w:val="0"/>
      <w:divBdr>
        <w:top w:val="none" w:sz="0" w:space="0" w:color="auto"/>
        <w:left w:val="none" w:sz="0" w:space="0" w:color="auto"/>
        <w:bottom w:val="none" w:sz="0" w:space="0" w:color="auto"/>
        <w:right w:val="none" w:sz="0" w:space="0" w:color="auto"/>
      </w:divBdr>
    </w:div>
    <w:div w:id="952401597">
      <w:bodyDiv w:val="1"/>
      <w:marLeft w:val="0"/>
      <w:marRight w:val="0"/>
      <w:marTop w:val="0"/>
      <w:marBottom w:val="0"/>
      <w:divBdr>
        <w:top w:val="none" w:sz="0" w:space="0" w:color="auto"/>
        <w:left w:val="none" w:sz="0" w:space="0" w:color="auto"/>
        <w:bottom w:val="none" w:sz="0" w:space="0" w:color="auto"/>
        <w:right w:val="none" w:sz="0" w:space="0" w:color="auto"/>
      </w:divBdr>
    </w:div>
    <w:div w:id="999652504">
      <w:bodyDiv w:val="1"/>
      <w:marLeft w:val="0"/>
      <w:marRight w:val="0"/>
      <w:marTop w:val="0"/>
      <w:marBottom w:val="0"/>
      <w:divBdr>
        <w:top w:val="none" w:sz="0" w:space="0" w:color="auto"/>
        <w:left w:val="none" w:sz="0" w:space="0" w:color="auto"/>
        <w:bottom w:val="none" w:sz="0" w:space="0" w:color="auto"/>
        <w:right w:val="none" w:sz="0" w:space="0" w:color="auto"/>
      </w:divBdr>
    </w:div>
    <w:div w:id="1053576555">
      <w:bodyDiv w:val="1"/>
      <w:marLeft w:val="0"/>
      <w:marRight w:val="0"/>
      <w:marTop w:val="0"/>
      <w:marBottom w:val="0"/>
      <w:divBdr>
        <w:top w:val="none" w:sz="0" w:space="0" w:color="auto"/>
        <w:left w:val="none" w:sz="0" w:space="0" w:color="auto"/>
        <w:bottom w:val="none" w:sz="0" w:space="0" w:color="auto"/>
        <w:right w:val="none" w:sz="0" w:space="0" w:color="auto"/>
      </w:divBdr>
    </w:div>
    <w:div w:id="1055130865">
      <w:bodyDiv w:val="1"/>
      <w:marLeft w:val="0"/>
      <w:marRight w:val="0"/>
      <w:marTop w:val="0"/>
      <w:marBottom w:val="0"/>
      <w:divBdr>
        <w:top w:val="none" w:sz="0" w:space="0" w:color="auto"/>
        <w:left w:val="none" w:sz="0" w:space="0" w:color="auto"/>
        <w:bottom w:val="none" w:sz="0" w:space="0" w:color="auto"/>
        <w:right w:val="none" w:sz="0" w:space="0" w:color="auto"/>
      </w:divBdr>
    </w:div>
    <w:div w:id="1083910401">
      <w:bodyDiv w:val="1"/>
      <w:marLeft w:val="0"/>
      <w:marRight w:val="0"/>
      <w:marTop w:val="0"/>
      <w:marBottom w:val="0"/>
      <w:divBdr>
        <w:top w:val="none" w:sz="0" w:space="0" w:color="auto"/>
        <w:left w:val="none" w:sz="0" w:space="0" w:color="auto"/>
        <w:bottom w:val="none" w:sz="0" w:space="0" w:color="auto"/>
        <w:right w:val="none" w:sz="0" w:space="0" w:color="auto"/>
      </w:divBdr>
    </w:div>
    <w:div w:id="1109853424">
      <w:bodyDiv w:val="1"/>
      <w:marLeft w:val="0"/>
      <w:marRight w:val="0"/>
      <w:marTop w:val="0"/>
      <w:marBottom w:val="0"/>
      <w:divBdr>
        <w:top w:val="none" w:sz="0" w:space="0" w:color="auto"/>
        <w:left w:val="none" w:sz="0" w:space="0" w:color="auto"/>
        <w:bottom w:val="none" w:sz="0" w:space="0" w:color="auto"/>
        <w:right w:val="none" w:sz="0" w:space="0" w:color="auto"/>
      </w:divBdr>
    </w:div>
    <w:div w:id="1128477634">
      <w:bodyDiv w:val="1"/>
      <w:marLeft w:val="0"/>
      <w:marRight w:val="0"/>
      <w:marTop w:val="0"/>
      <w:marBottom w:val="0"/>
      <w:divBdr>
        <w:top w:val="none" w:sz="0" w:space="0" w:color="auto"/>
        <w:left w:val="none" w:sz="0" w:space="0" w:color="auto"/>
        <w:bottom w:val="none" w:sz="0" w:space="0" w:color="auto"/>
        <w:right w:val="none" w:sz="0" w:space="0" w:color="auto"/>
      </w:divBdr>
    </w:div>
    <w:div w:id="1143738261">
      <w:bodyDiv w:val="1"/>
      <w:marLeft w:val="0"/>
      <w:marRight w:val="0"/>
      <w:marTop w:val="0"/>
      <w:marBottom w:val="0"/>
      <w:divBdr>
        <w:top w:val="none" w:sz="0" w:space="0" w:color="auto"/>
        <w:left w:val="none" w:sz="0" w:space="0" w:color="auto"/>
        <w:bottom w:val="none" w:sz="0" w:space="0" w:color="auto"/>
        <w:right w:val="none" w:sz="0" w:space="0" w:color="auto"/>
      </w:divBdr>
    </w:div>
    <w:div w:id="1152867685">
      <w:bodyDiv w:val="1"/>
      <w:marLeft w:val="0"/>
      <w:marRight w:val="0"/>
      <w:marTop w:val="0"/>
      <w:marBottom w:val="0"/>
      <w:divBdr>
        <w:top w:val="none" w:sz="0" w:space="0" w:color="auto"/>
        <w:left w:val="none" w:sz="0" w:space="0" w:color="auto"/>
        <w:bottom w:val="none" w:sz="0" w:space="0" w:color="auto"/>
        <w:right w:val="none" w:sz="0" w:space="0" w:color="auto"/>
      </w:divBdr>
    </w:div>
    <w:div w:id="1191603977">
      <w:bodyDiv w:val="1"/>
      <w:marLeft w:val="0"/>
      <w:marRight w:val="0"/>
      <w:marTop w:val="0"/>
      <w:marBottom w:val="0"/>
      <w:divBdr>
        <w:top w:val="none" w:sz="0" w:space="0" w:color="auto"/>
        <w:left w:val="none" w:sz="0" w:space="0" w:color="auto"/>
        <w:bottom w:val="none" w:sz="0" w:space="0" w:color="auto"/>
        <w:right w:val="none" w:sz="0" w:space="0" w:color="auto"/>
      </w:divBdr>
    </w:div>
    <w:div w:id="1222790652">
      <w:bodyDiv w:val="1"/>
      <w:marLeft w:val="0"/>
      <w:marRight w:val="0"/>
      <w:marTop w:val="0"/>
      <w:marBottom w:val="0"/>
      <w:divBdr>
        <w:top w:val="none" w:sz="0" w:space="0" w:color="auto"/>
        <w:left w:val="none" w:sz="0" w:space="0" w:color="auto"/>
        <w:bottom w:val="none" w:sz="0" w:space="0" w:color="auto"/>
        <w:right w:val="none" w:sz="0" w:space="0" w:color="auto"/>
      </w:divBdr>
    </w:div>
    <w:div w:id="1241672083">
      <w:bodyDiv w:val="1"/>
      <w:marLeft w:val="0"/>
      <w:marRight w:val="0"/>
      <w:marTop w:val="0"/>
      <w:marBottom w:val="0"/>
      <w:divBdr>
        <w:top w:val="none" w:sz="0" w:space="0" w:color="auto"/>
        <w:left w:val="none" w:sz="0" w:space="0" w:color="auto"/>
        <w:bottom w:val="none" w:sz="0" w:space="0" w:color="auto"/>
        <w:right w:val="none" w:sz="0" w:space="0" w:color="auto"/>
      </w:divBdr>
    </w:div>
    <w:div w:id="1246458697">
      <w:bodyDiv w:val="1"/>
      <w:marLeft w:val="0"/>
      <w:marRight w:val="0"/>
      <w:marTop w:val="0"/>
      <w:marBottom w:val="0"/>
      <w:divBdr>
        <w:top w:val="none" w:sz="0" w:space="0" w:color="auto"/>
        <w:left w:val="none" w:sz="0" w:space="0" w:color="auto"/>
        <w:bottom w:val="none" w:sz="0" w:space="0" w:color="auto"/>
        <w:right w:val="none" w:sz="0" w:space="0" w:color="auto"/>
      </w:divBdr>
    </w:div>
    <w:div w:id="1267544221">
      <w:bodyDiv w:val="1"/>
      <w:marLeft w:val="0"/>
      <w:marRight w:val="0"/>
      <w:marTop w:val="0"/>
      <w:marBottom w:val="0"/>
      <w:divBdr>
        <w:top w:val="none" w:sz="0" w:space="0" w:color="auto"/>
        <w:left w:val="none" w:sz="0" w:space="0" w:color="auto"/>
        <w:bottom w:val="none" w:sz="0" w:space="0" w:color="auto"/>
        <w:right w:val="none" w:sz="0" w:space="0" w:color="auto"/>
      </w:divBdr>
    </w:div>
    <w:div w:id="1286891288">
      <w:bodyDiv w:val="1"/>
      <w:marLeft w:val="0"/>
      <w:marRight w:val="0"/>
      <w:marTop w:val="0"/>
      <w:marBottom w:val="0"/>
      <w:divBdr>
        <w:top w:val="none" w:sz="0" w:space="0" w:color="auto"/>
        <w:left w:val="none" w:sz="0" w:space="0" w:color="auto"/>
        <w:bottom w:val="none" w:sz="0" w:space="0" w:color="auto"/>
        <w:right w:val="none" w:sz="0" w:space="0" w:color="auto"/>
      </w:divBdr>
    </w:div>
    <w:div w:id="1328636020">
      <w:bodyDiv w:val="1"/>
      <w:marLeft w:val="0"/>
      <w:marRight w:val="0"/>
      <w:marTop w:val="0"/>
      <w:marBottom w:val="0"/>
      <w:divBdr>
        <w:top w:val="none" w:sz="0" w:space="0" w:color="auto"/>
        <w:left w:val="none" w:sz="0" w:space="0" w:color="auto"/>
        <w:bottom w:val="none" w:sz="0" w:space="0" w:color="auto"/>
        <w:right w:val="none" w:sz="0" w:space="0" w:color="auto"/>
      </w:divBdr>
    </w:div>
    <w:div w:id="1378772616">
      <w:bodyDiv w:val="1"/>
      <w:marLeft w:val="0"/>
      <w:marRight w:val="0"/>
      <w:marTop w:val="0"/>
      <w:marBottom w:val="0"/>
      <w:divBdr>
        <w:top w:val="none" w:sz="0" w:space="0" w:color="auto"/>
        <w:left w:val="none" w:sz="0" w:space="0" w:color="auto"/>
        <w:bottom w:val="none" w:sz="0" w:space="0" w:color="auto"/>
        <w:right w:val="none" w:sz="0" w:space="0" w:color="auto"/>
      </w:divBdr>
    </w:div>
    <w:div w:id="1379284099">
      <w:bodyDiv w:val="1"/>
      <w:marLeft w:val="0"/>
      <w:marRight w:val="0"/>
      <w:marTop w:val="0"/>
      <w:marBottom w:val="0"/>
      <w:divBdr>
        <w:top w:val="none" w:sz="0" w:space="0" w:color="auto"/>
        <w:left w:val="none" w:sz="0" w:space="0" w:color="auto"/>
        <w:bottom w:val="none" w:sz="0" w:space="0" w:color="auto"/>
        <w:right w:val="none" w:sz="0" w:space="0" w:color="auto"/>
      </w:divBdr>
    </w:div>
    <w:div w:id="1435441181">
      <w:bodyDiv w:val="1"/>
      <w:marLeft w:val="0"/>
      <w:marRight w:val="0"/>
      <w:marTop w:val="0"/>
      <w:marBottom w:val="0"/>
      <w:divBdr>
        <w:top w:val="none" w:sz="0" w:space="0" w:color="auto"/>
        <w:left w:val="none" w:sz="0" w:space="0" w:color="auto"/>
        <w:bottom w:val="none" w:sz="0" w:space="0" w:color="auto"/>
        <w:right w:val="none" w:sz="0" w:space="0" w:color="auto"/>
      </w:divBdr>
    </w:div>
    <w:div w:id="1450976699">
      <w:bodyDiv w:val="1"/>
      <w:marLeft w:val="0"/>
      <w:marRight w:val="0"/>
      <w:marTop w:val="0"/>
      <w:marBottom w:val="0"/>
      <w:divBdr>
        <w:top w:val="none" w:sz="0" w:space="0" w:color="auto"/>
        <w:left w:val="none" w:sz="0" w:space="0" w:color="auto"/>
        <w:bottom w:val="none" w:sz="0" w:space="0" w:color="auto"/>
        <w:right w:val="none" w:sz="0" w:space="0" w:color="auto"/>
      </w:divBdr>
    </w:div>
    <w:div w:id="1478646448">
      <w:bodyDiv w:val="1"/>
      <w:marLeft w:val="0"/>
      <w:marRight w:val="0"/>
      <w:marTop w:val="0"/>
      <w:marBottom w:val="0"/>
      <w:divBdr>
        <w:top w:val="none" w:sz="0" w:space="0" w:color="auto"/>
        <w:left w:val="none" w:sz="0" w:space="0" w:color="auto"/>
        <w:bottom w:val="none" w:sz="0" w:space="0" w:color="auto"/>
        <w:right w:val="none" w:sz="0" w:space="0" w:color="auto"/>
      </w:divBdr>
    </w:div>
    <w:div w:id="1528642654">
      <w:bodyDiv w:val="1"/>
      <w:marLeft w:val="0"/>
      <w:marRight w:val="0"/>
      <w:marTop w:val="0"/>
      <w:marBottom w:val="0"/>
      <w:divBdr>
        <w:top w:val="none" w:sz="0" w:space="0" w:color="auto"/>
        <w:left w:val="none" w:sz="0" w:space="0" w:color="auto"/>
        <w:bottom w:val="none" w:sz="0" w:space="0" w:color="auto"/>
        <w:right w:val="none" w:sz="0" w:space="0" w:color="auto"/>
      </w:divBdr>
    </w:div>
    <w:div w:id="1531409887">
      <w:bodyDiv w:val="1"/>
      <w:marLeft w:val="0"/>
      <w:marRight w:val="0"/>
      <w:marTop w:val="0"/>
      <w:marBottom w:val="0"/>
      <w:divBdr>
        <w:top w:val="none" w:sz="0" w:space="0" w:color="auto"/>
        <w:left w:val="none" w:sz="0" w:space="0" w:color="auto"/>
        <w:bottom w:val="none" w:sz="0" w:space="0" w:color="auto"/>
        <w:right w:val="none" w:sz="0" w:space="0" w:color="auto"/>
      </w:divBdr>
    </w:div>
    <w:div w:id="1567491929">
      <w:bodyDiv w:val="1"/>
      <w:marLeft w:val="0"/>
      <w:marRight w:val="0"/>
      <w:marTop w:val="0"/>
      <w:marBottom w:val="0"/>
      <w:divBdr>
        <w:top w:val="none" w:sz="0" w:space="0" w:color="auto"/>
        <w:left w:val="none" w:sz="0" w:space="0" w:color="auto"/>
        <w:bottom w:val="none" w:sz="0" w:space="0" w:color="auto"/>
        <w:right w:val="none" w:sz="0" w:space="0" w:color="auto"/>
      </w:divBdr>
    </w:div>
    <w:div w:id="1624994732">
      <w:bodyDiv w:val="1"/>
      <w:marLeft w:val="0"/>
      <w:marRight w:val="0"/>
      <w:marTop w:val="0"/>
      <w:marBottom w:val="0"/>
      <w:divBdr>
        <w:top w:val="none" w:sz="0" w:space="0" w:color="auto"/>
        <w:left w:val="none" w:sz="0" w:space="0" w:color="auto"/>
        <w:bottom w:val="none" w:sz="0" w:space="0" w:color="auto"/>
        <w:right w:val="none" w:sz="0" w:space="0" w:color="auto"/>
      </w:divBdr>
    </w:div>
    <w:div w:id="1662541807">
      <w:bodyDiv w:val="1"/>
      <w:marLeft w:val="0"/>
      <w:marRight w:val="0"/>
      <w:marTop w:val="0"/>
      <w:marBottom w:val="0"/>
      <w:divBdr>
        <w:top w:val="none" w:sz="0" w:space="0" w:color="auto"/>
        <w:left w:val="none" w:sz="0" w:space="0" w:color="auto"/>
        <w:bottom w:val="none" w:sz="0" w:space="0" w:color="auto"/>
        <w:right w:val="none" w:sz="0" w:space="0" w:color="auto"/>
      </w:divBdr>
    </w:div>
    <w:div w:id="1679190199">
      <w:bodyDiv w:val="1"/>
      <w:marLeft w:val="0"/>
      <w:marRight w:val="0"/>
      <w:marTop w:val="0"/>
      <w:marBottom w:val="0"/>
      <w:divBdr>
        <w:top w:val="none" w:sz="0" w:space="0" w:color="auto"/>
        <w:left w:val="none" w:sz="0" w:space="0" w:color="auto"/>
        <w:bottom w:val="none" w:sz="0" w:space="0" w:color="auto"/>
        <w:right w:val="none" w:sz="0" w:space="0" w:color="auto"/>
      </w:divBdr>
    </w:div>
    <w:div w:id="1700624795">
      <w:bodyDiv w:val="1"/>
      <w:marLeft w:val="0"/>
      <w:marRight w:val="0"/>
      <w:marTop w:val="0"/>
      <w:marBottom w:val="0"/>
      <w:divBdr>
        <w:top w:val="none" w:sz="0" w:space="0" w:color="auto"/>
        <w:left w:val="none" w:sz="0" w:space="0" w:color="auto"/>
        <w:bottom w:val="none" w:sz="0" w:space="0" w:color="auto"/>
        <w:right w:val="none" w:sz="0" w:space="0" w:color="auto"/>
      </w:divBdr>
    </w:div>
    <w:div w:id="1724600338">
      <w:bodyDiv w:val="1"/>
      <w:marLeft w:val="0"/>
      <w:marRight w:val="0"/>
      <w:marTop w:val="0"/>
      <w:marBottom w:val="0"/>
      <w:divBdr>
        <w:top w:val="none" w:sz="0" w:space="0" w:color="auto"/>
        <w:left w:val="none" w:sz="0" w:space="0" w:color="auto"/>
        <w:bottom w:val="none" w:sz="0" w:space="0" w:color="auto"/>
        <w:right w:val="none" w:sz="0" w:space="0" w:color="auto"/>
      </w:divBdr>
    </w:div>
    <w:div w:id="1745108568">
      <w:bodyDiv w:val="1"/>
      <w:marLeft w:val="0"/>
      <w:marRight w:val="0"/>
      <w:marTop w:val="0"/>
      <w:marBottom w:val="0"/>
      <w:divBdr>
        <w:top w:val="none" w:sz="0" w:space="0" w:color="auto"/>
        <w:left w:val="none" w:sz="0" w:space="0" w:color="auto"/>
        <w:bottom w:val="none" w:sz="0" w:space="0" w:color="auto"/>
        <w:right w:val="none" w:sz="0" w:space="0" w:color="auto"/>
      </w:divBdr>
    </w:div>
    <w:div w:id="1753771912">
      <w:bodyDiv w:val="1"/>
      <w:marLeft w:val="0"/>
      <w:marRight w:val="0"/>
      <w:marTop w:val="0"/>
      <w:marBottom w:val="0"/>
      <w:divBdr>
        <w:top w:val="none" w:sz="0" w:space="0" w:color="auto"/>
        <w:left w:val="none" w:sz="0" w:space="0" w:color="auto"/>
        <w:bottom w:val="none" w:sz="0" w:space="0" w:color="auto"/>
        <w:right w:val="none" w:sz="0" w:space="0" w:color="auto"/>
      </w:divBdr>
    </w:div>
    <w:div w:id="1796019828">
      <w:bodyDiv w:val="1"/>
      <w:marLeft w:val="0"/>
      <w:marRight w:val="0"/>
      <w:marTop w:val="0"/>
      <w:marBottom w:val="0"/>
      <w:divBdr>
        <w:top w:val="none" w:sz="0" w:space="0" w:color="auto"/>
        <w:left w:val="none" w:sz="0" w:space="0" w:color="auto"/>
        <w:bottom w:val="none" w:sz="0" w:space="0" w:color="auto"/>
        <w:right w:val="none" w:sz="0" w:space="0" w:color="auto"/>
      </w:divBdr>
    </w:div>
    <w:div w:id="1796169254">
      <w:bodyDiv w:val="1"/>
      <w:marLeft w:val="0"/>
      <w:marRight w:val="0"/>
      <w:marTop w:val="0"/>
      <w:marBottom w:val="0"/>
      <w:divBdr>
        <w:top w:val="none" w:sz="0" w:space="0" w:color="auto"/>
        <w:left w:val="none" w:sz="0" w:space="0" w:color="auto"/>
        <w:bottom w:val="none" w:sz="0" w:space="0" w:color="auto"/>
        <w:right w:val="none" w:sz="0" w:space="0" w:color="auto"/>
      </w:divBdr>
    </w:div>
    <w:div w:id="1830710795">
      <w:bodyDiv w:val="1"/>
      <w:marLeft w:val="0"/>
      <w:marRight w:val="0"/>
      <w:marTop w:val="0"/>
      <w:marBottom w:val="0"/>
      <w:divBdr>
        <w:top w:val="none" w:sz="0" w:space="0" w:color="auto"/>
        <w:left w:val="none" w:sz="0" w:space="0" w:color="auto"/>
        <w:bottom w:val="none" w:sz="0" w:space="0" w:color="auto"/>
        <w:right w:val="none" w:sz="0" w:space="0" w:color="auto"/>
      </w:divBdr>
    </w:div>
    <w:div w:id="1852866536">
      <w:bodyDiv w:val="1"/>
      <w:marLeft w:val="0"/>
      <w:marRight w:val="0"/>
      <w:marTop w:val="0"/>
      <w:marBottom w:val="0"/>
      <w:divBdr>
        <w:top w:val="none" w:sz="0" w:space="0" w:color="auto"/>
        <w:left w:val="none" w:sz="0" w:space="0" w:color="auto"/>
        <w:bottom w:val="none" w:sz="0" w:space="0" w:color="auto"/>
        <w:right w:val="none" w:sz="0" w:space="0" w:color="auto"/>
      </w:divBdr>
    </w:div>
    <w:div w:id="1920360427">
      <w:bodyDiv w:val="1"/>
      <w:marLeft w:val="0"/>
      <w:marRight w:val="0"/>
      <w:marTop w:val="0"/>
      <w:marBottom w:val="0"/>
      <w:divBdr>
        <w:top w:val="none" w:sz="0" w:space="0" w:color="auto"/>
        <w:left w:val="none" w:sz="0" w:space="0" w:color="auto"/>
        <w:bottom w:val="none" w:sz="0" w:space="0" w:color="auto"/>
        <w:right w:val="none" w:sz="0" w:space="0" w:color="auto"/>
      </w:divBdr>
    </w:div>
    <w:div w:id="1944873804">
      <w:bodyDiv w:val="1"/>
      <w:marLeft w:val="0"/>
      <w:marRight w:val="0"/>
      <w:marTop w:val="0"/>
      <w:marBottom w:val="0"/>
      <w:divBdr>
        <w:top w:val="none" w:sz="0" w:space="0" w:color="auto"/>
        <w:left w:val="none" w:sz="0" w:space="0" w:color="auto"/>
        <w:bottom w:val="none" w:sz="0" w:space="0" w:color="auto"/>
        <w:right w:val="none" w:sz="0" w:space="0" w:color="auto"/>
      </w:divBdr>
    </w:div>
    <w:div w:id="1980722097">
      <w:bodyDiv w:val="1"/>
      <w:marLeft w:val="0"/>
      <w:marRight w:val="0"/>
      <w:marTop w:val="0"/>
      <w:marBottom w:val="0"/>
      <w:divBdr>
        <w:top w:val="none" w:sz="0" w:space="0" w:color="auto"/>
        <w:left w:val="none" w:sz="0" w:space="0" w:color="auto"/>
        <w:bottom w:val="none" w:sz="0" w:space="0" w:color="auto"/>
        <w:right w:val="none" w:sz="0" w:space="0" w:color="auto"/>
      </w:divBdr>
    </w:div>
    <w:div w:id="1985427429">
      <w:bodyDiv w:val="1"/>
      <w:marLeft w:val="0"/>
      <w:marRight w:val="0"/>
      <w:marTop w:val="0"/>
      <w:marBottom w:val="0"/>
      <w:divBdr>
        <w:top w:val="none" w:sz="0" w:space="0" w:color="auto"/>
        <w:left w:val="none" w:sz="0" w:space="0" w:color="auto"/>
        <w:bottom w:val="none" w:sz="0" w:space="0" w:color="auto"/>
        <w:right w:val="none" w:sz="0" w:space="0" w:color="auto"/>
      </w:divBdr>
    </w:div>
    <w:div w:id="1991664694">
      <w:bodyDiv w:val="1"/>
      <w:marLeft w:val="0"/>
      <w:marRight w:val="0"/>
      <w:marTop w:val="0"/>
      <w:marBottom w:val="0"/>
      <w:divBdr>
        <w:top w:val="none" w:sz="0" w:space="0" w:color="auto"/>
        <w:left w:val="none" w:sz="0" w:space="0" w:color="auto"/>
        <w:bottom w:val="none" w:sz="0" w:space="0" w:color="auto"/>
        <w:right w:val="none" w:sz="0" w:space="0" w:color="auto"/>
      </w:divBdr>
    </w:div>
    <w:div w:id="1995335641">
      <w:bodyDiv w:val="1"/>
      <w:marLeft w:val="0"/>
      <w:marRight w:val="0"/>
      <w:marTop w:val="0"/>
      <w:marBottom w:val="0"/>
      <w:divBdr>
        <w:top w:val="none" w:sz="0" w:space="0" w:color="auto"/>
        <w:left w:val="none" w:sz="0" w:space="0" w:color="auto"/>
        <w:bottom w:val="none" w:sz="0" w:space="0" w:color="auto"/>
        <w:right w:val="none" w:sz="0" w:space="0" w:color="auto"/>
      </w:divBdr>
    </w:div>
    <w:div w:id="2034842220">
      <w:bodyDiv w:val="1"/>
      <w:marLeft w:val="0"/>
      <w:marRight w:val="0"/>
      <w:marTop w:val="0"/>
      <w:marBottom w:val="0"/>
      <w:divBdr>
        <w:top w:val="none" w:sz="0" w:space="0" w:color="auto"/>
        <w:left w:val="none" w:sz="0" w:space="0" w:color="auto"/>
        <w:bottom w:val="none" w:sz="0" w:space="0" w:color="auto"/>
        <w:right w:val="none" w:sz="0" w:space="0" w:color="auto"/>
      </w:divBdr>
    </w:div>
    <w:div w:id="2069693309">
      <w:bodyDiv w:val="1"/>
      <w:marLeft w:val="0"/>
      <w:marRight w:val="0"/>
      <w:marTop w:val="0"/>
      <w:marBottom w:val="0"/>
      <w:divBdr>
        <w:top w:val="none" w:sz="0" w:space="0" w:color="auto"/>
        <w:left w:val="none" w:sz="0" w:space="0" w:color="auto"/>
        <w:bottom w:val="none" w:sz="0" w:space="0" w:color="auto"/>
        <w:right w:val="none" w:sz="0" w:space="0" w:color="auto"/>
      </w:divBdr>
    </w:div>
    <w:div w:id="2074962766">
      <w:bodyDiv w:val="1"/>
      <w:marLeft w:val="0"/>
      <w:marRight w:val="0"/>
      <w:marTop w:val="0"/>
      <w:marBottom w:val="0"/>
      <w:divBdr>
        <w:top w:val="none" w:sz="0" w:space="0" w:color="auto"/>
        <w:left w:val="none" w:sz="0" w:space="0" w:color="auto"/>
        <w:bottom w:val="none" w:sz="0" w:space="0" w:color="auto"/>
        <w:right w:val="none" w:sz="0" w:space="0" w:color="auto"/>
      </w:divBdr>
    </w:div>
    <w:div w:id="2081906470">
      <w:bodyDiv w:val="1"/>
      <w:marLeft w:val="0"/>
      <w:marRight w:val="0"/>
      <w:marTop w:val="0"/>
      <w:marBottom w:val="0"/>
      <w:divBdr>
        <w:top w:val="none" w:sz="0" w:space="0" w:color="auto"/>
        <w:left w:val="none" w:sz="0" w:space="0" w:color="auto"/>
        <w:bottom w:val="none" w:sz="0" w:space="0" w:color="auto"/>
        <w:right w:val="none" w:sz="0" w:space="0" w:color="auto"/>
      </w:divBdr>
    </w:div>
    <w:div w:id="2101217566">
      <w:bodyDiv w:val="1"/>
      <w:marLeft w:val="0"/>
      <w:marRight w:val="0"/>
      <w:marTop w:val="0"/>
      <w:marBottom w:val="0"/>
      <w:divBdr>
        <w:top w:val="none" w:sz="0" w:space="0" w:color="auto"/>
        <w:left w:val="none" w:sz="0" w:space="0" w:color="auto"/>
        <w:bottom w:val="none" w:sz="0" w:space="0" w:color="auto"/>
        <w:right w:val="none" w:sz="0" w:space="0" w:color="auto"/>
      </w:divBdr>
    </w:div>
    <w:div w:id="2117943899">
      <w:bodyDiv w:val="1"/>
      <w:marLeft w:val="0"/>
      <w:marRight w:val="0"/>
      <w:marTop w:val="0"/>
      <w:marBottom w:val="0"/>
      <w:divBdr>
        <w:top w:val="none" w:sz="0" w:space="0" w:color="auto"/>
        <w:left w:val="none" w:sz="0" w:space="0" w:color="auto"/>
        <w:bottom w:val="none" w:sz="0" w:space="0" w:color="auto"/>
        <w:right w:val="none" w:sz="0" w:space="0" w:color="auto"/>
      </w:divBdr>
    </w:div>
    <w:div w:id="2119597658">
      <w:bodyDiv w:val="1"/>
      <w:marLeft w:val="0"/>
      <w:marRight w:val="0"/>
      <w:marTop w:val="0"/>
      <w:marBottom w:val="0"/>
      <w:divBdr>
        <w:top w:val="none" w:sz="0" w:space="0" w:color="auto"/>
        <w:left w:val="none" w:sz="0" w:space="0" w:color="auto"/>
        <w:bottom w:val="none" w:sz="0" w:space="0" w:color="auto"/>
        <w:right w:val="none" w:sz="0" w:space="0" w:color="auto"/>
      </w:divBdr>
    </w:div>
    <w:div w:id="2120488071">
      <w:bodyDiv w:val="1"/>
      <w:marLeft w:val="0"/>
      <w:marRight w:val="0"/>
      <w:marTop w:val="0"/>
      <w:marBottom w:val="0"/>
      <w:divBdr>
        <w:top w:val="none" w:sz="0" w:space="0" w:color="auto"/>
        <w:left w:val="none" w:sz="0" w:space="0" w:color="auto"/>
        <w:bottom w:val="none" w:sz="0" w:space="0" w:color="auto"/>
        <w:right w:val="none" w:sz="0" w:space="0" w:color="auto"/>
      </w:divBdr>
    </w:div>
    <w:div w:id="2133742283">
      <w:bodyDiv w:val="1"/>
      <w:marLeft w:val="0"/>
      <w:marRight w:val="0"/>
      <w:marTop w:val="0"/>
      <w:marBottom w:val="0"/>
      <w:divBdr>
        <w:top w:val="none" w:sz="0" w:space="0" w:color="auto"/>
        <w:left w:val="none" w:sz="0" w:space="0" w:color="auto"/>
        <w:bottom w:val="none" w:sz="0" w:space="0" w:color="auto"/>
        <w:right w:val="none" w:sz="0" w:space="0" w:color="auto"/>
      </w:divBdr>
    </w:div>
    <w:div w:id="21357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Rk8eaW3X1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youtube.com/watch?v=CRk8eaW3X1Y" TargetMode="External"/><Relationship Id="rId17" Type="http://schemas.openxmlformats.org/officeDocument/2006/relationships/hyperlink" Target="https://immi.homeaffairs.gov.au/settling-in-australia/helping-refugees/refugee-stories" TargetMode="External"/><Relationship Id="rId2" Type="http://schemas.openxmlformats.org/officeDocument/2006/relationships/customXml" Target="../customXml/item2.xml"/><Relationship Id="rId16" Type="http://schemas.openxmlformats.org/officeDocument/2006/relationships/hyperlink" Target="https://immi.homeaffairs.gov.au/settling-in-australia/helping-refugees/refugee-stor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CRk8eaW3X1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bc.net.au/heywire/2019-trailblazers-students-against-racism/1087221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CRk8eaW3X1Y" TargetMode="External"/><Relationship Id="rId22" Type="http://schemas.openxmlformats.org/officeDocument/2006/relationships/hyperlink" Target="https://www.unhcr.org/media/1951-refugee-convention-and-1967-protocol-relating-status-refuge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1ADD0-7F4A-40FB-89F5-52AAFB4ED1FE}">
  <ds:schemaRefs>
    <ds:schemaRef ds:uri="http://schemas.microsoft.com/sharepoint/v3/contenttype/forms"/>
  </ds:schemaRefs>
</ds:datastoreItem>
</file>

<file path=customXml/itemProps2.xml><?xml version="1.0" encoding="utf-8"?>
<ds:datastoreItem xmlns:ds="http://schemas.openxmlformats.org/officeDocument/2006/customXml" ds:itemID="{C1EBDF16-0990-4FDD-85BB-479156238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C96A1-C498-4ACF-8C48-B84850532B15}">
  <ds:schemaRefs>
    <ds:schemaRef ds:uri="http://schemas.openxmlformats.org/officeDocument/2006/bibliography"/>
  </ds:schemaRefs>
</ds:datastoreItem>
</file>

<file path=customXml/itemProps4.xml><?xml version="1.0" encoding="utf-8"?>
<ds:datastoreItem xmlns:ds="http://schemas.openxmlformats.org/officeDocument/2006/customXml" ds:itemID="{92E54130-B5F0-4819-A44C-7E57E04777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 Maureen [Curriculum Priorities]</dc:creator>
  <cp:keywords/>
  <dc:description/>
  <cp:lastModifiedBy>COOK Kendall [System Services and Responses]</cp:lastModifiedBy>
  <cp:revision>2</cp:revision>
  <cp:lastPrinted>2025-12-15T04:05:00Z</cp:lastPrinted>
  <dcterms:created xsi:type="dcterms:W3CDTF">2026-06-24T00:58:00Z</dcterms:created>
  <dcterms:modified xsi:type="dcterms:W3CDTF">2026-06-24T00:58:00Z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6e3d9ded-e753-4740-90f1-3c7663dbab2a</vt:lpwstr>
  </property>
  <property fmtid="{D5CDD505-2E9C-101B-9397-08002B2CF9AE}" pid="3" name="ClassificationContentMarkingHeaderShapeIds">
    <vt:lpwstr>ed26746,46213788,2672f317</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2025-09-24T03:16:11Z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caa5ab49-8dc0-45d5-896d-a4fc3abeedcb</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ContentTypeId">
    <vt:lpwstr>0x010100812B941A22C0324BBB041632E52E6481</vt:lpwstr>
  </property>
  <property fmtid="{D5CDD505-2E9C-101B-9397-08002B2CF9AE}" pid="15" name="Order">
    <vt:r8>1349200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